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CB8" w:rsidRDefault="00115CB8" w:rsidP="00115CB8">
      <w:pPr>
        <w:spacing w:line="322" w:lineRule="exact"/>
        <w:ind w:left="284"/>
        <w:jc w:val="both"/>
        <w:rPr>
          <w:rFonts w:ascii="Times New Roman" w:hAnsi="Times New Roman"/>
          <w:sz w:val="28"/>
          <w:szCs w:val="28"/>
        </w:rPr>
      </w:pPr>
    </w:p>
    <w:p w:rsidR="00115CB8" w:rsidRDefault="00115CB8" w:rsidP="00115CB8">
      <w:pPr>
        <w:shd w:val="clear" w:color="auto" w:fill="FFFFFF"/>
        <w:spacing w:line="276" w:lineRule="auto"/>
        <w:ind w:left="5103"/>
        <w:textAlignment w:val="baseline"/>
        <w:rPr>
          <w:rFonts w:ascii="Times New Roman" w:hAnsi="Times New Roman"/>
          <w:sz w:val="26"/>
          <w:szCs w:val="26"/>
          <w:bdr w:val="none" w:sz="0" w:space="0" w:color="auto" w:frame="1"/>
        </w:rPr>
      </w:pPr>
    </w:p>
    <w:p w:rsidR="00115CB8" w:rsidRPr="002E3CFB" w:rsidRDefault="00115CB8" w:rsidP="00115CB8">
      <w:pPr>
        <w:shd w:val="clear" w:color="auto" w:fill="FFFFFF"/>
        <w:spacing w:line="276" w:lineRule="auto"/>
        <w:ind w:left="5103"/>
        <w:textAlignment w:val="baseline"/>
        <w:rPr>
          <w:rFonts w:ascii="Times New Roman" w:hAnsi="Times New Roman"/>
          <w:sz w:val="28"/>
          <w:szCs w:val="28"/>
        </w:rPr>
      </w:pPr>
      <w:r w:rsidRPr="002E3CFB">
        <w:rPr>
          <w:rFonts w:ascii="Times New Roman" w:hAnsi="Times New Roman"/>
          <w:sz w:val="28"/>
          <w:szCs w:val="28"/>
          <w:bdr w:val="none" w:sz="0" w:space="0" w:color="auto" w:frame="1"/>
        </w:rPr>
        <w:t>УТВЕРЖДЕНА</w:t>
      </w:r>
    </w:p>
    <w:p w:rsidR="00115CB8" w:rsidRPr="002E3CFB" w:rsidRDefault="00115CB8" w:rsidP="00115CB8">
      <w:pPr>
        <w:shd w:val="clear" w:color="auto" w:fill="FFFFFF"/>
        <w:spacing w:line="276" w:lineRule="auto"/>
        <w:ind w:left="5103"/>
        <w:textAlignment w:val="baseline"/>
        <w:rPr>
          <w:rFonts w:ascii="Times New Roman" w:hAnsi="Times New Roman"/>
          <w:sz w:val="28"/>
          <w:szCs w:val="28"/>
          <w:bdr w:val="none" w:sz="0" w:space="0" w:color="auto" w:frame="1"/>
        </w:rPr>
      </w:pPr>
      <w:r w:rsidRPr="002E3CFB">
        <w:rPr>
          <w:rFonts w:ascii="Times New Roman" w:hAnsi="Times New Roman"/>
          <w:sz w:val="28"/>
          <w:szCs w:val="28"/>
          <w:bdr w:val="none" w:sz="0" w:space="0" w:color="auto" w:frame="1"/>
        </w:rPr>
        <w:t>постановлением Администрации</w:t>
      </w:r>
    </w:p>
    <w:p w:rsidR="00115CB8" w:rsidRPr="002E3CFB" w:rsidRDefault="00115CB8" w:rsidP="00115CB8">
      <w:pPr>
        <w:shd w:val="clear" w:color="auto" w:fill="FFFFFF"/>
        <w:spacing w:line="276" w:lineRule="auto"/>
        <w:ind w:left="5103"/>
        <w:textAlignment w:val="baseline"/>
        <w:rPr>
          <w:rFonts w:ascii="Times New Roman" w:hAnsi="Times New Roman"/>
          <w:sz w:val="28"/>
          <w:szCs w:val="28"/>
          <w:bdr w:val="none" w:sz="0" w:space="0" w:color="auto" w:frame="1"/>
        </w:rPr>
      </w:pPr>
      <w:r w:rsidRPr="002E3CFB">
        <w:rPr>
          <w:rFonts w:ascii="Times New Roman" w:hAnsi="Times New Roman"/>
          <w:sz w:val="28"/>
          <w:szCs w:val="28"/>
          <w:bdr w:val="none" w:sz="0" w:space="0" w:color="auto" w:frame="1"/>
        </w:rPr>
        <w:t xml:space="preserve">Одинцовского городского округа </w:t>
      </w:r>
    </w:p>
    <w:p w:rsidR="00115CB8" w:rsidRPr="002E3CFB" w:rsidRDefault="00115CB8" w:rsidP="00115CB8">
      <w:pPr>
        <w:shd w:val="clear" w:color="auto" w:fill="FFFFFF"/>
        <w:spacing w:line="276" w:lineRule="auto"/>
        <w:ind w:left="5103"/>
        <w:textAlignment w:val="baseline"/>
        <w:rPr>
          <w:rFonts w:ascii="Times New Roman" w:hAnsi="Times New Roman"/>
          <w:sz w:val="28"/>
          <w:szCs w:val="28"/>
          <w:bdr w:val="none" w:sz="0" w:space="0" w:color="auto" w:frame="1"/>
        </w:rPr>
      </w:pPr>
      <w:r w:rsidRPr="002E3CFB">
        <w:rPr>
          <w:rFonts w:ascii="Times New Roman" w:hAnsi="Times New Roman"/>
          <w:sz w:val="28"/>
          <w:szCs w:val="28"/>
          <w:bdr w:val="none" w:sz="0" w:space="0" w:color="auto" w:frame="1"/>
        </w:rPr>
        <w:t>Московской области</w:t>
      </w:r>
    </w:p>
    <w:p w:rsidR="00115CB8" w:rsidRPr="002E3CFB" w:rsidRDefault="00115CB8" w:rsidP="00115CB8">
      <w:pPr>
        <w:shd w:val="clear" w:color="auto" w:fill="FFFFFF"/>
        <w:ind w:left="5103"/>
        <w:textAlignment w:val="baseline"/>
        <w:rPr>
          <w:rFonts w:ascii="Times New Roman" w:hAnsi="Times New Roman"/>
          <w:sz w:val="28"/>
          <w:szCs w:val="28"/>
        </w:rPr>
      </w:pPr>
      <w:r w:rsidRPr="002E3CFB">
        <w:rPr>
          <w:rFonts w:ascii="Times New Roman" w:hAnsi="Times New Roman"/>
          <w:sz w:val="28"/>
          <w:szCs w:val="28"/>
          <w:bdr w:val="none" w:sz="0" w:space="0" w:color="auto" w:frame="1"/>
        </w:rPr>
        <w:t>от _______________№_________</w:t>
      </w:r>
    </w:p>
    <w:p w:rsidR="00115CB8" w:rsidRPr="003A134E" w:rsidRDefault="00115CB8" w:rsidP="00115CB8">
      <w:pPr>
        <w:rPr>
          <w:rFonts w:ascii="Times New Roman" w:hAnsi="Times New Roman"/>
          <w:sz w:val="26"/>
          <w:szCs w:val="26"/>
        </w:rPr>
      </w:pPr>
    </w:p>
    <w:p w:rsidR="00115CB8" w:rsidRDefault="00115CB8" w:rsidP="00115CB8">
      <w:pPr>
        <w:jc w:val="center"/>
        <w:rPr>
          <w:rFonts w:ascii="Times New Roman" w:hAnsi="Times New Roman"/>
          <w:b/>
          <w:bCs/>
          <w:sz w:val="26"/>
          <w:szCs w:val="26"/>
          <w:bdr w:val="none" w:sz="0" w:space="0" w:color="auto" w:frame="1"/>
        </w:rPr>
      </w:pPr>
    </w:p>
    <w:p w:rsidR="00115CB8" w:rsidRDefault="00115CB8" w:rsidP="00115CB8">
      <w:pPr>
        <w:jc w:val="center"/>
        <w:rPr>
          <w:rFonts w:ascii="Times New Roman" w:hAnsi="Times New Roman"/>
          <w:b/>
          <w:bCs/>
          <w:sz w:val="26"/>
          <w:szCs w:val="26"/>
          <w:bdr w:val="none" w:sz="0" w:space="0" w:color="auto" w:frame="1"/>
        </w:rPr>
      </w:pPr>
    </w:p>
    <w:p w:rsidR="00115CB8" w:rsidRPr="004615B2" w:rsidRDefault="00115CB8" w:rsidP="00115CB8">
      <w:pPr>
        <w:jc w:val="center"/>
        <w:rPr>
          <w:rFonts w:ascii="Times New Roman" w:hAnsi="Times New Roman"/>
          <w:b/>
          <w:bCs/>
          <w:sz w:val="26"/>
          <w:szCs w:val="26"/>
          <w:bdr w:val="none" w:sz="0" w:space="0" w:color="auto" w:frame="1"/>
        </w:rPr>
      </w:pPr>
    </w:p>
    <w:p w:rsidR="00115CB8" w:rsidRDefault="00115CB8" w:rsidP="00115CB8">
      <w:pPr>
        <w:spacing w:line="252" w:lineRule="auto"/>
        <w:ind w:right="-2"/>
        <w:jc w:val="center"/>
        <w:rPr>
          <w:rFonts w:ascii="Times New Roman" w:hAnsi="Times New Roman"/>
          <w:b/>
          <w:sz w:val="28"/>
          <w:szCs w:val="28"/>
        </w:rPr>
      </w:pPr>
      <w:r w:rsidRPr="00712AA2">
        <w:rPr>
          <w:rFonts w:ascii="Times New Roman" w:hAnsi="Times New Roman"/>
          <w:b/>
          <w:bCs/>
          <w:sz w:val="28"/>
          <w:szCs w:val="28"/>
        </w:rPr>
        <w:t xml:space="preserve">Программа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Одинцовского городского округа Московской области </w:t>
      </w:r>
      <w:r w:rsidRPr="00712AA2">
        <w:rPr>
          <w:rFonts w:ascii="Times New Roman" w:hAnsi="Times New Roman"/>
          <w:b/>
          <w:sz w:val="28"/>
          <w:szCs w:val="28"/>
        </w:rPr>
        <w:t>на 202</w:t>
      </w:r>
      <w:r>
        <w:rPr>
          <w:rFonts w:ascii="Times New Roman" w:hAnsi="Times New Roman"/>
          <w:b/>
          <w:sz w:val="28"/>
          <w:szCs w:val="28"/>
        </w:rPr>
        <w:t>5</w:t>
      </w:r>
      <w:r w:rsidRPr="00712AA2">
        <w:rPr>
          <w:rFonts w:ascii="Times New Roman" w:hAnsi="Times New Roman"/>
          <w:b/>
          <w:sz w:val="28"/>
          <w:szCs w:val="28"/>
        </w:rPr>
        <w:t xml:space="preserve"> год </w:t>
      </w:r>
    </w:p>
    <w:p w:rsidR="00115CB8" w:rsidRDefault="00115CB8" w:rsidP="00115CB8">
      <w:pPr>
        <w:spacing w:line="252" w:lineRule="auto"/>
        <w:ind w:right="-2"/>
        <w:jc w:val="center"/>
        <w:rPr>
          <w:rFonts w:ascii="Times New Roman" w:hAnsi="Times New Roman"/>
          <w:b/>
          <w:bCs/>
          <w:sz w:val="28"/>
          <w:szCs w:val="28"/>
        </w:rPr>
      </w:pPr>
    </w:p>
    <w:p w:rsidR="00115CB8" w:rsidRPr="002B220A" w:rsidRDefault="00115CB8" w:rsidP="00115CB8">
      <w:pPr>
        <w:spacing w:line="252" w:lineRule="auto"/>
        <w:ind w:right="-2"/>
        <w:jc w:val="center"/>
        <w:rPr>
          <w:rFonts w:ascii="Times New Roman" w:hAnsi="Times New Roman"/>
          <w:sz w:val="28"/>
          <w:szCs w:val="28"/>
        </w:rPr>
      </w:pPr>
      <w:r w:rsidRPr="002B220A">
        <w:rPr>
          <w:rFonts w:ascii="Times New Roman" w:hAnsi="Times New Roman"/>
          <w:sz w:val="28"/>
          <w:szCs w:val="28"/>
        </w:rPr>
        <w:t xml:space="preserve">ПАСПОРТ </w:t>
      </w:r>
    </w:p>
    <w:p w:rsidR="00115CB8" w:rsidRDefault="00115CB8" w:rsidP="00115CB8">
      <w:pPr>
        <w:spacing w:line="252" w:lineRule="auto"/>
        <w:ind w:right="-2"/>
        <w:jc w:val="center"/>
        <w:rPr>
          <w:rFonts w:ascii="Times New Roman" w:hAnsi="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9"/>
        <w:gridCol w:w="6462"/>
      </w:tblGrid>
      <w:tr w:rsidR="00115CB8" w:rsidRPr="000F0880" w:rsidTr="0049217A">
        <w:tc>
          <w:tcPr>
            <w:tcW w:w="3510" w:type="dxa"/>
            <w:shd w:val="clear" w:color="auto" w:fill="auto"/>
          </w:tcPr>
          <w:p w:rsidR="00115CB8" w:rsidRPr="000F0880" w:rsidRDefault="00115CB8" w:rsidP="0049217A">
            <w:pPr>
              <w:spacing w:line="252" w:lineRule="auto"/>
              <w:ind w:right="-2"/>
              <w:rPr>
                <w:rFonts w:ascii="Times New Roman" w:hAnsi="Times New Roman"/>
                <w:sz w:val="28"/>
                <w:szCs w:val="28"/>
              </w:rPr>
            </w:pPr>
            <w:r w:rsidRPr="000F0880">
              <w:rPr>
                <w:rFonts w:ascii="Times New Roman" w:hAnsi="Times New Roman"/>
                <w:sz w:val="28"/>
                <w:szCs w:val="28"/>
              </w:rPr>
              <w:t xml:space="preserve">Наименование программы </w:t>
            </w:r>
          </w:p>
        </w:tc>
        <w:tc>
          <w:tcPr>
            <w:tcW w:w="6627" w:type="dxa"/>
            <w:shd w:val="clear" w:color="auto" w:fill="auto"/>
          </w:tcPr>
          <w:p w:rsidR="00115CB8" w:rsidRPr="000F0880" w:rsidRDefault="00115CB8" w:rsidP="0049217A">
            <w:pPr>
              <w:spacing w:line="252" w:lineRule="auto"/>
              <w:ind w:right="-2"/>
              <w:jc w:val="both"/>
              <w:rPr>
                <w:rFonts w:ascii="Times New Roman" w:hAnsi="Times New Roman"/>
                <w:sz w:val="28"/>
                <w:szCs w:val="28"/>
              </w:rPr>
            </w:pPr>
            <w:r w:rsidRPr="000F0880">
              <w:rPr>
                <w:rFonts w:ascii="Times New Roman" w:hAnsi="Times New Roman"/>
                <w:sz w:val="28"/>
                <w:szCs w:val="28"/>
              </w:rPr>
              <w:t>Программа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w:t>
            </w:r>
            <w:bookmarkStart w:id="0" w:name="_GoBack"/>
            <w:bookmarkEnd w:id="0"/>
            <w:r w:rsidRPr="000F0880">
              <w:rPr>
                <w:rFonts w:ascii="Times New Roman" w:hAnsi="Times New Roman"/>
                <w:sz w:val="28"/>
                <w:szCs w:val="28"/>
              </w:rPr>
              <w:t xml:space="preserve">и Одинцовского городского округа Московской области на </w:t>
            </w:r>
            <w:r w:rsidRPr="00712AA2">
              <w:rPr>
                <w:rFonts w:ascii="Times New Roman" w:hAnsi="Times New Roman"/>
                <w:sz w:val="28"/>
                <w:szCs w:val="28"/>
              </w:rPr>
              <w:t>202</w:t>
            </w:r>
            <w:r>
              <w:rPr>
                <w:rFonts w:ascii="Times New Roman" w:hAnsi="Times New Roman"/>
                <w:sz w:val="28"/>
                <w:szCs w:val="28"/>
              </w:rPr>
              <w:t>5</w:t>
            </w:r>
            <w:r w:rsidRPr="00712AA2">
              <w:rPr>
                <w:rFonts w:ascii="Times New Roman" w:hAnsi="Times New Roman"/>
                <w:sz w:val="28"/>
                <w:szCs w:val="28"/>
              </w:rPr>
              <w:t xml:space="preserve"> год </w:t>
            </w:r>
            <w:r w:rsidRPr="000F0880">
              <w:rPr>
                <w:rFonts w:ascii="Times New Roman" w:hAnsi="Times New Roman"/>
                <w:sz w:val="28"/>
                <w:szCs w:val="28"/>
              </w:rPr>
              <w:t>(далее</w:t>
            </w:r>
            <w:r>
              <w:rPr>
                <w:rFonts w:ascii="Times New Roman" w:hAnsi="Times New Roman"/>
                <w:sz w:val="28"/>
                <w:szCs w:val="28"/>
              </w:rPr>
              <w:t xml:space="preserve"> - </w:t>
            </w:r>
            <w:r w:rsidRPr="000F0880">
              <w:rPr>
                <w:rFonts w:ascii="Times New Roman" w:hAnsi="Times New Roman"/>
                <w:sz w:val="28"/>
                <w:szCs w:val="28"/>
              </w:rPr>
              <w:t>программа профилактики)</w:t>
            </w:r>
            <w:r>
              <w:rPr>
                <w:rFonts w:ascii="Times New Roman" w:hAnsi="Times New Roman"/>
                <w:sz w:val="28"/>
                <w:szCs w:val="28"/>
              </w:rPr>
              <w:t xml:space="preserve">. </w:t>
            </w:r>
          </w:p>
        </w:tc>
      </w:tr>
      <w:tr w:rsidR="00115CB8" w:rsidRPr="000F0880" w:rsidTr="0049217A">
        <w:tc>
          <w:tcPr>
            <w:tcW w:w="3510" w:type="dxa"/>
            <w:shd w:val="clear" w:color="auto" w:fill="auto"/>
          </w:tcPr>
          <w:p w:rsidR="00115CB8" w:rsidRPr="000F0880" w:rsidRDefault="00115CB8" w:rsidP="0049217A">
            <w:pPr>
              <w:spacing w:line="252" w:lineRule="auto"/>
              <w:ind w:right="-2"/>
              <w:rPr>
                <w:rFonts w:ascii="Times New Roman" w:hAnsi="Times New Roman"/>
                <w:sz w:val="28"/>
                <w:szCs w:val="28"/>
              </w:rPr>
            </w:pPr>
            <w:r w:rsidRPr="000F0880">
              <w:rPr>
                <w:rFonts w:ascii="Times New Roman" w:hAnsi="Times New Roman"/>
                <w:sz w:val="28"/>
                <w:szCs w:val="28"/>
              </w:rPr>
              <w:t xml:space="preserve">Правовые основания разработки программы профилактики </w:t>
            </w:r>
          </w:p>
        </w:tc>
        <w:tc>
          <w:tcPr>
            <w:tcW w:w="6627" w:type="dxa"/>
            <w:shd w:val="clear" w:color="auto" w:fill="auto"/>
          </w:tcPr>
          <w:p w:rsidR="00115CB8" w:rsidRPr="000F0880" w:rsidRDefault="00115CB8" w:rsidP="0049217A">
            <w:pPr>
              <w:spacing w:line="252" w:lineRule="auto"/>
              <w:ind w:right="-2"/>
              <w:jc w:val="both"/>
              <w:rPr>
                <w:rFonts w:ascii="Times New Roman" w:hAnsi="Times New Roman"/>
                <w:sz w:val="28"/>
                <w:szCs w:val="28"/>
              </w:rPr>
            </w:pPr>
            <w:r w:rsidRPr="000F0880">
              <w:rPr>
                <w:rFonts w:ascii="Times New Roman" w:hAnsi="Times New Roman"/>
                <w:sz w:val="28"/>
                <w:szCs w:val="28"/>
              </w:rPr>
              <w:t xml:space="preserve">Федеральный закон от 31.07.2020 № 248 – ФЗ «О государственном контроле (надзоре) и муниципальном контроле в Российской Федерации» (далее – Федеральный закон № 248 – ФЗ), постановление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p>
        </w:tc>
      </w:tr>
      <w:tr w:rsidR="00115CB8" w:rsidRPr="000F0880" w:rsidTr="0049217A">
        <w:tc>
          <w:tcPr>
            <w:tcW w:w="3510" w:type="dxa"/>
            <w:shd w:val="clear" w:color="auto" w:fill="auto"/>
          </w:tcPr>
          <w:p w:rsidR="00115CB8" w:rsidRPr="000F0880" w:rsidRDefault="00115CB8" w:rsidP="0049217A">
            <w:pPr>
              <w:spacing w:line="252" w:lineRule="auto"/>
              <w:ind w:right="-2"/>
              <w:rPr>
                <w:rFonts w:ascii="Times New Roman" w:hAnsi="Times New Roman"/>
                <w:sz w:val="28"/>
                <w:szCs w:val="28"/>
              </w:rPr>
            </w:pPr>
            <w:r w:rsidRPr="000F0880">
              <w:rPr>
                <w:rFonts w:ascii="Times New Roman" w:hAnsi="Times New Roman"/>
                <w:sz w:val="28"/>
                <w:szCs w:val="28"/>
              </w:rPr>
              <w:t xml:space="preserve">Разработчик программы профилактики </w:t>
            </w:r>
          </w:p>
        </w:tc>
        <w:tc>
          <w:tcPr>
            <w:tcW w:w="6627" w:type="dxa"/>
            <w:shd w:val="clear" w:color="auto" w:fill="auto"/>
          </w:tcPr>
          <w:p w:rsidR="00115CB8" w:rsidRPr="000F0880" w:rsidRDefault="00115CB8" w:rsidP="0049217A">
            <w:pPr>
              <w:spacing w:line="252" w:lineRule="auto"/>
              <w:ind w:right="-2"/>
              <w:jc w:val="both"/>
              <w:rPr>
                <w:rFonts w:ascii="Times New Roman" w:hAnsi="Times New Roman"/>
                <w:sz w:val="28"/>
                <w:szCs w:val="28"/>
              </w:rPr>
            </w:pPr>
            <w:r w:rsidRPr="000F0880">
              <w:rPr>
                <w:rFonts w:ascii="Times New Roman" w:hAnsi="Times New Roman"/>
                <w:sz w:val="28"/>
                <w:szCs w:val="28"/>
              </w:rPr>
              <w:t>Управление транспорта, дорожной инфраструктуры и безопасности дорожного движения Администрации Одинцовского городского округа Московской области (далее – орган муниципального контроля)</w:t>
            </w:r>
            <w:r>
              <w:rPr>
                <w:rFonts w:ascii="Times New Roman" w:hAnsi="Times New Roman"/>
                <w:sz w:val="28"/>
                <w:szCs w:val="28"/>
              </w:rPr>
              <w:t xml:space="preserve">. </w:t>
            </w:r>
          </w:p>
        </w:tc>
      </w:tr>
      <w:tr w:rsidR="00115CB8" w:rsidRPr="000F0880" w:rsidTr="0049217A">
        <w:tc>
          <w:tcPr>
            <w:tcW w:w="3510" w:type="dxa"/>
            <w:shd w:val="clear" w:color="auto" w:fill="auto"/>
          </w:tcPr>
          <w:p w:rsidR="00115CB8" w:rsidRPr="000F0880" w:rsidRDefault="00115CB8" w:rsidP="0049217A">
            <w:pPr>
              <w:spacing w:line="252" w:lineRule="auto"/>
              <w:ind w:right="-2"/>
              <w:rPr>
                <w:rFonts w:ascii="Times New Roman" w:hAnsi="Times New Roman"/>
                <w:sz w:val="28"/>
                <w:szCs w:val="28"/>
              </w:rPr>
            </w:pPr>
            <w:r w:rsidRPr="000F0880">
              <w:rPr>
                <w:rFonts w:ascii="Times New Roman" w:hAnsi="Times New Roman"/>
                <w:sz w:val="28"/>
                <w:szCs w:val="28"/>
              </w:rPr>
              <w:lastRenderedPageBreak/>
              <w:t xml:space="preserve">Цели программы профилактики </w:t>
            </w:r>
          </w:p>
        </w:tc>
        <w:tc>
          <w:tcPr>
            <w:tcW w:w="6627" w:type="dxa"/>
            <w:shd w:val="clear" w:color="auto" w:fill="auto"/>
          </w:tcPr>
          <w:p w:rsidR="00115CB8" w:rsidRDefault="00115CB8" w:rsidP="0049217A">
            <w:pPr>
              <w:spacing w:line="252" w:lineRule="auto"/>
              <w:ind w:right="-2"/>
              <w:jc w:val="both"/>
              <w:rPr>
                <w:rFonts w:ascii="Times New Roman" w:hAnsi="Times New Roman"/>
                <w:sz w:val="28"/>
                <w:szCs w:val="28"/>
              </w:rPr>
            </w:pPr>
            <w:r>
              <w:rPr>
                <w:rFonts w:ascii="Times New Roman" w:hAnsi="Times New Roman"/>
                <w:sz w:val="28"/>
                <w:szCs w:val="28"/>
              </w:rPr>
              <w:t>1. Стимулирование добросовестного соблюдения обязательных требований всеми контролируемыми лицами;</w:t>
            </w:r>
          </w:p>
          <w:p w:rsidR="00115CB8" w:rsidRDefault="00115CB8" w:rsidP="0049217A">
            <w:pPr>
              <w:spacing w:line="252" w:lineRule="auto"/>
              <w:ind w:right="-2"/>
              <w:jc w:val="both"/>
              <w:rPr>
                <w:rFonts w:ascii="Times New Roman" w:hAnsi="Times New Roman"/>
                <w:sz w:val="28"/>
                <w:szCs w:val="28"/>
              </w:rPr>
            </w:pPr>
            <w:r>
              <w:rPr>
                <w:rFonts w:ascii="Times New Roman" w:hAnsi="Times New Roman"/>
                <w:sz w:val="28"/>
                <w:szCs w:val="28"/>
              </w:rPr>
              <w:t>2. Устранение условий, причин и факторов, способных привести к нарушениям обязательных требований и (или) причинению вреда(ущерба) охраняемым законом ценностям;</w:t>
            </w:r>
          </w:p>
          <w:p w:rsidR="00115CB8" w:rsidRPr="00E45B87" w:rsidRDefault="00115CB8" w:rsidP="0049217A">
            <w:pPr>
              <w:spacing w:line="252" w:lineRule="auto"/>
              <w:ind w:right="-2"/>
              <w:jc w:val="both"/>
              <w:rPr>
                <w:rFonts w:ascii="Times New Roman" w:hAnsi="Times New Roman"/>
                <w:sz w:val="28"/>
                <w:szCs w:val="28"/>
              </w:rPr>
            </w:pPr>
            <w:r>
              <w:rPr>
                <w:rFonts w:ascii="Times New Roman" w:hAnsi="Times New Roman"/>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tc>
      </w:tr>
      <w:tr w:rsidR="00115CB8" w:rsidRPr="000F0880" w:rsidTr="0049217A">
        <w:tc>
          <w:tcPr>
            <w:tcW w:w="3510" w:type="dxa"/>
            <w:shd w:val="clear" w:color="auto" w:fill="auto"/>
          </w:tcPr>
          <w:p w:rsidR="00115CB8" w:rsidRPr="000F0880" w:rsidRDefault="00115CB8" w:rsidP="0049217A">
            <w:pPr>
              <w:spacing w:line="252" w:lineRule="auto"/>
              <w:ind w:right="-2"/>
              <w:rPr>
                <w:rFonts w:ascii="Times New Roman" w:hAnsi="Times New Roman"/>
                <w:sz w:val="28"/>
                <w:szCs w:val="28"/>
              </w:rPr>
            </w:pPr>
            <w:r w:rsidRPr="000F0880">
              <w:rPr>
                <w:rFonts w:ascii="Times New Roman" w:hAnsi="Times New Roman"/>
                <w:sz w:val="28"/>
                <w:szCs w:val="28"/>
              </w:rPr>
              <w:t xml:space="preserve">Задачи программы профилактики </w:t>
            </w:r>
          </w:p>
        </w:tc>
        <w:tc>
          <w:tcPr>
            <w:tcW w:w="6627" w:type="dxa"/>
            <w:shd w:val="clear" w:color="auto" w:fill="auto"/>
          </w:tcPr>
          <w:p w:rsidR="00115CB8" w:rsidRPr="004A7F41" w:rsidRDefault="00115CB8" w:rsidP="0049217A">
            <w:pPr>
              <w:shd w:val="clear" w:color="auto" w:fill="FFFFFF"/>
              <w:jc w:val="both"/>
              <w:rPr>
                <w:rFonts w:ascii="Times New Roman" w:hAnsi="Times New Roman"/>
                <w:color w:val="000000"/>
                <w:sz w:val="28"/>
                <w:szCs w:val="28"/>
              </w:rPr>
            </w:pPr>
            <w:r w:rsidRPr="004A7F41">
              <w:rPr>
                <w:rFonts w:ascii="Times New Roman" w:hAnsi="Times New Roman"/>
                <w:color w:val="000000"/>
                <w:sz w:val="28"/>
                <w:szCs w:val="28"/>
              </w:rPr>
              <w:t>1. Разъяснение контролируемым лицам обязательных требований;</w:t>
            </w:r>
          </w:p>
          <w:p w:rsidR="00115CB8" w:rsidRPr="004A7F41" w:rsidRDefault="00115CB8" w:rsidP="0049217A">
            <w:pPr>
              <w:shd w:val="clear" w:color="auto" w:fill="FFFFFF"/>
              <w:jc w:val="both"/>
              <w:rPr>
                <w:rFonts w:ascii="Times New Roman" w:hAnsi="Times New Roman"/>
                <w:color w:val="000000"/>
                <w:sz w:val="28"/>
                <w:szCs w:val="28"/>
              </w:rPr>
            </w:pPr>
            <w:r w:rsidRPr="004A7F41">
              <w:rPr>
                <w:rFonts w:ascii="Times New Roman" w:hAnsi="Times New Roman"/>
                <w:color w:val="000000"/>
                <w:sz w:val="28"/>
                <w:szCs w:val="28"/>
              </w:rPr>
              <w:t xml:space="preserve">2. Выявление причин, факторов и условий, способствующих причинению вреда (ущерба) охраняемым законом ценностям и нарушению обязательных требований, определение способов устранения или снижения рисков </w:t>
            </w:r>
            <w:r w:rsidRPr="004A7F41">
              <w:rPr>
                <w:rFonts w:ascii="Times New Roman" w:hAnsi="Times New Roman"/>
                <w:color w:val="000000"/>
                <w:sz w:val="28"/>
                <w:szCs w:val="28"/>
              </w:rPr>
              <w:br/>
              <w:t>их возникновения;</w:t>
            </w:r>
          </w:p>
          <w:p w:rsidR="00115CB8" w:rsidRPr="004A7F41" w:rsidRDefault="00115CB8" w:rsidP="0049217A">
            <w:pPr>
              <w:shd w:val="clear" w:color="auto" w:fill="FFFFFF"/>
              <w:jc w:val="both"/>
              <w:rPr>
                <w:rFonts w:ascii="Times New Roman" w:hAnsi="Times New Roman"/>
                <w:color w:val="000000"/>
                <w:sz w:val="28"/>
                <w:szCs w:val="28"/>
              </w:rPr>
            </w:pPr>
            <w:r w:rsidRPr="004A7F41">
              <w:rPr>
                <w:rFonts w:ascii="Times New Roman" w:hAnsi="Times New Roman"/>
                <w:color w:val="000000"/>
                <w:sz w:val="28"/>
                <w:szCs w:val="28"/>
              </w:rPr>
              <w:t xml:space="preserve">3.  Принятие мер к обеспечению реального влияния </w:t>
            </w:r>
            <w:r w:rsidRPr="004A7F41">
              <w:rPr>
                <w:rFonts w:ascii="Times New Roman" w:hAnsi="Times New Roman"/>
                <w:color w:val="000000"/>
                <w:sz w:val="28"/>
                <w:szCs w:val="28"/>
              </w:rPr>
              <w:br/>
              <w:t>на уровень безопасности охраняемых законом ценностей комплекса обязательных требований, соблюдение которых составляет предмет контроля;</w:t>
            </w:r>
          </w:p>
          <w:p w:rsidR="00115CB8" w:rsidRPr="004A7F41" w:rsidRDefault="00115CB8" w:rsidP="0049217A">
            <w:pPr>
              <w:shd w:val="clear" w:color="auto" w:fill="FFFFFF"/>
              <w:jc w:val="both"/>
              <w:rPr>
                <w:rFonts w:ascii="Times New Roman" w:hAnsi="Times New Roman"/>
                <w:color w:val="000000"/>
                <w:sz w:val="28"/>
                <w:szCs w:val="28"/>
              </w:rPr>
            </w:pPr>
            <w:r w:rsidRPr="004A7F41">
              <w:rPr>
                <w:rFonts w:ascii="Times New Roman" w:hAnsi="Times New Roman"/>
                <w:color w:val="000000"/>
                <w:sz w:val="28"/>
                <w:szCs w:val="28"/>
              </w:rPr>
              <w:t xml:space="preserve">4. Установление и оценка зависимости видов, форм </w:t>
            </w:r>
            <w:r w:rsidRPr="004A7F41">
              <w:rPr>
                <w:rFonts w:ascii="Times New Roman" w:hAnsi="Times New Roman"/>
                <w:color w:val="000000"/>
                <w:sz w:val="28"/>
                <w:szCs w:val="28"/>
              </w:rPr>
              <w:br/>
              <w:t xml:space="preserve">и интенсивности профилактических мероприятий </w:t>
            </w:r>
            <w:r w:rsidRPr="004A7F41">
              <w:rPr>
                <w:rFonts w:ascii="Times New Roman" w:hAnsi="Times New Roman"/>
                <w:color w:val="000000"/>
                <w:sz w:val="28"/>
                <w:szCs w:val="28"/>
              </w:rPr>
              <w:br/>
              <w:t>от особенностей контролируемого лица, проведение профилактических мероприятий с учетом данных факторов;</w:t>
            </w:r>
          </w:p>
          <w:p w:rsidR="00115CB8" w:rsidRPr="004A7F41" w:rsidRDefault="00115CB8" w:rsidP="0049217A">
            <w:pPr>
              <w:shd w:val="clear" w:color="auto" w:fill="FFFFFF"/>
              <w:jc w:val="both"/>
              <w:rPr>
                <w:rFonts w:ascii="Times New Roman" w:hAnsi="Times New Roman"/>
                <w:color w:val="000000"/>
                <w:sz w:val="28"/>
                <w:szCs w:val="28"/>
              </w:rPr>
            </w:pPr>
            <w:r w:rsidRPr="004A7F41">
              <w:rPr>
                <w:rFonts w:ascii="Times New Roman" w:hAnsi="Times New Roman"/>
                <w:color w:val="000000"/>
                <w:sz w:val="28"/>
                <w:szCs w:val="28"/>
              </w:rPr>
              <w:t>5. Повышение квалификации кадрового состава контрольного (надзорного) органа, принимающего участие в проведении контрольных (надзорных) мероприятий;</w:t>
            </w:r>
          </w:p>
          <w:p w:rsidR="00115CB8" w:rsidRPr="004A7F41" w:rsidRDefault="00115CB8" w:rsidP="0049217A">
            <w:pPr>
              <w:shd w:val="clear" w:color="auto" w:fill="FFFFFF"/>
              <w:jc w:val="both"/>
              <w:rPr>
                <w:rFonts w:ascii="Times New Roman" w:hAnsi="Times New Roman"/>
                <w:color w:val="000000"/>
                <w:sz w:val="28"/>
                <w:szCs w:val="28"/>
              </w:rPr>
            </w:pPr>
            <w:r w:rsidRPr="004A7F41">
              <w:rPr>
                <w:rFonts w:ascii="Times New Roman" w:hAnsi="Times New Roman"/>
                <w:color w:val="000000"/>
                <w:sz w:val="28"/>
                <w:szCs w:val="28"/>
              </w:rPr>
              <w:t>6. Создание системы консультирования контролируемых лиц, в том числе с использованием современных информационно-телекоммуникационных технологий;</w:t>
            </w:r>
          </w:p>
          <w:p w:rsidR="00115CB8" w:rsidRPr="004A7F41" w:rsidRDefault="00115CB8" w:rsidP="0049217A">
            <w:pPr>
              <w:jc w:val="both"/>
              <w:rPr>
                <w:rFonts w:ascii="Times New Roman" w:hAnsi="Times New Roman"/>
                <w:sz w:val="28"/>
                <w:szCs w:val="28"/>
              </w:rPr>
            </w:pPr>
            <w:r w:rsidRPr="004A7F41">
              <w:rPr>
                <w:rFonts w:ascii="Times New Roman" w:hAnsi="Times New Roman"/>
                <w:color w:val="000000"/>
                <w:sz w:val="28"/>
                <w:szCs w:val="28"/>
              </w:rPr>
              <w:t>7.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115CB8" w:rsidRPr="00CF0F9F" w:rsidRDefault="00115CB8" w:rsidP="0049217A">
            <w:pPr>
              <w:jc w:val="both"/>
              <w:rPr>
                <w:rFonts w:ascii="Times New Roman" w:hAnsi="Times New Roman"/>
              </w:rPr>
            </w:pPr>
          </w:p>
        </w:tc>
      </w:tr>
      <w:tr w:rsidR="00115CB8" w:rsidRPr="000F0880" w:rsidTr="0049217A">
        <w:tc>
          <w:tcPr>
            <w:tcW w:w="3510" w:type="dxa"/>
            <w:shd w:val="clear" w:color="auto" w:fill="auto"/>
          </w:tcPr>
          <w:p w:rsidR="00115CB8" w:rsidRPr="000F0880" w:rsidRDefault="00115CB8" w:rsidP="0049217A">
            <w:pPr>
              <w:spacing w:line="252" w:lineRule="auto"/>
              <w:ind w:right="-2"/>
              <w:rPr>
                <w:rFonts w:ascii="Times New Roman" w:hAnsi="Times New Roman"/>
                <w:sz w:val="28"/>
                <w:szCs w:val="28"/>
              </w:rPr>
            </w:pPr>
            <w:r w:rsidRPr="000F0880">
              <w:rPr>
                <w:rFonts w:ascii="Times New Roman" w:hAnsi="Times New Roman"/>
                <w:sz w:val="28"/>
                <w:szCs w:val="28"/>
              </w:rPr>
              <w:t xml:space="preserve">Срок реализации программы профилактики </w:t>
            </w:r>
          </w:p>
        </w:tc>
        <w:tc>
          <w:tcPr>
            <w:tcW w:w="6627" w:type="dxa"/>
            <w:shd w:val="clear" w:color="auto" w:fill="auto"/>
          </w:tcPr>
          <w:p w:rsidR="00115CB8" w:rsidRPr="000F0880" w:rsidRDefault="00115CB8" w:rsidP="0049217A">
            <w:pPr>
              <w:spacing w:line="252" w:lineRule="auto"/>
              <w:ind w:right="-2"/>
              <w:jc w:val="both"/>
              <w:rPr>
                <w:rFonts w:ascii="Times New Roman" w:hAnsi="Times New Roman"/>
                <w:sz w:val="28"/>
                <w:szCs w:val="28"/>
              </w:rPr>
            </w:pPr>
            <w:r w:rsidRPr="000F0880">
              <w:rPr>
                <w:rFonts w:ascii="Times New Roman" w:hAnsi="Times New Roman"/>
                <w:sz w:val="28"/>
                <w:szCs w:val="28"/>
              </w:rPr>
              <w:t>202</w:t>
            </w:r>
            <w:r>
              <w:rPr>
                <w:rFonts w:ascii="Times New Roman" w:hAnsi="Times New Roman"/>
                <w:sz w:val="28"/>
                <w:szCs w:val="28"/>
              </w:rPr>
              <w:t xml:space="preserve">5 год </w:t>
            </w:r>
          </w:p>
        </w:tc>
      </w:tr>
      <w:tr w:rsidR="00115CB8" w:rsidRPr="000F0880" w:rsidTr="0049217A">
        <w:tc>
          <w:tcPr>
            <w:tcW w:w="3510" w:type="dxa"/>
            <w:shd w:val="clear" w:color="auto" w:fill="auto"/>
          </w:tcPr>
          <w:p w:rsidR="00115CB8" w:rsidRPr="000F0880" w:rsidRDefault="00115CB8" w:rsidP="0049217A">
            <w:pPr>
              <w:spacing w:line="252" w:lineRule="auto"/>
              <w:ind w:right="-2"/>
              <w:rPr>
                <w:rFonts w:ascii="Times New Roman" w:hAnsi="Times New Roman"/>
                <w:sz w:val="28"/>
                <w:szCs w:val="28"/>
              </w:rPr>
            </w:pPr>
            <w:r w:rsidRPr="000F0880">
              <w:rPr>
                <w:rFonts w:ascii="Times New Roman" w:hAnsi="Times New Roman"/>
                <w:sz w:val="28"/>
                <w:szCs w:val="28"/>
              </w:rPr>
              <w:t xml:space="preserve">Источники финансирования </w:t>
            </w:r>
          </w:p>
        </w:tc>
        <w:tc>
          <w:tcPr>
            <w:tcW w:w="6627" w:type="dxa"/>
            <w:shd w:val="clear" w:color="auto" w:fill="auto"/>
          </w:tcPr>
          <w:p w:rsidR="00115CB8" w:rsidRPr="000F0880" w:rsidRDefault="00115CB8" w:rsidP="0049217A">
            <w:pPr>
              <w:spacing w:line="252" w:lineRule="auto"/>
              <w:ind w:right="-2"/>
              <w:jc w:val="both"/>
              <w:rPr>
                <w:rFonts w:ascii="Times New Roman" w:hAnsi="Times New Roman"/>
                <w:sz w:val="28"/>
                <w:szCs w:val="28"/>
              </w:rPr>
            </w:pPr>
            <w:r w:rsidRPr="000F0880">
              <w:rPr>
                <w:rFonts w:ascii="Times New Roman" w:hAnsi="Times New Roman"/>
                <w:sz w:val="28"/>
                <w:szCs w:val="28"/>
              </w:rPr>
              <w:t xml:space="preserve">В рамках текущего финансирования деятельности органа муниципального контроля </w:t>
            </w:r>
          </w:p>
        </w:tc>
      </w:tr>
      <w:tr w:rsidR="00115CB8" w:rsidRPr="000F0880" w:rsidTr="0049217A">
        <w:tc>
          <w:tcPr>
            <w:tcW w:w="3510" w:type="dxa"/>
            <w:shd w:val="clear" w:color="auto" w:fill="auto"/>
          </w:tcPr>
          <w:p w:rsidR="00115CB8" w:rsidRPr="000F0880" w:rsidRDefault="00115CB8" w:rsidP="0049217A">
            <w:pPr>
              <w:spacing w:line="252" w:lineRule="auto"/>
              <w:ind w:right="-2"/>
              <w:rPr>
                <w:rFonts w:ascii="Times New Roman" w:hAnsi="Times New Roman"/>
                <w:sz w:val="28"/>
                <w:szCs w:val="28"/>
              </w:rPr>
            </w:pPr>
            <w:r w:rsidRPr="000F0880">
              <w:rPr>
                <w:rFonts w:ascii="Times New Roman" w:hAnsi="Times New Roman"/>
                <w:sz w:val="28"/>
                <w:szCs w:val="28"/>
              </w:rPr>
              <w:lastRenderedPageBreak/>
              <w:t xml:space="preserve">Ожидаемые конечные результаты реализации программы профилактики </w:t>
            </w:r>
          </w:p>
        </w:tc>
        <w:tc>
          <w:tcPr>
            <w:tcW w:w="6627" w:type="dxa"/>
            <w:shd w:val="clear" w:color="auto" w:fill="auto"/>
          </w:tcPr>
          <w:p w:rsidR="00115CB8" w:rsidRPr="000F0880" w:rsidRDefault="00115CB8" w:rsidP="0049217A">
            <w:pPr>
              <w:spacing w:line="252" w:lineRule="auto"/>
              <w:ind w:right="-2"/>
              <w:jc w:val="both"/>
              <w:rPr>
                <w:rFonts w:ascii="Times New Roman" w:hAnsi="Times New Roman"/>
                <w:sz w:val="28"/>
                <w:szCs w:val="28"/>
              </w:rPr>
            </w:pPr>
            <w:r w:rsidRPr="000F0880">
              <w:rPr>
                <w:rFonts w:ascii="Times New Roman" w:hAnsi="Times New Roman"/>
                <w:sz w:val="28"/>
                <w:szCs w:val="28"/>
              </w:rPr>
              <w:t xml:space="preserve">1. Снижение рисков причинения вреда (ущерба) охраняемым законом ценностям; </w:t>
            </w:r>
          </w:p>
          <w:p w:rsidR="00115CB8" w:rsidRPr="000F0880" w:rsidRDefault="00115CB8" w:rsidP="0049217A">
            <w:pPr>
              <w:spacing w:line="252" w:lineRule="auto"/>
              <w:ind w:right="-2"/>
              <w:jc w:val="both"/>
              <w:rPr>
                <w:rFonts w:ascii="Times New Roman" w:hAnsi="Times New Roman"/>
                <w:sz w:val="28"/>
                <w:szCs w:val="28"/>
              </w:rPr>
            </w:pPr>
            <w:r w:rsidRPr="000F0880">
              <w:rPr>
                <w:rFonts w:ascii="Times New Roman" w:hAnsi="Times New Roman"/>
                <w:sz w:val="28"/>
                <w:szCs w:val="28"/>
              </w:rPr>
              <w:t xml:space="preserve">2. Увеличение доли законопослушных контролируемых лиц – развитие системы профилактических мероприятий органа, осуществляющего муниципальный контроль на территории Одинцовского городского органа Московской области; </w:t>
            </w:r>
          </w:p>
          <w:p w:rsidR="00115CB8" w:rsidRPr="000F0880" w:rsidRDefault="00115CB8" w:rsidP="0049217A">
            <w:pPr>
              <w:spacing w:line="252" w:lineRule="auto"/>
              <w:ind w:right="-2"/>
              <w:jc w:val="both"/>
              <w:rPr>
                <w:rFonts w:ascii="Times New Roman" w:hAnsi="Times New Roman"/>
                <w:sz w:val="28"/>
                <w:szCs w:val="28"/>
              </w:rPr>
            </w:pPr>
            <w:r w:rsidRPr="000F0880">
              <w:rPr>
                <w:rFonts w:ascii="Times New Roman" w:hAnsi="Times New Roman"/>
                <w:sz w:val="28"/>
                <w:szCs w:val="28"/>
              </w:rPr>
              <w:t xml:space="preserve">3. Внедрение различных способов профилактики; </w:t>
            </w:r>
          </w:p>
          <w:p w:rsidR="00115CB8" w:rsidRPr="000F0880" w:rsidRDefault="00115CB8" w:rsidP="0049217A">
            <w:pPr>
              <w:spacing w:line="252" w:lineRule="auto"/>
              <w:ind w:right="-2"/>
              <w:jc w:val="both"/>
              <w:rPr>
                <w:rFonts w:ascii="Times New Roman" w:hAnsi="Times New Roman"/>
                <w:sz w:val="28"/>
                <w:szCs w:val="28"/>
              </w:rPr>
            </w:pPr>
            <w:r w:rsidRPr="000F0880">
              <w:rPr>
                <w:rFonts w:ascii="Times New Roman" w:hAnsi="Times New Roman"/>
                <w:sz w:val="28"/>
                <w:szCs w:val="28"/>
              </w:rPr>
              <w:t xml:space="preserve">4. Разработка и внедрение технологий профилактической работы внутри органа муниципального контроля; </w:t>
            </w:r>
          </w:p>
          <w:p w:rsidR="00115CB8" w:rsidRPr="000F0880" w:rsidRDefault="00115CB8" w:rsidP="0049217A">
            <w:pPr>
              <w:spacing w:line="252" w:lineRule="auto"/>
              <w:ind w:right="-2"/>
              <w:jc w:val="both"/>
              <w:rPr>
                <w:rFonts w:ascii="Times New Roman" w:hAnsi="Times New Roman"/>
                <w:sz w:val="28"/>
                <w:szCs w:val="28"/>
              </w:rPr>
            </w:pPr>
            <w:r w:rsidRPr="000F0880">
              <w:rPr>
                <w:rFonts w:ascii="Times New Roman" w:hAnsi="Times New Roman"/>
                <w:sz w:val="28"/>
                <w:szCs w:val="28"/>
              </w:rPr>
              <w:t xml:space="preserve">5. Разработка образцов эффективного, законопослушного поведения контролируемых лиц; </w:t>
            </w:r>
          </w:p>
          <w:p w:rsidR="00115CB8" w:rsidRPr="000F0880" w:rsidRDefault="00115CB8" w:rsidP="0049217A">
            <w:pPr>
              <w:spacing w:line="252" w:lineRule="auto"/>
              <w:ind w:right="-2"/>
              <w:jc w:val="both"/>
              <w:rPr>
                <w:rFonts w:ascii="Times New Roman" w:hAnsi="Times New Roman"/>
                <w:sz w:val="28"/>
                <w:szCs w:val="28"/>
              </w:rPr>
            </w:pPr>
            <w:r w:rsidRPr="000F0880">
              <w:rPr>
                <w:rFonts w:ascii="Times New Roman" w:hAnsi="Times New Roman"/>
                <w:sz w:val="28"/>
                <w:szCs w:val="28"/>
              </w:rPr>
              <w:t xml:space="preserve">6. Обеспечение квалифицированной профилактической работы должностных лиц органа муниципального контроля; </w:t>
            </w:r>
          </w:p>
          <w:p w:rsidR="00115CB8" w:rsidRPr="000F0880" w:rsidRDefault="00115CB8" w:rsidP="0049217A">
            <w:pPr>
              <w:spacing w:line="252" w:lineRule="auto"/>
              <w:ind w:right="-2"/>
              <w:jc w:val="both"/>
              <w:rPr>
                <w:rFonts w:ascii="Times New Roman" w:hAnsi="Times New Roman"/>
                <w:sz w:val="28"/>
                <w:szCs w:val="28"/>
              </w:rPr>
            </w:pPr>
            <w:r w:rsidRPr="000F0880">
              <w:rPr>
                <w:rFonts w:ascii="Times New Roman" w:hAnsi="Times New Roman"/>
                <w:sz w:val="28"/>
                <w:szCs w:val="28"/>
              </w:rPr>
              <w:t xml:space="preserve">7. Повышение прозрачности деятельности органа муниципального контроля; </w:t>
            </w:r>
          </w:p>
          <w:p w:rsidR="00115CB8" w:rsidRPr="000F0880" w:rsidRDefault="00115CB8" w:rsidP="0049217A">
            <w:pPr>
              <w:spacing w:line="252" w:lineRule="auto"/>
              <w:ind w:right="-2"/>
              <w:jc w:val="both"/>
              <w:rPr>
                <w:rFonts w:ascii="Times New Roman" w:hAnsi="Times New Roman"/>
                <w:sz w:val="28"/>
                <w:szCs w:val="28"/>
              </w:rPr>
            </w:pPr>
            <w:r w:rsidRPr="000F0880">
              <w:rPr>
                <w:rFonts w:ascii="Times New Roman" w:hAnsi="Times New Roman"/>
                <w:sz w:val="28"/>
                <w:szCs w:val="28"/>
              </w:rPr>
              <w:t xml:space="preserve">8. Уменьшение административной нагрузки на контролируемых лиц; </w:t>
            </w:r>
          </w:p>
          <w:p w:rsidR="00115CB8" w:rsidRPr="000F0880" w:rsidRDefault="00115CB8" w:rsidP="0049217A">
            <w:pPr>
              <w:spacing w:line="252" w:lineRule="auto"/>
              <w:ind w:right="-2"/>
              <w:jc w:val="both"/>
              <w:rPr>
                <w:rFonts w:ascii="Times New Roman" w:hAnsi="Times New Roman"/>
                <w:sz w:val="28"/>
                <w:szCs w:val="28"/>
              </w:rPr>
            </w:pPr>
            <w:r w:rsidRPr="000F0880">
              <w:rPr>
                <w:rFonts w:ascii="Times New Roman" w:hAnsi="Times New Roman"/>
                <w:sz w:val="28"/>
                <w:szCs w:val="28"/>
              </w:rPr>
              <w:t xml:space="preserve">9. Повышение уровня правовой грамотности контролируемых лиц; </w:t>
            </w:r>
          </w:p>
          <w:p w:rsidR="00115CB8" w:rsidRPr="000F0880" w:rsidRDefault="00115CB8" w:rsidP="0049217A">
            <w:pPr>
              <w:spacing w:line="252" w:lineRule="auto"/>
              <w:ind w:right="-2"/>
              <w:jc w:val="both"/>
              <w:rPr>
                <w:rFonts w:ascii="Times New Roman" w:hAnsi="Times New Roman"/>
                <w:sz w:val="28"/>
                <w:szCs w:val="28"/>
              </w:rPr>
            </w:pPr>
            <w:r w:rsidRPr="000F0880">
              <w:rPr>
                <w:rFonts w:ascii="Times New Roman" w:hAnsi="Times New Roman"/>
                <w:sz w:val="28"/>
                <w:szCs w:val="28"/>
              </w:rPr>
              <w:t xml:space="preserve">10. Обеспечение единообразия понимания предмета контроля контролируемыми лицами; </w:t>
            </w:r>
          </w:p>
          <w:p w:rsidR="00115CB8" w:rsidRPr="000F0880" w:rsidRDefault="00115CB8" w:rsidP="0049217A">
            <w:pPr>
              <w:spacing w:line="252" w:lineRule="auto"/>
              <w:ind w:right="-2"/>
              <w:jc w:val="both"/>
              <w:rPr>
                <w:rFonts w:ascii="Times New Roman" w:hAnsi="Times New Roman"/>
                <w:sz w:val="28"/>
                <w:szCs w:val="28"/>
              </w:rPr>
            </w:pPr>
            <w:r w:rsidRPr="000F0880">
              <w:rPr>
                <w:rFonts w:ascii="Times New Roman" w:hAnsi="Times New Roman"/>
                <w:sz w:val="28"/>
                <w:szCs w:val="28"/>
              </w:rPr>
              <w:t>11.</w:t>
            </w:r>
            <w:r>
              <w:rPr>
                <w:rFonts w:ascii="Times New Roman" w:hAnsi="Times New Roman"/>
                <w:sz w:val="28"/>
                <w:szCs w:val="28"/>
              </w:rPr>
              <w:t> </w:t>
            </w:r>
            <w:r w:rsidRPr="000F0880">
              <w:rPr>
                <w:rFonts w:ascii="Times New Roman" w:hAnsi="Times New Roman"/>
                <w:sz w:val="28"/>
                <w:szCs w:val="28"/>
              </w:rPr>
              <w:t>Мотивация контролируемых лиц к добросовестному поведению</w:t>
            </w:r>
            <w:r>
              <w:rPr>
                <w:rFonts w:ascii="Times New Roman" w:hAnsi="Times New Roman"/>
                <w:sz w:val="28"/>
                <w:szCs w:val="28"/>
              </w:rPr>
              <w:t xml:space="preserve">. </w:t>
            </w:r>
          </w:p>
          <w:p w:rsidR="00115CB8" w:rsidRPr="000F0880" w:rsidRDefault="00115CB8" w:rsidP="0049217A">
            <w:pPr>
              <w:spacing w:line="252" w:lineRule="auto"/>
              <w:ind w:right="-2"/>
              <w:jc w:val="both"/>
              <w:rPr>
                <w:rFonts w:ascii="Times New Roman" w:hAnsi="Times New Roman"/>
                <w:sz w:val="28"/>
                <w:szCs w:val="28"/>
              </w:rPr>
            </w:pPr>
            <w:r w:rsidRPr="000F0880">
              <w:rPr>
                <w:rFonts w:ascii="Times New Roman" w:hAnsi="Times New Roman"/>
                <w:sz w:val="28"/>
                <w:szCs w:val="28"/>
              </w:rPr>
              <w:t xml:space="preserve"> </w:t>
            </w:r>
          </w:p>
        </w:tc>
      </w:tr>
    </w:tbl>
    <w:p w:rsidR="00115CB8" w:rsidRPr="00AD32B2" w:rsidRDefault="00115CB8" w:rsidP="00115CB8">
      <w:pPr>
        <w:spacing w:line="252" w:lineRule="auto"/>
        <w:ind w:right="-2"/>
        <w:jc w:val="center"/>
        <w:rPr>
          <w:rFonts w:ascii="Times New Roman" w:hAnsi="Times New Roman"/>
          <w:b/>
          <w:bCs/>
          <w:sz w:val="28"/>
          <w:szCs w:val="28"/>
        </w:rPr>
      </w:pPr>
    </w:p>
    <w:p w:rsidR="00115CB8" w:rsidRDefault="00115CB8" w:rsidP="00115CB8">
      <w:pPr>
        <w:pStyle w:val="af3"/>
        <w:shd w:val="clear" w:color="auto" w:fill="FFFFFF"/>
        <w:spacing w:before="0" w:beforeAutospacing="0" w:after="0" w:afterAutospacing="0"/>
        <w:jc w:val="center"/>
        <w:rPr>
          <w:b/>
          <w:sz w:val="28"/>
          <w:szCs w:val="28"/>
        </w:rPr>
      </w:pPr>
    </w:p>
    <w:p w:rsidR="00115CB8" w:rsidRDefault="00115CB8" w:rsidP="00115CB8">
      <w:pPr>
        <w:spacing w:line="264" w:lineRule="auto"/>
        <w:jc w:val="center"/>
        <w:rPr>
          <w:rFonts w:ascii="Times New Roman" w:hAnsi="Times New Roman"/>
          <w:b/>
          <w:sz w:val="28"/>
          <w:szCs w:val="28"/>
        </w:rPr>
      </w:pPr>
      <w:r>
        <w:rPr>
          <w:rFonts w:ascii="Times New Roman" w:hAnsi="Times New Roman"/>
          <w:b/>
          <w:sz w:val="28"/>
          <w:szCs w:val="28"/>
        </w:rPr>
        <w:t xml:space="preserve">Раздел </w:t>
      </w:r>
      <w:r w:rsidRPr="004F70EB">
        <w:rPr>
          <w:rFonts w:ascii="Times New Roman" w:hAnsi="Times New Roman"/>
          <w:b/>
          <w:sz w:val="28"/>
          <w:szCs w:val="28"/>
          <w:lang w:val="en-US"/>
        </w:rPr>
        <w:t>I</w:t>
      </w:r>
      <w:r w:rsidRPr="004F70EB">
        <w:rPr>
          <w:rFonts w:ascii="Times New Roman" w:hAnsi="Times New Roman"/>
          <w:b/>
          <w:sz w:val="28"/>
          <w:szCs w:val="28"/>
        </w:rPr>
        <w:t xml:space="preserve">. Анализ текущего состояния осуществления муниципального контроля, описание текущего развития профилактической деятельности </w:t>
      </w:r>
      <w:r>
        <w:rPr>
          <w:rFonts w:ascii="Times New Roman" w:hAnsi="Times New Roman"/>
          <w:b/>
          <w:sz w:val="28"/>
          <w:szCs w:val="28"/>
        </w:rPr>
        <w:t>органа муниципального контроля</w:t>
      </w:r>
      <w:r w:rsidRPr="004F70EB">
        <w:rPr>
          <w:rFonts w:ascii="Times New Roman" w:hAnsi="Times New Roman"/>
          <w:b/>
          <w:sz w:val="28"/>
          <w:szCs w:val="28"/>
        </w:rPr>
        <w:t xml:space="preserve">, характеристика проблем, на решение которых направлена </w:t>
      </w:r>
      <w:r>
        <w:rPr>
          <w:rFonts w:ascii="Times New Roman" w:hAnsi="Times New Roman"/>
          <w:b/>
          <w:sz w:val="28"/>
          <w:szCs w:val="28"/>
        </w:rPr>
        <w:t>п</w:t>
      </w:r>
      <w:r w:rsidRPr="004F70EB">
        <w:rPr>
          <w:rFonts w:ascii="Times New Roman" w:hAnsi="Times New Roman"/>
          <w:b/>
          <w:sz w:val="28"/>
          <w:szCs w:val="28"/>
        </w:rPr>
        <w:t>рограмма</w:t>
      </w:r>
      <w:r>
        <w:rPr>
          <w:rFonts w:ascii="Times New Roman" w:hAnsi="Times New Roman"/>
          <w:b/>
          <w:sz w:val="28"/>
          <w:szCs w:val="28"/>
        </w:rPr>
        <w:t xml:space="preserve"> профилактики </w:t>
      </w:r>
    </w:p>
    <w:p w:rsidR="00115CB8" w:rsidRDefault="00115CB8" w:rsidP="00115CB8">
      <w:pPr>
        <w:spacing w:line="264" w:lineRule="auto"/>
        <w:jc w:val="center"/>
        <w:rPr>
          <w:rFonts w:ascii="Times New Roman" w:hAnsi="Times New Roman"/>
          <w:b/>
          <w:sz w:val="28"/>
          <w:szCs w:val="28"/>
        </w:rPr>
      </w:pPr>
    </w:p>
    <w:p w:rsidR="00115CB8" w:rsidRDefault="00115CB8" w:rsidP="00115CB8">
      <w:pPr>
        <w:spacing w:line="264" w:lineRule="auto"/>
        <w:ind w:firstLine="709"/>
        <w:jc w:val="both"/>
        <w:rPr>
          <w:rFonts w:ascii="Times New Roman" w:hAnsi="Times New Roman"/>
          <w:sz w:val="28"/>
          <w:szCs w:val="28"/>
        </w:rPr>
      </w:pPr>
      <w:r w:rsidRPr="00FA56A5">
        <w:rPr>
          <w:rFonts w:ascii="Times New Roman" w:hAnsi="Times New Roman"/>
          <w:bCs/>
          <w:sz w:val="28"/>
          <w:szCs w:val="28"/>
        </w:rPr>
        <w:t xml:space="preserve">1. Контролируемыми лицами </w:t>
      </w:r>
      <w:r>
        <w:rPr>
          <w:rFonts w:ascii="Times New Roman" w:hAnsi="Times New Roman"/>
          <w:bCs/>
          <w:sz w:val="28"/>
          <w:szCs w:val="28"/>
        </w:rPr>
        <w:t xml:space="preserve">в сфере муниципального контроля на территории Одинцовского городского округа Московской области являются организации, руководители и иные должностные лица организаций, индивидуальных предпринимателей, их уполномоченные представители, физические лица, не являющиеся индивидуальными предпринимателями.  </w:t>
      </w:r>
      <w:r>
        <w:rPr>
          <w:rFonts w:ascii="Times New Roman" w:hAnsi="Times New Roman"/>
          <w:sz w:val="28"/>
          <w:szCs w:val="28"/>
        </w:rPr>
        <w:t xml:space="preserve"> </w:t>
      </w:r>
    </w:p>
    <w:p w:rsidR="00115CB8" w:rsidRDefault="00115CB8" w:rsidP="00115CB8">
      <w:pPr>
        <w:spacing w:line="264" w:lineRule="auto"/>
        <w:ind w:firstLine="709"/>
        <w:jc w:val="both"/>
        <w:rPr>
          <w:rFonts w:ascii="Times New Roman" w:hAnsi="Times New Roman"/>
          <w:sz w:val="28"/>
          <w:szCs w:val="28"/>
        </w:rPr>
      </w:pPr>
      <w:r w:rsidRPr="006D5BD7">
        <w:rPr>
          <w:rFonts w:ascii="Times New Roman" w:hAnsi="Times New Roman"/>
          <w:sz w:val="28"/>
          <w:szCs w:val="28"/>
        </w:rPr>
        <w:t xml:space="preserve">Объектами </w:t>
      </w:r>
      <w:r>
        <w:rPr>
          <w:rFonts w:ascii="Times New Roman" w:hAnsi="Times New Roman"/>
          <w:sz w:val="28"/>
          <w:szCs w:val="28"/>
        </w:rPr>
        <w:t xml:space="preserve">муниципального контроля </w:t>
      </w:r>
      <w:r w:rsidRPr="006D5BD7">
        <w:rPr>
          <w:rFonts w:ascii="Times New Roman" w:hAnsi="Times New Roman"/>
          <w:sz w:val="28"/>
          <w:szCs w:val="28"/>
        </w:rPr>
        <w:t>являются:</w:t>
      </w:r>
    </w:p>
    <w:p w:rsidR="00115CB8" w:rsidRDefault="00115CB8" w:rsidP="00115CB8">
      <w:pPr>
        <w:spacing w:line="264" w:lineRule="auto"/>
        <w:ind w:firstLine="709"/>
        <w:jc w:val="both"/>
        <w:rPr>
          <w:rFonts w:ascii="Times New Roman" w:hAnsi="Times New Roman"/>
          <w:sz w:val="28"/>
          <w:szCs w:val="28"/>
        </w:rPr>
      </w:pPr>
      <w:r>
        <w:rPr>
          <w:rFonts w:ascii="Times New Roman" w:hAnsi="Times New Roman"/>
          <w:sz w:val="28"/>
          <w:szCs w:val="28"/>
        </w:rPr>
        <w:t xml:space="preserve">1) в рамках пункта 1 части 1статьи 16 Федерального закона № 248 – ФЗ: </w:t>
      </w:r>
    </w:p>
    <w:p w:rsidR="00115CB8" w:rsidRPr="00736491" w:rsidRDefault="00115CB8" w:rsidP="00115CB8">
      <w:pPr>
        <w:widowControl w:val="0"/>
        <w:tabs>
          <w:tab w:val="left" w:pos="993"/>
        </w:tabs>
        <w:autoSpaceDE w:val="0"/>
        <w:autoSpaceDN w:val="0"/>
        <w:spacing w:line="276" w:lineRule="auto"/>
        <w:ind w:firstLine="709"/>
        <w:jc w:val="both"/>
        <w:rPr>
          <w:rFonts w:ascii="Times New Roman" w:hAnsi="Times New Roman"/>
          <w:sz w:val="28"/>
          <w:szCs w:val="28"/>
        </w:rPr>
      </w:pPr>
      <w:r w:rsidRPr="00736491">
        <w:rPr>
          <w:rFonts w:ascii="Times New Roman" w:hAnsi="Times New Roman"/>
          <w:sz w:val="28"/>
          <w:szCs w:val="28"/>
        </w:rPr>
        <w:t xml:space="preserve">деятельность, действия (бездействие) контролируемых лиц, в рамках </w:t>
      </w:r>
      <w:r w:rsidRPr="00736491">
        <w:rPr>
          <w:rFonts w:ascii="Times New Roman" w:hAnsi="Times New Roman"/>
          <w:sz w:val="28"/>
          <w:szCs w:val="28"/>
        </w:rPr>
        <w:lastRenderedPageBreak/>
        <w:t xml:space="preserve">которых должны соблюдаться обязательные требования к осуществлению работ </w:t>
      </w:r>
      <w:r w:rsidRPr="00736491">
        <w:rPr>
          <w:rFonts w:ascii="Times New Roman" w:hAnsi="Times New Roman"/>
          <w:sz w:val="28"/>
          <w:szCs w:val="28"/>
        </w:rPr>
        <w:br/>
        <w:t>по капитальному ремонту, ремонту и содержанию автомобильных дорог</w:t>
      </w:r>
      <w:r>
        <w:rPr>
          <w:rFonts w:ascii="Times New Roman" w:hAnsi="Times New Roman"/>
          <w:sz w:val="28"/>
          <w:szCs w:val="28"/>
        </w:rPr>
        <w:t xml:space="preserve"> местного значения </w:t>
      </w:r>
      <w:r w:rsidRPr="00736491">
        <w:rPr>
          <w:rFonts w:ascii="Times New Roman" w:hAnsi="Times New Roman"/>
          <w:sz w:val="28"/>
          <w:szCs w:val="28"/>
        </w:rPr>
        <w:t>и искусственных дорожных сооружений на них в части обеспечения сохранности автомобильных дорог;</w:t>
      </w:r>
    </w:p>
    <w:p w:rsidR="00115CB8" w:rsidRPr="00736491" w:rsidRDefault="00115CB8" w:rsidP="00115CB8">
      <w:pPr>
        <w:widowControl w:val="0"/>
        <w:tabs>
          <w:tab w:val="left" w:pos="993"/>
        </w:tabs>
        <w:autoSpaceDE w:val="0"/>
        <w:autoSpaceDN w:val="0"/>
        <w:spacing w:line="276" w:lineRule="auto"/>
        <w:ind w:firstLine="709"/>
        <w:jc w:val="both"/>
        <w:rPr>
          <w:rFonts w:ascii="Times New Roman" w:hAnsi="Times New Roman"/>
          <w:sz w:val="28"/>
          <w:szCs w:val="28"/>
        </w:rPr>
      </w:pPr>
      <w:r w:rsidRPr="00736491">
        <w:rPr>
          <w:rFonts w:ascii="Times New Roman" w:hAnsi="Times New Roman"/>
          <w:sz w:val="28"/>
          <w:szCs w:val="28"/>
        </w:rPr>
        <w:t xml:space="preserve">деятельность, действия (бездействие) контролируемых лиц, в рамках которых должны соблюдаться обязательные требования к эксплуатации объектов дорожного сервиса, размещенных в полосах отвода и (или) придорожных полосах автомобильных дорог </w:t>
      </w:r>
      <w:r>
        <w:rPr>
          <w:rFonts w:ascii="Times New Roman" w:hAnsi="Times New Roman"/>
          <w:sz w:val="28"/>
          <w:szCs w:val="28"/>
        </w:rPr>
        <w:t xml:space="preserve">местного значения; </w:t>
      </w:r>
    </w:p>
    <w:p w:rsidR="00115CB8" w:rsidRPr="00736491" w:rsidRDefault="00115CB8" w:rsidP="00115CB8">
      <w:pPr>
        <w:widowControl w:val="0"/>
        <w:tabs>
          <w:tab w:val="left" w:pos="993"/>
        </w:tabs>
        <w:autoSpaceDE w:val="0"/>
        <w:autoSpaceDN w:val="0"/>
        <w:spacing w:line="276" w:lineRule="auto"/>
        <w:ind w:firstLine="709"/>
        <w:jc w:val="both"/>
        <w:rPr>
          <w:rFonts w:ascii="Times New Roman" w:hAnsi="Times New Roman"/>
          <w:sz w:val="28"/>
          <w:szCs w:val="28"/>
        </w:rPr>
      </w:pPr>
      <w:r w:rsidRPr="00736491">
        <w:rPr>
          <w:rFonts w:ascii="Times New Roman" w:hAnsi="Times New Roman"/>
          <w:sz w:val="28"/>
          <w:szCs w:val="28"/>
        </w:rPr>
        <w:t>деятельность, действия (бездействие) контролируемых лиц, в рамках которых должны соблюдаться обязательные требования к осуществлению регулярных перевозок, не относящиеся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15CB8" w:rsidRPr="00F2786D" w:rsidRDefault="00115CB8" w:rsidP="00115CB8">
      <w:pPr>
        <w:widowControl w:val="0"/>
        <w:tabs>
          <w:tab w:val="left" w:pos="993"/>
        </w:tabs>
        <w:autoSpaceDE w:val="0"/>
        <w:autoSpaceDN w:val="0"/>
        <w:spacing w:line="276" w:lineRule="auto"/>
        <w:ind w:firstLine="709"/>
        <w:jc w:val="both"/>
        <w:rPr>
          <w:rFonts w:ascii="Times New Roman" w:hAnsi="Times New Roman"/>
          <w:sz w:val="28"/>
          <w:szCs w:val="28"/>
        </w:rPr>
      </w:pPr>
      <w:r w:rsidRPr="00F2786D">
        <w:rPr>
          <w:rFonts w:ascii="Times New Roman" w:hAnsi="Times New Roman"/>
          <w:sz w:val="28"/>
          <w:szCs w:val="28"/>
        </w:rPr>
        <w:t>2) в рамках пункта 2 части 1 статьи 16 Федерального закона № 248-ФЗ:</w:t>
      </w:r>
    </w:p>
    <w:p w:rsidR="00115CB8" w:rsidRPr="00F2786D" w:rsidRDefault="00115CB8" w:rsidP="00115CB8">
      <w:pPr>
        <w:widowControl w:val="0"/>
        <w:tabs>
          <w:tab w:val="left" w:pos="993"/>
        </w:tabs>
        <w:autoSpaceDE w:val="0"/>
        <w:autoSpaceDN w:val="0"/>
        <w:spacing w:line="276" w:lineRule="auto"/>
        <w:ind w:firstLine="709"/>
        <w:jc w:val="both"/>
        <w:rPr>
          <w:rFonts w:ascii="Times New Roman" w:hAnsi="Times New Roman"/>
          <w:sz w:val="28"/>
          <w:szCs w:val="28"/>
        </w:rPr>
      </w:pPr>
      <w:r w:rsidRPr="00F2786D">
        <w:rPr>
          <w:rFonts w:ascii="Times New Roman" w:hAnsi="Times New Roman"/>
          <w:sz w:val="28"/>
          <w:szCs w:val="28"/>
        </w:rPr>
        <w:t xml:space="preserve">дорожно-строительные материалы, указанные в приложении № 1 </w:t>
      </w:r>
      <w:r w:rsidRPr="00F2786D">
        <w:rPr>
          <w:rFonts w:ascii="Times New Roman" w:hAnsi="Times New Roman"/>
          <w:sz w:val="28"/>
          <w:szCs w:val="28"/>
        </w:rPr>
        <w:br/>
        <w:t>к техническому регламенту Таможенного союза «Безопасность автомобильных дорог» (ТР ТС 014/2011);</w:t>
      </w:r>
    </w:p>
    <w:p w:rsidR="00115CB8" w:rsidRPr="00736491" w:rsidRDefault="00115CB8" w:rsidP="00115CB8">
      <w:pPr>
        <w:widowControl w:val="0"/>
        <w:tabs>
          <w:tab w:val="left" w:pos="993"/>
        </w:tabs>
        <w:autoSpaceDE w:val="0"/>
        <w:autoSpaceDN w:val="0"/>
        <w:spacing w:line="276" w:lineRule="auto"/>
        <w:ind w:firstLine="709"/>
        <w:jc w:val="both"/>
        <w:rPr>
          <w:rFonts w:ascii="Times New Roman" w:hAnsi="Times New Roman"/>
          <w:sz w:val="28"/>
          <w:szCs w:val="28"/>
        </w:rPr>
      </w:pPr>
      <w:r w:rsidRPr="00F2786D">
        <w:rPr>
          <w:rFonts w:ascii="Times New Roman" w:hAnsi="Times New Roman"/>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115CB8" w:rsidRDefault="00115CB8" w:rsidP="00115CB8">
      <w:pPr>
        <w:widowControl w:val="0"/>
        <w:tabs>
          <w:tab w:val="left" w:pos="993"/>
        </w:tabs>
        <w:autoSpaceDE w:val="0"/>
        <w:autoSpaceDN w:val="0"/>
        <w:spacing w:line="276" w:lineRule="auto"/>
        <w:ind w:firstLine="709"/>
        <w:jc w:val="both"/>
        <w:rPr>
          <w:rFonts w:ascii="Times New Roman" w:hAnsi="Times New Roman"/>
          <w:sz w:val="28"/>
          <w:szCs w:val="28"/>
        </w:rPr>
      </w:pPr>
      <w:r w:rsidRPr="00736491">
        <w:rPr>
          <w:rFonts w:ascii="Times New Roman" w:hAnsi="Times New Roman"/>
          <w:sz w:val="28"/>
          <w:szCs w:val="28"/>
        </w:rPr>
        <w:t>3) в рамках пункта 3 части 1 статьи 16 Федерального закона № 248-ФЗ:</w:t>
      </w:r>
    </w:p>
    <w:p w:rsidR="00115CB8" w:rsidRDefault="00115CB8" w:rsidP="00115CB8">
      <w:pPr>
        <w:widowControl w:val="0"/>
        <w:tabs>
          <w:tab w:val="left" w:pos="993"/>
        </w:tabs>
        <w:autoSpaceDE w:val="0"/>
        <w:autoSpaceDN w:val="0"/>
        <w:spacing w:line="276" w:lineRule="auto"/>
        <w:ind w:firstLine="709"/>
        <w:jc w:val="both"/>
        <w:rPr>
          <w:rFonts w:ascii="Times New Roman" w:hAnsi="Times New Roman"/>
          <w:sz w:val="28"/>
          <w:szCs w:val="28"/>
        </w:rPr>
      </w:pPr>
      <w:r w:rsidRPr="00736491">
        <w:rPr>
          <w:rFonts w:ascii="Times New Roman" w:hAnsi="Times New Roman"/>
          <w:sz w:val="28"/>
          <w:szCs w:val="28"/>
        </w:rPr>
        <w:t>автомобильные дороги местного значения и дорожная деятельность в отношении автомобильных дорог местного значения;</w:t>
      </w:r>
    </w:p>
    <w:p w:rsidR="00115CB8" w:rsidRDefault="00115CB8" w:rsidP="00115CB8">
      <w:pPr>
        <w:widowControl w:val="0"/>
        <w:tabs>
          <w:tab w:val="left" w:pos="993"/>
        </w:tabs>
        <w:autoSpaceDE w:val="0"/>
        <w:autoSpaceDN w:val="0"/>
        <w:spacing w:line="276" w:lineRule="auto"/>
        <w:ind w:firstLine="709"/>
        <w:jc w:val="both"/>
        <w:rPr>
          <w:rFonts w:ascii="Times New Roman" w:hAnsi="Times New Roman"/>
          <w:sz w:val="28"/>
          <w:szCs w:val="28"/>
        </w:rPr>
      </w:pPr>
      <w:r w:rsidRPr="00736491">
        <w:rPr>
          <w:rFonts w:ascii="Times New Roman" w:hAnsi="Times New Roman"/>
          <w:sz w:val="28"/>
          <w:szCs w:val="28"/>
        </w:rPr>
        <w:t xml:space="preserve"> объекты дорожного сервиса, размещенные в полосах отвода </w:t>
      </w:r>
      <w:r w:rsidRPr="00736491">
        <w:rPr>
          <w:rFonts w:ascii="Times New Roman" w:hAnsi="Times New Roman"/>
          <w:sz w:val="28"/>
          <w:szCs w:val="28"/>
        </w:rPr>
        <w:br/>
        <w:t>и (или) придорожных полосах автомобильных дорог местного значения;</w:t>
      </w:r>
    </w:p>
    <w:p w:rsidR="00115CB8" w:rsidRDefault="00115CB8" w:rsidP="00115CB8">
      <w:pPr>
        <w:widowControl w:val="0"/>
        <w:tabs>
          <w:tab w:val="left" w:pos="993"/>
        </w:tabs>
        <w:autoSpaceDE w:val="0"/>
        <w:autoSpaceDN w:val="0"/>
        <w:spacing w:line="276" w:lineRule="auto"/>
        <w:ind w:firstLine="709"/>
        <w:jc w:val="both"/>
        <w:rPr>
          <w:rFonts w:ascii="Times New Roman" w:hAnsi="Times New Roman"/>
          <w:sz w:val="28"/>
          <w:szCs w:val="28"/>
        </w:rPr>
      </w:pPr>
      <w:r w:rsidRPr="00736491">
        <w:rPr>
          <w:rFonts w:ascii="Times New Roman" w:hAnsi="Times New Roman"/>
          <w:sz w:val="28"/>
          <w:szCs w:val="28"/>
        </w:rPr>
        <w:t>примыкания к автомобильным дорогам местного значения, в том числе примыкания к объектам дорожного сервиса;</w:t>
      </w:r>
    </w:p>
    <w:p w:rsidR="00115CB8" w:rsidRDefault="00115CB8" w:rsidP="00115CB8">
      <w:pPr>
        <w:widowControl w:val="0"/>
        <w:tabs>
          <w:tab w:val="left" w:pos="993"/>
        </w:tabs>
        <w:autoSpaceDE w:val="0"/>
        <w:autoSpaceDN w:val="0"/>
        <w:spacing w:line="276" w:lineRule="auto"/>
        <w:ind w:firstLine="709"/>
        <w:jc w:val="both"/>
        <w:rPr>
          <w:rFonts w:ascii="Times New Roman" w:hAnsi="Times New Roman"/>
          <w:sz w:val="28"/>
          <w:szCs w:val="28"/>
        </w:rPr>
      </w:pPr>
      <w:r w:rsidRPr="00736491">
        <w:rPr>
          <w:rFonts w:ascii="Times New Roman" w:hAnsi="Times New Roman"/>
          <w:sz w:val="28"/>
          <w:szCs w:val="28"/>
        </w:rPr>
        <w:t xml:space="preserve">придорожные полосы и полосы отвода автомобильных дорог местного значения; </w:t>
      </w:r>
    </w:p>
    <w:p w:rsidR="00115CB8" w:rsidRDefault="00115CB8" w:rsidP="00115CB8">
      <w:pPr>
        <w:widowControl w:val="0"/>
        <w:tabs>
          <w:tab w:val="left" w:pos="993"/>
        </w:tabs>
        <w:autoSpaceDE w:val="0"/>
        <w:autoSpaceDN w:val="0"/>
        <w:spacing w:line="276" w:lineRule="auto"/>
        <w:ind w:firstLine="709"/>
        <w:jc w:val="both"/>
        <w:rPr>
          <w:rFonts w:ascii="Times New Roman" w:hAnsi="Times New Roman"/>
          <w:sz w:val="28"/>
          <w:szCs w:val="28"/>
        </w:rPr>
      </w:pPr>
      <w:r w:rsidRPr="00736491">
        <w:rPr>
          <w:rFonts w:ascii="Times New Roman" w:hAnsi="Times New Roman"/>
          <w:sz w:val="28"/>
          <w:szCs w:val="28"/>
        </w:rPr>
        <w:t xml:space="preserve"> </w:t>
      </w:r>
      <w:r>
        <w:rPr>
          <w:rFonts w:ascii="Times New Roman" w:hAnsi="Times New Roman"/>
          <w:sz w:val="28"/>
          <w:szCs w:val="28"/>
        </w:rPr>
        <w:t>транспортное средство, используемое контролируемыми лицами для осуществления перевозок по муниципальным маршрутам регулярных перевозок на территории Одинцовского городского округа Московской области.</w:t>
      </w:r>
    </w:p>
    <w:p w:rsidR="00115CB8" w:rsidRPr="00736491" w:rsidRDefault="00115CB8" w:rsidP="00115CB8">
      <w:pPr>
        <w:widowControl w:val="0"/>
        <w:tabs>
          <w:tab w:val="left" w:pos="993"/>
        </w:tabs>
        <w:autoSpaceDE w:val="0"/>
        <w:autoSpaceDN w:val="0"/>
        <w:spacing w:line="276" w:lineRule="auto"/>
        <w:ind w:firstLine="709"/>
        <w:jc w:val="both"/>
        <w:rPr>
          <w:rFonts w:ascii="Times New Roman" w:hAnsi="Times New Roman"/>
          <w:sz w:val="28"/>
          <w:szCs w:val="28"/>
        </w:rPr>
      </w:pPr>
      <w:r>
        <w:rPr>
          <w:rFonts w:ascii="Times New Roman" w:hAnsi="Times New Roman"/>
          <w:sz w:val="28"/>
          <w:szCs w:val="28"/>
        </w:rPr>
        <w:t>В среднем за год контролируемыми лицами совершается 15 нарушений законодательства.</w:t>
      </w:r>
    </w:p>
    <w:p w:rsidR="00115CB8" w:rsidRPr="00736491" w:rsidRDefault="00115CB8" w:rsidP="00115CB8">
      <w:pPr>
        <w:shd w:val="clear" w:color="auto" w:fill="FFFFFF"/>
        <w:spacing w:line="276" w:lineRule="auto"/>
        <w:ind w:firstLine="709"/>
        <w:jc w:val="both"/>
        <w:rPr>
          <w:rFonts w:ascii="Times New Roman" w:hAnsi="Times New Roman"/>
          <w:sz w:val="28"/>
          <w:szCs w:val="28"/>
          <w:lang w:eastAsia="x-none"/>
        </w:rPr>
      </w:pPr>
      <w:r>
        <w:rPr>
          <w:rFonts w:ascii="Times New Roman" w:hAnsi="Times New Roman"/>
          <w:sz w:val="28"/>
          <w:szCs w:val="28"/>
          <w:lang w:eastAsia="x-none"/>
        </w:rPr>
        <w:t>2</w:t>
      </w:r>
      <w:r w:rsidRPr="00736491">
        <w:rPr>
          <w:rFonts w:ascii="Times New Roman" w:hAnsi="Times New Roman"/>
          <w:sz w:val="28"/>
          <w:szCs w:val="28"/>
          <w:lang w:val="x-none" w:eastAsia="x-none"/>
        </w:rPr>
        <w:t>.</w:t>
      </w:r>
      <w:r w:rsidRPr="00736491">
        <w:rPr>
          <w:rFonts w:ascii="Times New Roman" w:hAnsi="Times New Roman"/>
          <w:sz w:val="28"/>
          <w:szCs w:val="28"/>
          <w:lang w:eastAsia="x-none"/>
        </w:rPr>
        <w:t> </w:t>
      </w:r>
      <w:r w:rsidRPr="00736491">
        <w:rPr>
          <w:rFonts w:ascii="Times New Roman" w:eastAsia="Calibri" w:hAnsi="Times New Roman"/>
          <w:sz w:val="28"/>
          <w:szCs w:val="28"/>
          <w:lang w:eastAsia="en-US"/>
        </w:rPr>
        <w:t xml:space="preserve">Программа профилактики </w:t>
      </w:r>
      <w:r w:rsidRPr="00736491">
        <w:rPr>
          <w:rFonts w:ascii="Times New Roman" w:hAnsi="Times New Roman"/>
          <w:sz w:val="28"/>
          <w:szCs w:val="28"/>
          <w:lang w:val="x-none" w:eastAsia="x-none"/>
        </w:rPr>
        <w:t xml:space="preserve">направлена на </w:t>
      </w:r>
      <w:r w:rsidRPr="00736491">
        <w:rPr>
          <w:rFonts w:ascii="Times New Roman" w:hAnsi="Times New Roman"/>
          <w:sz w:val="28"/>
          <w:szCs w:val="28"/>
          <w:lang w:eastAsia="x-none"/>
        </w:rPr>
        <w:t>повышение эффективности</w:t>
      </w:r>
      <w:r w:rsidRPr="00736491">
        <w:rPr>
          <w:rFonts w:ascii="Times New Roman" w:hAnsi="Times New Roman"/>
          <w:sz w:val="28"/>
          <w:szCs w:val="28"/>
          <w:lang w:val="x-none" w:eastAsia="x-none"/>
        </w:rPr>
        <w:t xml:space="preserve"> предупреждения нарушений обязательных требований и повышение правовой грамотности </w:t>
      </w:r>
      <w:r w:rsidRPr="00736491">
        <w:rPr>
          <w:rFonts w:ascii="Times New Roman" w:hAnsi="Times New Roman"/>
          <w:sz w:val="28"/>
          <w:szCs w:val="28"/>
          <w:lang w:eastAsia="x-none"/>
        </w:rPr>
        <w:t>контролируемых лиц</w:t>
      </w:r>
      <w:r w:rsidRPr="00736491">
        <w:rPr>
          <w:rFonts w:ascii="Times New Roman" w:hAnsi="Times New Roman"/>
          <w:sz w:val="28"/>
          <w:szCs w:val="28"/>
          <w:lang w:val="x-none" w:eastAsia="x-none"/>
        </w:rPr>
        <w:t>.</w:t>
      </w:r>
    </w:p>
    <w:p w:rsidR="00115CB8" w:rsidRPr="00736491" w:rsidRDefault="00115CB8" w:rsidP="00115CB8">
      <w:pPr>
        <w:shd w:val="clear" w:color="auto" w:fill="FFFFFF"/>
        <w:spacing w:line="276" w:lineRule="auto"/>
        <w:ind w:firstLine="709"/>
        <w:jc w:val="both"/>
        <w:rPr>
          <w:rFonts w:ascii="Times New Roman" w:hAnsi="Times New Roman"/>
          <w:sz w:val="28"/>
          <w:szCs w:val="28"/>
          <w:lang w:val="x-none" w:eastAsia="x-none"/>
        </w:rPr>
      </w:pPr>
      <w:r>
        <w:rPr>
          <w:rFonts w:ascii="Times New Roman" w:hAnsi="Times New Roman"/>
          <w:sz w:val="28"/>
          <w:szCs w:val="28"/>
          <w:lang w:eastAsia="x-none"/>
        </w:rPr>
        <w:t>3</w:t>
      </w:r>
      <w:r w:rsidRPr="00736491">
        <w:rPr>
          <w:rFonts w:ascii="Times New Roman" w:hAnsi="Times New Roman"/>
          <w:sz w:val="28"/>
          <w:szCs w:val="28"/>
          <w:lang w:val="x-none" w:eastAsia="x-none"/>
        </w:rPr>
        <w:t>.</w:t>
      </w:r>
      <w:r w:rsidRPr="00736491">
        <w:rPr>
          <w:rFonts w:ascii="Times New Roman" w:hAnsi="Times New Roman"/>
          <w:sz w:val="28"/>
          <w:szCs w:val="28"/>
          <w:lang w:eastAsia="x-none"/>
        </w:rPr>
        <w:t> </w:t>
      </w:r>
      <w:r w:rsidRPr="00736491">
        <w:rPr>
          <w:rFonts w:ascii="Times New Roman" w:hAnsi="Times New Roman"/>
          <w:sz w:val="28"/>
          <w:szCs w:val="28"/>
          <w:lang w:val="x-none" w:eastAsia="x-none"/>
        </w:rPr>
        <w:t xml:space="preserve">Наиболее значимыми рисками в деятельности </w:t>
      </w:r>
      <w:r w:rsidRPr="00736491">
        <w:rPr>
          <w:rFonts w:ascii="Times New Roman" w:hAnsi="Times New Roman"/>
          <w:sz w:val="28"/>
          <w:szCs w:val="28"/>
          <w:lang w:eastAsia="x-none"/>
        </w:rPr>
        <w:t>контролируемых лиц</w:t>
      </w:r>
      <w:r w:rsidRPr="00736491">
        <w:rPr>
          <w:rFonts w:ascii="Times New Roman" w:hAnsi="Times New Roman"/>
          <w:strike/>
          <w:sz w:val="28"/>
          <w:szCs w:val="28"/>
          <w:lang w:val="x-none" w:eastAsia="x-none"/>
        </w:rPr>
        <w:t xml:space="preserve"> </w:t>
      </w:r>
      <w:r w:rsidRPr="00736491">
        <w:rPr>
          <w:rFonts w:ascii="Times New Roman" w:hAnsi="Times New Roman"/>
          <w:sz w:val="28"/>
          <w:szCs w:val="28"/>
          <w:lang w:val="x-none" w:eastAsia="x-none"/>
        </w:rPr>
        <w:t>являются:</w:t>
      </w:r>
    </w:p>
    <w:p w:rsidR="00115CB8" w:rsidRPr="00736491" w:rsidRDefault="00115CB8" w:rsidP="00115CB8">
      <w:pPr>
        <w:shd w:val="clear" w:color="auto" w:fill="FFFFFF"/>
        <w:spacing w:line="276" w:lineRule="auto"/>
        <w:ind w:firstLine="709"/>
        <w:jc w:val="both"/>
        <w:rPr>
          <w:rFonts w:ascii="Times New Roman" w:hAnsi="Times New Roman"/>
          <w:sz w:val="28"/>
          <w:szCs w:val="28"/>
          <w:lang w:eastAsia="x-none"/>
        </w:rPr>
      </w:pPr>
      <w:r w:rsidRPr="00736491">
        <w:rPr>
          <w:rFonts w:ascii="Times New Roman" w:hAnsi="Times New Roman"/>
          <w:sz w:val="28"/>
          <w:szCs w:val="28"/>
          <w:lang w:eastAsia="x-none"/>
        </w:rPr>
        <w:lastRenderedPageBreak/>
        <w:t>1</w:t>
      </w:r>
      <w:r w:rsidRPr="00736491">
        <w:rPr>
          <w:rFonts w:ascii="Times New Roman" w:hAnsi="Times New Roman"/>
          <w:sz w:val="28"/>
          <w:szCs w:val="28"/>
          <w:lang w:val="x-none" w:eastAsia="x-none"/>
        </w:rPr>
        <w:t>)</w:t>
      </w:r>
      <w:r w:rsidRPr="00736491">
        <w:rPr>
          <w:rFonts w:ascii="Times New Roman" w:hAnsi="Times New Roman"/>
          <w:sz w:val="28"/>
          <w:szCs w:val="28"/>
          <w:lang w:eastAsia="x-none"/>
        </w:rPr>
        <w:t> </w:t>
      </w:r>
      <w:r w:rsidRPr="00736491">
        <w:rPr>
          <w:rFonts w:ascii="Times New Roman" w:eastAsia="Calibri" w:hAnsi="Times New Roman"/>
          <w:sz w:val="28"/>
          <w:szCs w:val="28"/>
          <w:lang w:eastAsia="en-US"/>
        </w:rPr>
        <w:t xml:space="preserve">отсутствие письменного согласия владельца автомобильной дороги </w:t>
      </w:r>
      <w:r w:rsidRPr="00736491">
        <w:rPr>
          <w:rFonts w:ascii="Times New Roman" w:eastAsia="Calibri" w:hAnsi="Times New Roman"/>
          <w:sz w:val="28"/>
          <w:szCs w:val="28"/>
          <w:lang w:eastAsia="en-US"/>
        </w:rPr>
        <w:br/>
        <w:t>на присоединение объекта дорожного сервиса к автомобильной дороге;</w:t>
      </w:r>
    </w:p>
    <w:p w:rsidR="00115CB8" w:rsidRPr="00736491" w:rsidRDefault="00115CB8" w:rsidP="00115CB8">
      <w:pPr>
        <w:shd w:val="clear" w:color="auto" w:fill="FFFFFF"/>
        <w:spacing w:line="276" w:lineRule="auto"/>
        <w:ind w:firstLine="709"/>
        <w:jc w:val="both"/>
        <w:rPr>
          <w:rFonts w:ascii="Times New Roman" w:hAnsi="Times New Roman"/>
          <w:iCs/>
          <w:sz w:val="28"/>
          <w:szCs w:val="28"/>
          <w:lang w:val="x-none" w:eastAsia="x-none"/>
        </w:rPr>
      </w:pPr>
      <w:r w:rsidRPr="00736491">
        <w:rPr>
          <w:rFonts w:ascii="Times New Roman" w:hAnsi="Times New Roman"/>
          <w:iCs/>
          <w:sz w:val="28"/>
          <w:szCs w:val="28"/>
          <w:lang w:eastAsia="x-none"/>
        </w:rPr>
        <w:t>2) </w:t>
      </w:r>
      <w:r w:rsidRPr="00736491">
        <w:rPr>
          <w:rFonts w:ascii="Times New Roman" w:eastAsia="Calibri" w:hAnsi="Times New Roman"/>
          <w:sz w:val="28"/>
          <w:szCs w:val="28"/>
          <w:lang w:eastAsia="en-US"/>
        </w:rPr>
        <w:t>неудовлетворительное состояние дорожного покрытия (проломы, просадки, выбоины);</w:t>
      </w:r>
    </w:p>
    <w:p w:rsidR="00115CB8" w:rsidRPr="00736491" w:rsidRDefault="00115CB8" w:rsidP="00115CB8">
      <w:pPr>
        <w:shd w:val="clear" w:color="auto" w:fill="FFFFFF"/>
        <w:spacing w:line="276" w:lineRule="auto"/>
        <w:ind w:firstLine="709"/>
        <w:jc w:val="both"/>
        <w:rPr>
          <w:rFonts w:ascii="Times New Roman" w:hAnsi="Times New Roman"/>
          <w:iCs/>
          <w:sz w:val="28"/>
          <w:szCs w:val="28"/>
          <w:lang w:eastAsia="x-none"/>
        </w:rPr>
      </w:pPr>
      <w:r w:rsidRPr="00736491">
        <w:rPr>
          <w:rFonts w:ascii="Times New Roman" w:hAnsi="Times New Roman"/>
          <w:iCs/>
          <w:sz w:val="28"/>
          <w:szCs w:val="28"/>
          <w:lang w:eastAsia="x-none"/>
        </w:rPr>
        <w:t xml:space="preserve">3) </w:t>
      </w:r>
      <w:r w:rsidRPr="002C0175">
        <w:rPr>
          <w:rFonts w:ascii="Times New Roman" w:hAnsi="Times New Roman"/>
          <w:iCs/>
          <w:sz w:val="28"/>
          <w:szCs w:val="28"/>
          <w:lang w:eastAsia="x-none"/>
        </w:rPr>
        <w:t>отсутствие</w:t>
      </w:r>
      <w:r w:rsidRPr="002C0175">
        <w:rPr>
          <w:rFonts w:ascii="Times New Roman" w:eastAsia="Calibri" w:hAnsi="Times New Roman"/>
          <w:lang w:eastAsia="en-US"/>
        </w:rPr>
        <w:t xml:space="preserve"> </w:t>
      </w:r>
      <w:r w:rsidRPr="002C0175">
        <w:rPr>
          <w:rFonts w:ascii="Times New Roman" w:eastAsia="Calibri" w:hAnsi="Times New Roman"/>
          <w:sz w:val="28"/>
          <w:szCs w:val="28"/>
          <w:lang w:eastAsia="en-US"/>
        </w:rPr>
        <w:t xml:space="preserve">возможности безналичной оплаты проезда, в том числе </w:t>
      </w:r>
      <w:r w:rsidRPr="002C0175">
        <w:rPr>
          <w:rFonts w:ascii="Times New Roman" w:eastAsia="Calibri" w:hAnsi="Times New Roman"/>
          <w:sz w:val="28"/>
          <w:szCs w:val="28"/>
          <w:lang w:eastAsia="en-US"/>
        </w:rPr>
        <w:br/>
        <w:t>с использованием единой транспортной карты, банковской карты на смежных межрегиональных маршрутах регулярных перевозок автомобильным транспортом, если начальный остановочный пункт находится на территории Московской области, муниципальных маршрутах регулярных перевозок автомобильным транспортом, межмуниципальных маршрутах регулярных перевозок автомобильным транспортом</w:t>
      </w:r>
      <w:r w:rsidRPr="002C0175">
        <w:rPr>
          <w:rFonts w:ascii="Times New Roman" w:hAnsi="Times New Roman"/>
          <w:iCs/>
          <w:sz w:val="28"/>
          <w:szCs w:val="28"/>
          <w:lang w:eastAsia="x-none"/>
        </w:rPr>
        <w:t>.</w:t>
      </w:r>
    </w:p>
    <w:p w:rsidR="00115CB8" w:rsidRPr="0016569A" w:rsidRDefault="00115CB8" w:rsidP="00115CB8">
      <w:pPr>
        <w:shd w:val="clear" w:color="auto" w:fill="FFFFFF"/>
        <w:ind w:firstLine="709"/>
        <w:jc w:val="both"/>
        <w:rPr>
          <w:rFonts w:ascii="Times New Roman" w:hAnsi="Times New Roman"/>
          <w:sz w:val="28"/>
          <w:szCs w:val="28"/>
          <w:lang w:val="x-none" w:eastAsia="x-none"/>
        </w:rPr>
      </w:pPr>
      <w:r>
        <w:rPr>
          <w:rFonts w:ascii="Times New Roman" w:hAnsi="Times New Roman"/>
          <w:color w:val="000000"/>
          <w:sz w:val="28"/>
          <w:szCs w:val="28"/>
          <w:lang w:eastAsia="x-none"/>
        </w:rPr>
        <w:t>4</w:t>
      </w:r>
      <w:r w:rsidRPr="0016569A">
        <w:rPr>
          <w:rFonts w:ascii="Times New Roman" w:hAnsi="Times New Roman"/>
          <w:color w:val="000000"/>
          <w:sz w:val="28"/>
          <w:szCs w:val="28"/>
          <w:lang w:val="x-none" w:eastAsia="x-none"/>
        </w:rPr>
        <w:t>.</w:t>
      </w:r>
      <w:r w:rsidRPr="0016569A">
        <w:rPr>
          <w:rFonts w:ascii="Times New Roman" w:hAnsi="Times New Roman"/>
          <w:color w:val="000000"/>
          <w:sz w:val="28"/>
          <w:szCs w:val="28"/>
          <w:lang w:eastAsia="x-none"/>
        </w:rPr>
        <w:t xml:space="preserve">  </w:t>
      </w:r>
      <w:r w:rsidRPr="0016569A">
        <w:rPr>
          <w:rFonts w:ascii="Times New Roman" w:hAnsi="Times New Roman"/>
          <w:sz w:val="28"/>
          <w:szCs w:val="28"/>
          <w:lang w:val="x-none" w:eastAsia="x-none"/>
        </w:rPr>
        <w:t>В целях предотвращени</w:t>
      </w:r>
      <w:r w:rsidRPr="0016569A">
        <w:rPr>
          <w:rFonts w:ascii="Times New Roman" w:hAnsi="Times New Roman"/>
          <w:sz w:val="28"/>
          <w:szCs w:val="28"/>
          <w:lang w:eastAsia="x-none"/>
        </w:rPr>
        <w:t>я</w:t>
      </w:r>
      <w:r w:rsidRPr="0016569A">
        <w:rPr>
          <w:rFonts w:ascii="Times New Roman" w:hAnsi="Times New Roman"/>
          <w:sz w:val="28"/>
          <w:szCs w:val="28"/>
          <w:lang w:val="x-none" w:eastAsia="x-none"/>
        </w:rPr>
        <w:t xml:space="preserve"> рисков причинения вреда </w:t>
      </w:r>
      <w:r w:rsidRPr="0016569A">
        <w:rPr>
          <w:rFonts w:ascii="Times New Roman" w:hAnsi="Times New Roman"/>
          <w:sz w:val="28"/>
          <w:szCs w:val="28"/>
          <w:lang w:eastAsia="x-none"/>
        </w:rPr>
        <w:t xml:space="preserve">(ущерба) </w:t>
      </w:r>
      <w:r w:rsidRPr="0016569A">
        <w:rPr>
          <w:rFonts w:ascii="Times New Roman" w:hAnsi="Times New Roman"/>
          <w:sz w:val="28"/>
          <w:szCs w:val="28"/>
          <w:lang w:val="x-none" w:eastAsia="x-none"/>
        </w:rPr>
        <w:t>охраняемым законом ценностям, предупреждени</w:t>
      </w:r>
      <w:r w:rsidRPr="0016569A">
        <w:rPr>
          <w:rFonts w:ascii="Times New Roman" w:hAnsi="Times New Roman"/>
          <w:sz w:val="28"/>
          <w:szCs w:val="28"/>
          <w:lang w:eastAsia="x-none"/>
        </w:rPr>
        <w:t>я</w:t>
      </w:r>
      <w:r w:rsidRPr="0016569A">
        <w:rPr>
          <w:rFonts w:ascii="Times New Roman" w:hAnsi="Times New Roman"/>
          <w:sz w:val="28"/>
          <w:szCs w:val="28"/>
          <w:lang w:val="x-none" w:eastAsia="x-none"/>
        </w:rPr>
        <w:t xml:space="preserve"> нарушений обязательных требований</w:t>
      </w:r>
      <w:r w:rsidRPr="0016569A">
        <w:rPr>
          <w:rFonts w:ascii="Times New Roman" w:hAnsi="Times New Roman"/>
          <w:sz w:val="28"/>
          <w:szCs w:val="28"/>
          <w:lang w:eastAsia="x-none"/>
        </w:rPr>
        <w:t xml:space="preserve"> проведены профилактические мероприятия, предусмотренные планом-графиком профилактических мероприятий на 202</w:t>
      </w:r>
      <w:r>
        <w:rPr>
          <w:rFonts w:ascii="Times New Roman" w:hAnsi="Times New Roman"/>
          <w:sz w:val="28"/>
          <w:szCs w:val="28"/>
          <w:lang w:eastAsia="x-none"/>
        </w:rPr>
        <w:t>4</w:t>
      </w:r>
      <w:r w:rsidRPr="0016569A">
        <w:rPr>
          <w:rFonts w:ascii="Times New Roman" w:hAnsi="Times New Roman"/>
          <w:sz w:val="28"/>
          <w:szCs w:val="28"/>
          <w:lang w:eastAsia="x-none"/>
        </w:rPr>
        <w:t xml:space="preserve"> год</w:t>
      </w:r>
      <w:r>
        <w:rPr>
          <w:rFonts w:ascii="Times New Roman" w:hAnsi="Times New Roman"/>
          <w:sz w:val="28"/>
          <w:szCs w:val="28"/>
          <w:lang w:eastAsia="x-none"/>
        </w:rPr>
        <w:t>.</w:t>
      </w:r>
    </w:p>
    <w:p w:rsidR="00115CB8" w:rsidRDefault="00115CB8" w:rsidP="00115CB8">
      <w:pPr>
        <w:shd w:val="clear" w:color="auto" w:fill="FFFFFF"/>
        <w:ind w:firstLine="709"/>
        <w:jc w:val="both"/>
        <w:rPr>
          <w:rFonts w:ascii="Times New Roman" w:hAnsi="Times New Roman"/>
          <w:sz w:val="28"/>
          <w:szCs w:val="28"/>
        </w:rPr>
      </w:pPr>
      <w:r w:rsidRPr="0016569A">
        <w:rPr>
          <w:rFonts w:ascii="Times New Roman" w:hAnsi="Times New Roman"/>
          <w:sz w:val="28"/>
          <w:szCs w:val="28"/>
        </w:rPr>
        <w:t xml:space="preserve">В соответствии с </w:t>
      </w:r>
      <w:r w:rsidRPr="0016569A">
        <w:rPr>
          <w:rFonts w:ascii="Times New Roman" w:hAnsi="Times New Roman"/>
          <w:color w:val="000000"/>
          <w:sz w:val="28"/>
          <w:szCs w:val="28"/>
        </w:rPr>
        <w:t xml:space="preserve">программой профилактики на </w:t>
      </w:r>
      <w:r>
        <w:rPr>
          <w:rFonts w:ascii="Times New Roman" w:hAnsi="Times New Roman"/>
          <w:color w:val="000000"/>
          <w:sz w:val="28"/>
          <w:szCs w:val="28"/>
        </w:rPr>
        <w:t>2024</w:t>
      </w:r>
      <w:r w:rsidRPr="0016569A">
        <w:rPr>
          <w:rFonts w:ascii="Times New Roman" w:hAnsi="Times New Roman"/>
          <w:color w:val="000000"/>
          <w:sz w:val="28"/>
          <w:szCs w:val="28"/>
        </w:rPr>
        <w:t xml:space="preserve"> год</w:t>
      </w:r>
      <w:r w:rsidRPr="0016569A">
        <w:rPr>
          <w:rFonts w:ascii="Times New Roman" w:hAnsi="Times New Roman"/>
          <w:sz w:val="28"/>
          <w:szCs w:val="28"/>
          <w:lang w:eastAsia="x-none"/>
        </w:rPr>
        <w:t xml:space="preserve"> н</w:t>
      </w:r>
      <w:r w:rsidRPr="0016569A">
        <w:rPr>
          <w:rFonts w:ascii="Times New Roman" w:hAnsi="Times New Roman"/>
          <w:sz w:val="28"/>
          <w:szCs w:val="28"/>
          <w:lang w:val="x-none" w:eastAsia="x-none"/>
        </w:rPr>
        <w:t xml:space="preserve">а официальном сайте </w:t>
      </w:r>
      <w:r w:rsidRPr="0016569A">
        <w:rPr>
          <w:rFonts w:ascii="Times New Roman" w:hAnsi="Times New Roman"/>
          <w:sz w:val="28"/>
          <w:szCs w:val="28"/>
          <w:lang w:eastAsia="x-none"/>
        </w:rPr>
        <w:t xml:space="preserve">Администрации Одинцовского городского округа </w:t>
      </w:r>
      <w:r w:rsidRPr="0016569A">
        <w:rPr>
          <w:rFonts w:ascii="Times New Roman" w:hAnsi="Times New Roman"/>
          <w:sz w:val="28"/>
          <w:szCs w:val="28"/>
        </w:rPr>
        <w:t xml:space="preserve">в информационно-телекоммуникационной сети Интернет в разделе «Муниципальный контроль на автомобильном транспорте, городском наземном электрическом транспорте и в дорожном хозяйстве» (https://odin.ru/main/static.asp?id=1653) </w:t>
      </w:r>
      <w:r w:rsidRPr="0016569A">
        <w:rPr>
          <w:rFonts w:ascii="Times New Roman" w:hAnsi="Times New Roman"/>
          <w:sz w:val="28"/>
          <w:szCs w:val="28"/>
          <w:lang w:eastAsia="x-none"/>
        </w:rPr>
        <w:t xml:space="preserve">размещены </w:t>
      </w:r>
      <w:r w:rsidRPr="0016569A">
        <w:rPr>
          <w:rFonts w:ascii="Times New Roman" w:hAnsi="Times New Roman"/>
          <w:sz w:val="28"/>
          <w:szCs w:val="28"/>
        </w:rPr>
        <w:t>и поддерживаются в актуальном состоянии:</w:t>
      </w:r>
    </w:p>
    <w:p w:rsidR="00115CB8" w:rsidRPr="00C5146B" w:rsidRDefault="00115CB8" w:rsidP="00115CB8">
      <w:pPr>
        <w:shd w:val="clear" w:color="auto" w:fill="FFFFFF"/>
        <w:ind w:firstLine="709"/>
        <w:jc w:val="both"/>
        <w:rPr>
          <w:rFonts w:ascii="Times New Roman" w:hAnsi="Times New Roman"/>
          <w:sz w:val="28"/>
          <w:szCs w:val="28"/>
          <w:lang w:val="x-none" w:eastAsia="x-none"/>
        </w:rPr>
      </w:pPr>
      <w:r w:rsidRPr="00C5146B">
        <w:rPr>
          <w:rFonts w:ascii="Times New Roman" w:hAnsi="Times New Roman"/>
          <w:sz w:val="28"/>
          <w:szCs w:val="28"/>
          <w:lang w:val="x-none" w:eastAsia="x-none"/>
        </w:rPr>
        <w:t xml:space="preserve">1) </w:t>
      </w:r>
      <w:r w:rsidRPr="00C5146B">
        <w:rPr>
          <w:rFonts w:ascii="Times New Roman" w:hAnsi="Times New Roman"/>
          <w:sz w:val="28"/>
          <w:szCs w:val="28"/>
          <w:lang w:eastAsia="x-none"/>
        </w:rPr>
        <w:t>материалы и</w:t>
      </w:r>
      <w:r w:rsidRPr="00C5146B">
        <w:rPr>
          <w:rFonts w:ascii="Times New Roman" w:hAnsi="Times New Roman"/>
          <w:sz w:val="28"/>
          <w:szCs w:val="28"/>
          <w:lang w:val="x-none" w:eastAsia="x-none"/>
        </w:rPr>
        <w:t xml:space="preserve"> сведения, касающиеся осуществляемых </w:t>
      </w:r>
      <w:r w:rsidRPr="00C5146B">
        <w:rPr>
          <w:rFonts w:ascii="Times New Roman" w:hAnsi="Times New Roman"/>
          <w:sz w:val="28"/>
          <w:szCs w:val="28"/>
          <w:lang w:eastAsia="x-none"/>
        </w:rPr>
        <w:t>контрольным (надзорным) органом</w:t>
      </w:r>
      <w:r w:rsidRPr="00C5146B">
        <w:rPr>
          <w:rFonts w:ascii="Times New Roman" w:hAnsi="Times New Roman"/>
          <w:sz w:val="28"/>
          <w:szCs w:val="28"/>
          <w:lang w:val="x-none" w:eastAsia="x-none"/>
        </w:rPr>
        <w:t xml:space="preserve"> мер по профилактике рисков причинения </w:t>
      </w:r>
      <w:r w:rsidRPr="004A6627">
        <w:rPr>
          <w:rFonts w:ascii="Times New Roman" w:hAnsi="Times New Roman"/>
          <w:sz w:val="28"/>
          <w:szCs w:val="28"/>
          <w:lang w:val="x-none" w:eastAsia="x-none"/>
        </w:rPr>
        <w:t>вреда (ущерба)</w:t>
      </w:r>
      <w:r w:rsidRPr="00C5146B">
        <w:rPr>
          <w:rFonts w:ascii="Times New Roman" w:hAnsi="Times New Roman"/>
          <w:sz w:val="28"/>
          <w:szCs w:val="28"/>
          <w:lang w:val="x-none" w:eastAsia="x-none"/>
        </w:rPr>
        <w:t xml:space="preserve"> охраняемым законом ценностям (нарушений обязательных требований), созданы интерактивные сервисы, обеспечивающие взаимодействие с </w:t>
      </w:r>
      <w:r w:rsidRPr="00C5146B">
        <w:rPr>
          <w:rFonts w:ascii="Times New Roman" w:hAnsi="Times New Roman"/>
          <w:sz w:val="28"/>
          <w:szCs w:val="28"/>
          <w:lang w:eastAsia="x-none"/>
        </w:rPr>
        <w:t>контролируемыми лицами</w:t>
      </w:r>
      <w:r w:rsidRPr="00C5146B">
        <w:rPr>
          <w:rFonts w:ascii="Times New Roman" w:hAnsi="Times New Roman"/>
          <w:sz w:val="28"/>
          <w:szCs w:val="28"/>
          <w:lang w:val="x-none" w:eastAsia="x-none"/>
        </w:rPr>
        <w:t xml:space="preserve">, в том числе размещены электронные формы для обратной связи с </w:t>
      </w:r>
      <w:r w:rsidRPr="00C5146B">
        <w:rPr>
          <w:rFonts w:ascii="Times New Roman" w:hAnsi="Times New Roman"/>
          <w:sz w:val="28"/>
          <w:szCs w:val="28"/>
          <w:lang w:eastAsia="x-none"/>
        </w:rPr>
        <w:t>контролируемыми лицами</w:t>
      </w:r>
      <w:r w:rsidRPr="00C5146B">
        <w:rPr>
          <w:rFonts w:ascii="Times New Roman" w:hAnsi="Times New Roman"/>
          <w:sz w:val="28"/>
          <w:szCs w:val="28"/>
          <w:lang w:val="x-none" w:eastAsia="x-none"/>
        </w:rPr>
        <w:t>;</w:t>
      </w:r>
    </w:p>
    <w:p w:rsidR="00115CB8" w:rsidRPr="00C5146B" w:rsidRDefault="00115CB8" w:rsidP="00115CB8">
      <w:pPr>
        <w:shd w:val="clear" w:color="auto" w:fill="FFFFFF"/>
        <w:ind w:firstLine="709"/>
        <w:jc w:val="both"/>
        <w:rPr>
          <w:rFonts w:ascii="Times New Roman" w:hAnsi="Times New Roman"/>
          <w:sz w:val="28"/>
          <w:szCs w:val="28"/>
          <w:lang w:val="x-none" w:eastAsia="x-none"/>
        </w:rPr>
      </w:pPr>
      <w:r w:rsidRPr="00C5146B">
        <w:rPr>
          <w:rFonts w:ascii="Times New Roman" w:hAnsi="Times New Roman"/>
          <w:sz w:val="28"/>
          <w:szCs w:val="28"/>
          <w:lang w:val="x-none" w:eastAsia="x-none"/>
        </w:rPr>
        <w:t xml:space="preserve">2) приказ </w:t>
      </w:r>
      <w:r w:rsidRPr="00C5146B">
        <w:rPr>
          <w:rFonts w:ascii="Times New Roman" w:hAnsi="Times New Roman"/>
          <w:sz w:val="28"/>
          <w:szCs w:val="28"/>
          <w:lang w:eastAsia="x-none"/>
        </w:rPr>
        <w:t xml:space="preserve">контрольного (надзорного) органа, утверждающий </w:t>
      </w:r>
      <w:r w:rsidRPr="00C5146B">
        <w:rPr>
          <w:rFonts w:ascii="Times New Roman" w:hAnsi="Times New Roman"/>
          <w:sz w:val="28"/>
          <w:szCs w:val="28"/>
          <w:lang w:val="x-none" w:eastAsia="x-none"/>
        </w:rPr>
        <w:t xml:space="preserve">перечня нормативных правовых актов или их отдельных частей (положений), содержащих обязательные требования, соблюдение которых оценивается при осуществлении </w:t>
      </w:r>
      <w:r w:rsidRPr="00C5146B">
        <w:rPr>
          <w:rFonts w:ascii="Times New Roman" w:hAnsi="Times New Roman"/>
          <w:sz w:val="28"/>
          <w:szCs w:val="28"/>
          <w:lang w:eastAsia="x-none"/>
        </w:rPr>
        <w:t>государственного контроля (надзора)</w:t>
      </w:r>
      <w:r w:rsidRPr="00C5146B">
        <w:rPr>
          <w:rFonts w:ascii="Times New Roman" w:hAnsi="Times New Roman"/>
          <w:sz w:val="28"/>
          <w:szCs w:val="28"/>
          <w:lang w:val="x-none" w:eastAsia="x-none"/>
        </w:rPr>
        <w:t>;</w:t>
      </w:r>
    </w:p>
    <w:p w:rsidR="00115CB8" w:rsidRDefault="00115CB8" w:rsidP="00115CB8">
      <w:pPr>
        <w:shd w:val="clear" w:color="auto" w:fill="FFFFFF"/>
        <w:ind w:firstLine="709"/>
        <w:jc w:val="both"/>
        <w:rPr>
          <w:rFonts w:ascii="Times New Roman" w:hAnsi="Times New Roman"/>
          <w:color w:val="FF0000"/>
          <w:sz w:val="28"/>
          <w:szCs w:val="28"/>
          <w:lang w:val="x-none" w:eastAsia="x-none"/>
        </w:rPr>
      </w:pPr>
      <w:r w:rsidRPr="00C5146B">
        <w:rPr>
          <w:rFonts w:ascii="Times New Roman" w:hAnsi="Times New Roman"/>
          <w:sz w:val="28"/>
          <w:szCs w:val="28"/>
          <w:lang w:eastAsia="x-none"/>
        </w:rPr>
        <w:t>3)</w:t>
      </w:r>
      <w:r w:rsidRPr="00C5146B">
        <w:rPr>
          <w:rFonts w:ascii="Times New Roman" w:hAnsi="Times New Roman"/>
          <w:sz w:val="28"/>
          <w:szCs w:val="28"/>
          <w:lang w:val="x-none" w:eastAsia="x-none"/>
        </w:rPr>
        <w:t xml:space="preserve"> перечень нормативных правовых актов и их отдельных частей, содержащих обязательные требования, оценка соблюдения которых является предметом государственного контроля (надзора), а также текстов соответствующих нормативных правовых актов или их отдельных частей </w:t>
      </w:r>
      <w:r w:rsidRPr="003B68A3">
        <w:rPr>
          <w:rFonts w:ascii="Times New Roman" w:hAnsi="Times New Roman"/>
          <w:sz w:val="28"/>
          <w:szCs w:val="28"/>
          <w:lang w:eastAsia="x-none"/>
        </w:rPr>
        <w:t>(</w:t>
      </w:r>
      <w:hyperlink r:id="rId5" w:history="1">
        <w:r w:rsidRPr="003B68A3">
          <w:rPr>
            <w:rStyle w:val="af7"/>
            <w:rFonts w:ascii="Times New Roman" w:hAnsi="Times New Roman"/>
            <w:sz w:val="28"/>
            <w:szCs w:val="28"/>
          </w:rPr>
          <w:t>https://odin.ru/img/2022/02/files/Reshenie_ob_utverzhdenii_perechnja_NPA.pdf</w:t>
        </w:r>
      </w:hyperlink>
      <w:r w:rsidRPr="003B68A3">
        <w:rPr>
          <w:rFonts w:ascii="Times New Roman" w:hAnsi="Times New Roman"/>
          <w:sz w:val="28"/>
          <w:szCs w:val="28"/>
        </w:rPr>
        <w:t>);</w:t>
      </w:r>
    </w:p>
    <w:p w:rsidR="00115CB8" w:rsidRPr="00C5146B" w:rsidRDefault="00115CB8" w:rsidP="00115CB8">
      <w:pPr>
        <w:shd w:val="clear" w:color="auto" w:fill="FFFFFF"/>
        <w:ind w:firstLine="709"/>
        <w:jc w:val="both"/>
        <w:rPr>
          <w:rFonts w:ascii="Times New Roman" w:hAnsi="Times New Roman"/>
          <w:sz w:val="28"/>
          <w:szCs w:val="28"/>
          <w:lang w:val="x-none" w:eastAsia="x-none"/>
        </w:rPr>
      </w:pPr>
      <w:r w:rsidRPr="00C5146B">
        <w:rPr>
          <w:rFonts w:ascii="Times New Roman" w:hAnsi="Times New Roman"/>
          <w:sz w:val="28"/>
          <w:szCs w:val="28"/>
          <w:lang w:eastAsia="x-none"/>
        </w:rPr>
        <w:t xml:space="preserve"> 4) </w:t>
      </w:r>
      <w:r w:rsidRPr="00C5146B">
        <w:rPr>
          <w:rFonts w:ascii="Times New Roman" w:hAnsi="Times New Roman"/>
          <w:sz w:val="28"/>
          <w:szCs w:val="28"/>
          <w:lang w:val="x-none" w:eastAsia="x-none"/>
        </w:rPr>
        <w:t>руководство по соблюдению обязательных требований с разъяснением критериев правомерного поведения, новых требований нормативных правовых актов, а также необходимых для реализации таких нормативных правовых актов организационно</w:t>
      </w:r>
      <w:r w:rsidRPr="00C5146B">
        <w:rPr>
          <w:rFonts w:ascii="Times New Roman" w:hAnsi="Times New Roman"/>
          <w:sz w:val="28"/>
          <w:szCs w:val="28"/>
          <w:lang w:eastAsia="x-none"/>
        </w:rPr>
        <w:t>-</w:t>
      </w:r>
      <w:r w:rsidRPr="00C5146B">
        <w:rPr>
          <w:rFonts w:ascii="Times New Roman" w:hAnsi="Times New Roman"/>
          <w:sz w:val="28"/>
          <w:szCs w:val="28"/>
          <w:lang w:val="x-none" w:eastAsia="x-none"/>
        </w:rPr>
        <w:t>технических</w:t>
      </w:r>
      <w:r w:rsidRPr="00C5146B">
        <w:rPr>
          <w:rFonts w:ascii="Times New Roman" w:hAnsi="Times New Roman"/>
          <w:sz w:val="28"/>
          <w:szCs w:val="28"/>
          <w:lang w:eastAsia="x-none"/>
        </w:rPr>
        <w:t xml:space="preserve"> </w:t>
      </w:r>
      <w:r w:rsidRPr="00C5146B">
        <w:rPr>
          <w:rFonts w:ascii="Times New Roman" w:hAnsi="Times New Roman"/>
          <w:sz w:val="28"/>
          <w:szCs w:val="28"/>
          <w:lang w:val="x-none" w:eastAsia="x-none"/>
        </w:rPr>
        <w:t xml:space="preserve">мероприятий при осуществлении </w:t>
      </w:r>
      <w:r w:rsidRPr="00C5146B">
        <w:rPr>
          <w:rFonts w:ascii="Times New Roman" w:hAnsi="Times New Roman"/>
          <w:sz w:val="28"/>
          <w:szCs w:val="28"/>
          <w:lang w:eastAsia="x-none"/>
        </w:rPr>
        <w:t>контрольным (надзорным) органом</w:t>
      </w:r>
      <w:r w:rsidRPr="00C5146B">
        <w:rPr>
          <w:rFonts w:ascii="Times New Roman" w:hAnsi="Times New Roman"/>
          <w:sz w:val="28"/>
          <w:szCs w:val="28"/>
          <w:lang w:val="x-none" w:eastAsia="x-none"/>
        </w:rPr>
        <w:t xml:space="preserve"> государственного контроля</w:t>
      </w:r>
      <w:r w:rsidRPr="00C5146B">
        <w:rPr>
          <w:rFonts w:ascii="Times New Roman" w:hAnsi="Times New Roman"/>
          <w:sz w:val="28"/>
          <w:szCs w:val="28"/>
          <w:lang w:eastAsia="x-none"/>
        </w:rPr>
        <w:t xml:space="preserve"> </w:t>
      </w:r>
      <w:r w:rsidRPr="00C5146B">
        <w:rPr>
          <w:rFonts w:ascii="Times New Roman" w:hAnsi="Times New Roman"/>
          <w:sz w:val="28"/>
          <w:szCs w:val="28"/>
        </w:rPr>
        <w:t>(надзора)</w:t>
      </w:r>
      <w:r w:rsidRPr="00C5146B">
        <w:rPr>
          <w:rFonts w:ascii="Times New Roman" w:hAnsi="Times New Roman"/>
          <w:sz w:val="28"/>
          <w:szCs w:val="28"/>
          <w:lang w:val="x-none" w:eastAsia="x-none"/>
        </w:rPr>
        <w:t>, утвержд</w:t>
      </w:r>
      <w:r w:rsidRPr="00C5146B">
        <w:rPr>
          <w:rFonts w:ascii="Times New Roman" w:hAnsi="Times New Roman"/>
          <w:sz w:val="28"/>
          <w:szCs w:val="28"/>
          <w:lang w:eastAsia="x-none"/>
        </w:rPr>
        <w:t xml:space="preserve">аемое </w:t>
      </w:r>
      <w:r w:rsidRPr="00C5146B">
        <w:rPr>
          <w:rFonts w:ascii="Times New Roman" w:hAnsi="Times New Roman"/>
          <w:sz w:val="28"/>
          <w:szCs w:val="28"/>
          <w:lang w:val="x-none" w:eastAsia="x-none"/>
        </w:rPr>
        <w:t xml:space="preserve">приказом </w:t>
      </w:r>
      <w:r w:rsidRPr="00C5146B">
        <w:rPr>
          <w:rFonts w:ascii="Times New Roman" w:hAnsi="Times New Roman"/>
          <w:sz w:val="28"/>
          <w:szCs w:val="28"/>
          <w:lang w:eastAsia="x-none"/>
        </w:rPr>
        <w:t>контрольного (надзорного) органа</w:t>
      </w:r>
      <w:r w:rsidRPr="00C5146B">
        <w:rPr>
          <w:rFonts w:ascii="Times New Roman" w:hAnsi="Times New Roman"/>
          <w:sz w:val="28"/>
          <w:szCs w:val="28"/>
          <w:lang w:val="x-none" w:eastAsia="x-none"/>
        </w:rPr>
        <w:t>;</w:t>
      </w:r>
    </w:p>
    <w:p w:rsidR="00115CB8" w:rsidRPr="00C5146B" w:rsidRDefault="00115CB8" w:rsidP="00115CB8">
      <w:pPr>
        <w:shd w:val="clear" w:color="auto" w:fill="FFFFFF"/>
        <w:ind w:firstLine="709"/>
        <w:jc w:val="both"/>
        <w:rPr>
          <w:rFonts w:ascii="Times New Roman" w:hAnsi="Times New Roman"/>
          <w:sz w:val="28"/>
          <w:szCs w:val="28"/>
          <w:lang w:eastAsia="x-none"/>
        </w:rPr>
      </w:pPr>
      <w:r w:rsidRPr="00C5146B">
        <w:rPr>
          <w:rFonts w:ascii="Times New Roman" w:hAnsi="Times New Roman"/>
          <w:sz w:val="28"/>
          <w:szCs w:val="28"/>
          <w:lang w:eastAsia="x-none"/>
        </w:rPr>
        <w:lastRenderedPageBreak/>
        <w:t>5) о</w:t>
      </w:r>
      <w:r w:rsidRPr="00C5146B">
        <w:rPr>
          <w:rFonts w:ascii="Times New Roman" w:hAnsi="Times New Roman"/>
          <w:sz w:val="28"/>
          <w:szCs w:val="28"/>
          <w:lang w:val="x-none" w:eastAsia="x-none"/>
        </w:rPr>
        <w:t xml:space="preserve">бзор правоприменительной практики контрольно-надзорной деятельности </w:t>
      </w:r>
      <w:r w:rsidRPr="00C5146B">
        <w:rPr>
          <w:rFonts w:ascii="Times New Roman" w:hAnsi="Times New Roman"/>
          <w:sz w:val="28"/>
          <w:szCs w:val="28"/>
          <w:lang w:eastAsia="x-none"/>
        </w:rPr>
        <w:t>контрольного (надзорного) органа</w:t>
      </w:r>
      <w:r w:rsidRPr="00C5146B">
        <w:rPr>
          <w:rFonts w:ascii="Times New Roman" w:hAnsi="Times New Roman"/>
          <w:sz w:val="28"/>
          <w:szCs w:val="28"/>
          <w:lang w:val="x-none" w:eastAsia="x-none"/>
        </w:rPr>
        <w:t>, утвержд</w:t>
      </w:r>
      <w:r w:rsidRPr="00C5146B">
        <w:rPr>
          <w:rFonts w:ascii="Times New Roman" w:hAnsi="Times New Roman"/>
          <w:sz w:val="28"/>
          <w:szCs w:val="28"/>
          <w:lang w:eastAsia="x-none"/>
        </w:rPr>
        <w:t>аемый</w:t>
      </w:r>
      <w:r w:rsidRPr="00C5146B">
        <w:rPr>
          <w:rFonts w:ascii="Times New Roman" w:hAnsi="Times New Roman"/>
          <w:sz w:val="28"/>
          <w:szCs w:val="28"/>
          <w:lang w:val="x-none" w:eastAsia="x-none"/>
        </w:rPr>
        <w:t xml:space="preserve"> приказом </w:t>
      </w:r>
      <w:r w:rsidRPr="00C5146B">
        <w:rPr>
          <w:rFonts w:ascii="Times New Roman" w:hAnsi="Times New Roman"/>
          <w:sz w:val="28"/>
          <w:szCs w:val="28"/>
          <w:lang w:eastAsia="x-none"/>
        </w:rPr>
        <w:t>контрольного (надзорного) органа;</w:t>
      </w:r>
    </w:p>
    <w:p w:rsidR="00115CB8" w:rsidRPr="003B68A3" w:rsidRDefault="00115CB8" w:rsidP="00115CB8">
      <w:pPr>
        <w:shd w:val="clear" w:color="auto" w:fill="FFFFFF"/>
        <w:ind w:firstLine="709"/>
        <w:jc w:val="both"/>
        <w:rPr>
          <w:rFonts w:ascii="Times New Roman" w:hAnsi="Times New Roman"/>
          <w:sz w:val="28"/>
          <w:szCs w:val="28"/>
          <w:u w:val="single"/>
          <w:lang w:eastAsia="x-none"/>
        </w:rPr>
      </w:pPr>
      <w:r w:rsidRPr="00C5146B">
        <w:rPr>
          <w:rFonts w:ascii="Times New Roman" w:hAnsi="Times New Roman"/>
          <w:sz w:val="28"/>
          <w:szCs w:val="28"/>
          <w:lang w:eastAsia="x-none"/>
        </w:rPr>
        <w:t xml:space="preserve">6) </w:t>
      </w:r>
      <w:r w:rsidRPr="00C5146B">
        <w:rPr>
          <w:rFonts w:ascii="Times New Roman" w:hAnsi="Times New Roman"/>
          <w:sz w:val="28"/>
          <w:szCs w:val="28"/>
          <w:lang w:val="x-none" w:eastAsia="x-none"/>
        </w:rPr>
        <w:t>проверочные листы</w:t>
      </w:r>
      <w:r w:rsidRPr="00C5146B">
        <w:rPr>
          <w:rFonts w:ascii="Times New Roman" w:hAnsi="Times New Roman"/>
          <w:sz w:val="28"/>
          <w:szCs w:val="28"/>
          <w:lang w:eastAsia="x-none"/>
        </w:rPr>
        <w:t xml:space="preserve"> (списки контрольных вопросов)</w:t>
      </w:r>
      <w:r w:rsidRPr="00C5146B">
        <w:rPr>
          <w:rFonts w:ascii="Times New Roman" w:hAnsi="Times New Roman"/>
          <w:sz w:val="28"/>
          <w:szCs w:val="28"/>
          <w:lang w:val="x-none" w:eastAsia="x-none"/>
        </w:rPr>
        <w:t xml:space="preserve">, применяемые при проведении </w:t>
      </w:r>
      <w:r w:rsidRPr="00C5146B">
        <w:rPr>
          <w:rFonts w:ascii="Times New Roman" w:hAnsi="Times New Roman"/>
          <w:sz w:val="28"/>
          <w:szCs w:val="28"/>
          <w:lang w:eastAsia="x-none"/>
        </w:rPr>
        <w:t xml:space="preserve">контрольных надзорных мероприятий </w:t>
      </w:r>
      <w:r w:rsidRPr="003B68A3">
        <w:rPr>
          <w:rFonts w:ascii="Times New Roman" w:hAnsi="Times New Roman"/>
          <w:sz w:val="28"/>
          <w:szCs w:val="28"/>
          <w:u w:val="single"/>
          <w:lang w:eastAsia="x-none"/>
        </w:rPr>
        <w:t>(</w:t>
      </w:r>
      <w:r w:rsidRPr="003B68A3">
        <w:rPr>
          <w:rFonts w:ascii="Times New Roman" w:hAnsi="Times New Roman"/>
          <w:sz w:val="28"/>
          <w:szCs w:val="28"/>
          <w:u w:val="single"/>
          <w:lang w:val="x-none" w:eastAsia="x-none"/>
        </w:rPr>
        <w:t>https://odin.ru/main/static.asp?id=1746</w:t>
      </w:r>
      <w:r w:rsidRPr="003B68A3">
        <w:rPr>
          <w:rFonts w:ascii="Times New Roman" w:hAnsi="Times New Roman"/>
          <w:sz w:val="28"/>
          <w:szCs w:val="28"/>
          <w:u w:val="single"/>
          <w:lang w:eastAsia="x-none"/>
        </w:rPr>
        <w:t>)</w:t>
      </w:r>
    </w:p>
    <w:p w:rsidR="00115CB8" w:rsidRPr="00C5146B" w:rsidRDefault="00115CB8" w:rsidP="00115CB8">
      <w:pPr>
        <w:shd w:val="clear" w:color="auto" w:fill="FFFFFF"/>
        <w:ind w:firstLine="709"/>
        <w:jc w:val="both"/>
        <w:rPr>
          <w:rFonts w:ascii="Times New Roman" w:hAnsi="Times New Roman"/>
          <w:sz w:val="28"/>
          <w:szCs w:val="28"/>
          <w:lang w:val="x-none" w:eastAsia="x-none"/>
        </w:rPr>
      </w:pPr>
      <w:r w:rsidRPr="00C5146B">
        <w:rPr>
          <w:rFonts w:ascii="Times New Roman" w:hAnsi="Times New Roman"/>
          <w:sz w:val="28"/>
          <w:szCs w:val="28"/>
          <w:lang w:eastAsia="x-none"/>
        </w:rPr>
        <w:t>7) п</w:t>
      </w:r>
      <w:r w:rsidRPr="00C5146B">
        <w:rPr>
          <w:rFonts w:ascii="Times New Roman" w:hAnsi="Times New Roman"/>
          <w:sz w:val="28"/>
          <w:szCs w:val="28"/>
          <w:lang w:val="x-none" w:eastAsia="x-none"/>
        </w:rPr>
        <w:t xml:space="preserve">лан проведения плановых </w:t>
      </w:r>
      <w:r w:rsidRPr="00C5146B">
        <w:rPr>
          <w:rFonts w:ascii="Times New Roman" w:hAnsi="Times New Roman"/>
          <w:sz w:val="28"/>
          <w:szCs w:val="28"/>
          <w:lang w:eastAsia="x-none"/>
        </w:rPr>
        <w:t>контрольных (надзорных) мероприятий контролируемых лиц</w:t>
      </w:r>
      <w:r w:rsidRPr="00C5146B">
        <w:rPr>
          <w:rFonts w:ascii="Times New Roman" w:hAnsi="Times New Roman"/>
          <w:sz w:val="28"/>
          <w:szCs w:val="28"/>
          <w:lang w:val="x-none" w:eastAsia="x-none"/>
        </w:rPr>
        <w:t>;</w:t>
      </w:r>
    </w:p>
    <w:p w:rsidR="00115CB8" w:rsidRPr="00C5146B" w:rsidRDefault="00115CB8" w:rsidP="00115CB8">
      <w:pPr>
        <w:shd w:val="clear" w:color="auto" w:fill="FFFFFF"/>
        <w:ind w:firstLine="709"/>
        <w:jc w:val="both"/>
        <w:rPr>
          <w:rFonts w:ascii="Times New Roman" w:hAnsi="Times New Roman"/>
          <w:sz w:val="28"/>
          <w:szCs w:val="28"/>
          <w:lang w:eastAsia="x-none"/>
        </w:rPr>
      </w:pPr>
      <w:r w:rsidRPr="00C5146B">
        <w:rPr>
          <w:rFonts w:ascii="Times New Roman" w:hAnsi="Times New Roman"/>
          <w:sz w:val="28"/>
          <w:szCs w:val="28"/>
          <w:lang w:eastAsia="x-none"/>
        </w:rPr>
        <w:t xml:space="preserve">8) </w:t>
      </w:r>
      <w:r w:rsidRPr="00C5146B">
        <w:rPr>
          <w:rFonts w:ascii="Times New Roman" w:hAnsi="Times New Roman"/>
          <w:sz w:val="28"/>
          <w:szCs w:val="28"/>
          <w:lang w:val="x-none" w:eastAsia="x-none"/>
        </w:rPr>
        <w:t xml:space="preserve">информация о результатах </w:t>
      </w:r>
      <w:r w:rsidRPr="00C5146B">
        <w:rPr>
          <w:rFonts w:ascii="Times New Roman" w:hAnsi="Times New Roman"/>
          <w:sz w:val="28"/>
          <w:szCs w:val="28"/>
          <w:lang w:eastAsia="x-none"/>
        </w:rPr>
        <w:t>контрольных (надзорных) мероприятий</w:t>
      </w:r>
      <w:r w:rsidRPr="00C5146B">
        <w:rPr>
          <w:rFonts w:ascii="Times New Roman" w:hAnsi="Times New Roman"/>
          <w:sz w:val="28"/>
          <w:szCs w:val="28"/>
          <w:lang w:val="x-none" w:eastAsia="x-none"/>
        </w:rPr>
        <w:t xml:space="preserve">, также </w:t>
      </w:r>
      <w:r>
        <w:rPr>
          <w:rFonts w:ascii="Times New Roman" w:hAnsi="Times New Roman"/>
          <w:sz w:val="28"/>
          <w:szCs w:val="28"/>
          <w:lang w:eastAsia="x-none"/>
        </w:rPr>
        <w:t>о</w:t>
      </w:r>
      <w:r w:rsidRPr="00C5146B">
        <w:rPr>
          <w:rFonts w:ascii="Times New Roman" w:hAnsi="Times New Roman"/>
          <w:sz w:val="28"/>
          <w:szCs w:val="28"/>
          <w:lang w:val="x-none" w:eastAsia="x-none"/>
        </w:rPr>
        <w:t xml:space="preserve"> един</w:t>
      </w:r>
      <w:r w:rsidRPr="00C5146B">
        <w:rPr>
          <w:rFonts w:ascii="Times New Roman" w:hAnsi="Times New Roman"/>
          <w:sz w:val="28"/>
          <w:szCs w:val="28"/>
          <w:lang w:eastAsia="x-none"/>
        </w:rPr>
        <w:t>ом</w:t>
      </w:r>
      <w:r w:rsidRPr="00C5146B">
        <w:rPr>
          <w:rFonts w:ascii="Times New Roman" w:hAnsi="Times New Roman"/>
          <w:sz w:val="28"/>
          <w:szCs w:val="28"/>
          <w:lang w:val="x-none" w:eastAsia="x-none"/>
        </w:rPr>
        <w:t xml:space="preserve"> реестр</w:t>
      </w:r>
      <w:r w:rsidRPr="00C5146B">
        <w:rPr>
          <w:rFonts w:ascii="Times New Roman" w:hAnsi="Times New Roman"/>
          <w:sz w:val="28"/>
          <w:szCs w:val="28"/>
          <w:lang w:eastAsia="x-none"/>
        </w:rPr>
        <w:t>е</w:t>
      </w:r>
      <w:r w:rsidRPr="00C5146B">
        <w:rPr>
          <w:rFonts w:ascii="Times New Roman" w:hAnsi="Times New Roman"/>
          <w:sz w:val="28"/>
          <w:szCs w:val="28"/>
          <w:lang w:val="x-none" w:eastAsia="x-none"/>
        </w:rPr>
        <w:t xml:space="preserve"> контрольных (надзорных) мероприятий.</w:t>
      </w:r>
    </w:p>
    <w:p w:rsidR="00115CB8" w:rsidRPr="00C5146B" w:rsidRDefault="00115CB8" w:rsidP="00115CB8">
      <w:pPr>
        <w:shd w:val="clear" w:color="auto" w:fill="FFFFFF"/>
        <w:ind w:firstLine="709"/>
        <w:jc w:val="both"/>
        <w:rPr>
          <w:rFonts w:ascii="Times New Roman" w:hAnsi="Times New Roman"/>
          <w:sz w:val="28"/>
          <w:szCs w:val="28"/>
          <w:lang w:eastAsia="x-none"/>
        </w:rPr>
      </w:pPr>
      <w:r w:rsidRPr="00C5146B">
        <w:rPr>
          <w:rFonts w:ascii="Times New Roman" w:hAnsi="Times New Roman"/>
          <w:sz w:val="28"/>
          <w:szCs w:val="28"/>
          <w:lang w:eastAsia="x-none"/>
        </w:rPr>
        <w:t>9</w:t>
      </w:r>
      <w:r w:rsidRPr="00C5146B">
        <w:rPr>
          <w:rFonts w:ascii="Times New Roman" w:hAnsi="Times New Roman"/>
          <w:sz w:val="28"/>
          <w:szCs w:val="28"/>
          <w:lang w:val="x-none" w:eastAsia="x-none"/>
        </w:rPr>
        <w:t xml:space="preserve">) </w:t>
      </w:r>
      <w:r w:rsidRPr="00C5146B">
        <w:rPr>
          <w:rFonts w:ascii="Times New Roman" w:hAnsi="Times New Roman"/>
          <w:sz w:val="28"/>
          <w:szCs w:val="28"/>
          <w:lang w:eastAsia="x-none"/>
        </w:rPr>
        <w:t>материалы</w:t>
      </w:r>
      <w:r w:rsidRPr="00C5146B">
        <w:rPr>
          <w:rFonts w:ascii="Times New Roman" w:hAnsi="Times New Roman"/>
          <w:sz w:val="28"/>
          <w:szCs w:val="28"/>
          <w:lang w:val="x-none" w:eastAsia="x-none"/>
        </w:rPr>
        <w:t xml:space="preserve"> публичных обсуждени</w:t>
      </w:r>
      <w:r w:rsidRPr="00C5146B">
        <w:rPr>
          <w:rFonts w:ascii="Times New Roman" w:hAnsi="Times New Roman"/>
          <w:sz w:val="28"/>
          <w:szCs w:val="28"/>
          <w:lang w:eastAsia="x-none"/>
        </w:rPr>
        <w:t>й</w:t>
      </w:r>
      <w:r w:rsidRPr="00C5146B">
        <w:rPr>
          <w:rFonts w:ascii="Times New Roman" w:hAnsi="Times New Roman"/>
          <w:sz w:val="28"/>
          <w:szCs w:val="28"/>
          <w:lang w:val="x-none" w:eastAsia="x-none"/>
        </w:rPr>
        <w:t xml:space="preserve"> с </w:t>
      </w:r>
      <w:r w:rsidRPr="00C5146B">
        <w:rPr>
          <w:rFonts w:ascii="Times New Roman" w:hAnsi="Times New Roman"/>
          <w:sz w:val="28"/>
          <w:szCs w:val="28"/>
          <w:lang w:eastAsia="x-none"/>
        </w:rPr>
        <w:t>контролируемыми лицами</w:t>
      </w:r>
      <w:r w:rsidRPr="00C5146B">
        <w:rPr>
          <w:rFonts w:ascii="Times New Roman" w:hAnsi="Times New Roman"/>
          <w:sz w:val="28"/>
          <w:szCs w:val="28"/>
          <w:lang w:val="x-none" w:eastAsia="x-none"/>
        </w:rPr>
        <w:t xml:space="preserve">. </w:t>
      </w:r>
    </w:p>
    <w:p w:rsidR="00115CB8" w:rsidRPr="00C5146B" w:rsidRDefault="00115CB8" w:rsidP="00115CB8">
      <w:pPr>
        <w:shd w:val="clear" w:color="auto" w:fill="FFFFFF"/>
        <w:ind w:firstLine="709"/>
        <w:jc w:val="both"/>
        <w:rPr>
          <w:rFonts w:ascii="Times New Roman" w:hAnsi="Times New Roman"/>
          <w:sz w:val="28"/>
          <w:szCs w:val="28"/>
          <w:lang w:val="x-none" w:eastAsia="x-none"/>
        </w:rPr>
      </w:pPr>
      <w:r w:rsidRPr="00C5146B">
        <w:rPr>
          <w:rFonts w:ascii="Times New Roman" w:hAnsi="Times New Roman"/>
          <w:sz w:val="28"/>
          <w:szCs w:val="28"/>
          <w:lang w:eastAsia="x-none"/>
        </w:rPr>
        <w:t xml:space="preserve">10) материалы по результатам </w:t>
      </w:r>
      <w:r w:rsidRPr="00C5146B">
        <w:rPr>
          <w:rFonts w:ascii="Times New Roman" w:hAnsi="Times New Roman"/>
          <w:sz w:val="28"/>
          <w:szCs w:val="28"/>
          <w:lang w:val="x-none" w:eastAsia="x-none"/>
        </w:rPr>
        <w:t>вебинар</w:t>
      </w:r>
      <w:r w:rsidRPr="00C5146B">
        <w:rPr>
          <w:rFonts w:ascii="Times New Roman" w:hAnsi="Times New Roman"/>
          <w:sz w:val="28"/>
          <w:szCs w:val="28"/>
          <w:lang w:eastAsia="x-none"/>
        </w:rPr>
        <w:t>ов, проведенных с целью разъяснения</w:t>
      </w:r>
      <w:r w:rsidRPr="00C5146B">
        <w:rPr>
          <w:rFonts w:ascii="Times New Roman" w:hAnsi="Times New Roman"/>
          <w:sz w:val="28"/>
          <w:szCs w:val="28"/>
          <w:lang w:val="x-none" w:eastAsia="x-none"/>
        </w:rPr>
        <w:t xml:space="preserve"> </w:t>
      </w:r>
      <w:r w:rsidRPr="00C5146B">
        <w:rPr>
          <w:rFonts w:ascii="Times New Roman" w:hAnsi="Times New Roman"/>
          <w:sz w:val="28"/>
          <w:szCs w:val="28"/>
          <w:lang w:eastAsia="x-none"/>
        </w:rPr>
        <w:t>контролируемым лицам действующего законодательства, устанавливающего обязательные требования.</w:t>
      </w:r>
    </w:p>
    <w:p w:rsidR="00115CB8" w:rsidRPr="00C5146B" w:rsidRDefault="00115CB8" w:rsidP="00115CB8">
      <w:pPr>
        <w:shd w:val="clear" w:color="auto" w:fill="FFFFFF"/>
        <w:ind w:firstLine="709"/>
        <w:jc w:val="both"/>
        <w:rPr>
          <w:rFonts w:ascii="Times New Roman" w:hAnsi="Times New Roman"/>
          <w:sz w:val="28"/>
          <w:szCs w:val="28"/>
          <w:lang w:val="x-none" w:eastAsia="x-none"/>
        </w:rPr>
      </w:pPr>
      <w:r w:rsidRPr="00C5146B">
        <w:rPr>
          <w:rFonts w:ascii="Times New Roman" w:hAnsi="Times New Roman"/>
          <w:sz w:val="28"/>
          <w:szCs w:val="28"/>
          <w:lang w:eastAsia="x-none"/>
        </w:rPr>
        <w:t>В</w:t>
      </w:r>
      <w:r w:rsidRPr="00C5146B">
        <w:rPr>
          <w:rFonts w:ascii="Times New Roman" w:hAnsi="Times New Roman"/>
          <w:sz w:val="28"/>
          <w:szCs w:val="28"/>
          <w:lang w:val="x-none" w:eastAsia="x-none"/>
        </w:rPr>
        <w:t xml:space="preserve"> соответствии с</w:t>
      </w:r>
      <w:r w:rsidRPr="00C5146B">
        <w:rPr>
          <w:rFonts w:ascii="Times New Roman" w:hAnsi="Times New Roman"/>
          <w:sz w:val="28"/>
          <w:szCs w:val="28"/>
          <w:lang w:eastAsia="x-none"/>
        </w:rPr>
        <w:t xml:space="preserve">о </w:t>
      </w:r>
      <w:r w:rsidRPr="00C5146B">
        <w:rPr>
          <w:rFonts w:ascii="Times New Roman" w:hAnsi="Times New Roman"/>
          <w:sz w:val="28"/>
          <w:szCs w:val="28"/>
          <w:lang w:val="x-none" w:eastAsia="x-none"/>
        </w:rPr>
        <w:t>ст</w:t>
      </w:r>
      <w:r w:rsidRPr="00C5146B">
        <w:rPr>
          <w:rFonts w:ascii="Times New Roman" w:hAnsi="Times New Roman"/>
          <w:sz w:val="28"/>
          <w:szCs w:val="28"/>
          <w:lang w:eastAsia="x-none"/>
        </w:rPr>
        <w:t>.</w:t>
      </w:r>
      <w:r w:rsidRPr="00C5146B">
        <w:rPr>
          <w:rFonts w:ascii="Times New Roman" w:hAnsi="Times New Roman"/>
          <w:sz w:val="28"/>
          <w:szCs w:val="28"/>
          <w:lang w:val="x-none" w:eastAsia="x-none"/>
        </w:rPr>
        <w:t xml:space="preserve"> </w:t>
      </w:r>
      <w:r w:rsidRPr="00C5146B">
        <w:rPr>
          <w:rFonts w:ascii="Times New Roman" w:hAnsi="Times New Roman"/>
          <w:sz w:val="28"/>
          <w:szCs w:val="28"/>
          <w:lang w:eastAsia="x-none"/>
        </w:rPr>
        <w:t xml:space="preserve">49 </w:t>
      </w:r>
      <w:r w:rsidRPr="00C5146B">
        <w:rPr>
          <w:rFonts w:ascii="Times New Roman" w:hAnsi="Times New Roman"/>
          <w:sz w:val="28"/>
          <w:szCs w:val="28"/>
          <w:lang w:val="x-none" w:eastAsia="x-none"/>
        </w:rPr>
        <w:t>Федеральн</w:t>
      </w:r>
      <w:r w:rsidRPr="00C5146B">
        <w:rPr>
          <w:rFonts w:ascii="Times New Roman" w:hAnsi="Times New Roman"/>
          <w:sz w:val="28"/>
          <w:szCs w:val="28"/>
          <w:lang w:eastAsia="x-none"/>
        </w:rPr>
        <w:t>ого</w:t>
      </w:r>
      <w:r w:rsidRPr="00C5146B">
        <w:rPr>
          <w:rFonts w:ascii="Times New Roman" w:hAnsi="Times New Roman"/>
          <w:sz w:val="28"/>
          <w:szCs w:val="28"/>
          <w:lang w:val="x-none" w:eastAsia="x-none"/>
        </w:rPr>
        <w:t xml:space="preserve"> закон</w:t>
      </w:r>
      <w:r w:rsidRPr="00C5146B">
        <w:rPr>
          <w:rFonts w:ascii="Times New Roman" w:hAnsi="Times New Roman"/>
          <w:sz w:val="28"/>
          <w:szCs w:val="28"/>
          <w:lang w:eastAsia="x-none"/>
        </w:rPr>
        <w:t>а</w:t>
      </w:r>
      <w:r w:rsidRPr="00C5146B">
        <w:rPr>
          <w:rFonts w:ascii="Times New Roman" w:hAnsi="Times New Roman"/>
          <w:sz w:val="28"/>
          <w:szCs w:val="28"/>
          <w:lang w:val="x-none" w:eastAsia="x-none"/>
        </w:rPr>
        <w:t xml:space="preserve"> № 248-ФЗ, выдано </w:t>
      </w:r>
      <w:r>
        <w:rPr>
          <w:rFonts w:ascii="Times New Roman" w:hAnsi="Times New Roman"/>
          <w:sz w:val="28"/>
          <w:szCs w:val="28"/>
          <w:lang w:eastAsia="x-none"/>
        </w:rPr>
        <w:t>14</w:t>
      </w:r>
      <w:r w:rsidRPr="00C5146B">
        <w:rPr>
          <w:rFonts w:ascii="Times New Roman" w:hAnsi="Times New Roman"/>
          <w:sz w:val="28"/>
          <w:szCs w:val="28"/>
          <w:lang w:val="x-none" w:eastAsia="x-none"/>
        </w:rPr>
        <w:t xml:space="preserve"> предостережений о недопустимости нарушения обязательных требований в области государственного контроля.</w:t>
      </w:r>
    </w:p>
    <w:p w:rsidR="00115CB8" w:rsidRDefault="00115CB8" w:rsidP="00115CB8">
      <w:pPr>
        <w:shd w:val="clear" w:color="auto" w:fill="FFFFFF"/>
        <w:ind w:firstLine="709"/>
        <w:jc w:val="both"/>
        <w:rPr>
          <w:rFonts w:ascii="Times New Roman" w:hAnsi="Times New Roman"/>
          <w:sz w:val="28"/>
          <w:szCs w:val="28"/>
          <w:lang w:eastAsia="x-none"/>
        </w:rPr>
      </w:pPr>
      <w:r w:rsidRPr="00C5146B">
        <w:rPr>
          <w:rFonts w:ascii="Times New Roman" w:hAnsi="Times New Roman"/>
          <w:sz w:val="28"/>
          <w:szCs w:val="28"/>
          <w:lang w:val="x-none" w:eastAsia="x-none"/>
        </w:rPr>
        <w:t>Также</w:t>
      </w:r>
      <w:r w:rsidRPr="00D003BD">
        <w:rPr>
          <w:rFonts w:ascii="Times New Roman" w:hAnsi="Times New Roman"/>
          <w:sz w:val="28"/>
          <w:szCs w:val="28"/>
          <w:lang w:val="x-none" w:eastAsia="x-none"/>
        </w:rPr>
        <w:t xml:space="preserve"> муниципальными</w:t>
      </w:r>
      <w:r w:rsidRPr="00D003BD">
        <w:rPr>
          <w:rFonts w:ascii="Times New Roman" w:hAnsi="Times New Roman"/>
          <w:color w:val="FF0000"/>
          <w:sz w:val="28"/>
          <w:szCs w:val="28"/>
          <w:lang w:val="x-none" w:eastAsia="x-none"/>
        </w:rPr>
        <w:t xml:space="preserve"> </w:t>
      </w:r>
      <w:r w:rsidRPr="00C5146B">
        <w:rPr>
          <w:rFonts w:ascii="Times New Roman" w:hAnsi="Times New Roman"/>
          <w:sz w:val="28"/>
          <w:szCs w:val="28"/>
          <w:lang w:val="x-none" w:eastAsia="x-none"/>
        </w:rPr>
        <w:t xml:space="preserve">инспекторами в </w:t>
      </w:r>
      <w:r w:rsidRPr="00D003BD">
        <w:rPr>
          <w:rFonts w:ascii="Times New Roman" w:hAnsi="Times New Roman"/>
          <w:sz w:val="28"/>
          <w:szCs w:val="28"/>
          <w:lang w:val="x-none" w:eastAsia="x-none"/>
        </w:rPr>
        <w:t>20</w:t>
      </w:r>
      <w:r w:rsidRPr="00D003BD">
        <w:rPr>
          <w:rFonts w:ascii="Times New Roman" w:hAnsi="Times New Roman"/>
          <w:sz w:val="28"/>
          <w:szCs w:val="28"/>
          <w:lang w:eastAsia="x-none"/>
        </w:rPr>
        <w:t>24</w:t>
      </w:r>
      <w:r w:rsidRPr="00D003BD">
        <w:rPr>
          <w:rFonts w:ascii="Times New Roman" w:hAnsi="Times New Roman"/>
          <w:sz w:val="28"/>
          <w:szCs w:val="28"/>
          <w:lang w:val="x-none" w:eastAsia="x-none"/>
        </w:rPr>
        <w:t xml:space="preserve"> </w:t>
      </w:r>
      <w:r w:rsidRPr="00C5146B">
        <w:rPr>
          <w:rFonts w:ascii="Times New Roman" w:hAnsi="Times New Roman"/>
          <w:sz w:val="28"/>
          <w:szCs w:val="28"/>
          <w:lang w:val="x-none" w:eastAsia="x-none"/>
        </w:rPr>
        <w:t>г</w:t>
      </w:r>
      <w:r w:rsidRPr="00C5146B">
        <w:rPr>
          <w:rFonts w:ascii="Times New Roman" w:hAnsi="Times New Roman"/>
          <w:sz w:val="28"/>
          <w:szCs w:val="28"/>
          <w:lang w:eastAsia="x-none"/>
        </w:rPr>
        <w:t>.</w:t>
      </w:r>
      <w:r w:rsidRPr="00C5146B">
        <w:rPr>
          <w:rFonts w:ascii="Times New Roman" w:hAnsi="Times New Roman"/>
          <w:sz w:val="28"/>
          <w:szCs w:val="28"/>
          <w:lang w:val="x-none" w:eastAsia="x-none"/>
        </w:rPr>
        <w:t xml:space="preserve"> </w:t>
      </w:r>
      <w:r w:rsidRPr="00D003BD">
        <w:rPr>
          <w:rFonts w:ascii="Times New Roman" w:hAnsi="Times New Roman"/>
          <w:sz w:val="28"/>
          <w:szCs w:val="28"/>
          <w:lang w:val="x-none" w:eastAsia="x-none"/>
        </w:rPr>
        <w:t>плановых/внеплановых проверок контролируемых лиц</w:t>
      </w:r>
      <w:r>
        <w:rPr>
          <w:rFonts w:ascii="Times New Roman" w:hAnsi="Times New Roman"/>
          <w:sz w:val="28"/>
          <w:szCs w:val="28"/>
          <w:lang w:eastAsia="x-none"/>
        </w:rPr>
        <w:t xml:space="preserve"> не проводилось.</w:t>
      </w:r>
    </w:p>
    <w:p w:rsidR="00115CB8" w:rsidRPr="00D003BD" w:rsidRDefault="00115CB8" w:rsidP="00115CB8">
      <w:pPr>
        <w:shd w:val="clear" w:color="auto" w:fill="FFFFFF"/>
        <w:ind w:firstLine="709"/>
        <w:jc w:val="both"/>
        <w:rPr>
          <w:rFonts w:ascii="Times New Roman" w:hAnsi="Times New Roman"/>
          <w:sz w:val="28"/>
          <w:szCs w:val="28"/>
          <w:lang w:eastAsia="x-none"/>
        </w:rPr>
      </w:pPr>
      <w:r>
        <w:rPr>
          <w:rFonts w:ascii="Times New Roman" w:hAnsi="Times New Roman"/>
          <w:sz w:val="28"/>
          <w:szCs w:val="28"/>
          <w:lang w:eastAsia="x-none"/>
        </w:rPr>
        <w:t>Таким образом, контрольным органом выполнены все мероприятия, предусмотренные программой профилактики на 2024 год, что способствовало повышению информативности контролируемых лиц о действующих обязательных требованиях и снижению рисков причинения вреда охраняемым законом ценностям.</w:t>
      </w:r>
    </w:p>
    <w:p w:rsidR="00115CB8" w:rsidRPr="0016569A" w:rsidRDefault="00115CB8" w:rsidP="00115CB8">
      <w:pPr>
        <w:shd w:val="clear" w:color="auto" w:fill="FFFFFF"/>
        <w:ind w:firstLine="709"/>
        <w:jc w:val="both"/>
        <w:rPr>
          <w:rFonts w:ascii="Times New Roman" w:hAnsi="Times New Roman"/>
          <w:sz w:val="28"/>
          <w:szCs w:val="28"/>
        </w:rPr>
      </w:pPr>
    </w:p>
    <w:p w:rsidR="00115CB8" w:rsidRPr="00171E39" w:rsidRDefault="00115CB8" w:rsidP="00115CB8">
      <w:pPr>
        <w:spacing w:line="264" w:lineRule="auto"/>
        <w:ind w:firstLine="709"/>
        <w:jc w:val="center"/>
        <w:rPr>
          <w:rFonts w:ascii="Times New Roman" w:hAnsi="Times New Roman"/>
          <w:b/>
          <w:bCs/>
          <w:sz w:val="28"/>
          <w:szCs w:val="28"/>
        </w:rPr>
      </w:pPr>
      <w:r w:rsidRPr="00171E39">
        <w:rPr>
          <w:rFonts w:ascii="Times New Roman" w:hAnsi="Times New Roman"/>
          <w:b/>
          <w:bCs/>
          <w:sz w:val="28"/>
          <w:szCs w:val="28"/>
        </w:rPr>
        <w:t xml:space="preserve">Раздел </w:t>
      </w:r>
      <w:r w:rsidRPr="00171E39">
        <w:rPr>
          <w:rFonts w:ascii="Times New Roman" w:hAnsi="Times New Roman"/>
          <w:b/>
          <w:bCs/>
          <w:sz w:val="28"/>
          <w:szCs w:val="28"/>
          <w:lang w:val="en-US"/>
        </w:rPr>
        <w:t>II</w:t>
      </w:r>
      <w:r w:rsidRPr="00171E39">
        <w:rPr>
          <w:rFonts w:ascii="Times New Roman" w:hAnsi="Times New Roman"/>
          <w:b/>
          <w:bCs/>
          <w:sz w:val="28"/>
          <w:szCs w:val="28"/>
        </w:rPr>
        <w:t>. Цели и задачи реализации программы профилактики</w:t>
      </w:r>
    </w:p>
    <w:p w:rsidR="00115CB8" w:rsidRDefault="00115CB8" w:rsidP="00115CB8">
      <w:pPr>
        <w:spacing w:line="264" w:lineRule="auto"/>
        <w:ind w:firstLine="709"/>
        <w:jc w:val="center"/>
        <w:rPr>
          <w:rFonts w:ascii="Times New Roman" w:hAnsi="Times New Roman"/>
          <w:sz w:val="28"/>
          <w:szCs w:val="28"/>
        </w:rPr>
      </w:pPr>
    </w:p>
    <w:p w:rsidR="00115CB8" w:rsidRPr="002E3CFB" w:rsidRDefault="00115CB8" w:rsidP="00115CB8">
      <w:pPr>
        <w:spacing w:line="30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5. </w:t>
      </w:r>
      <w:r w:rsidRPr="002E3CFB">
        <w:rPr>
          <w:rFonts w:ascii="Times New Roman" w:eastAsia="Calibri" w:hAnsi="Times New Roman"/>
          <w:sz w:val="28"/>
          <w:szCs w:val="28"/>
          <w:lang w:eastAsia="en-US"/>
        </w:rPr>
        <w:t xml:space="preserve">Целями </w:t>
      </w:r>
      <w:r>
        <w:rPr>
          <w:rFonts w:ascii="Times New Roman" w:eastAsia="Calibri" w:hAnsi="Times New Roman"/>
          <w:sz w:val="28"/>
          <w:szCs w:val="28"/>
          <w:lang w:eastAsia="en-US"/>
        </w:rPr>
        <w:t xml:space="preserve">проведения профилактических мероприятий </w:t>
      </w:r>
      <w:r w:rsidRPr="002E3CFB">
        <w:rPr>
          <w:rFonts w:ascii="Times New Roman" w:eastAsia="Calibri" w:hAnsi="Times New Roman"/>
          <w:sz w:val="28"/>
          <w:szCs w:val="28"/>
          <w:lang w:eastAsia="en-US"/>
        </w:rPr>
        <w:t>являются:</w:t>
      </w:r>
    </w:p>
    <w:p w:rsidR="00115CB8" w:rsidRDefault="00115CB8" w:rsidP="00115CB8">
      <w:pPr>
        <w:spacing w:line="252" w:lineRule="auto"/>
        <w:ind w:right="-2"/>
        <w:jc w:val="both"/>
        <w:rPr>
          <w:rFonts w:ascii="Times New Roman" w:hAnsi="Times New Roman"/>
          <w:sz w:val="28"/>
          <w:szCs w:val="28"/>
        </w:rPr>
      </w:pPr>
      <w:r>
        <w:rPr>
          <w:rFonts w:ascii="Times New Roman" w:hAnsi="Times New Roman"/>
          <w:sz w:val="28"/>
          <w:szCs w:val="28"/>
        </w:rPr>
        <w:tab/>
        <w:t>1) Стимулирование добросовестного соблюдения обязательных требований всеми контролируемыми лицами;</w:t>
      </w:r>
      <w:r>
        <w:rPr>
          <w:rFonts w:ascii="Times New Roman" w:hAnsi="Times New Roman"/>
          <w:sz w:val="28"/>
          <w:szCs w:val="28"/>
        </w:rPr>
        <w:tab/>
      </w:r>
    </w:p>
    <w:p w:rsidR="00115CB8" w:rsidRDefault="00115CB8" w:rsidP="00115CB8">
      <w:pPr>
        <w:spacing w:line="252" w:lineRule="auto"/>
        <w:ind w:right="-2"/>
        <w:jc w:val="both"/>
        <w:rPr>
          <w:rFonts w:ascii="Times New Roman" w:hAnsi="Times New Roman"/>
          <w:sz w:val="28"/>
          <w:szCs w:val="28"/>
        </w:rPr>
      </w:pPr>
      <w:r>
        <w:rPr>
          <w:rFonts w:ascii="Times New Roman" w:hAnsi="Times New Roman"/>
          <w:sz w:val="28"/>
          <w:szCs w:val="28"/>
        </w:rPr>
        <w:tab/>
        <w:t>2) Устранение условий, причин и факторов, способных привести к нарушениям обязательных требований и (или) причинению вреда(ущерба) охраняемым законом ценностям;</w:t>
      </w:r>
    </w:p>
    <w:p w:rsidR="00115CB8" w:rsidRDefault="00115CB8" w:rsidP="00115CB8">
      <w:pPr>
        <w:shd w:val="clear" w:color="auto" w:fill="FFFFFF"/>
        <w:spacing w:line="276" w:lineRule="auto"/>
        <w:ind w:firstLine="709"/>
        <w:jc w:val="both"/>
        <w:rPr>
          <w:rFonts w:ascii="Times New Roman" w:hAnsi="Times New Roman"/>
          <w:sz w:val="28"/>
          <w:szCs w:val="28"/>
        </w:rPr>
      </w:pPr>
      <w:r>
        <w:rPr>
          <w:rFonts w:ascii="Times New Roman" w:hAnsi="Times New Roman"/>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115CB8" w:rsidRPr="00BC5964" w:rsidRDefault="00115CB8" w:rsidP="00115CB8">
      <w:pPr>
        <w:shd w:val="clear" w:color="auto" w:fill="FFFFFF"/>
        <w:spacing w:line="276" w:lineRule="auto"/>
        <w:ind w:firstLine="709"/>
        <w:jc w:val="both"/>
        <w:rPr>
          <w:rFonts w:ascii="Times New Roman" w:hAnsi="Times New Roman"/>
          <w:color w:val="000000"/>
          <w:sz w:val="28"/>
          <w:szCs w:val="28"/>
        </w:rPr>
      </w:pPr>
      <w:r>
        <w:rPr>
          <w:rFonts w:ascii="Times New Roman" w:hAnsi="Times New Roman"/>
          <w:color w:val="000000"/>
          <w:sz w:val="28"/>
          <w:szCs w:val="28"/>
        </w:rPr>
        <w:t>6. </w:t>
      </w:r>
      <w:r w:rsidRPr="00BC5964">
        <w:rPr>
          <w:rFonts w:ascii="Times New Roman" w:hAnsi="Times New Roman"/>
          <w:color w:val="000000"/>
          <w:sz w:val="28"/>
          <w:szCs w:val="28"/>
        </w:rPr>
        <w:t>Проведение органом</w:t>
      </w:r>
      <w:r>
        <w:rPr>
          <w:rFonts w:ascii="Times New Roman" w:hAnsi="Times New Roman"/>
          <w:color w:val="000000"/>
          <w:sz w:val="28"/>
          <w:szCs w:val="28"/>
        </w:rPr>
        <w:t xml:space="preserve"> муниципального контроля </w:t>
      </w:r>
      <w:r w:rsidRPr="00BC5964">
        <w:rPr>
          <w:rFonts w:ascii="Times New Roman" w:hAnsi="Times New Roman"/>
          <w:color w:val="000000"/>
          <w:sz w:val="28"/>
          <w:szCs w:val="28"/>
        </w:rPr>
        <w:t>профилактических мероприятий направлено на решение следующих задач:</w:t>
      </w:r>
    </w:p>
    <w:p w:rsidR="00115CB8" w:rsidRPr="00BC5964" w:rsidRDefault="00115CB8" w:rsidP="00115CB8">
      <w:pPr>
        <w:shd w:val="clear" w:color="auto" w:fill="FFFFFF"/>
        <w:spacing w:line="276" w:lineRule="auto"/>
        <w:ind w:firstLine="709"/>
        <w:jc w:val="both"/>
        <w:rPr>
          <w:rFonts w:ascii="Times New Roman" w:hAnsi="Times New Roman"/>
          <w:color w:val="000000"/>
          <w:sz w:val="28"/>
          <w:szCs w:val="28"/>
        </w:rPr>
      </w:pPr>
      <w:r w:rsidRPr="00BC5964">
        <w:rPr>
          <w:rFonts w:ascii="Times New Roman" w:hAnsi="Times New Roman"/>
          <w:color w:val="000000"/>
          <w:sz w:val="28"/>
          <w:szCs w:val="28"/>
        </w:rPr>
        <w:t>1) разъяснение контролируемым лицам обязательных требований;</w:t>
      </w:r>
    </w:p>
    <w:p w:rsidR="00115CB8" w:rsidRPr="00BC5964" w:rsidRDefault="00115CB8" w:rsidP="00115CB8">
      <w:pPr>
        <w:shd w:val="clear" w:color="auto" w:fill="FFFFFF"/>
        <w:spacing w:line="276" w:lineRule="auto"/>
        <w:ind w:firstLine="709"/>
        <w:jc w:val="both"/>
        <w:rPr>
          <w:rFonts w:ascii="Times New Roman" w:hAnsi="Times New Roman"/>
          <w:color w:val="000000"/>
          <w:sz w:val="28"/>
          <w:szCs w:val="28"/>
        </w:rPr>
      </w:pPr>
      <w:r w:rsidRPr="00BC5964">
        <w:rPr>
          <w:rFonts w:ascii="Times New Roman" w:hAnsi="Times New Roman"/>
          <w:color w:val="000000"/>
          <w:sz w:val="28"/>
          <w:szCs w:val="28"/>
        </w:rPr>
        <w:t xml:space="preserve">2) выявление причин, факторов и условий, способствующих причинению вреда (ущерба) охраняемым законом ценностям и нарушению обязательных требований, определение способов устранения или снижения рисков </w:t>
      </w:r>
      <w:r w:rsidRPr="00BC5964">
        <w:rPr>
          <w:rFonts w:ascii="Times New Roman" w:hAnsi="Times New Roman"/>
          <w:color w:val="000000"/>
          <w:sz w:val="28"/>
          <w:szCs w:val="28"/>
        </w:rPr>
        <w:br/>
        <w:t>их возникновения;</w:t>
      </w:r>
    </w:p>
    <w:p w:rsidR="00115CB8" w:rsidRPr="00BC5964" w:rsidRDefault="00115CB8" w:rsidP="00115CB8">
      <w:pPr>
        <w:shd w:val="clear" w:color="auto" w:fill="FFFFFF"/>
        <w:spacing w:line="276" w:lineRule="auto"/>
        <w:ind w:firstLine="709"/>
        <w:jc w:val="both"/>
        <w:rPr>
          <w:rFonts w:ascii="Times New Roman" w:hAnsi="Times New Roman"/>
          <w:color w:val="000000"/>
          <w:sz w:val="28"/>
          <w:szCs w:val="28"/>
        </w:rPr>
      </w:pPr>
      <w:r w:rsidRPr="00BC5964">
        <w:rPr>
          <w:rFonts w:ascii="Times New Roman" w:hAnsi="Times New Roman"/>
          <w:color w:val="000000"/>
          <w:sz w:val="28"/>
          <w:szCs w:val="28"/>
        </w:rPr>
        <w:lastRenderedPageBreak/>
        <w:t>3) принятие мер к обеспечению реального влияния на уровень безопасности охраняемых законом ценностей комплекса обязательных требований, соблюдение которых составляет предмет контроля;</w:t>
      </w:r>
    </w:p>
    <w:p w:rsidR="00115CB8" w:rsidRPr="00BC5964" w:rsidRDefault="00115CB8" w:rsidP="00115CB8">
      <w:pPr>
        <w:shd w:val="clear" w:color="auto" w:fill="FFFFFF"/>
        <w:spacing w:line="276" w:lineRule="auto"/>
        <w:ind w:firstLine="709"/>
        <w:jc w:val="both"/>
        <w:rPr>
          <w:rFonts w:ascii="Times New Roman" w:hAnsi="Times New Roman"/>
          <w:color w:val="000000"/>
          <w:sz w:val="28"/>
          <w:szCs w:val="28"/>
        </w:rPr>
      </w:pPr>
      <w:r w:rsidRPr="00BC5964">
        <w:rPr>
          <w:rFonts w:ascii="Times New Roman" w:hAnsi="Times New Roman"/>
          <w:color w:val="000000"/>
          <w:sz w:val="28"/>
          <w:szCs w:val="28"/>
        </w:rPr>
        <w:t>4) установление и оценка зависимости видов, форм и интенсивности профилактических мероприятий от особенностей контролируемого лица, проведение профилактических мероприятий с учетом данных факторов;</w:t>
      </w:r>
    </w:p>
    <w:p w:rsidR="00115CB8" w:rsidRPr="00BC5964" w:rsidRDefault="00115CB8" w:rsidP="00115CB8">
      <w:pPr>
        <w:shd w:val="clear" w:color="auto" w:fill="FFFFFF"/>
        <w:spacing w:line="276" w:lineRule="auto"/>
        <w:ind w:firstLine="709"/>
        <w:jc w:val="both"/>
        <w:rPr>
          <w:rFonts w:ascii="Times New Roman" w:hAnsi="Times New Roman"/>
          <w:color w:val="000000"/>
          <w:sz w:val="28"/>
          <w:szCs w:val="28"/>
        </w:rPr>
      </w:pPr>
      <w:r w:rsidRPr="00BC5964">
        <w:rPr>
          <w:rFonts w:ascii="Times New Roman" w:hAnsi="Times New Roman"/>
          <w:color w:val="000000"/>
          <w:sz w:val="28"/>
          <w:szCs w:val="28"/>
        </w:rPr>
        <w:t>5) повышение квалификации кадрового состава</w:t>
      </w:r>
      <w:r>
        <w:rPr>
          <w:rFonts w:ascii="Times New Roman" w:hAnsi="Times New Roman"/>
          <w:color w:val="000000"/>
          <w:sz w:val="28"/>
          <w:szCs w:val="28"/>
        </w:rPr>
        <w:t xml:space="preserve"> </w:t>
      </w:r>
      <w:r w:rsidRPr="00BC5964">
        <w:rPr>
          <w:rFonts w:ascii="Times New Roman" w:hAnsi="Times New Roman"/>
          <w:color w:val="000000"/>
          <w:sz w:val="28"/>
          <w:szCs w:val="28"/>
        </w:rPr>
        <w:t>органа</w:t>
      </w:r>
      <w:r>
        <w:rPr>
          <w:rFonts w:ascii="Times New Roman" w:hAnsi="Times New Roman"/>
          <w:color w:val="000000"/>
          <w:sz w:val="28"/>
          <w:szCs w:val="28"/>
        </w:rPr>
        <w:t xml:space="preserve"> муниципального контроля</w:t>
      </w:r>
      <w:r w:rsidRPr="00BC5964">
        <w:rPr>
          <w:rFonts w:ascii="Times New Roman" w:hAnsi="Times New Roman"/>
          <w:color w:val="000000"/>
          <w:sz w:val="28"/>
          <w:szCs w:val="28"/>
        </w:rPr>
        <w:t>, принимающего участие в проведении контрольных (надзорных) мероприятий;</w:t>
      </w:r>
    </w:p>
    <w:p w:rsidR="00115CB8" w:rsidRDefault="00115CB8" w:rsidP="00115CB8">
      <w:pPr>
        <w:shd w:val="clear" w:color="auto" w:fill="FFFFFF"/>
        <w:spacing w:line="276" w:lineRule="auto"/>
        <w:ind w:firstLine="709"/>
        <w:jc w:val="both"/>
        <w:rPr>
          <w:rFonts w:ascii="Times New Roman" w:hAnsi="Times New Roman"/>
          <w:color w:val="000000"/>
          <w:sz w:val="28"/>
          <w:szCs w:val="28"/>
        </w:rPr>
      </w:pPr>
      <w:r w:rsidRPr="00BC5964">
        <w:rPr>
          <w:rFonts w:ascii="Times New Roman" w:hAnsi="Times New Roman"/>
          <w:color w:val="000000"/>
          <w:sz w:val="28"/>
          <w:szCs w:val="28"/>
        </w:rPr>
        <w:t>6) создание системы консультирования контролируемых лиц, в том числе с использованием современных информационно-телекоммуникационных технологий;</w:t>
      </w:r>
    </w:p>
    <w:p w:rsidR="00115CB8" w:rsidRDefault="00115CB8" w:rsidP="00115CB8">
      <w:pPr>
        <w:shd w:val="clear" w:color="auto" w:fill="FFFFFF"/>
        <w:ind w:firstLine="709"/>
        <w:jc w:val="both"/>
        <w:rPr>
          <w:rFonts w:ascii="Times New Roman" w:hAnsi="Times New Roman"/>
          <w:color w:val="000000"/>
          <w:sz w:val="28"/>
          <w:szCs w:val="28"/>
        </w:rPr>
      </w:pPr>
    </w:p>
    <w:p w:rsidR="00115CB8" w:rsidRPr="00506E13" w:rsidRDefault="00115CB8" w:rsidP="00115CB8">
      <w:pPr>
        <w:shd w:val="clear" w:color="auto" w:fill="FFFFFF"/>
        <w:ind w:firstLine="709"/>
        <w:jc w:val="both"/>
        <w:rPr>
          <w:rFonts w:ascii="Times New Roman" w:hAnsi="Times New Roman"/>
          <w:sz w:val="28"/>
          <w:szCs w:val="28"/>
        </w:rPr>
      </w:pPr>
      <w:r w:rsidRPr="0016569A">
        <w:rPr>
          <w:rFonts w:ascii="Times New Roman" w:hAnsi="Times New Roman"/>
          <w:sz w:val="28"/>
          <w:szCs w:val="28"/>
        </w:rPr>
        <w:t> Для достижения</w:t>
      </w:r>
      <w:r w:rsidRPr="00506E13">
        <w:rPr>
          <w:rFonts w:ascii="Times New Roman" w:hAnsi="Times New Roman"/>
          <w:sz w:val="28"/>
          <w:szCs w:val="28"/>
        </w:rPr>
        <w:t xml:space="preserve"> поставленных целей и результатов профилактики нарушений обязательных требований </w:t>
      </w:r>
      <w:bookmarkStart w:id="1" w:name="_Hlk88343909"/>
      <w:r w:rsidRPr="00506E13">
        <w:rPr>
          <w:rFonts w:ascii="Times New Roman" w:hAnsi="Times New Roman"/>
          <w:sz w:val="28"/>
          <w:szCs w:val="28"/>
        </w:rPr>
        <w:t>программой профилактики на 2024 г</w:t>
      </w:r>
      <w:bookmarkEnd w:id="1"/>
      <w:r>
        <w:rPr>
          <w:rFonts w:ascii="Times New Roman" w:hAnsi="Times New Roman"/>
          <w:sz w:val="28"/>
          <w:szCs w:val="28"/>
        </w:rPr>
        <w:t>.</w:t>
      </w:r>
      <w:r w:rsidRPr="00506E13">
        <w:rPr>
          <w:rFonts w:ascii="Times New Roman" w:hAnsi="Times New Roman"/>
          <w:sz w:val="28"/>
          <w:szCs w:val="28"/>
        </w:rPr>
        <w:t xml:space="preserve"> </w:t>
      </w:r>
      <w:r>
        <w:rPr>
          <w:rFonts w:ascii="Times New Roman" w:hAnsi="Times New Roman"/>
          <w:sz w:val="28"/>
          <w:szCs w:val="28"/>
        </w:rPr>
        <w:t>была установлена</w:t>
      </w:r>
      <w:r w:rsidRPr="00506E13">
        <w:rPr>
          <w:rFonts w:ascii="Times New Roman" w:hAnsi="Times New Roman"/>
          <w:sz w:val="28"/>
          <w:szCs w:val="28"/>
        </w:rPr>
        <w:t xml:space="preserve"> система оценки эффективности профилактической деятельности, состоящая из следующих целевых показателей:</w:t>
      </w:r>
    </w:p>
    <w:p w:rsidR="00115CB8" w:rsidRPr="00190310" w:rsidRDefault="00115CB8" w:rsidP="00115CB8">
      <w:pPr>
        <w:shd w:val="clear" w:color="auto" w:fill="FFFFFF"/>
        <w:tabs>
          <w:tab w:val="left" w:pos="993"/>
        </w:tabs>
        <w:ind w:firstLine="709"/>
        <w:jc w:val="both"/>
        <w:rPr>
          <w:rFonts w:ascii="Times New Roman" w:hAnsi="Times New Roman"/>
          <w:iCs/>
          <w:sz w:val="28"/>
          <w:szCs w:val="28"/>
        </w:rPr>
      </w:pPr>
      <w:r w:rsidRPr="0016569A">
        <w:rPr>
          <w:rFonts w:ascii="Times New Roman" w:hAnsi="Times New Roman"/>
          <w:iCs/>
          <w:sz w:val="28"/>
          <w:szCs w:val="28"/>
        </w:rPr>
        <w:t xml:space="preserve">1) доля проведенных профилактических мероприятий от запланированных – достигнут и составил </w:t>
      </w:r>
      <w:r w:rsidRPr="0016569A">
        <w:rPr>
          <w:rFonts w:ascii="Times New Roman" w:hAnsi="Times New Roman"/>
          <w:i/>
          <w:iCs/>
          <w:sz w:val="28"/>
          <w:szCs w:val="28"/>
        </w:rPr>
        <w:t>100 %</w:t>
      </w:r>
      <w:r w:rsidRPr="0016569A">
        <w:rPr>
          <w:rFonts w:ascii="Times New Roman" w:hAnsi="Times New Roman"/>
          <w:iCs/>
          <w:sz w:val="28"/>
          <w:szCs w:val="28"/>
        </w:rPr>
        <w:t xml:space="preserve"> от запланированного (100%);</w:t>
      </w:r>
    </w:p>
    <w:p w:rsidR="00115CB8" w:rsidRPr="00CB72B3" w:rsidRDefault="00115CB8" w:rsidP="00115CB8">
      <w:pPr>
        <w:shd w:val="clear" w:color="auto" w:fill="FFFFFF"/>
        <w:tabs>
          <w:tab w:val="left" w:pos="993"/>
        </w:tabs>
        <w:ind w:firstLine="709"/>
        <w:jc w:val="both"/>
        <w:rPr>
          <w:rFonts w:ascii="Times New Roman" w:hAnsi="Times New Roman"/>
          <w:iCs/>
          <w:color w:val="000000"/>
          <w:sz w:val="28"/>
          <w:szCs w:val="28"/>
        </w:rPr>
      </w:pPr>
      <w:r w:rsidRPr="00CB72B3">
        <w:rPr>
          <w:rFonts w:ascii="Times New Roman" w:hAnsi="Times New Roman"/>
          <w:iCs/>
          <w:color w:val="000000"/>
          <w:sz w:val="28"/>
          <w:szCs w:val="28"/>
        </w:rPr>
        <w:t>2)</w:t>
      </w:r>
      <w:r w:rsidRPr="00CB72B3">
        <w:rPr>
          <w:rFonts w:ascii="Times New Roman" w:hAnsi="Times New Roman"/>
          <w:iCs/>
          <w:color w:val="000000"/>
          <w:sz w:val="28"/>
          <w:szCs w:val="28"/>
        </w:rPr>
        <w:tab/>
        <w:t xml:space="preserve">опубликование на официальном сайте нормативных правовых актов, содержащих обязательные требования – достигнут и составил 100% </w:t>
      </w:r>
      <w:r w:rsidRPr="00CB72B3">
        <w:rPr>
          <w:rFonts w:ascii="Times New Roman" w:hAnsi="Times New Roman"/>
          <w:iCs/>
          <w:color w:val="000000"/>
          <w:sz w:val="28"/>
          <w:szCs w:val="28"/>
        </w:rPr>
        <w:br/>
        <w:t>от запланированного (100%);</w:t>
      </w:r>
    </w:p>
    <w:p w:rsidR="00115CB8" w:rsidRPr="00190310" w:rsidRDefault="00115CB8" w:rsidP="00115CB8">
      <w:pPr>
        <w:shd w:val="clear" w:color="auto" w:fill="FFFFFF"/>
        <w:tabs>
          <w:tab w:val="left" w:pos="993"/>
        </w:tabs>
        <w:ind w:firstLine="709"/>
        <w:jc w:val="both"/>
        <w:rPr>
          <w:rFonts w:ascii="Times New Roman" w:hAnsi="Times New Roman"/>
          <w:iCs/>
          <w:sz w:val="28"/>
          <w:szCs w:val="28"/>
        </w:rPr>
      </w:pPr>
      <w:r w:rsidRPr="0016569A">
        <w:rPr>
          <w:rFonts w:ascii="Times New Roman" w:hAnsi="Times New Roman"/>
          <w:iCs/>
          <w:sz w:val="28"/>
          <w:szCs w:val="28"/>
        </w:rPr>
        <w:t>3)</w:t>
      </w:r>
      <w:r w:rsidRPr="0016569A">
        <w:rPr>
          <w:rFonts w:ascii="Times New Roman" w:hAnsi="Times New Roman"/>
          <w:iCs/>
          <w:sz w:val="28"/>
          <w:szCs w:val="28"/>
        </w:rPr>
        <w:tab/>
        <w:t xml:space="preserve">доля выданных предостережений о недопустимости нарушения обязательных требований – </w:t>
      </w:r>
      <w:r>
        <w:rPr>
          <w:rFonts w:ascii="Times New Roman" w:hAnsi="Times New Roman"/>
          <w:iCs/>
          <w:sz w:val="28"/>
          <w:szCs w:val="28"/>
        </w:rPr>
        <w:t>100% (14 предостережений);</w:t>
      </w:r>
    </w:p>
    <w:p w:rsidR="00115CB8" w:rsidRPr="00250F94" w:rsidRDefault="00115CB8" w:rsidP="00115CB8">
      <w:pPr>
        <w:shd w:val="clear" w:color="auto" w:fill="FFFFFF"/>
        <w:tabs>
          <w:tab w:val="left" w:pos="993"/>
        </w:tabs>
        <w:ind w:firstLine="709"/>
        <w:jc w:val="both"/>
        <w:rPr>
          <w:rFonts w:ascii="Times New Roman" w:hAnsi="Times New Roman"/>
          <w:iCs/>
          <w:sz w:val="28"/>
          <w:szCs w:val="28"/>
        </w:rPr>
      </w:pPr>
      <w:r w:rsidRPr="00250F94">
        <w:rPr>
          <w:rFonts w:ascii="Times New Roman" w:hAnsi="Times New Roman"/>
          <w:iCs/>
          <w:sz w:val="28"/>
          <w:szCs w:val="28"/>
        </w:rPr>
        <w:t>4)</w:t>
      </w:r>
      <w:r w:rsidRPr="00250F94">
        <w:rPr>
          <w:rFonts w:ascii="Times New Roman" w:hAnsi="Times New Roman"/>
          <w:iCs/>
          <w:sz w:val="28"/>
          <w:szCs w:val="28"/>
        </w:rPr>
        <w:tab/>
        <w:t xml:space="preserve">доля охвата субъектов контроля профилактическими мероприятиями –достигнут и составил </w:t>
      </w:r>
      <w:r>
        <w:rPr>
          <w:rFonts w:ascii="Times New Roman" w:hAnsi="Times New Roman"/>
          <w:iCs/>
          <w:sz w:val="28"/>
          <w:szCs w:val="28"/>
        </w:rPr>
        <w:t>100%</w:t>
      </w:r>
      <w:r w:rsidRPr="00250F94">
        <w:rPr>
          <w:rFonts w:ascii="Times New Roman" w:hAnsi="Times New Roman"/>
          <w:iCs/>
          <w:sz w:val="28"/>
          <w:szCs w:val="28"/>
        </w:rPr>
        <w:t xml:space="preserve"> от запланированных 70% на 202</w:t>
      </w:r>
      <w:r>
        <w:rPr>
          <w:rFonts w:ascii="Times New Roman" w:hAnsi="Times New Roman"/>
          <w:iCs/>
          <w:sz w:val="28"/>
          <w:szCs w:val="28"/>
        </w:rPr>
        <w:t>4</w:t>
      </w:r>
      <w:r w:rsidRPr="00250F94">
        <w:rPr>
          <w:rFonts w:ascii="Times New Roman" w:hAnsi="Times New Roman"/>
          <w:iCs/>
          <w:sz w:val="28"/>
          <w:szCs w:val="28"/>
        </w:rPr>
        <w:t xml:space="preserve"> год);</w:t>
      </w:r>
    </w:p>
    <w:p w:rsidR="00115CB8" w:rsidRPr="00250F94" w:rsidRDefault="00115CB8" w:rsidP="00115CB8">
      <w:pPr>
        <w:shd w:val="clear" w:color="auto" w:fill="FFFFFF"/>
        <w:tabs>
          <w:tab w:val="left" w:pos="993"/>
        </w:tabs>
        <w:ind w:firstLine="709"/>
        <w:jc w:val="both"/>
        <w:rPr>
          <w:rFonts w:ascii="Times New Roman" w:hAnsi="Times New Roman"/>
          <w:iCs/>
          <w:sz w:val="28"/>
          <w:szCs w:val="28"/>
        </w:rPr>
      </w:pPr>
      <w:r w:rsidRPr="00250F94">
        <w:rPr>
          <w:rFonts w:ascii="Times New Roman" w:hAnsi="Times New Roman"/>
          <w:iCs/>
          <w:sz w:val="28"/>
          <w:szCs w:val="28"/>
        </w:rPr>
        <w:t>5)</w:t>
      </w:r>
      <w:r w:rsidRPr="00250F94">
        <w:rPr>
          <w:rFonts w:ascii="Times New Roman" w:hAnsi="Times New Roman"/>
          <w:iCs/>
          <w:sz w:val="28"/>
          <w:szCs w:val="28"/>
        </w:rPr>
        <w:tab/>
        <w:t>в 202</w:t>
      </w:r>
      <w:r>
        <w:rPr>
          <w:rFonts w:ascii="Times New Roman" w:hAnsi="Times New Roman"/>
          <w:iCs/>
          <w:sz w:val="28"/>
          <w:szCs w:val="28"/>
        </w:rPr>
        <w:t>4</w:t>
      </w:r>
      <w:r w:rsidRPr="00250F94">
        <w:rPr>
          <w:rFonts w:ascii="Times New Roman" w:hAnsi="Times New Roman"/>
          <w:iCs/>
          <w:sz w:val="28"/>
          <w:szCs w:val="28"/>
        </w:rPr>
        <w:t xml:space="preserve"> году предписаний не выдавалось, в связи с отсутствием плановых и внеплановых проверок;</w:t>
      </w:r>
    </w:p>
    <w:p w:rsidR="00115CB8" w:rsidRDefault="00115CB8" w:rsidP="00115CB8">
      <w:pPr>
        <w:shd w:val="clear" w:color="auto" w:fill="FFFFFF"/>
        <w:tabs>
          <w:tab w:val="left" w:pos="993"/>
        </w:tabs>
        <w:ind w:firstLine="709"/>
        <w:jc w:val="both"/>
        <w:rPr>
          <w:rFonts w:ascii="Times New Roman" w:hAnsi="Times New Roman"/>
          <w:sz w:val="28"/>
          <w:szCs w:val="28"/>
        </w:rPr>
      </w:pPr>
      <w:r w:rsidRPr="00250F94">
        <w:rPr>
          <w:rFonts w:ascii="Times New Roman" w:hAnsi="Times New Roman"/>
          <w:sz w:val="28"/>
          <w:szCs w:val="28"/>
        </w:rPr>
        <w:t>6) повышение степени исполнительности контролируемых лиц государственного контроля (надзора)/ устранение причин и условий выявленных нарушений обязательных требований –</w:t>
      </w:r>
      <w:r>
        <w:rPr>
          <w:rFonts w:ascii="Times New Roman" w:hAnsi="Times New Roman"/>
          <w:sz w:val="28"/>
          <w:szCs w:val="28"/>
        </w:rPr>
        <w:t xml:space="preserve"> достигнут и составляет 100% от запланированных 85%.</w:t>
      </w:r>
    </w:p>
    <w:p w:rsidR="00115CB8" w:rsidRPr="0016569A" w:rsidRDefault="00115CB8" w:rsidP="00115CB8">
      <w:pPr>
        <w:shd w:val="clear" w:color="auto" w:fill="FFFFFF"/>
        <w:tabs>
          <w:tab w:val="left" w:pos="993"/>
        </w:tabs>
        <w:ind w:firstLine="709"/>
        <w:jc w:val="both"/>
        <w:rPr>
          <w:rFonts w:ascii="Times New Roman" w:hAnsi="Times New Roman"/>
          <w:sz w:val="28"/>
          <w:szCs w:val="28"/>
        </w:rPr>
      </w:pPr>
      <w:r w:rsidRPr="0016569A">
        <w:rPr>
          <w:rFonts w:ascii="Times New Roman" w:hAnsi="Times New Roman"/>
          <w:sz w:val="28"/>
          <w:szCs w:val="28"/>
        </w:rPr>
        <w:t>Данные показатели рассчитываются по формулам, указанным в таблице «Наименование целевых показателей».</w:t>
      </w:r>
    </w:p>
    <w:p w:rsidR="00115CB8" w:rsidRPr="00CB72B3" w:rsidRDefault="00115CB8" w:rsidP="00115CB8">
      <w:pPr>
        <w:shd w:val="clear" w:color="auto" w:fill="FFFFFF"/>
        <w:tabs>
          <w:tab w:val="left" w:pos="993"/>
        </w:tabs>
        <w:ind w:firstLine="709"/>
        <w:jc w:val="both"/>
        <w:rPr>
          <w:rFonts w:ascii="Times New Roman" w:hAnsi="Times New Roman"/>
          <w:iCs/>
          <w:color w:val="000000"/>
          <w:sz w:val="28"/>
          <w:szCs w:val="28"/>
        </w:rPr>
      </w:pPr>
      <w:r w:rsidRPr="00CB72B3">
        <w:rPr>
          <w:rFonts w:ascii="Times New Roman" w:hAnsi="Times New Roman"/>
          <w:color w:val="000000"/>
          <w:sz w:val="28"/>
          <w:szCs w:val="28"/>
        </w:rPr>
        <w:t xml:space="preserve">Оценка эффективности реализации программы профилактики контрольного (надзорного) органа на </w:t>
      </w:r>
      <w:r>
        <w:rPr>
          <w:rFonts w:ascii="Times New Roman" w:hAnsi="Times New Roman"/>
          <w:color w:val="000000"/>
          <w:sz w:val="28"/>
          <w:szCs w:val="28"/>
        </w:rPr>
        <w:t>2024 год</w:t>
      </w:r>
      <w:r w:rsidRPr="00CB72B3">
        <w:rPr>
          <w:rFonts w:ascii="Times New Roman" w:hAnsi="Times New Roman"/>
          <w:color w:val="000000"/>
          <w:sz w:val="28"/>
          <w:szCs w:val="28"/>
        </w:rPr>
        <w:t xml:space="preserve"> за 202</w:t>
      </w:r>
      <w:r>
        <w:rPr>
          <w:rFonts w:ascii="Times New Roman" w:hAnsi="Times New Roman"/>
          <w:color w:val="000000"/>
          <w:sz w:val="28"/>
          <w:szCs w:val="28"/>
        </w:rPr>
        <w:t>4</w:t>
      </w:r>
      <w:r w:rsidRPr="00CB72B3">
        <w:rPr>
          <w:rFonts w:ascii="Times New Roman" w:hAnsi="Times New Roman"/>
          <w:color w:val="000000"/>
          <w:sz w:val="28"/>
          <w:szCs w:val="28"/>
        </w:rPr>
        <w:t xml:space="preserve"> год составила </w:t>
      </w:r>
      <w:r>
        <w:rPr>
          <w:rFonts w:ascii="Times New Roman" w:hAnsi="Times New Roman"/>
          <w:color w:val="000000"/>
          <w:sz w:val="28"/>
          <w:szCs w:val="28"/>
        </w:rPr>
        <w:t>141</w:t>
      </w:r>
      <w:r w:rsidRPr="00CB72B3">
        <w:rPr>
          <w:rFonts w:ascii="Times New Roman" w:hAnsi="Times New Roman"/>
          <w:color w:val="000000"/>
          <w:sz w:val="28"/>
          <w:szCs w:val="28"/>
        </w:rPr>
        <w:t>%. В соответствии с данным значением уровень результативности профилактической работы Администрации определен как «</w:t>
      </w:r>
      <w:r>
        <w:rPr>
          <w:rFonts w:ascii="Times New Roman" w:hAnsi="Times New Roman"/>
          <w:color w:val="000000"/>
          <w:sz w:val="28"/>
          <w:szCs w:val="28"/>
        </w:rPr>
        <w:t>Уровень лидерства</w:t>
      </w:r>
      <w:r w:rsidRPr="00CB72B3">
        <w:rPr>
          <w:rFonts w:ascii="Times New Roman" w:hAnsi="Times New Roman"/>
          <w:color w:val="000000"/>
          <w:sz w:val="28"/>
          <w:szCs w:val="28"/>
        </w:rPr>
        <w:t>».</w:t>
      </w:r>
    </w:p>
    <w:p w:rsidR="00115CB8" w:rsidRPr="00190310" w:rsidRDefault="00115CB8" w:rsidP="00115CB8">
      <w:pPr>
        <w:shd w:val="clear" w:color="auto" w:fill="FFFFFF"/>
        <w:ind w:firstLine="709"/>
        <w:jc w:val="both"/>
        <w:rPr>
          <w:rFonts w:ascii="Times New Roman" w:hAnsi="Times New Roman"/>
          <w:color w:val="000000"/>
          <w:sz w:val="28"/>
          <w:szCs w:val="28"/>
        </w:rPr>
      </w:pPr>
      <w:r w:rsidRPr="00697EB4">
        <w:rPr>
          <w:rFonts w:ascii="Times New Roman" w:hAnsi="Times New Roman"/>
          <w:sz w:val="28"/>
          <w:szCs w:val="28"/>
        </w:rPr>
        <w:t>Таким образом, контрольным (надзорным) органом выполнены все мероприятия, предусмотренные программой профилактики контроль</w:t>
      </w:r>
      <w:r>
        <w:rPr>
          <w:rFonts w:ascii="Times New Roman" w:hAnsi="Times New Roman"/>
          <w:sz w:val="28"/>
          <w:szCs w:val="28"/>
        </w:rPr>
        <w:t>ного (надзорного) органа на 2024</w:t>
      </w:r>
      <w:r w:rsidRPr="00697EB4">
        <w:rPr>
          <w:rFonts w:ascii="Times New Roman" w:hAnsi="Times New Roman"/>
          <w:sz w:val="28"/>
          <w:szCs w:val="28"/>
        </w:rPr>
        <w:t xml:space="preserve"> год, что способствовало повышению информативности контролируемых лиц о действ</w:t>
      </w:r>
      <w:r>
        <w:rPr>
          <w:rFonts w:ascii="Times New Roman" w:hAnsi="Times New Roman"/>
          <w:sz w:val="28"/>
          <w:szCs w:val="28"/>
        </w:rPr>
        <w:t xml:space="preserve">ующих обязательных требованиях </w:t>
      </w:r>
      <w:r w:rsidRPr="00697EB4">
        <w:rPr>
          <w:rFonts w:ascii="Times New Roman" w:hAnsi="Times New Roman"/>
          <w:sz w:val="28"/>
          <w:szCs w:val="28"/>
        </w:rPr>
        <w:t>и снижению рисков причинения вреда (ущерба) охраняемым законом ценностям</w:t>
      </w:r>
      <w:r>
        <w:rPr>
          <w:rFonts w:ascii="Times New Roman" w:hAnsi="Times New Roman"/>
          <w:color w:val="000000"/>
          <w:sz w:val="28"/>
          <w:szCs w:val="28"/>
        </w:rPr>
        <w:t xml:space="preserve"> </w:t>
      </w:r>
    </w:p>
    <w:p w:rsidR="00115CB8" w:rsidRDefault="00115CB8" w:rsidP="00115CB8">
      <w:pPr>
        <w:spacing w:line="264" w:lineRule="auto"/>
        <w:ind w:firstLine="709"/>
        <w:jc w:val="center"/>
        <w:rPr>
          <w:rFonts w:ascii="Times New Roman" w:hAnsi="Times New Roman"/>
          <w:b/>
          <w:bCs/>
          <w:sz w:val="28"/>
          <w:szCs w:val="28"/>
        </w:rPr>
      </w:pPr>
    </w:p>
    <w:p w:rsidR="00115CB8" w:rsidRDefault="00115CB8" w:rsidP="00115CB8">
      <w:pPr>
        <w:shd w:val="clear" w:color="auto" w:fill="FFFFFF"/>
        <w:spacing w:line="276" w:lineRule="auto"/>
        <w:ind w:firstLine="709"/>
        <w:jc w:val="both"/>
        <w:rPr>
          <w:rFonts w:ascii="Times New Roman" w:hAnsi="Times New Roman"/>
          <w:color w:val="000000"/>
          <w:sz w:val="28"/>
          <w:szCs w:val="28"/>
        </w:rPr>
      </w:pPr>
    </w:p>
    <w:p w:rsidR="00115CB8" w:rsidRPr="00BC5964" w:rsidRDefault="00115CB8" w:rsidP="00115CB8">
      <w:pPr>
        <w:shd w:val="clear" w:color="auto" w:fill="FFFFFF"/>
        <w:spacing w:line="276" w:lineRule="auto"/>
        <w:ind w:firstLine="709"/>
        <w:jc w:val="both"/>
        <w:rPr>
          <w:rFonts w:ascii="Times New Roman" w:hAnsi="Times New Roman"/>
          <w:color w:val="000000"/>
          <w:sz w:val="28"/>
          <w:szCs w:val="28"/>
        </w:rPr>
      </w:pPr>
    </w:p>
    <w:p w:rsidR="00115CB8" w:rsidRDefault="00115CB8" w:rsidP="00115CB8">
      <w:pPr>
        <w:ind w:firstLine="709"/>
        <w:jc w:val="both"/>
        <w:rPr>
          <w:rFonts w:ascii="Times New Roman" w:eastAsia="Calibri" w:hAnsi="Times New Roman"/>
          <w:sz w:val="28"/>
          <w:szCs w:val="28"/>
          <w:lang w:eastAsia="en-US"/>
        </w:rPr>
      </w:pPr>
      <w:r w:rsidRPr="00443A1F">
        <w:rPr>
          <w:rFonts w:ascii="Times New Roman" w:eastAsia="Calibri" w:hAnsi="Times New Roman"/>
          <w:sz w:val="28"/>
          <w:szCs w:val="28"/>
          <w:lang w:eastAsia="en-US"/>
        </w:rPr>
        <w:t xml:space="preserve">Целевые показатели программы профилактики в рамках осуществления </w:t>
      </w:r>
      <w:r w:rsidRPr="00DF7B2E">
        <w:rPr>
          <w:rFonts w:ascii="Times New Roman" w:hAnsi="Times New Roman"/>
          <w:sz w:val="28"/>
        </w:rPr>
        <w:t xml:space="preserve">муниципального контроля </w:t>
      </w:r>
      <w:r w:rsidRPr="00DF7B2E">
        <w:rPr>
          <w:rFonts w:ascii="Times New Roman" w:eastAsia="Calibri" w:hAnsi="Times New Roman"/>
          <w:sz w:val="28"/>
          <w:szCs w:val="28"/>
          <w:lang w:eastAsia="en-US"/>
        </w:rPr>
        <w:t>на</w:t>
      </w:r>
      <w:r w:rsidRPr="00443A1F">
        <w:rPr>
          <w:rFonts w:ascii="Times New Roman" w:eastAsia="Calibri" w:hAnsi="Times New Roman"/>
          <w:sz w:val="28"/>
          <w:szCs w:val="28"/>
          <w:lang w:eastAsia="en-US"/>
        </w:rPr>
        <w:t xml:space="preserve"> </w:t>
      </w:r>
      <w:r>
        <w:rPr>
          <w:rFonts w:ascii="Times New Roman" w:eastAsia="Calibri" w:hAnsi="Times New Roman"/>
          <w:sz w:val="28"/>
          <w:szCs w:val="28"/>
          <w:lang w:eastAsia="en-US"/>
        </w:rPr>
        <w:t>2025</w:t>
      </w:r>
      <w:r w:rsidRPr="00443A1F">
        <w:rPr>
          <w:rFonts w:ascii="Times New Roman" w:eastAsia="Calibri" w:hAnsi="Times New Roman"/>
          <w:sz w:val="28"/>
          <w:szCs w:val="28"/>
          <w:lang w:eastAsia="en-US"/>
        </w:rPr>
        <w:t xml:space="preserve"> год:</w:t>
      </w:r>
    </w:p>
    <w:p w:rsidR="00115CB8" w:rsidRPr="00443A1F" w:rsidRDefault="00115CB8" w:rsidP="00115CB8">
      <w:pPr>
        <w:ind w:firstLine="709"/>
        <w:jc w:val="both"/>
        <w:rPr>
          <w:rFonts w:ascii="Times New Roman" w:eastAsia="Calibri" w:hAnsi="Times New Roman"/>
          <w:sz w:val="28"/>
          <w:szCs w:val="28"/>
          <w:lang w:eastAsia="en-US"/>
        </w:rPr>
      </w:pP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2401"/>
        <w:gridCol w:w="2132"/>
      </w:tblGrid>
      <w:tr w:rsidR="00115CB8" w:rsidRPr="00443A1F" w:rsidTr="0049217A">
        <w:trPr>
          <w:trHeight w:val="2312"/>
          <w:jc w:val="center"/>
        </w:trPr>
        <w:tc>
          <w:tcPr>
            <w:tcW w:w="4503" w:type="dxa"/>
          </w:tcPr>
          <w:p w:rsidR="00115CB8" w:rsidRPr="00443A1F" w:rsidRDefault="00115CB8" w:rsidP="0049217A">
            <w:pPr>
              <w:autoSpaceDE w:val="0"/>
              <w:autoSpaceDN w:val="0"/>
              <w:adjustRightInd w:val="0"/>
              <w:spacing w:line="276" w:lineRule="auto"/>
              <w:contextualSpacing/>
              <w:jc w:val="center"/>
              <w:rPr>
                <w:rFonts w:ascii="Times New Roman" w:eastAsia="Calibri" w:hAnsi="Times New Roman"/>
                <w:sz w:val="28"/>
                <w:szCs w:val="28"/>
                <w:lang w:eastAsia="en-US"/>
              </w:rPr>
            </w:pPr>
            <w:r w:rsidRPr="00443A1F">
              <w:rPr>
                <w:rFonts w:ascii="Times New Roman" w:eastAsia="Calibri" w:hAnsi="Times New Roman"/>
                <w:sz w:val="28"/>
                <w:szCs w:val="28"/>
                <w:lang w:eastAsia="en-US"/>
              </w:rPr>
              <w:t>Наименование целевых показателей</w:t>
            </w:r>
          </w:p>
        </w:tc>
        <w:tc>
          <w:tcPr>
            <w:tcW w:w="2401" w:type="dxa"/>
          </w:tcPr>
          <w:p w:rsidR="00115CB8" w:rsidRPr="00443A1F" w:rsidRDefault="00115CB8" w:rsidP="0049217A">
            <w:pPr>
              <w:autoSpaceDE w:val="0"/>
              <w:autoSpaceDN w:val="0"/>
              <w:adjustRightInd w:val="0"/>
              <w:spacing w:line="276" w:lineRule="auto"/>
              <w:contextualSpacing/>
              <w:jc w:val="center"/>
              <w:rPr>
                <w:rFonts w:ascii="Times New Roman" w:eastAsia="Calibri" w:hAnsi="Times New Roman"/>
                <w:sz w:val="28"/>
                <w:szCs w:val="28"/>
                <w:lang w:eastAsia="en-US"/>
              </w:rPr>
            </w:pPr>
            <w:r w:rsidRPr="00443A1F">
              <w:rPr>
                <w:rFonts w:ascii="Times New Roman" w:eastAsia="Calibri" w:hAnsi="Times New Roman"/>
                <w:sz w:val="28"/>
                <w:szCs w:val="28"/>
                <w:lang w:eastAsia="en-US"/>
              </w:rPr>
              <w:t>Базовый показатель</w:t>
            </w:r>
          </w:p>
          <w:p w:rsidR="00115CB8" w:rsidRPr="00443A1F" w:rsidRDefault="00115CB8" w:rsidP="0049217A">
            <w:pPr>
              <w:autoSpaceDE w:val="0"/>
              <w:autoSpaceDN w:val="0"/>
              <w:adjustRightInd w:val="0"/>
              <w:spacing w:line="276" w:lineRule="auto"/>
              <w:contextualSpacing/>
              <w:jc w:val="center"/>
              <w:rPr>
                <w:rFonts w:ascii="Times New Roman" w:eastAsia="Calibri" w:hAnsi="Times New Roman"/>
                <w:sz w:val="28"/>
                <w:szCs w:val="28"/>
                <w:lang w:eastAsia="en-US"/>
              </w:rPr>
            </w:pPr>
            <w:r w:rsidRPr="00443A1F">
              <w:rPr>
                <w:rFonts w:ascii="Times New Roman" w:eastAsia="Calibri" w:hAnsi="Times New Roman"/>
                <w:sz w:val="28"/>
                <w:szCs w:val="28"/>
                <w:lang w:eastAsia="en-US"/>
              </w:rPr>
              <w:t>(202</w:t>
            </w:r>
            <w:r>
              <w:rPr>
                <w:rFonts w:ascii="Times New Roman" w:eastAsia="Calibri" w:hAnsi="Times New Roman"/>
                <w:sz w:val="28"/>
                <w:szCs w:val="28"/>
                <w:lang w:eastAsia="en-US"/>
              </w:rPr>
              <w:t>4</w:t>
            </w:r>
            <w:r w:rsidRPr="00443A1F">
              <w:rPr>
                <w:rFonts w:ascii="Times New Roman" w:eastAsia="Calibri" w:hAnsi="Times New Roman"/>
                <w:sz w:val="28"/>
                <w:szCs w:val="28"/>
                <w:lang w:eastAsia="en-US"/>
              </w:rPr>
              <w:t xml:space="preserve"> год), %</w:t>
            </w:r>
          </w:p>
        </w:tc>
        <w:tc>
          <w:tcPr>
            <w:tcW w:w="2132" w:type="dxa"/>
          </w:tcPr>
          <w:p w:rsidR="00115CB8" w:rsidRPr="00443A1F" w:rsidRDefault="00115CB8" w:rsidP="0049217A">
            <w:pPr>
              <w:autoSpaceDE w:val="0"/>
              <w:autoSpaceDN w:val="0"/>
              <w:adjustRightInd w:val="0"/>
              <w:spacing w:line="276" w:lineRule="auto"/>
              <w:contextualSpacing/>
              <w:jc w:val="center"/>
              <w:rPr>
                <w:rFonts w:ascii="Times New Roman" w:eastAsia="Calibri" w:hAnsi="Times New Roman"/>
                <w:sz w:val="28"/>
                <w:szCs w:val="28"/>
                <w:lang w:eastAsia="en-US"/>
              </w:rPr>
            </w:pPr>
            <w:r w:rsidRPr="00443A1F">
              <w:rPr>
                <w:rFonts w:ascii="Times New Roman" w:eastAsia="Calibri" w:hAnsi="Times New Roman"/>
                <w:sz w:val="28"/>
                <w:szCs w:val="28"/>
                <w:lang w:eastAsia="en-US"/>
              </w:rPr>
              <w:t>202</w:t>
            </w:r>
            <w:r>
              <w:rPr>
                <w:rFonts w:ascii="Times New Roman" w:eastAsia="Calibri" w:hAnsi="Times New Roman"/>
                <w:sz w:val="28"/>
                <w:szCs w:val="28"/>
                <w:lang w:eastAsia="en-US"/>
              </w:rPr>
              <w:t>5</w:t>
            </w:r>
            <w:r w:rsidRPr="00443A1F">
              <w:rPr>
                <w:rFonts w:ascii="Times New Roman" w:eastAsia="Calibri" w:hAnsi="Times New Roman"/>
                <w:sz w:val="28"/>
                <w:szCs w:val="28"/>
                <w:lang w:eastAsia="en-US"/>
              </w:rPr>
              <w:t xml:space="preserve"> год, %</w:t>
            </w:r>
          </w:p>
        </w:tc>
      </w:tr>
      <w:tr w:rsidR="00115CB8" w:rsidRPr="00443A1F" w:rsidTr="0049217A">
        <w:trPr>
          <w:trHeight w:val="275"/>
          <w:jc w:val="center"/>
        </w:trPr>
        <w:tc>
          <w:tcPr>
            <w:tcW w:w="4503" w:type="dxa"/>
            <w:vAlign w:val="center"/>
          </w:tcPr>
          <w:p w:rsidR="00115CB8" w:rsidRPr="00443A1F" w:rsidRDefault="00115CB8" w:rsidP="0049217A">
            <w:pPr>
              <w:autoSpaceDE w:val="0"/>
              <w:autoSpaceDN w:val="0"/>
              <w:adjustRightInd w:val="0"/>
              <w:spacing w:line="276" w:lineRule="auto"/>
              <w:contextualSpacing/>
              <w:jc w:val="center"/>
              <w:rPr>
                <w:rFonts w:ascii="Times New Roman" w:eastAsia="Calibri" w:hAnsi="Times New Roman"/>
                <w:sz w:val="28"/>
                <w:szCs w:val="28"/>
                <w:lang w:eastAsia="en-US"/>
              </w:rPr>
            </w:pPr>
            <w:r w:rsidRPr="00443A1F">
              <w:rPr>
                <w:rFonts w:ascii="Times New Roman" w:eastAsia="Calibri" w:hAnsi="Times New Roman"/>
                <w:sz w:val="28"/>
                <w:szCs w:val="28"/>
                <w:lang w:eastAsia="en-US"/>
              </w:rPr>
              <w:t>1</w:t>
            </w:r>
          </w:p>
        </w:tc>
        <w:tc>
          <w:tcPr>
            <w:tcW w:w="2401" w:type="dxa"/>
            <w:vAlign w:val="center"/>
          </w:tcPr>
          <w:p w:rsidR="00115CB8" w:rsidRPr="00443A1F" w:rsidRDefault="00115CB8" w:rsidP="0049217A">
            <w:pPr>
              <w:autoSpaceDE w:val="0"/>
              <w:autoSpaceDN w:val="0"/>
              <w:adjustRightInd w:val="0"/>
              <w:spacing w:line="276" w:lineRule="auto"/>
              <w:contextualSpacing/>
              <w:jc w:val="center"/>
              <w:rPr>
                <w:rFonts w:ascii="Times New Roman" w:eastAsia="Calibri" w:hAnsi="Times New Roman"/>
                <w:sz w:val="28"/>
                <w:szCs w:val="28"/>
                <w:lang w:eastAsia="en-US"/>
              </w:rPr>
            </w:pPr>
            <w:r w:rsidRPr="00443A1F">
              <w:rPr>
                <w:rFonts w:ascii="Times New Roman" w:eastAsia="Calibri" w:hAnsi="Times New Roman"/>
                <w:sz w:val="28"/>
                <w:szCs w:val="28"/>
                <w:lang w:eastAsia="en-US"/>
              </w:rPr>
              <w:t>2</w:t>
            </w:r>
          </w:p>
        </w:tc>
        <w:tc>
          <w:tcPr>
            <w:tcW w:w="2132" w:type="dxa"/>
            <w:vAlign w:val="center"/>
          </w:tcPr>
          <w:p w:rsidR="00115CB8" w:rsidRPr="00443A1F" w:rsidRDefault="00115CB8" w:rsidP="0049217A">
            <w:pPr>
              <w:autoSpaceDE w:val="0"/>
              <w:autoSpaceDN w:val="0"/>
              <w:adjustRightInd w:val="0"/>
              <w:spacing w:line="276" w:lineRule="auto"/>
              <w:contextualSpacing/>
              <w:jc w:val="center"/>
              <w:rPr>
                <w:rFonts w:ascii="Times New Roman" w:eastAsia="Calibri" w:hAnsi="Times New Roman"/>
                <w:sz w:val="28"/>
                <w:szCs w:val="28"/>
                <w:lang w:eastAsia="en-US"/>
              </w:rPr>
            </w:pPr>
            <w:r w:rsidRPr="00443A1F">
              <w:rPr>
                <w:rFonts w:ascii="Times New Roman" w:eastAsia="Calibri" w:hAnsi="Times New Roman"/>
                <w:sz w:val="28"/>
                <w:szCs w:val="28"/>
                <w:lang w:eastAsia="en-US"/>
              </w:rPr>
              <w:t>3</w:t>
            </w:r>
          </w:p>
        </w:tc>
      </w:tr>
      <w:tr w:rsidR="00115CB8" w:rsidRPr="00443A1F" w:rsidTr="0049217A">
        <w:trPr>
          <w:trHeight w:val="2872"/>
          <w:jc w:val="center"/>
        </w:trPr>
        <w:tc>
          <w:tcPr>
            <w:tcW w:w="4503" w:type="dxa"/>
          </w:tcPr>
          <w:p w:rsidR="00115CB8" w:rsidRPr="00443A1F" w:rsidRDefault="00115CB8" w:rsidP="0049217A">
            <w:pPr>
              <w:autoSpaceDE w:val="0"/>
              <w:autoSpaceDN w:val="0"/>
              <w:adjustRightInd w:val="0"/>
              <w:contextualSpacing/>
              <w:jc w:val="both"/>
              <w:rPr>
                <w:rFonts w:ascii="Times New Roman" w:hAnsi="Times New Roman"/>
                <w:sz w:val="28"/>
                <w:szCs w:val="28"/>
              </w:rPr>
            </w:pPr>
            <w:r w:rsidRPr="00443A1F">
              <w:rPr>
                <w:rFonts w:ascii="Times New Roman" w:hAnsi="Times New Roman"/>
                <w:sz w:val="28"/>
                <w:szCs w:val="28"/>
              </w:rPr>
              <w:t>Доля проведенных профилактических мероприятий от запланированных</w:t>
            </w:r>
          </w:p>
          <w:p w:rsidR="00115CB8" w:rsidRPr="00115CB8" w:rsidRDefault="00115CB8" w:rsidP="0049217A">
            <w:pPr>
              <w:autoSpaceDE w:val="0"/>
              <w:autoSpaceDN w:val="0"/>
              <w:adjustRightInd w:val="0"/>
              <w:contextualSpacing/>
              <w:jc w:val="both"/>
              <w:rPr>
                <w:rFonts w:ascii="Times New Roman" w:hAnsi="Times New Roman"/>
                <w:sz w:val="28"/>
                <w:szCs w:val="28"/>
              </w:rPr>
            </w:pPr>
            <m:oMathPara>
              <m:oMath>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ПМ</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ПМ</m:t>
                        </m:r>
                      </m:e>
                      <m:sub>
                        <m:r>
                          <w:rPr>
                            <w:rFonts w:ascii="Cambria Math" w:hAnsi="Cambria Math"/>
                            <w:sz w:val="20"/>
                            <w:szCs w:val="20"/>
                          </w:rPr>
                          <m:t>Ф</m:t>
                        </m:r>
                      </m:sub>
                    </m:sSub>
                  </m:num>
                  <m:den>
                    <m:sSub>
                      <m:sSubPr>
                        <m:ctrlPr>
                          <w:rPr>
                            <w:rFonts w:ascii="Cambria Math" w:hAnsi="Cambria Math"/>
                            <w:i/>
                            <w:sz w:val="20"/>
                            <w:szCs w:val="20"/>
                          </w:rPr>
                        </m:ctrlPr>
                      </m:sSubPr>
                      <m:e>
                        <m:r>
                          <w:rPr>
                            <w:rFonts w:ascii="Cambria Math" w:hAnsi="Cambria Math"/>
                            <w:sz w:val="20"/>
                            <w:szCs w:val="20"/>
                          </w:rPr>
                          <m:t>ПМ</m:t>
                        </m:r>
                      </m:e>
                      <m:sub>
                        <m:r>
                          <w:rPr>
                            <w:rFonts w:ascii="Cambria Math" w:hAnsi="Cambria Math"/>
                            <w:sz w:val="20"/>
                            <w:szCs w:val="20"/>
                          </w:rPr>
                          <m:t>П</m:t>
                        </m:r>
                      </m:sub>
                    </m:sSub>
                  </m:den>
                </m:f>
                <m:r>
                  <w:rPr>
                    <w:rFonts w:ascii="Cambria Math" w:hAnsi="Cambria Math"/>
                    <w:sz w:val="20"/>
                    <w:szCs w:val="20"/>
                  </w:rPr>
                  <m:t>*100%</m:t>
                </m:r>
              </m:oMath>
            </m:oMathPara>
          </w:p>
          <w:p w:rsidR="00115CB8" w:rsidRPr="00443A1F" w:rsidRDefault="00115CB8" w:rsidP="0049217A">
            <w:pPr>
              <w:autoSpaceDE w:val="0"/>
              <w:autoSpaceDN w:val="0"/>
              <w:adjustRightInd w:val="0"/>
              <w:contextualSpacing/>
              <w:jc w:val="both"/>
              <w:rPr>
                <w:rFonts w:ascii="Times New Roman" w:hAnsi="Times New Roman"/>
                <w:sz w:val="28"/>
                <w:szCs w:val="28"/>
              </w:rPr>
            </w:pPr>
            <m:oMath>
              <m:sSub>
                <m:sSubPr>
                  <m:ctrlPr>
                    <w:rPr>
                      <w:rFonts w:ascii="Cambria Math" w:hAnsi="Cambria Math"/>
                      <w:i/>
                      <w:sz w:val="20"/>
                      <w:szCs w:val="20"/>
                    </w:rPr>
                  </m:ctrlPr>
                </m:sSubPr>
                <m:e>
                  <m:r>
                    <w:rPr>
                      <w:rFonts w:ascii="Cambria Math" w:hAnsi="Cambria Math"/>
                      <w:sz w:val="20"/>
                      <w:szCs w:val="20"/>
                    </w:rPr>
                    <m:t>ПМ</m:t>
                  </m:r>
                </m:e>
                <m:sub>
                  <m:r>
                    <w:rPr>
                      <w:rFonts w:ascii="Cambria Math" w:hAnsi="Cambria Math"/>
                      <w:sz w:val="20"/>
                      <w:szCs w:val="20"/>
                    </w:rPr>
                    <m:t>Ф</m:t>
                  </m:r>
                </m:sub>
              </m:sSub>
            </m:oMath>
            <w:r w:rsidRPr="00443A1F">
              <w:rPr>
                <w:rFonts w:ascii="Times New Roman" w:hAnsi="Times New Roman"/>
                <w:sz w:val="28"/>
                <w:szCs w:val="28"/>
              </w:rPr>
              <w:t xml:space="preserve"> – фактическое количество профилактических мероприятий;</w:t>
            </w:r>
          </w:p>
          <w:p w:rsidR="00115CB8" w:rsidRPr="00443A1F" w:rsidRDefault="00115CB8" w:rsidP="0049217A">
            <w:pPr>
              <w:autoSpaceDE w:val="0"/>
              <w:autoSpaceDN w:val="0"/>
              <w:adjustRightInd w:val="0"/>
              <w:contextualSpacing/>
              <w:jc w:val="both"/>
              <w:rPr>
                <w:rFonts w:ascii="Times New Roman" w:hAnsi="Times New Roman"/>
                <w:sz w:val="28"/>
                <w:szCs w:val="28"/>
              </w:rPr>
            </w:pPr>
            <m:oMath>
              <m:sSub>
                <m:sSubPr>
                  <m:ctrlPr>
                    <w:rPr>
                      <w:rFonts w:ascii="Cambria Math" w:hAnsi="Cambria Math"/>
                      <w:i/>
                      <w:sz w:val="20"/>
                      <w:szCs w:val="20"/>
                    </w:rPr>
                  </m:ctrlPr>
                </m:sSubPr>
                <m:e>
                  <m:r>
                    <w:rPr>
                      <w:rFonts w:ascii="Cambria Math" w:hAnsi="Cambria Math"/>
                      <w:sz w:val="20"/>
                      <w:szCs w:val="20"/>
                    </w:rPr>
                    <m:t>ПМ</m:t>
                  </m:r>
                </m:e>
                <m:sub>
                  <m:r>
                    <w:rPr>
                      <w:rFonts w:ascii="Cambria Math" w:hAnsi="Cambria Math"/>
                      <w:sz w:val="20"/>
                      <w:szCs w:val="20"/>
                    </w:rPr>
                    <m:t>П</m:t>
                  </m:r>
                </m:sub>
              </m:sSub>
            </m:oMath>
            <w:r w:rsidRPr="00443A1F">
              <w:rPr>
                <w:rFonts w:ascii="Times New Roman" w:hAnsi="Times New Roman"/>
                <w:sz w:val="28"/>
                <w:szCs w:val="28"/>
              </w:rPr>
              <w:t xml:space="preserve"> – плановое количество профилактических мероприятий</w:t>
            </w:r>
          </w:p>
          <w:p w:rsidR="00115CB8" w:rsidRPr="00443A1F" w:rsidRDefault="00115CB8" w:rsidP="0049217A">
            <w:pPr>
              <w:autoSpaceDE w:val="0"/>
              <w:autoSpaceDN w:val="0"/>
              <w:adjustRightInd w:val="0"/>
              <w:contextualSpacing/>
              <w:jc w:val="both"/>
              <w:rPr>
                <w:rFonts w:ascii="Times New Roman" w:hAnsi="Times New Roman"/>
                <w:sz w:val="28"/>
                <w:szCs w:val="28"/>
              </w:rPr>
            </w:pPr>
          </w:p>
        </w:tc>
        <w:tc>
          <w:tcPr>
            <w:tcW w:w="2401" w:type="dxa"/>
          </w:tcPr>
          <w:p w:rsidR="00115CB8" w:rsidRPr="00443A1F" w:rsidRDefault="00115CB8" w:rsidP="0049217A">
            <w:pPr>
              <w:autoSpaceDE w:val="0"/>
              <w:autoSpaceDN w:val="0"/>
              <w:adjustRightInd w:val="0"/>
              <w:spacing w:after="200" w:line="276"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100</w:t>
            </w:r>
          </w:p>
        </w:tc>
        <w:tc>
          <w:tcPr>
            <w:tcW w:w="2132" w:type="dxa"/>
          </w:tcPr>
          <w:p w:rsidR="00115CB8" w:rsidRPr="00443A1F" w:rsidRDefault="00115CB8" w:rsidP="0049217A">
            <w:pPr>
              <w:autoSpaceDE w:val="0"/>
              <w:autoSpaceDN w:val="0"/>
              <w:adjustRightInd w:val="0"/>
              <w:spacing w:after="200" w:line="276" w:lineRule="auto"/>
              <w:contextualSpacing/>
              <w:jc w:val="center"/>
              <w:rPr>
                <w:rFonts w:ascii="Times New Roman" w:eastAsia="Calibri" w:hAnsi="Times New Roman"/>
                <w:sz w:val="28"/>
                <w:szCs w:val="28"/>
                <w:lang w:eastAsia="en-US"/>
              </w:rPr>
            </w:pPr>
            <w:r w:rsidRPr="00443A1F">
              <w:rPr>
                <w:rFonts w:ascii="Times New Roman" w:eastAsia="Calibri" w:hAnsi="Times New Roman"/>
                <w:sz w:val="28"/>
                <w:szCs w:val="28"/>
                <w:lang w:eastAsia="en-US"/>
              </w:rPr>
              <w:t>100</w:t>
            </w:r>
          </w:p>
        </w:tc>
      </w:tr>
      <w:tr w:rsidR="00115CB8" w:rsidRPr="00443A1F" w:rsidTr="0049217A">
        <w:trPr>
          <w:trHeight w:val="3781"/>
          <w:jc w:val="center"/>
        </w:trPr>
        <w:tc>
          <w:tcPr>
            <w:tcW w:w="4503" w:type="dxa"/>
          </w:tcPr>
          <w:p w:rsidR="00115CB8" w:rsidRPr="00443A1F" w:rsidRDefault="00115CB8" w:rsidP="0049217A">
            <w:pPr>
              <w:autoSpaceDE w:val="0"/>
              <w:autoSpaceDN w:val="0"/>
              <w:adjustRightInd w:val="0"/>
              <w:contextualSpacing/>
              <w:jc w:val="both"/>
              <w:rPr>
                <w:rFonts w:ascii="Times New Roman" w:hAnsi="Times New Roman"/>
                <w:sz w:val="28"/>
                <w:szCs w:val="28"/>
              </w:rPr>
            </w:pPr>
            <w:r w:rsidRPr="00443A1F">
              <w:rPr>
                <w:rFonts w:ascii="Times New Roman" w:hAnsi="Times New Roman"/>
                <w:sz w:val="28"/>
                <w:szCs w:val="28"/>
              </w:rPr>
              <w:t>Опубликование на официальном сайте нормативных правовых актов, содержащих обязательные требования (НПА)</w:t>
            </w:r>
          </w:p>
          <w:p w:rsidR="00115CB8" w:rsidRPr="00115CB8" w:rsidRDefault="00115CB8" w:rsidP="0049217A">
            <w:pPr>
              <w:autoSpaceDE w:val="0"/>
              <w:autoSpaceDN w:val="0"/>
              <w:adjustRightInd w:val="0"/>
              <w:contextualSpacing/>
              <w:jc w:val="both"/>
              <w:rPr>
                <w:rFonts w:ascii="Times New Roman" w:hAnsi="Times New Roman"/>
                <w:sz w:val="28"/>
                <w:szCs w:val="28"/>
              </w:rPr>
            </w:pPr>
            <m:oMathPara>
              <m:oMath>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НПА</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НПА</m:t>
                        </m:r>
                      </m:e>
                      <m:sub>
                        <m:r>
                          <w:rPr>
                            <w:rFonts w:ascii="Cambria Math" w:hAnsi="Cambria Math"/>
                            <w:sz w:val="20"/>
                            <w:szCs w:val="20"/>
                          </w:rPr>
                          <m:t>раз</m:t>
                        </m:r>
                      </m:sub>
                    </m:sSub>
                  </m:num>
                  <m:den>
                    <m:sSub>
                      <m:sSubPr>
                        <m:ctrlPr>
                          <w:rPr>
                            <w:rFonts w:ascii="Cambria Math" w:hAnsi="Cambria Math"/>
                            <w:i/>
                            <w:sz w:val="20"/>
                            <w:szCs w:val="20"/>
                          </w:rPr>
                        </m:ctrlPr>
                      </m:sSubPr>
                      <m:e>
                        <m:r>
                          <w:rPr>
                            <w:rFonts w:ascii="Cambria Math" w:hAnsi="Cambria Math"/>
                            <w:sz w:val="20"/>
                            <w:szCs w:val="20"/>
                          </w:rPr>
                          <m:t>НПА</m:t>
                        </m:r>
                      </m:e>
                      <m:sub>
                        <m:r>
                          <w:rPr>
                            <w:rFonts w:ascii="Cambria Math" w:hAnsi="Cambria Math"/>
                            <w:sz w:val="20"/>
                            <w:szCs w:val="20"/>
                          </w:rPr>
                          <m:t>ут</m:t>
                        </m:r>
                      </m:sub>
                    </m:sSub>
                  </m:den>
                </m:f>
                <m:r>
                  <w:rPr>
                    <w:rFonts w:ascii="Cambria Math" w:hAnsi="Cambria Math"/>
                    <w:sz w:val="20"/>
                    <w:szCs w:val="20"/>
                  </w:rPr>
                  <m:t>*100%</m:t>
                </m:r>
              </m:oMath>
            </m:oMathPara>
          </w:p>
          <w:p w:rsidR="00115CB8" w:rsidRPr="00443A1F" w:rsidRDefault="00115CB8" w:rsidP="0049217A">
            <w:pPr>
              <w:autoSpaceDE w:val="0"/>
              <w:autoSpaceDN w:val="0"/>
              <w:adjustRightInd w:val="0"/>
              <w:contextualSpacing/>
              <w:jc w:val="both"/>
              <w:rPr>
                <w:rFonts w:ascii="Times New Roman" w:hAnsi="Times New Roman"/>
                <w:sz w:val="28"/>
                <w:szCs w:val="28"/>
              </w:rPr>
            </w:pPr>
            <m:oMath>
              <m:sSub>
                <m:sSubPr>
                  <m:ctrlPr>
                    <w:rPr>
                      <w:rFonts w:ascii="Cambria Math" w:hAnsi="Cambria Math"/>
                      <w:i/>
                      <w:sz w:val="20"/>
                      <w:szCs w:val="20"/>
                    </w:rPr>
                  </m:ctrlPr>
                </m:sSubPr>
                <m:e>
                  <m:r>
                    <w:rPr>
                      <w:rFonts w:ascii="Cambria Math" w:hAnsi="Cambria Math"/>
                      <w:sz w:val="20"/>
                      <w:szCs w:val="20"/>
                    </w:rPr>
                    <m:t>НПА</m:t>
                  </m:r>
                </m:e>
                <m:sub>
                  <m:r>
                    <w:rPr>
                      <w:rFonts w:ascii="Cambria Math" w:hAnsi="Cambria Math"/>
                      <w:sz w:val="20"/>
                      <w:szCs w:val="20"/>
                    </w:rPr>
                    <m:t>раз</m:t>
                  </m:r>
                </m:sub>
              </m:sSub>
            </m:oMath>
            <w:r w:rsidRPr="00443A1F">
              <w:rPr>
                <w:rFonts w:ascii="Times New Roman" w:hAnsi="Times New Roman"/>
                <w:sz w:val="28"/>
                <w:szCs w:val="28"/>
              </w:rPr>
              <w:t xml:space="preserve"> – количество НПА, содержащих обязательные требования, размещенных </w:t>
            </w:r>
            <w:r w:rsidRPr="00443A1F">
              <w:rPr>
                <w:rFonts w:ascii="Times New Roman" w:hAnsi="Times New Roman"/>
                <w:sz w:val="28"/>
                <w:szCs w:val="28"/>
              </w:rPr>
              <w:br/>
              <w:t>на официальном сайте;</w:t>
            </w:r>
          </w:p>
          <w:p w:rsidR="00115CB8" w:rsidRPr="00443A1F" w:rsidRDefault="00115CB8" w:rsidP="0049217A">
            <w:pPr>
              <w:autoSpaceDE w:val="0"/>
              <w:autoSpaceDN w:val="0"/>
              <w:adjustRightInd w:val="0"/>
              <w:contextualSpacing/>
              <w:jc w:val="both"/>
              <w:rPr>
                <w:rFonts w:ascii="Times New Roman" w:hAnsi="Times New Roman"/>
                <w:sz w:val="28"/>
                <w:szCs w:val="28"/>
              </w:rPr>
            </w:pPr>
            <m:oMath>
              <m:sSub>
                <m:sSubPr>
                  <m:ctrlPr>
                    <w:rPr>
                      <w:rFonts w:ascii="Cambria Math" w:hAnsi="Cambria Math"/>
                      <w:i/>
                      <w:sz w:val="20"/>
                      <w:szCs w:val="20"/>
                    </w:rPr>
                  </m:ctrlPr>
                </m:sSubPr>
                <m:e>
                  <m:r>
                    <w:rPr>
                      <w:rFonts w:ascii="Cambria Math" w:hAnsi="Cambria Math"/>
                      <w:sz w:val="20"/>
                      <w:szCs w:val="20"/>
                    </w:rPr>
                    <m:t>НПА</m:t>
                  </m:r>
                </m:e>
                <m:sub>
                  <m:r>
                    <w:rPr>
                      <w:rFonts w:ascii="Cambria Math" w:hAnsi="Cambria Math"/>
                      <w:sz w:val="20"/>
                      <w:szCs w:val="20"/>
                    </w:rPr>
                    <m:t>ут</m:t>
                  </m:r>
                </m:sub>
              </m:sSub>
            </m:oMath>
            <w:r w:rsidRPr="00443A1F">
              <w:rPr>
                <w:rFonts w:ascii="Times New Roman" w:hAnsi="Times New Roman"/>
                <w:sz w:val="28"/>
                <w:szCs w:val="28"/>
              </w:rPr>
              <w:t xml:space="preserve"> – общее количество утвержденных НПА, содержащих обязательные требования</w:t>
            </w:r>
          </w:p>
          <w:p w:rsidR="00115CB8" w:rsidRPr="00443A1F" w:rsidRDefault="00115CB8" w:rsidP="0049217A">
            <w:pPr>
              <w:autoSpaceDE w:val="0"/>
              <w:autoSpaceDN w:val="0"/>
              <w:adjustRightInd w:val="0"/>
              <w:contextualSpacing/>
              <w:jc w:val="both"/>
              <w:rPr>
                <w:rFonts w:ascii="Times New Roman" w:hAnsi="Times New Roman"/>
                <w:sz w:val="28"/>
                <w:szCs w:val="28"/>
              </w:rPr>
            </w:pPr>
          </w:p>
          <w:p w:rsidR="00115CB8" w:rsidRPr="00443A1F" w:rsidRDefault="00115CB8" w:rsidP="0049217A">
            <w:pPr>
              <w:autoSpaceDE w:val="0"/>
              <w:autoSpaceDN w:val="0"/>
              <w:adjustRightInd w:val="0"/>
              <w:contextualSpacing/>
              <w:jc w:val="both"/>
              <w:rPr>
                <w:rFonts w:ascii="Times New Roman" w:hAnsi="Times New Roman"/>
                <w:sz w:val="28"/>
                <w:szCs w:val="28"/>
              </w:rPr>
            </w:pPr>
          </w:p>
          <w:p w:rsidR="00115CB8" w:rsidRPr="00443A1F" w:rsidRDefault="00115CB8" w:rsidP="0049217A">
            <w:pPr>
              <w:autoSpaceDE w:val="0"/>
              <w:autoSpaceDN w:val="0"/>
              <w:adjustRightInd w:val="0"/>
              <w:contextualSpacing/>
              <w:jc w:val="both"/>
              <w:rPr>
                <w:rFonts w:ascii="Times New Roman" w:hAnsi="Times New Roman"/>
                <w:sz w:val="28"/>
                <w:szCs w:val="28"/>
              </w:rPr>
            </w:pPr>
          </w:p>
        </w:tc>
        <w:tc>
          <w:tcPr>
            <w:tcW w:w="2401" w:type="dxa"/>
          </w:tcPr>
          <w:p w:rsidR="00115CB8" w:rsidRPr="00443A1F" w:rsidRDefault="00115CB8" w:rsidP="0049217A">
            <w:pPr>
              <w:autoSpaceDE w:val="0"/>
              <w:autoSpaceDN w:val="0"/>
              <w:adjustRightInd w:val="0"/>
              <w:spacing w:after="200" w:line="276"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100</w:t>
            </w:r>
          </w:p>
        </w:tc>
        <w:tc>
          <w:tcPr>
            <w:tcW w:w="2132" w:type="dxa"/>
          </w:tcPr>
          <w:p w:rsidR="00115CB8" w:rsidRPr="00443A1F" w:rsidRDefault="00115CB8" w:rsidP="0049217A">
            <w:pPr>
              <w:autoSpaceDE w:val="0"/>
              <w:autoSpaceDN w:val="0"/>
              <w:adjustRightInd w:val="0"/>
              <w:spacing w:after="200" w:line="276" w:lineRule="auto"/>
              <w:contextualSpacing/>
              <w:jc w:val="center"/>
              <w:rPr>
                <w:rFonts w:ascii="Times New Roman" w:eastAsia="Calibri" w:hAnsi="Times New Roman"/>
                <w:sz w:val="28"/>
                <w:szCs w:val="28"/>
                <w:lang w:eastAsia="en-US"/>
              </w:rPr>
            </w:pPr>
            <w:r w:rsidRPr="00443A1F">
              <w:rPr>
                <w:rFonts w:ascii="Times New Roman" w:eastAsia="Calibri" w:hAnsi="Times New Roman"/>
                <w:sz w:val="28"/>
                <w:szCs w:val="28"/>
                <w:lang w:eastAsia="en-US"/>
              </w:rPr>
              <w:t>100</w:t>
            </w:r>
          </w:p>
        </w:tc>
      </w:tr>
      <w:tr w:rsidR="00115CB8" w:rsidRPr="00443A1F" w:rsidTr="0049217A">
        <w:trPr>
          <w:trHeight w:val="3845"/>
          <w:jc w:val="center"/>
        </w:trPr>
        <w:tc>
          <w:tcPr>
            <w:tcW w:w="4503" w:type="dxa"/>
          </w:tcPr>
          <w:p w:rsidR="00115CB8" w:rsidRPr="00443A1F" w:rsidRDefault="00115CB8" w:rsidP="0049217A">
            <w:pPr>
              <w:autoSpaceDE w:val="0"/>
              <w:autoSpaceDN w:val="0"/>
              <w:adjustRightInd w:val="0"/>
              <w:contextualSpacing/>
              <w:jc w:val="both"/>
              <w:rPr>
                <w:rFonts w:ascii="Times New Roman" w:eastAsia="Calibri" w:hAnsi="Times New Roman"/>
                <w:sz w:val="28"/>
                <w:szCs w:val="28"/>
                <w:lang w:eastAsia="en-US"/>
              </w:rPr>
            </w:pPr>
            <w:r w:rsidRPr="00443A1F">
              <w:rPr>
                <w:rFonts w:ascii="Times New Roman" w:eastAsia="Calibri" w:hAnsi="Times New Roman"/>
                <w:sz w:val="28"/>
                <w:szCs w:val="28"/>
                <w:lang w:eastAsia="en-US"/>
              </w:rPr>
              <w:lastRenderedPageBreak/>
              <w:t xml:space="preserve">Доля выданных предостережений </w:t>
            </w:r>
            <w:r w:rsidRPr="00443A1F">
              <w:rPr>
                <w:rFonts w:ascii="Times New Roman" w:eastAsia="Calibri" w:hAnsi="Times New Roman"/>
                <w:sz w:val="28"/>
                <w:szCs w:val="28"/>
                <w:lang w:eastAsia="en-US"/>
              </w:rPr>
              <w:br/>
              <w:t>о недопустимости нарушения обязательных требований</w:t>
            </w:r>
          </w:p>
          <w:p w:rsidR="00115CB8" w:rsidRPr="00115CB8" w:rsidRDefault="00115CB8" w:rsidP="0049217A">
            <w:pPr>
              <w:autoSpaceDE w:val="0"/>
              <w:autoSpaceDN w:val="0"/>
              <w:adjustRightInd w:val="0"/>
              <w:contextualSpacing/>
              <w:jc w:val="both"/>
              <w:rPr>
                <w:rFonts w:ascii="Times New Roman" w:hAnsi="Times New Roman"/>
                <w:sz w:val="28"/>
                <w:szCs w:val="28"/>
              </w:rPr>
            </w:pPr>
            <m:oMathPara>
              <m:oMath>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Пр</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Пред</m:t>
                    </m:r>
                  </m:num>
                  <m:den>
                    <m:sSub>
                      <m:sSubPr>
                        <m:ctrlPr>
                          <w:rPr>
                            <w:rFonts w:ascii="Cambria Math" w:hAnsi="Cambria Math"/>
                            <w:i/>
                            <w:sz w:val="20"/>
                            <w:szCs w:val="20"/>
                          </w:rPr>
                        </m:ctrlPr>
                      </m:sSubPr>
                      <m:e>
                        <m:r>
                          <w:rPr>
                            <w:rFonts w:ascii="Cambria Math" w:hAnsi="Cambria Math"/>
                            <w:sz w:val="20"/>
                            <w:szCs w:val="20"/>
                          </w:rPr>
                          <m:t>С</m:t>
                        </m:r>
                      </m:e>
                      <m:sub>
                        <m:r>
                          <w:rPr>
                            <w:rFonts w:ascii="Cambria Math" w:hAnsi="Cambria Math"/>
                            <w:sz w:val="20"/>
                            <w:szCs w:val="20"/>
                          </w:rPr>
                          <m:t>п</m:t>
                        </m:r>
                      </m:sub>
                    </m:sSub>
                  </m:den>
                </m:f>
                <m:r>
                  <w:rPr>
                    <w:rFonts w:ascii="Cambria Math" w:hAnsi="Cambria Math"/>
                    <w:sz w:val="20"/>
                    <w:szCs w:val="20"/>
                  </w:rPr>
                  <m:t>*100%</m:t>
                </m:r>
              </m:oMath>
            </m:oMathPara>
          </w:p>
          <w:p w:rsidR="00115CB8" w:rsidRPr="00443A1F" w:rsidRDefault="00115CB8" w:rsidP="0049217A">
            <w:pPr>
              <w:autoSpaceDE w:val="0"/>
              <w:autoSpaceDN w:val="0"/>
              <w:adjustRightInd w:val="0"/>
              <w:contextualSpacing/>
              <w:jc w:val="both"/>
              <w:rPr>
                <w:rFonts w:ascii="Times New Roman" w:eastAsia="Calibri" w:hAnsi="Times New Roman"/>
                <w:sz w:val="28"/>
                <w:szCs w:val="28"/>
                <w:lang w:eastAsia="en-US"/>
              </w:rPr>
            </w:pPr>
            <m:oMath>
              <m:r>
                <w:rPr>
                  <w:rFonts w:ascii="Cambria Math" w:hAnsi="Cambria Math"/>
                  <w:sz w:val="20"/>
                  <w:szCs w:val="20"/>
                </w:rPr>
                <m:t>Пред</m:t>
              </m:r>
            </m:oMath>
            <w:r w:rsidRPr="00443A1F">
              <w:rPr>
                <w:rFonts w:ascii="Times New Roman" w:hAnsi="Times New Roman"/>
                <w:sz w:val="28"/>
                <w:szCs w:val="28"/>
              </w:rPr>
              <w:t xml:space="preserve"> - </w:t>
            </w:r>
            <w:r w:rsidRPr="00443A1F">
              <w:rPr>
                <w:rFonts w:ascii="Times New Roman" w:eastAsia="Calibri" w:hAnsi="Times New Roman"/>
                <w:sz w:val="28"/>
                <w:szCs w:val="28"/>
                <w:lang w:eastAsia="en-US"/>
              </w:rPr>
              <w:t>количество выданных предостережений о недопустимости нарушения обязательных требований;</w:t>
            </w:r>
          </w:p>
          <w:p w:rsidR="00115CB8" w:rsidRPr="00443A1F" w:rsidRDefault="00115CB8" w:rsidP="0049217A">
            <w:pPr>
              <w:autoSpaceDE w:val="0"/>
              <w:autoSpaceDN w:val="0"/>
              <w:adjustRightInd w:val="0"/>
              <w:contextualSpacing/>
              <w:jc w:val="both"/>
              <w:rPr>
                <w:rFonts w:ascii="Times New Roman" w:eastAsia="Calibri" w:hAnsi="Times New Roman"/>
                <w:sz w:val="28"/>
                <w:szCs w:val="28"/>
                <w:lang w:eastAsia="en-US"/>
              </w:rPr>
            </w:pPr>
            <m:oMath>
              <m:sSub>
                <m:sSubPr>
                  <m:ctrlPr>
                    <w:rPr>
                      <w:rFonts w:ascii="Cambria Math" w:hAnsi="Cambria Math"/>
                      <w:i/>
                      <w:sz w:val="20"/>
                      <w:szCs w:val="20"/>
                    </w:rPr>
                  </m:ctrlPr>
                </m:sSubPr>
                <m:e>
                  <m:r>
                    <w:rPr>
                      <w:rFonts w:ascii="Cambria Math" w:hAnsi="Cambria Math"/>
                      <w:sz w:val="20"/>
                      <w:szCs w:val="20"/>
                    </w:rPr>
                    <m:t>С</m:t>
                  </m:r>
                </m:e>
                <m:sub>
                  <m:r>
                    <w:rPr>
                      <w:rFonts w:ascii="Cambria Math" w:hAnsi="Cambria Math"/>
                      <w:sz w:val="20"/>
                      <w:szCs w:val="20"/>
                    </w:rPr>
                    <m:t>п</m:t>
                  </m:r>
                </m:sub>
              </m:sSub>
            </m:oMath>
            <w:r w:rsidRPr="00443A1F">
              <w:rPr>
                <w:rFonts w:ascii="Times New Roman" w:hAnsi="Times New Roman"/>
                <w:sz w:val="28"/>
                <w:szCs w:val="28"/>
              </w:rPr>
              <w:t xml:space="preserve"> – количество поступивших </w:t>
            </w:r>
            <w:r w:rsidRPr="00443A1F">
              <w:rPr>
                <w:rFonts w:ascii="Times New Roman" w:eastAsia="Calibri" w:hAnsi="Times New Roman"/>
                <w:sz w:val="28"/>
                <w:szCs w:val="28"/>
                <w:lang w:eastAsia="en-US"/>
              </w:rPr>
              <w:t xml:space="preserve">сведений </w:t>
            </w:r>
            <w:r w:rsidRPr="00443A1F">
              <w:rPr>
                <w:rFonts w:ascii="Times New Roman" w:eastAsia="Calibri" w:hAnsi="Times New Roman"/>
                <w:sz w:val="28"/>
                <w:szCs w:val="28"/>
                <w:lang w:eastAsia="en-US"/>
              </w:rPr>
              <w:br/>
              <w:t>о готовящихся нарушениях или признаках нарушений</w:t>
            </w:r>
          </w:p>
          <w:p w:rsidR="00115CB8" w:rsidRPr="00443A1F" w:rsidRDefault="00115CB8" w:rsidP="0049217A">
            <w:pPr>
              <w:autoSpaceDE w:val="0"/>
              <w:autoSpaceDN w:val="0"/>
              <w:adjustRightInd w:val="0"/>
              <w:contextualSpacing/>
              <w:jc w:val="both"/>
              <w:rPr>
                <w:rFonts w:ascii="Times New Roman" w:eastAsia="Calibri" w:hAnsi="Times New Roman"/>
                <w:sz w:val="28"/>
                <w:szCs w:val="28"/>
                <w:lang w:eastAsia="en-US"/>
              </w:rPr>
            </w:pPr>
          </w:p>
          <w:p w:rsidR="00115CB8" w:rsidRPr="00443A1F" w:rsidRDefault="00115CB8" w:rsidP="0049217A">
            <w:pPr>
              <w:autoSpaceDE w:val="0"/>
              <w:autoSpaceDN w:val="0"/>
              <w:adjustRightInd w:val="0"/>
              <w:contextualSpacing/>
              <w:jc w:val="both"/>
              <w:rPr>
                <w:rFonts w:ascii="Times New Roman" w:eastAsia="Calibri" w:hAnsi="Times New Roman"/>
                <w:sz w:val="28"/>
                <w:szCs w:val="28"/>
                <w:lang w:eastAsia="en-US"/>
              </w:rPr>
            </w:pPr>
          </w:p>
          <w:p w:rsidR="00115CB8" w:rsidRPr="00443A1F" w:rsidRDefault="00115CB8" w:rsidP="0049217A">
            <w:pPr>
              <w:autoSpaceDE w:val="0"/>
              <w:autoSpaceDN w:val="0"/>
              <w:adjustRightInd w:val="0"/>
              <w:contextualSpacing/>
              <w:jc w:val="both"/>
              <w:rPr>
                <w:rFonts w:ascii="Times New Roman" w:eastAsia="Calibri" w:hAnsi="Times New Roman"/>
                <w:sz w:val="28"/>
                <w:szCs w:val="28"/>
                <w:lang w:eastAsia="en-US"/>
              </w:rPr>
            </w:pPr>
          </w:p>
        </w:tc>
        <w:tc>
          <w:tcPr>
            <w:tcW w:w="2401" w:type="dxa"/>
          </w:tcPr>
          <w:p w:rsidR="00115CB8" w:rsidRPr="00443A1F" w:rsidRDefault="00115CB8" w:rsidP="0049217A">
            <w:pPr>
              <w:autoSpaceDE w:val="0"/>
              <w:autoSpaceDN w:val="0"/>
              <w:adjustRightInd w:val="0"/>
              <w:spacing w:after="200" w:line="276"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20</w:t>
            </w:r>
          </w:p>
        </w:tc>
        <w:tc>
          <w:tcPr>
            <w:tcW w:w="2132" w:type="dxa"/>
          </w:tcPr>
          <w:p w:rsidR="00115CB8" w:rsidRPr="00443A1F" w:rsidRDefault="00115CB8" w:rsidP="0049217A">
            <w:pPr>
              <w:autoSpaceDE w:val="0"/>
              <w:autoSpaceDN w:val="0"/>
              <w:adjustRightInd w:val="0"/>
              <w:spacing w:after="200" w:line="276"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25</w:t>
            </w:r>
          </w:p>
        </w:tc>
      </w:tr>
      <w:tr w:rsidR="00115CB8" w:rsidRPr="00443A1F" w:rsidTr="0049217A">
        <w:trPr>
          <w:trHeight w:val="3390"/>
          <w:jc w:val="center"/>
        </w:trPr>
        <w:tc>
          <w:tcPr>
            <w:tcW w:w="4503" w:type="dxa"/>
          </w:tcPr>
          <w:p w:rsidR="00115CB8" w:rsidRPr="00443A1F" w:rsidRDefault="00115CB8" w:rsidP="0049217A">
            <w:pPr>
              <w:autoSpaceDE w:val="0"/>
              <w:autoSpaceDN w:val="0"/>
              <w:adjustRightInd w:val="0"/>
              <w:contextualSpacing/>
              <w:jc w:val="both"/>
              <w:rPr>
                <w:rFonts w:ascii="Times New Roman" w:hAnsi="Times New Roman"/>
                <w:sz w:val="28"/>
                <w:szCs w:val="28"/>
              </w:rPr>
            </w:pPr>
            <w:r w:rsidRPr="00443A1F">
              <w:rPr>
                <w:rFonts w:ascii="Times New Roman" w:eastAsia="Calibri" w:hAnsi="Times New Roman"/>
                <w:sz w:val="28"/>
                <w:szCs w:val="28"/>
                <w:lang w:eastAsia="en-US"/>
              </w:rPr>
              <w:t>Доля охвата субъектов контроля профилактическими мероприятиями</w:t>
            </w:r>
          </w:p>
          <w:p w:rsidR="00115CB8" w:rsidRPr="00115CB8" w:rsidRDefault="00115CB8" w:rsidP="0049217A">
            <w:pPr>
              <w:autoSpaceDE w:val="0"/>
              <w:autoSpaceDN w:val="0"/>
              <w:adjustRightInd w:val="0"/>
              <w:contextualSpacing/>
              <w:jc w:val="both"/>
              <w:rPr>
                <w:rFonts w:ascii="Times New Roman" w:hAnsi="Times New Roman"/>
                <w:sz w:val="28"/>
                <w:szCs w:val="28"/>
              </w:rPr>
            </w:pPr>
            <m:oMathPara>
              <m:oMath>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ох</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С</m:t>
                        </m:r>
                      </m:e>
                      <m:sub>
                        <m:r>
                          <w:rPr>
                            <w:rFonts w:ascii="Cambria Math" w:hAnsi="Cambria Math"/>
                            <w:sz w:val="20"/>
                            <w:szCs w:val="20"/>
                          </w:rPr>
                          <m:t>ПМ</m:t>
                        </m:r>
                      </m:sub>
                    </m:sSub>
                  </m:num>
                  <m:den>
                    <m:sSub>
                      <m:sSubPr>
                        <m:ctrlPr>
                          <w:rPr>
                            <w:rFonts w:ascii="Cambria Math" w:hAnsi="Cambria Math"/>
                            <w:i/>
                            <w:sz w:val="20"/>
                            <w:szCs w:val="20"/>
                          </w:rPr>
                        </m:ctrlPr>
                      </m:sSubPr>
                      <m:e>
                        <m:r>
                          <w:rPr>
                            <w:rFonts w:ascii="Cambria Math" w:hAnsi="Cambria Math"/>
                            <w:sz w:val="20"/>
                            <w:szCs w:val="20"/>
                          </w:rPr>
                          <m:t>С</m:t>
                        </m:r>
                      </m:e>
                      <m:sub>
                        <m:r>
                          <w:rPr>
                            <w:rFonts w:ascii="Cambria Math" w:hAnsi="Cambria Math"/>
                            <w:sz w:val="20"/>
                            <w:szCs w:val="20"/>
                          </w:rPr>
                          <m:t>общ</m:t>
                        </m:r>
                      </m:sub>
                    </m:sSub>
                  </m:den>
                </m:f>
                <m:r>
                  <w:rPr>
                    <w:rFonts w:ascii="Cambria Math" w:hAnsi="Cambria Math"/>
                    <w:sz w:val="20"/>
                    <w:szCs w:val="20"/>
                  </w:rPr>
                  <m:t>*100%</m:t>
                </m:r>
              </m:oMath>
            </m:oMathPara>
          </w:p>
          <w:p w:rsidR="00115CB8" w:rsidRPr="00443A1F" w:rsidRDefault="00115CB8" w:rsidP="0049217A">
            <w:pPr>
              <w:autoSpaceDE w:val="0"/>
              <w:autoSpaceDN w:val="0"/>
              <w:adjustRightInd w:val="0"/>
              <w:contextualSpacing/>
              <w:jc w:val="both"/>
              <w:rPr>
                <w:rFonts w:ascii="Times New Roman" w:hAnsi="Times New Roman"/>
                <w:sz w:val="28"/>
                <w:szCs w:val="28"/>
              </w:rPr>
            </w:pPr>
            <m:oMath>
              <m:sSub>
                <m:sSubPr>
                  <m:ctrlPr>
                    <w:rPr>
                      <w:rFonts w:ascii="Cambria Math" w:hAnsi="Cambria Math"/>
                      <w:i/>
                      <w:sz w:val="20"/>
                      <w:szCs w:val="20"/>
                    </w:rPr>
                  </m:ctrlPr>
                </m:sSubPr>
                <m:e>
                  <m:r>
                    <w:rPr>
                      <w:rFonts w:ascii="Cambria Math" w:hAnsi="Cambria Math"/>
                      <w:sz w:val="20"/>
                      <w:szCs w:val="20"/>
                    </w:rPr>
                    <m:t>С</m:t>
                  </m:r>
                </m:e>
                <m:sub>
                  <m:r>
                    <w:rPr>
                      <w:rFonts w:ascii="Cambria Math" w:hAnsi="Cambria Math"/>
                      <w:sz w:val="20"/>
                      <w:szCs w:val="20"/>
                    </w:rPr>
                    <m:t>ПМ</m:t>
                  </m:r>
                </m:sub>
              </m:sSub>
            </m:oMath>
            <w:r w:rsidRPr="00443A1F">
              <w:rPr>
                <w:rFonts w:ascii="Times New Roman" w:hAnsi="Times New Roman"/>
                <w:sz w:val="28"/>
                <w:szCs w:val="28"/>
              </w:rPr>
              <w:t xml:space="preserve"> – </w:t>
            </w:r>
            <w:r w:rsidRPr="00443A1F">
              <w:rPr>
                <w:rFonts w:ascii="Times New Roman" w:eastAsia="Calibri" w:hAnsi="Times New Roman"/>
                <w:sz w:val="28"/>
                <w:szCs w:val="28"/>
                <w:lang w:eastAsia="en-US"/>
              </w:rPr>
              <w:t>количество</w:t>
            </w:r>
            <w:r w:rsidRPr="00443A1F">
              <w:rPr>
                <w:rFonts w:ascii="Times New Roman" w:eastAsia="Calibri" w:hAnsi="Times New Roman"/>
                <w:sz w:val="28"/>
                <w:szCs w:val="28"/>
              </w:rPr>
              <w:t xml:space="preserve"> подконтрольных субъектов, в отношении которых проведены профилактические мероприятия</w:t>
            </w:r>
            <w:r w:rsidRPr="00443A1F">
              <w:rPr>
                <w:rFonts w:ascii="Times New Roman" w:hAnsi="Times New Roman"/>
                <w:sz w:val="28"/>
                <w:szCs w:val="28"/>
              </w:rPr>
              <w:t>;</w:t>
            </w:r>
          </w:p>
          <w:p w:rsidR="00115CB8" w:rsidRPr="00443A1F" w:rsidRDefault="00115CB8" w:rsidP="0049217A">
            <w:pPr>
              <w:autoSpaceDE w:val="0"/>
              <w:autoSpaceDN w:val="0"/>
              <w:adjustRightInd w:val="0"/>
              <w:contextualSpacing/>
              <w:jc w:val="both"/>
              <w:rPr>
                <w:rFonts w:ascii="Times New Roman" w:eastAsia="Calibri" w:hAnsi="Times New Roman"/>
                <w:sz w:val="28"/>
                <w:szCs w:val="28"/>
              </w:rPr>
            </w:pPr>
            <m:oMath>
              <m:sSub>
                <m:sSubPr>
                  <m:ctrlPr>
                    <w:rPr>
                      <w:rFonts w:ascii="Cambria Math" w:hAnsi="Cambria Math"/>
                      <w:i/>
                      <w:sz w:val="20"/>
                      <w:szCs w:val="20"/>
                    </w:rPr>
                  </m:ctrlPr>
                </m:sSubPr>
                <m:e>
                  <m:r>
                    <w:rPr>
                      <w:rFonts w:ascii="Cambria Math" w:hAnsi="Cambria Math"/>
                      <w:sz w:val="20"/>
                      <w:szCs w:val="20"/>
                    </w:rPr>
                    <m:t>С</m:t>
                  </m:r>
                </m:e>
                <m:sub>
                  <m:r>
                    <w:rPr>
                      <w:rFonts w:ascii="Cambria Math" w:hAnsi="Cambria Math"/>
                      <w:sz w:val="20"/>
                      <w:szCs w:val="20"/>
                    </w:rPr>
                    <m:t>общ</m:t>
                  </m:r>
                </m:sub>
              </m:sSub>
            </m:oMath>
            <w:r w:rsidRPr="00443A1F">
              <w:rPr>
                <w:rFonts w:ascii="Times New Roman" w:hAnsi="Times New Roman"/>
                <w:sz w:val="28"/>
                <w:szCs w:val="28"/>
              </w:rPr>
              <w:t xml:space="preserve"> – </w:t>
            </w:r>
            <w:r w:rsidRPr="00443A1F">
              <w:rPr>
                <w:rFonts w:ascii="Times New Roman" w:eastAsia="Calibri" w:hAnsi="Times New Roman"/>
                <w:sz w:val="28"/>
                <w:szCs w:val="28"/>
              </w:rPr>
              <w:t>общее количество подконтрольных субъектов</w:t>
            </w:r>
          </w:p>
          <w:p w:rsidR="00115CB8" w:rsidRPr="00443A1F" w:rsidRDefault="00115CB8" w:rsidP="0049217A">
            <w:pPr>
              <w:autoSpaceDE w:val="0"/>
              <w:autoSpaceDN w:val="0"/>
              <w:adjustRightInd w:val="0"/>
              <w:contextualSpacing/>
              <w:jc w:val="both"/>
              <w:rPr>
                <w:rFonts w:ascii="Times New Roman" w:eastAsia="Calibri" w:hAnsi="Times New Roman"/>
                <w:sz w:val="28"/>
                <w:szCs w:val="28"/>
              </w:rPr>
            </w:pPr>
          </w:p>
          <w:p w:rsidR="00115CB8" w:rsidRPr="00443A1F" w:rsidRDefault="00115CB8" w:rsidP="0049217A">
            <w:pPr>
              <w:autoSpaceDE w:val="0"/>
              <w:autoSpaceDN w:val="0"/>
              <w:adjustRightInd w:val="0"/>
              <w:contextualSpacing/>
              <w:jc w:val="both"/>
              <w:rPr>
                <w:rFonts w:ascii="Times New Roman" w:eastAsia="Calibri" w:hAnsi="Times New Roman"/>
                <w:sz w:val="28"/>
                <w:szCs w:val="28"/>
              </w:rPr>
            </w:pPr>
          </w:p>
          <w:p w:rsidR="00115CB8" w:rsidRPr="00443A1F" w:rsidRDefault="00115CB8" w:rsidP="0049217A">
            <w:pPr>
              <w:autoSpaceDE w:val="0"/>
              <w:autoSpaceDN w:val="0"/>
              <w:adjustRightInd w:val="0"/>
              <w:contextualSpacing/>
              <w:jc w:val="both"/>
              <w:rPr>
                <w:rFonts w:ascii="Times New Roman" w:eastAsia="Calibri" w:hAnsi="Times New Roman"/>
                <w:sz w:val="28"/>
                <w:szCs w:val="28"/>
              </w:rPr>
            </w:pPr>
          </w:p>
        </w:tc>
        <w:tc>
          <w:tcPr>
            <w:tcW w:w="2401" w:type="dxa"/>
          </w:tcPr>
          <w:p w:rsidR="00115CB8" w:rsidRPr="00443A1F" w:rsidRDefault="00115CB8" w:rsidP="0049217A">
            <w:pPr>
              <w:autoSpaceDE w:val="0"/>
              <w:autoSpaceDN w:val="0"/>
              <w:adjustRightInd w:val="0"/>
              <w:spacing w:after="200" w:line="276" w:lineRule="auto"/>
              <w:contextualSpacing/>
              <w:jc w:val="center"/>
              <w:rPr>
                <w:rFonts w:ascii="Times New Roman" w:eastAsia="Calibri" w:hAnsi="Times New Roman"/>
                <w:sz w:val="28"/>
                <w:szCs w:val="28"/>
                <w:lang w:eastAsia="en-US"/>
              </w:rPr>
            </w:pPr>
            <w:r>
              <w:rPr>
                <w:rFonts w:ascii="Times New Roman" w:eastAsia="Calibri" w:hAnsi="Times New Roman"/>
                <w:sz w:val="28"/>
                <w:szCs w:val="28"/>
                <w:lang w:eastAsia="en-US"/>
              </w:rPr>
              <w:t>70</w:t>
            </w:r>
          </w:p>
        </w:tc>
        <w:tc>
          <w:tcPr>
            <w:tcW w:w="2132" w:type="dxa"/>
          </w:tcPr>
          <w:p w:rsidR="00115CB8" w:rsidRPr="00D34AAA" w:rsidRDefault="00115CB8" w:rsidP="0049217A">
            <w:pPr>
              <w:autoSpaceDE w:val="0"/>
              <w:autoSpaceDN w:val="0"/>
              <w:adjustRightInd w:val="0"/>
              <w:spacing w:after="200" w:line="276" w:lineRule="auto"/>
              <w:contextualSpacing/>
              <w:jc w:val="center"/>
              <w:rPr>
                <w:rFonts w:ascii="Times New Roman" w:eastAsia="Calibri" w:hAnsi="Times New Roman"/>
                <w:sz w:val="28"/>
                <w:szCs w:val="28"/>
                <w:lang w:val="en-US" w:eastAsia="en-US"/>
              </w:rPr>
            </w:pPr>
            <w:r>
              <w:rPr>
                <w:rFonts w:ascii="Times New Roman" w:eastAsia="Calibri" w:hAnsi="Times New Roman"/>
                <w:sz w:val="28"/>
                <w:szCs w:val="28"/>
                <w:lang w:eastAsia="en-US"/>
              </w:rPr>
              <w:t>75</w:t>
            </w:r>
            <w:r>
              <w:rPr>
                <w:rFonts w:ascii="Times New Roman" w:eastAsia="Calibri" w:hAnsi="Times New Roman"/>
                <w:sz w:val="28"/>
                <w:szCs w:val="28"/>
                <w:lang w:val="en-US" w:eastAsia="en-US"/>
              </w:rPr>
              <w:t>&lt;</w:t>
            </w:r>
            <w:r w:rsidRPr="00443A1F">
              <w:rPr>
                <w:rFonts w:ascii="Times New Roman" w:eastAsia="Calibri" w:hAnsi="Times New Roman"/>
                <w:sz w:val="28"/>
                <w:szCs w:val="28"/>
                <w:lang w:eastAsia="en-US"/>
              </w:rPr>
              <w:t>**</w:t>
            </w:r>
            <w:r>
              <w:rPr>
                <w:rFonts w:ascii="Times New Roman" w:eastAsia="Calibri" w:hAnsi="Times New Roman"/>
                <w:sz w:val="28"/>
                <w:szCs w:val="28"/>
                <w:lang w:val="en-US" w:eastAsia="en-US"/>
              </w:rPr>
              <w:t>&gt;</w:t>
            </w:r>
          </w:p>
        </w:tc>
      </w:tr>
      <w:tr w:rsidR="00115CB8" w:rsidRPr="00443A1F" w:rsidTr="0049217A">
        <w:trPr>
          <w:jc w:val="center"/>
        </w:trPr>
        <w:tc>
          <w:tcPr>
            <w:tcW w:w="4503" w:type="dxa"/>
          </w:tcPr>
          <w:p w:rsidR="00115CB8" w:rsidRPr="00443A1F" w:rsidRDefault="00115CB8" w:rsidP="0049217A">
            <w:pPr>
              <w:tabs>
                <w:tab w:val="left" w:pos="5845"/>
              </w:tabs>
              <w:ind w:right="35"/>
              <w:rPr>
                <w:rFonts w:ascii="Times New Roman" w:eastAsia="Calibri" w:hAnsi="Times New Roman"/>
                <w:sz w:val="28"/>
                <w:szCs w:val="28"/>
                <w:lang w:eastAsia="en-US"/>
              </w:rPr>
            </w:pPr>
            <w:r w:rsidRPr="00443A1F">
              <w:rPr>
                <w:rFonts w:ascii="Times New Roman" w:eastAsia="Calibri" w:hAnsi="Times New Roman"/>
                <w:sz w:val="28"/>
                <w:szCs w:val="28"/>
                <w:lang w:eastAsia="en-US"/>
              </w:rPr>
              <w:t>Доля выданных предписаний:</w:t>
            </w:r>
          </w:p>
          <w:p w:rsidR="00115CB8" w:rsidRPr="00115CB8" w:rsidRDefault="00115CB8" w:rsidP="0049217A">
            <w:pPr>
              <w:tabs>
                <w:tab w:val="left" w:pos="5845"/>
              </w:tabs>
              <w:ind w:right="35"/>
              <w:jc w:val="center"/>
              <w:rPr>
                <w:rFonts w:ascii="Times New Roman" w:eastAsia="Calibri" w:hAnsi="Times New Roman"/>
                <w:position w:val="-24"/>
                <w:sz w:val="28"/>
                <w:szCs w:val="28"/>
                <w:lang w:eastAsia="en-US"/>
              </w:rPr>
            </w:pPr>
            <m:oMathPara>
              <m:oMath>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П</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тг</m:t>
                        </m:r>
                      </m:sub>
                    </m:sSub>
                  </m:num>
                  <m:den>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бг</m:t>
                        </m:r>
                      </m:sub>
                    </m:sSub>
                  </m:den>
                </m:f>
                <m:r>
                  <w:rPr>
                    <w:rFonts w:ascii="Cambria Math" w:hAnsi="Cambria Math"/>
                    <w:sz w:val="20"/>
                    <w:szCs w:val="20"/>
                  </w:rPr>
                  <m:t>*100%</m:t>
                </m:r>
              </m:oMath>
            </m:oMathPara>
          </w:p>
          <w:p w:rsidR="00115CB8" w:rsidRPr="00443A1F" w:rsidRDefault="00115CB8" w:rsidP="0049217A">
            <w:pPr>
              <w:jc w:val="both"/>
              <w:rPr>
                <w:rFonts w:ascii="Times New Roman" w:eastAsia="Calibri" w:hAnsi="Times New Roman"/>
                <w:sz w:val="28"/>
                <w:szCs w:val="28"/>
                <w:lang w:eastAsia="en-US"/>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тг</m:t>
                  </m:r>
                </m:sub>
              </m:sSub>
            </m:oMath>
            <w:r w:rsidRPr="00443A1F">
              <w:rPr>
                <w:rFonts w:ascii="Times New Roman" w:eastAsia="Calibri" w:hAnsi="Times New Roman"/>
                <w:sz w:val="28"/>
                <w:szCs w:val="28"/>
                <w:lang w:eastAsia="en-US"/>
              </w:rPr>
              <w:t xml:space="preserve"> – количество выданных предписаний </w:t>
            </w:r>
            <w:r w:rsidRPr="00443A1F">
              <w:rPr>
                <w:rFonts w:ascii="Times New Roman" w:eastAsia="Calibri" w:hAnsi="Times New Roman"/>
                <w:sz w:val="28"/>
                <w:szCs w:val="28"/>
                <w:lang w:eastAsia="en-US"/>
              </w:rPr>
              <w:br/>
              <w:t>в текущем году;</w:t>
            </w:r>
          </w:p>
          <w:p w:rsidR="00115CB8" w:rsidRPr="00443A1F" w:rsidRDefault="00115CB8" w:rsidP="0049217A">
            <w:pPr>
              <w:autoSpaceDE w:val="0"/>
              <w:autoSpaceDN w:val="0"/>
              <w:adjustRightInd w:val="0"/>
              <w:contextualSpacing/>
              <w:jc w:val="both"/>
              <w:rPr>
                <w:rFonts w:ascii="Times New Roman" w:eastAsia="Calibri" w:hAnsi="Times New Roman"/>
                <w:sz w:val="28"/>
                <w:szCs w:val="28"/>
                <w:lang w:eastAsia="en-US"/>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бг</m:t>
                  </m:r>
                </m:sub>
              </m:sSub>
            </m:oMath>
            <w:r w:rsidRPr="00443A1F">
              <w:rPr>
                <w:rFonts w:ascii="Times New Roman" w:eastAsia="Calibri" w:hAnsi="Times New Roman"/>
                <w:sz w:val="28"/>
                <w:szCs w:val="28"/>
                <w:lang w:eastAsia="en-US"/>
              </w:rPr>
              <w:t xml:space="preserve"> – количество выданных предписаний </w:t>
            </w:r>
            <w:r w:rsidRPr="00443A1F">
              <w:rPr>
                <w:rFonts w:ascii="Times New Roman" w:eastAsia="Calibri" w:hAnsi="Times New Roman"/>
                <w:sz w:val="28"/>
                <w:szCs w:val="28"/>
                <w:lang w:eastAsia="en-US"/>
              </w:rPr>
              <w:br/>
              <w:t>в предшествующем году</w:t>
            </w:r>
          </w:p>
          <w:p w:rsidR="00115CB8" w:rsidRPr="00443A1F" w:rsidRDefault="00115CB8" w:rsidP="0049217A">
            <w:pPr>
              <w:autoSpaceDE w:val="0"/>
              <w:autoSpaceDN w:val="0"/>
              <w:adjustRightInd w:val="0"/>
              <w:contextualSpacing/>
              <w:jc w:val="both"/>
              <w:rPr>
                <w:rFonts w:ascii="Times New Roman" w:eastAsia="Calibri" w:hAnsi="Times New Roman"/>
                <w:sz w:val="28"/>
                <w:szCs w:val="28"/>
                <w:lang w:eastAsia="en-US"/>
              </w:rPr>
            </w:pPr>
          </w:p>
          <w:p w:rsidR="00115CB8" w:rsidRPr="00443A1F" w:rsidRDefault="00115CB8" w:rsidP="0049217A">
            <w:pPr>
              <w:autoSpaceDE w:val="0"/>
              <w:autoSpaceDN w:val="0"/>
              <w:adjustRightInd w:val="0"/>
              <w:contextualSpacing/>
              <w:jc w:val="both"/>
              <w:rPr>
                <w:rFonts w:ascii="Times New Roman" w:eastAsia="Calibri" w:hAnsi="Times New Roman"/>
                <w:sz w:val="28"/>
                <w:szCs w:val="28"/>
                <w:lang w:eastAsia="en-US"/>
              </w:rPr>
            </w:pPr>
          </w:p>
          <w:p w:rsidR="00115CB8" w:rsidRPr="00443A1F" w:rsidRDefault="00115CB8" w:rsidP="0049217A">
            <w:pPr>
              <w:autoSpaceDE w:val="0"/>
              <w:autoSpaceDN w:val="0"/>
              <w:adjustRightInd w:val="0"/>
              <w:contextualSpacing/>
              <w:jc w:val="both"/>
              <w:rPr>
                <w:rFonts w:ascii="Times New Roman" w:eastAsia="Calibri" w:hAnsi="Times New Roman"/>
                <w:sz w:val="28"/>
                <w:szCs w:val="28"/>
                <w:lang w:eastAsia="en-US"/>
              </w:rPr>
            </w:pPr>
          </w:p>
        </w:tc>
        <w:tc>
          <w:tcPr>
            <w:tcW w:w="2401" w:type="dxa"/>
          </w:tcPr>
          <w:p w:rsidR="00115CB8" w:rsidRPr="00D34AAA" w:rsidRDefault="00115CB8" w:rsidP="0049217A">
            <w:pPr>
              <w:autoSpaceDE w:val="0"/>
              <w:autoSpaceDN w:val="0"/>
              <w:adjustRightInd w:val="0"/>
              <w:spacing w:after="200" w:line="276" w:lineRule="auto"/>
              <w:contextualSpacing/>
              <w:jc w:val="center"/>
              <w:rPr>
                <w:rFonts w:ascii="Times New Roman" w:eastAsia="Calibri" w:hAnsi="Times New Roman"/>
                <w:sz w:val="28"/>
                <w:szCs w:val="28"/>
                <w:lang w:val="en-US" w:eastAsia="en-US"/>
              </w:rPr>
            </w:pPr>
            <w:r>
              <w:rPr>
                <w:rFonts w:ascii="Times New Roman" w:eastAsia="Calibri" w:hAnsi="Times New Roman"/>
                <w:sz w:val="28"/>
                <w:szCs w:val="28"/>
                <w:lang w:val="en-US" w:eastAsia="en-US"/>
              </w:rPr>
              <w:t>95</w:t>
            </w:r>
          </w:p>
        </w:tc>
        <w:tc>
          <w:tcPr>
            <w:tcW w:w="2132" w:type="dxa"/>
          </w:tcPr>
          <w:p w:rsidR="00115CB8" w:rsidRPr="00D34AAA" w:rsidRDefault="00115CB8" w:rsidP="0049217A">
            <w:pPr>
              <w:autoSpaceDE w:val="0"/>
              <w:autoSpaceDN w:val="0"/>
              <w:adjustRightInd w:val="0"/>
              <w:spacing w:after="200" w:line="276" w:lineRule="auto"/>
              <w:contextualSpacing/>
              <w:jc w:val="center"/>
              <w:rPr>
                <w:rFonts w:ascii="Times New Roman" w:eastAsia="Calibri" w:hAnsi="Times New Roman"/>
                <w:sz w:val="28"/>
                <w:szCs w:val="28"/>
                <w:lang w:val="en-US" w:eastAsia="en-US"/>
              </w:rPr>
            </w:pPr>
            <w:r>
              <w:rPr>
                <w:rFonts w:ascii="Times New Roman" w:eastAsia="Calibri" w:hAnsi="Times New Roman"/>
                <w:sz w:val="28"/>
                <w:szCs w:val="28"/>
                <w:lang w:val="en-US" w:eastAsia="en-US"/>
              </w:rPr>
              <w:t>90&lt;</w:t>
            </w:r>
            <w:r w:rsidRPr="00443A1F">
              <w:rPr>
                <w:rFonts w:ascii="Times New Roman" w:eastAsia="Calibri" w:hAnsi="Times New Roman"/>
                <w:sz w:val="28"/>
                <w:szCs w:val="28"/>
                <w:lang w:eastAsia="en-US"/>
              </w:rPr>
              <w:t>**</w:t>
            </w:r>
            <w:r>
              <w:rPr>
                <w:rFonts w:ascii="Times New Roman" w:eastAsia="Calibri" w:hAnsi="Times New Roman"/>
                <w:sz w:val="28"/>
                <w:szCs w:val="28"/>
                <w:lang w:val="en-US" w:eastAsia="en-US"/>
              </w:rPr>
              <w:t>&gt;</w:t>
            </w:r>
          </w:p>
        </w:tc>
      </w:tr>
      <w:tr w:rsidR="00115CB8" w:rsidRPr="00443A1F" w:rsidTr="0049217A">
        <w:trPr>
          <w:jc w:val="center"/>
        </w:trPr>
        <w:tc>
          <w:tcPr>
            <w:tcW w:w="4503" w:type="dxa"/>
          </w:tcPr>
          <w:p w:rsidR="00115CB8" w:rsidRPr="00443A1F" w:rsidRDefault="00115CB8" w:rsidP="0049217A">
            <w:pPr>
              <w:tabs>
                <w:tab w:val="left" w:pos="5880"/>
              </w:tabs>
              <w:jc w:val="both"/>
              <w:rPr>
                <w:rFonts w:ascii="Times New Roman" w:eastAsia="Calibri" w:hAnsi="Times New Roman"/>
                <w:sz w:val="28"/>
                <w:szCs w:val="28"/>
                <w:lang w:eastAsia="en-US"/>
              </w:rPr>
            </w:pPr>
            <w:r w:rsidRPr="00443A1F">
              <w:rPr>
                <w:rFonts w:ascii="Times New Roman" w:eastAsia="Calibri" w:hAnsi="Times New Roman"/>
                <w:sz w:val="28"/>
                <w:szCs w:val="28"/>
                <w:lang w:eastAsia="en-US"/>
              </w:rPr>
              <w:t>Повышение степени исполнительности подконтрольных субъектов/ Устранение причин и условий выявленных нарушений обязательных требований</w:t>
            </w:r>
          </w:p>
          <w:p w:rsidR="00115CB8" w:rsidRPr="00115CB8" w:rsidRDefault="00115CB8" w:rsidP="0049217A">
            <w:pPr>
              <w:tabs>
                <w:tab w:val="left" w:pos="5880"/>
              </w:tabs>
              <w:jc w:val="both"/>
              <w:rPr>
                <w:rFonts w:ascii="Times New Roman" w:eastAsia="Calibri" w:hAnsi="Times New Roman"/>
                <w:i/>
                <w:sz w:val="28"/>
                <w:szCs w:val="28"/>
                <w:lang w:eastAsia="en-US"/>
              </w:rPr>
            </w:pPr>
            <m:oMathPara>
              <m:oMath>
                <m:r>
                  <w:rPr>
                    <w:rFonts w:ascii="Cambria Math" w:hAnsi="Cambria Math"/>
                    <w:sz w:val="20"/>
                    <w:szCs w:val="20"/>
                  </w:rPr>
                  <w:lastRenderedPageBreak/>
                  <m:t>n=</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Пред</m:t>
                        </m:r>
                      </m:e>
                      <m:sub>
                        <m:r>
                          <w:rPr>
                            <w:rFonts w:ascii="Cambria Math" w:hAnsi="Cambria Math"/>
                            <w:sz w:val="20"/>
                            <w:szCs w:val="20"/>
                          </w:rPr>
                          <m:t>и</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и</m:t>
                        </m:r>
                      </m:sub>
                    </m:sSub>
                  </m:num>
                  <m:den>
                    <m:r>
                      <w:rPr>
                        <w:rFonts w:ascii="Cambria Math" w:hAnsi="Cambria Math"/>
                        <w:sz w:val="20"/>
                        <w:szCs w:val="20"/>
                        <w:lang w:val="en-US"/>
                      </w:rPr>
                      <m:t>N</m:t>
                    </m:r>
                  </m:den>
                </m:f>
                <m:r>
                  <w:rPr>
                    <w:rFonts w:ascii="Cambria Math" w:hAnsi="Cambria Math"/>
                    <w:sz w:val="20"/>
                    <w:szCs w:val="20"/>
                  </w:rPr>
                  <m:t>*100%</m:t>
                </m:r>
              </m:oMath>
            </m:oMathPara>
          </w:p>
          <w:p w:rsidR="00115CB8" w:rsidRPr="00443A1F" w:rsidRDefault="00115CB8" w:rsidP="0049217A">
            <w:pPr>
              <w:tabs>
                <w:tab w:val="left" w:pos="5880"/>
              </w:tabs>
              <w:jc w:val="both"/>
              <w:rPr>
                <w:rFonts w:ascii="Times New Roman" w:eastAsia="Calibri" w:hAnsi="Times New Roman"/>
                <w:noProof/>
                <w:sz w:val="28"/>
                <w:szCs w:val="28"/>
                <w:vertAlign w:val="subscript"/>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и</m:t>
                  </m:r>
                </m:sub>
              </m:sSub>
            </m:oMath>
            <w:r w:rsidRPr="00443A1F">
              <w:rPr>
                <w:rFonts w:ascii="Times New Roman" w:eastAsia="Calibri" w:hAnsi="Times New Roman"/>
                <w:noProof/>
                <w:sz w:val="28"/>
                <w:szCs w:val="28"/>
              </w:rPr>
              <w:t>– количество неисполненых предписаний об устранении выявленных нарушений обязательных требований;</w:t>
            </w:r>
          </w:p>
          <w:p w:rsidR="00115CB8" w:rsidRPr="00443A1F" w:rsidRDefault="00115CB8" w:rsidP="0049217A">
            <w:pPr>
              <w:tabs>
                <w:tab w:val="left" w:pos="5880"/>
              </w:tabs>
              <w:jc w:val="both"/>
              <w:rPr>
                <w:rFonts w:ascii="Times New Roman" w:eastAsia="Calibri" w:hAnsi="Times New Roman"/>
                <w:noProof/>
                <w:sz w:val="28"/>
                <w:szCs w:val="28"/>
              </w:rPr>
            </w:pPr>
            <m:oMath>
              <m:sSub>
                <m:sSubPr>
                  <m:ctrlPr>
                    <w:rPr>
                      <w:rFonts w:ascii="Cambria Math" w:hAnsi="Cambria Math"/>
                      <w:i/>
                      <w:sz w:val="20"/>
                      <w:szCs w:val="20"/>
                    </w:rPr>
                  </m:ctrlPr>
                </m:sSubPr>
                <m:e>
                  <m:r>
                    <w:rPr>
                      <w:rFonts w:ascii="Cambria Math" w:hAnsi="Cambria Math"/>
                      <w:sz w:val="20"/>
                      <w:szCs w:val="20"/>
                    </w:rPr>
                    <m:t>Пред</m:t>
                  </m:r>
                </m:e>
                <m:sub>
                  <m:r>
                    <w:rPr>
                      <w:rFonts w:ascii="Cambria Math" w:hAnsi="Cambria Math"/>
                      <w:sz w:val="20"/>
                      <w:szCs w:val="20"/>
                    </w:rPr>
                    <m:t>и</m:t>
                  </m:r>
                </m:sub>
              </m:sSub>
            </m:oMath>
            <w:r w:rsidRPr="00443A1F">
              <w:rPr>
                <w:rFonts w:ascii="Times New Roman" w:eastAsia="Calibri" w:hAnsi="Times New Roman"/>
                <w:noProof/>
                <w:sz w:val="28"/>
                <w:szCs w:val="28"/>
                <w:vertAlign w:val="subscript"/>
              </w:rPr>
              <w:t xml:space="preserve"> </w:t>
            </w:r>
            <w:r w:rsidRPr="00443A1F">
              <w:rPr>
                <w:rFonts w:ascii="Times New Roman" w:eastAsia="Calibri" w:hAnsi="Times New Roman"/>
                <w:noProof/>
                <w:sz w:val="28"/>
                <w:szCs w:val="28"/>
              </w:rPr>
              <w:t>– количество неисполненных предостережений о недопустимости нарушения обязательных требований;</w:t>
            </w:r>
          </w:p>
          <w:p w:rsidR="00115CB8" w:rsidRPr="00443A1F" w:rsidRDefault="00115CB8" w:rsidP="0049217A">
            <w:pPr>
              <w:autoSpaceDE w:val="0"/>
              <w:autoSpaceDN w:val="0"/>
              <w:adjustRightInd w:val="0"/>
              <w:contextualSpacing/>
              <w:jc w:val="both"/>
              <w:rPr>
                <w:rFonts w:ascii="Times New Roman" w:eastAsia="Calibri" w:hAnsi="Times New Roman"/>
                <w:noProof/>
                <w:sz w:val="28"/>
                <w:szCs w:val="28"/>
              </w:rPr>
            </w:pPr>
            <w:r w:rsidRPr="00443A1F">
              <w:rPr>
                <w:rFonts w:ascii="Times New Roman" w:eastAsia="Calibri" w:hAnsi="Times New Roman"/>
                <w:noProof/>
                <w:sz w:val="28"/>
                <w:szCs w:val="28"/>
                <w:lang w:val="en-US"/>
              </w:rPr>
              <w:t>N</w:t>
            </w:r>
            <w:r w:rsidRPr="00443A1F">
              <w:rPr>
                <w:rFonts w:ascii="Times New Roman" w:eastAsia="Calibri" w:hAnsi="Times New Roman"/>
                <w:noProof/>
                <w:sz w:val="28"/>
                <w:szCs w:val="28"/>
                <w:vertAlign w:val="subscript"/>
              </w:rPr>
              <w:t xml:space="preserve"> </w:t>
            </w:r>
            <w:r w:rsidRPr="00443A1F">
              <w:rPr>
                <w:rFonts w:ascii="Times New Roman" w:eastAsia="Calibri" w:hAnsi="Times New Roman"/>
                <w:noProof/>
                <w:sz w:val="28"/>
                <w:szCs w:val="28"/>
              </w:rPr>
              <w:t xml:space="preserve">– общее количество выданных предписаний и предостережений </w:t>
            </w:r>
          </w:p>
        </w:tc>
        <w:tc>
          <w:tcPr>
            <w:tcW w:w="2401" w:type="dxa"/>
          </w:tcPr>
          <w:p w:rsidR="00115CB8" w:rsidRPr="0007382F" w:rsidRDefault="00115CB8" w:rsidP="0049217A">
            <w:pPr>
              <w:autoSpaceDE w:val="0"/>
              <w:autoSpaceDN w:val="0"/>
              <w:adjustRightInd w:val="0"/>
              <w:spacing w:after="200" w:line="276" w:lineRule="auto"/>
              <w:contextualSpacing/>
              <w:jc w:val="center"/>
              <w:rPr>
                <w:rFonts w:ascii="Times New Roman" w:eastAsia="Calibri" w:hAnsi="Times New Roman"/>
                <w:sz w:val="28"/>
                <w:szCs w:val="28"/>
                <w:lang w:val="en-US" w:eastAsia="en-US"/>
              </w:rPr>
            </w:pPr>
            <w:r>
              <w:rPr>
                <w:rFonts w:ascii="Times New Roman" w:eastAsia="Calibri" w:hAnsi="Times New Roman"/>
                <w:sz w:val="28"/>
                <w:szCs w:val="28"/>
                <w:lang w:val="en-US" w:eastAsia="en-US"/>
              </w:rPr>
              <w:lastRenderedPageBreak/>
              <w:t>80</w:t>
            </w:r>
          </w:p>
        </w:tc>
        <w:tc>
          <w:tcPr>
            <w:tcW w:w="2132" w:type="dxa"/>
          </w:tcPr>
          <w:p w:rsidR="00115CB8" w:rsidRPr="0007382F" w:rsidRDefault="00115CB8" w:rsidP="0049217A">
            <w:pPr>
              <w:autoSpaceDE w:val="0"/>
              <w:autoSpaceDN w:val="0"/>
              <w:adjustRightInd w:val="0"/>
              <w:spacing w:after="200" w:line="276" w:lineRule="auto"/>
              <w:contextualSpacing/>
              <w:jc w:val="center"/>
              <w:rPr>
                <w:rFonts w:ascii="Times New Roman" w:eastAsia="Calibri" w:hAnsi="Times New Roman"/>
                <w:sz w:val="28"/>
                <w:szCs w:val="28"/>
                <w:lang w:val="en-US" w:eastAsia="en-US"/>
              </w:rPr>
            </w:pPr>
            <w:r>
              <w:rPr>
                <w:rFonts w:ascii="Times New Roman" w:eastAsia="Calibri" w:hAnsi="Times New Roman"/>
                <w:sz w:val="28"/>
                <w:szCs w:val="28"/>
                <w:lang w:val="en-US" w:eastAsia="en-US"/>
              </w:rPr>
              <w:t>85</w:t>
            </w:r>
          </w:p>
        </w:tc>
      </w:tr>
    </w:tbl>
    <w:p w:rsidR="00115CB8" w:rsidRPr="00BC5964" w:rsidRDefault="00115CB8" w:rsidP="00115CB8">
      <w:pPr>
        <w:shd w:val="clear" w:color="auto" w:fill="FFFFFF"/>
        <w:spacing w:line="276" w:lineRule="auto"/>
        <w:ind w:firstLine="709"/>
        <w:jc w:val="both"/>
        <w:rPr>
          <w:rFonts w:ascii="Times New Roman" w:hAnsi="Times New Roman"/>
          <w:sz w:val="28"/>
          <w:szCs w:val="28"/>
        </w:rPr>
      </w:pPr>
    </w:p>
    <w:p w:rsidR="00115CB8" w:rsidRPr="00BC5964" w:rsidRDefault="00115CB8" w:rsidP="00115CB8">
      <w:pPr>
        <w:widowControl w:val="0"/>
        <w:autoSpaceDE w:val="0"/>
        <w:autoSpaceDN w:val="0"/>
        <w:spacing w:line="276" w:lineRule="auto"/>
        <w:ind w:firstLine="709"/>
        <w:jc w:val="both"/>
        <w:rPr>
          <w:rFonts w:ascii="Times New Roman" w:hAnsi="Times New Roman"/>
          <w:sz w:val="28"/>
          <w:szCs w:val="20"/>
        </w:rPr>
      </w:pPr>
    </w:p>
    <w:p w:rsidR="00115CB8" w:rsidRPr="00171E39" w:rsidRDefault="00115CB8" w:rsidP="00115CB8">
      <w:pPr>
        <w:widowControl w:val="0"/>
        <w:tabs>
          <w:tab w:val="left" w:pos="1276"/>
        </w:tabs>
        <w:autoSpaceDE w:val="0"/>
        <w:autoSpaceDN w:val="0"/>
        <w:spacing w:before="1" w:line="296" w:lineRule="exact"/>
        <w:jc w:val="center"/>
        <w:outlineLvl w:val="2"/>
        <w:rPr>
          <w:rFonts w:ascii="Times New Roman" w:hAnsi="Times New Roman"/>
          <w:b/>
          <w:bCs/>
          <w:sz w:val="28"/>
          <w:szCs w:val="26"/>
          <w:lang w:eastAsia="x-none" w:bidi="ru-RU"/>
        </w:rPr>
      </w:pPr>
      <w:r w:rsidRPr="00171E39">
        <w:rPr>
          <w:rFonts w:ascii="Times New Roman" w:hAnsi="Times New Roman"/>
          <w:b/>
          <w:bCs/>
          <w:sz w:val="28"/>
          <w:szCs w:val="26"/>
          <w:lang w:val="x-none" w:eastAsia="x-none" w:bidi="ru-RU"/>
        </w:rPr>
        <w:t xml:space="preserve">Раздел </w:t>
      </w:r>
      <w:r w:rsidRPr="00171E39">
        <w:rPr>
          <w:rFonts w:ascii="Times New Roman" w:hAnsi="Times New Roman"/>
          <w:b/>
          <w:bCs/>
          <w:sz w:val="28"/>
          <w:szCs w:val="26"/>
          <w:lang w:val="en-US" w:eastAsia="x-none" w:bidi="ru-RU"/>
        </w:rPr>
        <w:t>III</w:t>
      </w:r>
      <w:r w:rsidRPr="00171E39">
        <w:rPr>
          <w:rFonts w:ascii="Times New Roman" w:hAnsi="Times New Roman"/>
          <w:b/>
          <w:bCs/>
          <w:sz w:val="28"/>
          <w:szCs w:val="26"/>
          <w:lang w:val="x-none" w:eastAsia="x-none" w:bidi="ru-RU"/>
        </w:rPr>
        <w:t>. Перечень профилактических мероприятий, сроки (периодичность) их проведения</w:t>
      </w:r>
    </w:p>
    <w:p w:rsidR="00115CB8" w:rsidRPr="00171E39" w:rsidRDefault="00115CB8" w:rsidP="00115CB8">
      <w:pPr>
        <w:autoSpaceDE w:val="0"/>
        <w:autoSpaceDN w:val="0"/>
        <w:adjustRightInd w:val="0"/>
        <w:ind w:left="851" w:firstLine="709"/>
        <w:contextualSpacing/>
        <w:jc w:val="both"/>
        <w:rPr>
          <w:rFonts w:ascii="Times New Roman" w:eastAsia="Calibri" w:hAnsi="Times New Roman"/>
          <w:sz w:val="28"/>
          <w:szCs w:val="28"/>
          <w:lang w:eastAsia="en-US"/>
        </w:rPr>
      </w:pPr>
    </w:p>
    <w:p w:rsidR="00115CB8" w:rsidRPr="00171E39" w:rsidRDefault="00115CB8" w:rsidP="00115CB8">
      <w:pPr>
        <w:shd w:val="clear" w:color="auto" w:fill="FFFFFF"/>
        <w:spacing w:line="276" w:lineRule="auto"/>
        <w:ind w:firstLine="567"/>
        <w:contextualSpacing/>
        <w:jc w:val="both"/>
        <w:rPr>
          <w:rFonts w:ascii="yandex-sans" w:hAnsi="yandex-sans"/>
          <w:color w:val="000000"/>
          <w:sz w:val="28"/>
          <w:szCs w:val="28"/>
        </w:rPr>
      </w:pPr>
      <w:r w:rsidRPr="00115CB8">
        <w:rPr>
          <w:rFonts w:ascii="yandex-sans" w:hAnsi="yandex-sans"/>
          <w:color w:val="000000"/>
          <w:sz w:val="28"/>
          <w:szCs w:val="28"/>
        </w:rPr>
        <w:t>6</w:t>
      </w:r>
      <w:r>
        <w:rPr>
          <w:rFonts w:ascii="yandex-sans" w:hAnsi="yandex-sans"/>
          <w:color w:val="000000"/>
          <w:sz w:val="28"/>
          <w:szCs w:val="28"/>
        </w:rPr>
        <w:t xml:space="preserve">. </w:t>
      </w:r>
      <w:r w:rsidRPr="00171E39">
        <w:rPr>
          <w:rFonts w:ascii="yandex-sans" w:hAnsi="yandex-sans"/>
          <w:color w:val="000000"/>
          <w:sz w:val="28"/>
          <w:szCs w:val="28"/>
        </w:rPr>
        <w:t>Перечень профилактических мероприятий:</w:t>
      </w:r>
    </w:p>
    <w:p w:rsidR="00115CB8" w:rsidRPr="00171E39" w:rsidRDefault="00115CB8" w:rsidP="00115CB8">
      <w:pPr>
        <w:shd w:val="clear" w:color="auto" w:fill="FFFFFF"/>
        <w:spacing w:line="276" w:lineRule="auto"/>
        <w:ind w:firstLine="567"/>
        <w:contextualSpacing/>
        <w:jc w:val="both"/>
        <w:rPr>
          <w:rFonts w:ascii="yandex-sans" w:hAnsi="yandex-sans"/>
          <w:color w:val="000000"/>
          <w:sz w:val="28"/>
          <w:szCs w:val="28"/>
        </w:rPr>
      </w:pPr>
      <w:r w:rsidRPr="00171E39">
        <w:rPr>
          <w:rFonts w:ascii="yandex-sans" w:hAnsi="yandex-sans"/>
          <w:color w:val="000000"/>
          <w:sz w:val="28"/>
          <w:szCs w:val="28"/>
        </w:rPr>
        <w:t>1) информирование;</w:t>
      </w:r>
    </w:p>
    <w:p w:rsidR="00115CB8" w:rsidRPr="00171E39" w:rsidRDefault="00115CB8" w:rsidP="00115CB8">
      <w:pPr>
        <w:shd w:val="clear" w:color="auto" w:fill="FFFFFF"/>
        <w:spacing w:line="276" w:lineRule="auto"/>
        <w:ind w:firstLine="567"/>
        <w:contextualSpacing/>
        <w:jc w:val="both"/>
        <w:rPr>
          <w:rFonts w:ascii="yandex-sans" w:hAnsi="yandex-sans"/>
          <w:color w:val="000000"/>
          <w:sz w:val="28"/>
          <w:szCs w:val="28"/>
        </w:rPr>
      </w:pPr>
      <w:r w:rsidRPr="00171E39">
        <w:rPr>
          <w:rFonts w:ascii="yandex-sans" w:hAnsi="yandex-sans"/>
          <w:color w:val="000000"/>
          <w:sz w:val="28"/>
          <w:szCs w:val="28"/>
        </w:rPr>
        <w:t>2) обобщение правоприменительной практики;</w:t>
      </w:r>
    </w:p>
    <w:p w:rsidR="00115CB8" w:rsidRPr="00115CB8" w:rsidRDefault="00115CB8" w:rsidP="00115CB8">
      <w:pPr>
        <w:shd w:val="clear" w:color="auto" w:fill="FFFFFF"/>
        <w:spacing w:line="276" w:lineRule="auto"/>
        <w:ind w:firstLine="567"/>
        <w:contextualSpacing/>
        <w:jc w:val="both"/>
        <w:rPr>
          <w:rFonts w:ascii="yandex-sans" w:hAnsi="yandex-sans"/>
          <w:color w:val="000000"/>
          <w:sz w:val="28"/>
          <w:szCs w:val="28"/>
        </w:rPr>
      </w:pPr>
      <w:r w:rsidRPr="00171E39">
        <w:rPr>
          <w:rFonts w:ascii="yandex-sans" w:hAnsi="yandex-sans"/>
          <w:color w:val="000000"/>
          <w:sz w:val="28"/>
          <w:szCs w:val="28"/>
        </w:rPr>
        <w:t>3</w:t>
      </w:r>
      <w:r w:rsidRPr="00171E39">
        <w:rPr>
          <w:rFonts w:ascii="Times New Roman" w:hAnsi="Times New Roman"/>
          <w:color w:val="000000"/>
          <w:sz w:val="28"/>
          <w:szCs w:val="28"/>
        </w:rPr>
        <w:t>) </w:t>
      </w:r>
      <w:r w:rsidRPr="00171E39">
        <w:rPr>
          <w:rFonts w:ascii="Times New Roman" w:eastAsia="Calibri" w:hAnsi="Times New Roman"/>
          <w:sz w:val="28"/>
          <w:szCs w:val="28"/>
          <w:lang w:eastAsia="en-US"/>
        </w:rPr>
        <w:t>объявление предостережения о недопустимости нарушения обязательных требований</w:t>
      </w:r>
      <w:r w:rsidRPr="00171E39">
        <w:rPr>
          <w:rFonts w:ascii="Times New Roman" w:hAnsi="Times New Roman"/>
          <w:color w:val="000000"/>
          <w:sz w:val="28"/>
          <w:szCs w:val="28"/>
        </w:rPr>
        <w:t>;</w:t>
      </w:r>
    </w:p>
    <w:p w:rsidR="00115CB8" w:rsidRPr="00171E39" w:rsidRDefault="00115CB8" w:rsidP="00115CB8">
      <w:pPr>
        <w:shd w:val="clear" w:color="auto" w:fill="FFFFFF"/>
        <w:spacing w:line="276" w:lineRule="auto"/>
        <w:ind w:firstLine="567"/>
        <w:contextualSpacing/>
        <w:jc w:val="both"/>
        <w:rPr>
          <w:rFonts w:ascii="yandex-sans" w:hAnsi="yandex-sans"/>
          <w:color w:val="000000"/>
          <w:sz w:val="28"/>
          <w:szCs w:val="28"/>
        </w:rPr>
      </w:pPr>
      <w:r w:rsidRPr="00171E39">
        <w:rPr>
          <w:rFonts w:ascii="yandex-sans" w:hAnsi="yandex-sans"/>
          <w:color w:val="000000"/>
          <w:sz w:val="28"/>
          <w:szCs w:val="28"/>
        </w:rPr>
        <w:t>4) консультирование;</w:t>
      </w:r>
    </w:p>
    <w:p w:rsidR="00115CB8" w:rsidRPr="00171E39" w:rsidRDefault="00115CB8" w:rsidP="00115CB8">
      <w:pPr>
        <w:shd w:val="clear" w:color="auto" w:fill="FFFFFF"/>
        <w:spacing w:line="276" w:lineRule="auto"/>
        <w:ind w:firstLine="567"/>
        <w:contextualSpacing/>
        <w:jc w:val="both"/>
        <w:rPr>
          <w:rFonts w:ascii="yandex-sans" w:hAnsi="yandex-sans"/>
          <w:color w:val="000000"/>
          <w:sz w:val="28"/>
          <w:szCs w:val="28"/>
        </w:rPr>
      </w:pPr>
      <w:r w:rsidRPr="00171E39">
        <w:rPr>
          <w:rFonts w:ascii="yandex-sans" w:hAnsi="yandex-sans"/>
          <w:sz w:val="28"/>
          <w:szCs w:val="28"/>
        </w:rPr>
        <w:t>5)</w:t>
      </w:r>
      <w:r w:rsidRPr="00171E39">
        <w:rPr>
          <w:rFonts w:ascii="yandex-sans" w:hAnsi="yandex-sans"/>
          <w:color w:val="00B050"/>
          <w:sz w:val="28"/>
          <w:szCs w:val="28"/>
        </w:rPr>
        <w:t xml:space="preserve"> </w:t>
      </w:r>
      <w:r w:rsidRPr="00171E39">
        <w:rPr>
          <w:rFonts w:ascii="yandex-sans" w:hAnsi="yandex-sans"/>
          <w:color w:val="000000"/>
          <w:sz w:val="28"/>
          <w:szCs w:val="28"/>
        </w:rPr>
        <w:t>профилактический визит</w:t>
      </w:r>
      <w:r>
        <w:rPr>
          <w:rFonts w:ascii="yandex-sans" w:hAnsi="yandex-sans"/>
          <w:color w:val="000000"/>
          <w:sz w:val="28"/>
          <w:szCs w:val="28"/>
        </w:rPr>
        <w:t>.</w:t>
      </w:r>
    </w:p>
    <w:p w:rsidR="00115CB8" w:rsidRPr="00171E39" w:rsidRDefault="00115CB8" w:rsidP="00115CB8">
      <w:pPr>
        <w:shd w:val="clear" w:color="auto" w:fill="FFFFFF"/>
        <w:spacing w:line="276" w:lineRule="auto"/>
        <w:ind w:firstLine="567"/>
        <w:contextualSpacing/>
        <w:jc w:val="both"/>
        <w:rPr>
          <w:rFonts w:ascii="yandex-sans" w:hAnsi="yandex-sans"/>
          <w:color w:val="000000"/>
          <w:sz w:val="28"/>
          <w:szCs w:val="28"/>
        </w:rPr>
      </w:pPr>
      <w:r w:rsidRPr="00171E39">
        <w:rPr>
          <w:rFonts w:ascii="yandex-sans" w:hAnsi="yandex-sans"/>
          <w:color w:val="000000"/>
          <w:sz w:val="28"/>
          <w:szCs w:val="28"/>
        </w:rPr>
        <w:t>Реализация программы осуществляется путем исполнения профилактических мероприятий, в соответствии с планом-графиком проведения мероприятий (</w:t>
      </w:r>
      <w:r>
        <w:rPr>
          <w:rFonts w:ascii="yandex-sans" w:hAnsi="yandex-sans"/>
          <w:color w:val="000000"/>
          <w:sz w:val="28"/>
          <w:szCs w:val="28"/>
        </w:rPr>
        <w:t>приложение 1</w:t>
      </w:r>
      <w:r w:rsidRPr="00171E39">
        <w:rPr>
          <w:rFonts w:ascii="yandex-sans" w:hAnsi="yandex-sans"/>
          <w:color w:val="000000"/>
          <w:sz w:val="28"/>
          <w:szCs w:val="28"/>
        </w:rPr>
        <w:t>).</w:t>
      </w:r>
    </w:p>
    <w:p w:rsidR="00115CB8" w:rsidRDefault="00115CB8" w:rsidP="00115CB8">
      <w:pPr>
        <w:spacing w:after="200" w:line="276" w:lineRule="auto"/>
        <w:ind w:firstLine="567"/>
        <w:contextualSpacing/>
        <w:jc w:val="center"/>
        <w:rPr>
          <w:rFonts w:ascii="yandex-sans" w:hAnsi="yandex-sans"/>
          <w:color w:val="000000"/>
          <w:sz w:val="28"/>
          <w:szCs w:val="28"/>
        </w:rPr>
      </w:pPr>
    </w:p>
    <w:p w:rsidR="00115CB8" w:rsidRDefault="00115CB8" w:rsidP="00115CB8">
      <w:pPr>
        <w:spacing w:after="200" w:line="276" w:lineRule="auto"/>
        <w:ind w:firstLine="567"/>
        <w:contextualSpacing/>
        <w:jc w:val="center"/>
        <w:rPr>
          <w:rFonts w:ascii="yandex-sans" w:hAnsi="yandex-sans"/>
          <w:color w:val="000000"/>
          <w:sz w:val="28"/>
          <w:szCs w:val="28"/>
        </w:rPr>
      </w:pPr>
    </w:p>
    <w:p w:rsidR="00115CB8" w:rsidRDefault="00115CB8" w:rsidP="00115CB8">
      <w:pPr>
        <w:spacing w:after="200" w:line="276" w:lineRule="auto"/>
        <w:ind w:firstLine="567"/>
        <w:contextualSpacing/>
        <w:jc w:val="center"/>
        <w:rPr>
          <w:rFonts w:ascii="yandex-sans" w:hAnsi="yandex-sans"/>
          <w:color w:val="000000"/>
          <w:sz w:val="28"/>
          <w:szCs w:val="28"/>
        </w:rPr>
      </w:pPr>
      <w:r>
        <w:rPr>
          <w:rFonts w:ascii="yandex-sans" w:hAnsi="yandex-sans"/>
          <w:color w:val="000000"/>
          <w:sz w:val="28"/>
          <w:szCs w:val="28"/>
        </w:rPr>
        <w:t xml:space="preserve">Информирование. </w:t>
      </w:r>
    </w:p>
    <w:p w:rsidR="00115CB8" w:rsidRDefault="00115CB8" w:rsidP="00115CB8">
      <w:pPr>
        <w:spacing w:after="200" w:line="276" w:lineRule="auto"/>
        <w:ind w:firstLine="567"/>
        <w:contextualSpacing/>
        <w:jc w:val="center"/>
        <w:rPr>
          <w:rFonts w:ascii="yandex-sans" w:hAnsi="yandex-sans"/>
          <w:color w:val="000000"/>
          <w:sz w:val="28"/>
          <w:szCs w:val="28"/>
        </w:rPr>
      </w:pPr>
    </w:p>
    <w:p w:rsidR="00115CB8" w:rsidRDefault="00115CB8" w:rsidP="00115CB8">
      <w:pPr>
        <w:spacing w:after="200" w:line="276" w:lineRule="auto"/>
        <w:ind w:firstLine="567"/>
        <w:contextualSpacing/>
        <w:jc w:val="both"/>
        <w:rPr>
          <w:rFonts w:ascii="Times New Roman" w:hAnsi="Times New Roman"/>
          <w:sz w:val="28"/>
          <w:szCs w:val="28"/>
        </w:rPr>
      </w:pPr>
      <w:r>
        <w:rPr>
          <w:rFonts w:ascii="yandex-sans" w:hAnsi="yandex-sans"/>
          <w:color w:val="000000"/>
          <w:sz w:val="28"/>
          <w:szCs w:val="28"/>
        </w:rPr>
        <w:t xml:space="preserve">7. </w:t>
      </w:r>
      <w:r w:rsidRPr="00A665A8">
        <w:rPr>
          <w:rFonts w:ascii="Times New Roman" w:hAnsi="Times New Roman"/>
          <w:sz w:val="28"/>
          <w:szCs w:val="28"/>
        </w:rPr>
        <w:t xml:space="preserve">Информирование контролируемых лиц и иных заинтересованных лиц по вопросам соблюдения обязательных требований </w:t>
      </w:r>
      <w:r>
        <w:rPr>
          <w:rFonts w:ascii="Times New Roman" w:hAnsi="Times New Roman"/>
          <w:sz w:val="28"/>
          <w:szCs w:val="28"/>
        </w:rPr>
        <w:t>проводится в соответствии со статьей</w:t>
      </w:r>
      <w:r w:rsidRPr="00A665A8">
        <w:rPr>
          <w:rFonts w:ascii="Times New Roman" w:hAnsi="Times New Roman"/>
          <w:sz w:val="28"/>
          <w:szCs w:val="28"/>
        </w:rPr>
        <w:t> 46 Федерального закона № 248-ФЗ.</w:t>
      </w:r>
    </w:p>
    <w:p w:rsidR="00115CB8" w:rsidRPr="002E559E" w:rsidRDefault="00115CB8" w:rsidP="00115CB8">
      <w:pPr>
        <w:spacing w:after="200" w:line="276" w:lineRule="auto"/>
        <w:ind w:firstLine="567"/>
        <w:contextualSpacing/>
        <w:jc w:val="both"/>
        <w:rPr>
          <w:rFonts w:ascii="Times New Roman" w:hAnsi="Times New Roman"/>
          <w:sz w:val="28"/>
          <w:szCs w:val="28"/>
        </w:rPr>
      </w:pPr>
      <w:r>
        <w:rPr>
          <w:rFonts w:ascii="Times New Roman" w:hAnsi="Times New Roman"/>
          <w:sz w:val="28"/>
          <w:szCs w:val="28"/>
        </w:rPr>
        <w:t>8.</w:t>
      </w:r>
      <w:r>
        <w:rPr>
          <w:rFonts w:ascii="Times New Roman" w:hAnsi="Times New Roman"/>
          <w:sz w:val="28"/>
          <w:szCs w:val="28"/>
          <w:lang w:val="en-US"/>
        </w:rPr>
        <w:t> </w:t>
      </w:r>
      <w:r w:rsidRPr="002E559E">
        <w:rPr>
          <w:rFonts w:ascii="yandex-sans" w:hAnsi="yandex-sans"/>
          <w:color w:val="000000"/>
          <w:sz w:val="28"/>
          <w:szCs w:val="28"/>
        </w:rPr>
        <w:t xml:space="preserve">Информирование осуществляется посредством размещения соответствующих сведений на официальном сайте </w:t>
      </w:r>
      <w:r>
        <w:rPr>
          <w:rFonts w:ascii="yandex-sans" w:hAnsi="yandex-sans"/>
          <w:color w:val="000000"/>
          <w:sz w:val="28"/>
          <w:szCs w:val="28"/>
        </w:rPr>
        <w:t xml:space="preserve">органа муниципального контроля </w:t>
      </w:r>
      <w:r w:rsidRPr="002E559E">
        <w:rPr>
          <w:rFonts w:ascii="yandex-sans" w:hAnsi="yandex-sans"/>
          <w:color w:val="000000"/>
          <w:sz w:val="28"/>
          <w:szCs w:val="28"/>
        </w:rPr>
        <w:t>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115CB8" w:rsidRPr="002E559E" w:rsidRDefault="00115CB8" w:rsidP="00115CB8">
      <w:pPr>
        <w:spacing w:after="200" w:line="276" w:lineRule="auto"/>
        <w:ind w:firstLine="709"/>
        <w:contextualSpacing/>
        <w:jc w:val="both"/>
        <w:rPr>
          <w:rFonts w:ascii="yandex-sans" w:hAnsi="yandex-sans"/>
          <w:color w:val="000000"/>
          <w:sz w:val="28"/>
          <w:szCs w:val="28"/>
        </w:rPr>
      </w:pPr>
      <w:r>
        <w:rPr>
          <w:rFonts w:ascii="yandex-sans" w:hAnsi="yandex-sans"/>
          <w:color w:val="000000"/>
          <w:sz w:val="28"/>
          <w:szCs w:val="28"/>
        </w:rPr>
        <w:t>9</w:t>
      </w:r>
      <w:r w:rsidRPr="002E559E">
        <w:rPr>
          <w:rFonts w:ascii="yandex-sans" w:hAnsi="yandex-sans"/>
          <w:color w:val="000000"/>
          <w:sz w:val="28"/>
          <w:szCs w:val="28"/>
        </w:rPr>
        <w:t>. </w:t>
      </w:r>
      <w:r>
        <w:rPr>
          <w:rFonts w:ascii="yandex-sans" w:hAnsi="yandex-sans"/>
          <w:color w:val="000000"/>
          <w:sz w:val="28"/>
          <w:szCs w:val="28"/>
        </w:rPr>
        <w:t>Орган муниципального контроля</w:t>
      </w:r>
      <w:r w:rsidRPr="002E559E">
        <w:rPr>
          <w:rFonts w:ascii="yandex-sans" w:hAnsi="yandex-sans"/>
          <w:color w:val="000000"/>
          <w:sz w:val="28"/>
          <w:szCs w:val="28"/>
        </w:rPr>
        <w:t xml:space="preserve"> размещает и поддерживает в актуальном состоянии на своем официальном сайте в информационно-телекоммуникационной сети «Интернет» следующую информацию:</w:t>
      </w:r>
    </w:p>
    <w:p w:rsidR="00115CB8" w:rsidRPr="002E559E" w:rsidRDefault="00115CB8" w:rsidP="00115CB8">
      <w:pPr>
        <w:shd w:val="clear" w:color="auto" w:fill="FFFFFF"/>
        <w:spacing w:line="276" w:lineRule="auto"/>
        <w:ind w:firstLine="709"/>
        <w:contextualSpacing/>
        <w:jc w:val="both"/>
        <w:rPr>
          <w:rFonts w:ascii="Times New Roman" w:hAnsi="Times New Roman"/>
          <w:color w:val="000000"/>
          <w:sz w:val="28"/>
          <w:szCs w:val="28"/>
        </w:rPr>
      </w:pPr>
      <w:r w:rsidRPr="002E559E">
        <w:rPr>
          <w:rFonts w:ascii="yandex-sans" w:hAnsi="yandex-sans"/>
          <w:color w:val="000000"/>
          <w:sz w:val="28"/>
          <w:szCs w:val="28"/>
        </w:rPr>
        <w:lastRenderedPageBreak/>
        <w:t xml:space="preserve">1) тексты нормативных правовых актов, регулирующих осуществление </w:t>
      </w:r>
      <w:r>
        <w:rPr>
          <w:rFonts w:ascii="yandex-sans" w:hAnsi="yandex-sans"/>
          <w:color w:val="000000"/>
          <w:sz w:val="28"/>
          <w:szCs w:val="28"/>
        </w:rPr>
        <w:t xml:space="preserve">муниципального </w:t>
      </w:r>
      <w:r w:rsidRPr="002E559E">
        <w:rPr>
          <w:rFonts w:ascii="yandex-sans" w:hAnsi="yandex-sans"/>
          <w:color w:val="000000"/>
          <w:sz w:val="28"/>
          <w:szCs w:val="28"/>
        </w:rPr>
        <w:t xml:space="preserve">контроля, </w:t>
      </w:r>
      <w:r w:rsidRPr="002E559E">
        <w:rPr>
          <w:rFonts w:ascii="Times New Roman" w:hAnsi="Times New Roman"/>
          <w:color w:val="000000"/>
          <w:sz w:val="28"/>
          <w:szCs w:val="28"/>
        </w:rPr>
        <w:t>в течение 10 дней с даты принятия нормативного правового акта;</w:t>
      </w:r>
    </w:p>
    <w:p w:rsidR="00115CB8" w:rsidRPr="002E559E" w:rsidRDefault="00115CB8" w:rsidP="00115CB8">
      <w:pPr>
        <w:shd w:val="clear" w:color="auto" w:fill="FFFFFF"/>
        <w:spacing w:line="276" w:lineRule="auto"/>
        <w:ind w:firstLine="709"/>
        <w:contextualSpacing/>
        <w:jc w:val="both"/>
        <w:rPr>
          <w:rFonts w:ascii="Times New Roman" w:hAnsi="Times New Roman"/>
          <w:color w:val="000000"/>
          <w:sz w:val="28"/>
          <w:szCs w:val="28"/>
        </w:rPr>
      </w:pPr>
      <w:r w:rsidRPr="002E559E">
        <w:rPr>
          <w:rFonts w:ascii="yandex-sans" w:hAnsi="yandex-sans"/>
          <w:color w:val="000000"/>
          <w:sz w:val="28"/>
          <w:szCs w:val="28"/>
        </w:rPr>
        <w:t xml:space="preserve">2) сведения об изменениях, внесенных в нормативные правовые акты, регулирующие осуществление </w:t>
      </w:r>
      <w:r>
        <w:rPr>
          <w:rFonts w:ascii="yandex-sans" w:hAnsi="yandex-sans"/>
          <w:color w:val="000000"/>
          <w:sz w:val="28"/>
          <w:szCs w:val="28"/>
        </w:rPr>
        <w:t xml:space="preserve">муниципального </w:t>
      </w:r>
      <w:r w:rsidRPr="002E559E">
        <w:rPr>
          <w:rFonts w:ascii="yandex-sans" w:hAnsi="yandex-sans"/>
          <w:color w:val="000000"/>
          <w:sz w:val="28"/>
          <w:szCs w:val="28"/>
        </w:rPr>
        <w:t xml:space="preserve">контроля, о сроках и порядке их вступления в силу, </w:t>
      </w:r>
      <w:r w:rsidRPr="002E559E">
        <w:rPr>
          <w:rFonts w:ascii="Times New Roman" w:hAnsi="Times New Roman"/>
          <w:color w:val="000000"/>
          <w:sz w:val="28"/>
          <w:szCs w:val="28"/>
        </w:rPr>
        <w:t>в течение 10 дней с даты внесения изменений в нормативные правовые акты;</w:t>
      </w:r>
    </w:p>
    <w:p w:rsidR="00115CB8" w:rsidRPr="002E559E" w:rsidRDefault="00115CB8" w:rsidP="00115CB8">
      <w:pPr>
        <w:shd w:val="clear" w:color="auto" w:fill="FFFFFF"/>
        <w:spacing w:line="276" w:lineRule="auto"/>
        <w:ind w:firstLine="709"/>
        <w:contextualSpacing/>
        <w:jc w:val="both"/>
        <w:rPr>
          <w:rFonts w:ascii="Times New Roman" w:hAnsi="Times New Roman"/>
          <w:color w:val="000000"/>
          <w:sz w:val="28"/>
          <w:szCs w:val="28"/>
        </w:rPr>
      </w:pPr>
      <w:r w:rsidRPr="002E559E">
        <w:rPr>
          <w:rFonts w:ascii="yandex-sans" w:hAnsi="yandex-sans"/>
          <w:color w:val="000000"/>
          <w:sz w:val="28"/>
          <w:szCs w:val="28"/>
        </w:rPr>
        <w:t xml:space="preserve">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 </w:t>
      </w:r>
      <w:r>
        <w:rPr>
          <w:rFonts w:ascii="Times New Roman" w:hAnsi="Times New Roman"/>
          <w:color w:val="000000"/>
          <w:sz w:val="28"/>
          <w:szCs w:val="28"/>
        </w:rPr>
        <w:t>в течение 10 дней с даты</w:t>
      </w:r>
      <w:r w:rsidRPr="002E559E">
        <w:rPr>
          <w:rFonts w:ascii="Times New Roman" w:hAnsi="Times New Roman"/>
          <w:color w:val="000000"/>
          <w:sz w:val="28"/>
          <w:szCs w:val="28"/>
        </w:rPr>
        <w:t xml:space="preserve"> внесения изменений в нормативные правовые акты;</w:t>
      </w:r>
    </w:p>
    <w:p w:rsidR="00115CB8" w:rsidRPr="002E559E" w:rsidRDefault="00115CB8" w:rsidP="00115CB8">
      <w:pPr>
        <w:shd w:val="clear" w:color="auto" w:fill="FFFFFF"/>
        <w:spacing w:line="276" w:lineRule="auto"/>
        <w:ind w:firstLine="709"/>
        <w:contextualSpacing/>
        <w:jc w:val="both"/>
        <w:rPr>
          <w:rFonts w:ascii="Times New Roman" w:hAnsi="Times New Roman"/>
          <w:color w:val="000000"/>
          <w:sz w:val="28"/>
          <w:szCs w:val="28"/>
        </w:rPr>
      </w:pPr>
      <w:r w:rsidRPr="002E559E">
        <w:rPr>
          <w:rFonts w:ascii="yandex-sans" w:hAnsi="yandex-sans"/>
          <w:color w:val="000000"/>
          <w:sz w:val="28"/>
          <w:szCs w:val="28"/>
        </w:rPr>
        <w:t xml:space="preserve">4) утвержденные проверочные листы в формате, допускающем их использование для самообследования, </w:t>
      </w:r>
      <w:r w:rsidRPr="002E559E">
        <w:rPr>
          <w:rFonts w:ascii="Times New Roman" w:hAnsi="Times New Roman"/>
          <w:color w:val="000000"/>
          <w:sz w:val="28"/>
          <w:szCs w:val="28"/>
        </w:rPr>
        <w:t>в течение 10 дней с даты утверждения;</w:t>
      </w:r>
    </w:p>
    <w:p w:rsidR="00115CB8" w:rsidRPr="002E559E" w:rsidRDefault="00115CB8" w:rsidP="00115CB8">
      <w:pPr>
        <w:shd w:val="clear" w:color="auto" w:fill="FFFFFF"/>
        <w:spacing w:line="276" w:lineRule="auto"/>
        <w:ind w:firstLine="709"/>
        <w:contextualSpacing/>
        <w:jc w:val="both"/>
        <w:rPr>
          <w:rFonts w:ascii="Times New Roman" w:hAnsi="Times New Roman"/>
          <w:color w:val="000000"/>
          <w:sz w:val="28"/>
          <w:szCs w:val="28"/>
        </w:rPr>
      </w:pPr>
      <w:r w:rsidRPr="002E559E">
        <w:rPr>
          <w:rFonts w:ascii="yandex-sans" w:hAnsi="yandex-sans"/>
          <w:color w:val="000000"/>
          <w:sz w:val="28"/>
          <w:szCs w:val="28"/>
        </w:rPr>
        <w:t xml:space="preserve">5)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 </w:t>
      </w:r>
      <w:r w:rsidRPr="002E559E">
        <w:rPr>
          <w:rFonts w:ascii="Times New Roman" w:hAnsi="Times New Roman"/>
          <w:color w:val="000000"/>
          <w:sz w:val="28"/>
          <w:szCs w:val="28"/>
        </w:rPr>
        <w:t xml:space="preserve">ежегодно до 15 марта; </w:t>
      </w:r>
    </w:p>
    <w:p w:rsidR="00115CB8" w:rsidRPr="002E559E" w:rsidRDefault="00115CB8" w:rsidP="00115CB8">
      <w:pPr>
        <w:shd w:val="clear" w:color="auto" w:fill="FFFFFF"/>
        <w:spacing w:line="276" w:lineRule="auto"/>
        <w:ind w:firstLine="709"/>
        <w:contextualSpacing/>
        <w:jc w:val="both"/>
        <w:rPr>
          <w:rFonts w:ascii="Times New Roman" w:hAnsi="Times New Roman"/>
          <w:color w:val="000000"/>
          <w:sz w:val="28"/>
          <w:szCs w:val="28"/>
        </w:rPr>
      </w:pPr>
      <w:r w:rsidRPr="002E559E">
        <w:rPr>
          <w:rFonts w:ascii="yandex-sans" w:hAnsi="yandex-sans"/>
          <w:color w:val="000000"/>
          <w:sz w:val="28"/>
          <w:szCs w:val="28"/>
        </w:rPr>
        <w:t xml:space="preserve">6) перечень индикаторов риска нарушения обязательных требований, порядок отнесения объектов контроля к категориям риска, </w:t>
      </w:r>
      <w:r w:rsidRPr="002E559E">
        <w:rPr>
          <w:rFonts w:ascii="Times New Roman" w:hAnsi="Times New Roman"/>
          <w:color w:val="000000"/>
          <w:sz w:val="28"/>
          <w:szCs w:val="28"/>
        </w:rPr>
        <w:t>по мере необходимости, но не реже 1 раза в го</w:t>
      </w:r>
      <w:r w:rsidRPr="002E559E">
        <w:rPr>
          <w:rFonts w:ascii="Times New Roman" w:hAnsi="Times New Roman"/>
          <w:sz w:val="28"/>
          <w:szCs w:val="28"/>
        </w:rPr>
        <w:t>д</w:t>
      </w:r>
      <w:r w:rsidRPr="002E559E">
        <w:rPr>
          <w:rFonts w:ascii="yandex-sans" w:hAnsi="yandex-sans"/>
          <w:sz w:val="28"/>
          <w:szCs w:val="28"/>
        </w:rPr>
        <w:t xml:space="preserve">;  </w:t>
      </w:r>
    </w:p>
    <w:p w:rsidR="00115CB8" w:rsidRPr="002E559E" w:rsidRDefault="00115CB8" w:rsidP="00115CB8">
      <w:pPr>
        <w:shd w:val="clear" w:color="auto" w:fill="FFFFFF"/>
        <w:spacing w:line="276" w:lineRule="auto"/>
        <w:ind w:firstLine="709"/>
        <w:contextualSpacing/>
        <w:jc w:val="both"/>
        <w:rPr>
          <w:rFonts w:ascii="Times New Roman" w:hAnsi="Times New Roman"/>
          <w:color w:val="000000"/>
          <w:sz w:val="28"/>
          <w:szCs w:val="28"/>
        </w:rPr>
      </w:pPr>
      <w:r w:rsidRPr="002E559E">
        <w:rPr>
          <w:rFonts w:ascii="yandex-sans" w:hAnsi="yandex-sans"/>
          <w:color w:val="000000"/>
          <w:sz w:val="28"/>
          <w:szCs w:val="28"/>
        </w:rPr>
        <w:t xml:space="preserve">7) перечень объектов контроля, учитываемых в рамках формирования ежегодного плана контрольных (надзорных) мероприятий, с указанием категории риска, </w:t>
      </w:r>
      <w:r w:rsidRPr="002E559E">
        <w:rPr>
          <w:rFonts w:ascii="Times New Roman" w:hAnsi="Times New Roman"/>
          <w:color w:val="000000"/>
          <w:sz w:val="28"/>
          <w:szCs w:val="28"/>
        </w:rPr>
        <w:t>по мере необходимости, но не реже 1 раз в год;</w:t>
      </w:r>
    </w:p>
    <w:p w:rsidR="00115CB8" w:rsidRPr="002E559E" w:rsidRDefault="00115CB8" w:rsidP="00115CB8">
      <w:pPr>
        <w:shd w:val="clear" w:color="auto" w:fill="FFFFFF"/>
        <w:spacing w:line="276" w:lineRule="auto"/>
        <w:ind w:firstLine="709"/>
        <w:contextualSpacing/>
        <w:jc w:val="both"/>
        <w:rPr>
          <w:rFonts w:ascii="Times New Roman" w:hAnsi="Times New Roman"/>
          <w:color w:val="FF0000"/>
          <w:sz w:val="28"/>
          <w:szCs w:val="28"/>
        </w:rPr>
      </w:pPr>
      <w:r w:rsidRPr="002E559E">
        <w:rPr>
          <w:rFonts w:ascii="yandex-sans" w:hAnsi="yandex-sans"/>
          <w:color w:val="000000"/>
          <w:sz w:val="28"/>
          <w:szCs w:val="28"/>
        </w:rPr>
        <w:t>8) программу профилактики рисков причинения вреда и план проведения плановых контрольных (надзорных) мероприятий</w:t>
      </w:r>
      <w:r>
        <w:rPr>
          <w:rFonts w:ascii="yandex-sans" w:hAnsi="yandex-sans"/>
          <w:color w:val="000000"/>
          <w:sz w:val="28"/>
          <w:szCs w:val="28"/>
        </w:rPr>
        <w:t xml:space="preserve"> органа муниципального контроля </w:t>
      </w:r>
      <w:r w:rsidRPr="002E559E">
        <w:rPr>
          <w:rFonts w:ascii="yandex-sans" w:hAnsi="yandex-sans"/>
          <w:color w:val="000000"/>
          <w:sz w:val="28"/>
          <w:szCs w:val="28"/>
        </w:rPr>
        <w:t xml:space="preserve">(при проведении таких мероприятий), </w:t>
      </w:r>
      <w:bookmarkStart w:id="2" w:name="_Hlk82349381"/>
      <w:r w:rsidRPr="002E559E">
        <w:rPr>
          <w:rFonts w:ascii="Times New Roman" w:eastAsia="Calibri" w:hAnsi="Times New Roman"/>
          <w:sz w:val="28"/>
          <w:szCs w:val="28"/>
          <w:lang w:eastAsia="en-US"/>
        </w:rPr>
        <w:t>ежегодно в период с 1 по 10 декабря</w:t>
      </w:r>
      <w:r w:rsidRPr="002E559E">
        <w:rPr>
          <w:rFonts w:ascii="Times New Roman" w:hAnsi="Times New Roman"/>
          <w:sz w:val="28"/>
          <w:szCs w:val="28"/>
        </w:rPr>
        <w:t>;</w:t>
      </w:r>
    </w:p>
    <w:bookmarkEnd w:id="2"/>
    <w:p w:rsidR="00115CB8" w:rsidRPr="002E559E" w:rsidRDefault="00115CB8" w:rsidP="00115CB8">
      <w:pPr>
        <w:shd w:val="clear" w:color="auto" w:fill="FFFFFF"/>
        <w:spacing w:line="276" w:lineRule="auto"/>
        <w:ind w:firstLine="709"/>
        <w:contextualSpacing/>
        <w:jc w:val="both"/>
        <w:rPr>
          <w:rFonts w:ascii="Times New Roman" w:hAnsi="Times New Roman"/>
          <w:color w:val="000000"/>
          <w:sz w:val="28"/>
          <w:szCs w:val="28"/>
        </w:rPr>
      </w:pPr>
      <w:r w:rsidRPr="002E559E">
        <w:rPr>
          <w:rFonts w:ascii="yandex-sans" w:hAnsi="yandex-sans"/>
          <w:color w:val="000000"/>
          <w:sz w:val="28"/>
          <w:szCs w:val="28"/>
        </w:rPr>
        <w:t xml:space="preserve">9) исчерпывающий перечень сведений, которые могут запрашиваться </w:t>
      </w:r>
      <w:r>
        <w:rPr>
          <w:rFonts w:ascii="yandex-sans" w:hAnsi="yandex-sans"/>
          <w:color w:val="000000"/>
          <w:sz w:val="28"/>
          <w:szCs w:val="28"/>
        </w:rPr>
        <w:t xml:space="preserve">органом муниципального контроля </w:t>
      </w:r>
      <w:r w:rsidRPr="002E559E">
        <w:rPr>
          <w:rFonts w:ascii="yandex-sans" w:hAnsi="yandex-sans"/>
          <w:color w:val="000000"/>
          <w:sz w:val="28"/>
          <w:szCs w:val="28"/>
        </w:rPr>
        <w:t xml:space="preserve">у контролируемого лица, </w:t>
      </w:r>
      <w:r w:rsidRPr="002E559E">
        <w:rPr>
          <w:rFonts w:ascii="Times New Roman" w:hAnsi="Times New Roman"/>
          <w:color w:val="000000"/>
          <w:sz w:val="28"/>
          <w:szCs w:val="28"/>
        </w:rPr>
        <w:t xml:space="preserve">ежегодно в </w:t>
      </w:r>
      <w:r w:rsidRPr="002E559E">
        <w:rPr>
          <w:rFonts w:ascii="Times New Roman" w:hAnsi="Times New Roman"/>
          <w:color w:val="000000"/>
          <w:sz w:val="28"/>
          <w:szCs w:val="28"/>
          <w:lang w:val="en-US"/>
        </w:rPr>
        <w:t>I</w:t>
      </w:r>
      <w:r w:rsidRPr="002E559E">
        <w:rPr>
          <w:rFonts w:ascii="Times New Roman" w:hAnsi="Times New Roman"/>
          <w:color w:val="000000"/>
          <w:sz w:val="28"/>
          <w:szCs w:val="28"/>
        </w:rPr>
        <w:t xml:space="preserve"> квартале;</w:t>
      </w:r>
    </w:p>
    <w:p w:rsidR="00115CB8" w:rsidRPr="002E559E" w:rsidRDefault="00115CB8" w:rsidP="00115CB8">
      <w:pPr>
        <w:shd w:val="clear" w:color="auto" w:fill="FFFFFF"/>
        <w:spacing w:line="276" w:lineRule="auto"/>
        <w:ind w:firstLine="709"/>
        <w:contextualSpacing/>
        <w:jc w:val="both"/>
        <w:rPr>
          <w:rFonts w:ascii="Times New Roman" w:hAnsi="Times New Roman"/>
          <w:iCs/>
          <w:color w:val="000000"/>
          <w:sz w:val="28"/>
          <w:szCs w:val="28"/>
        </w:rPr>
      </w:pPr>
      <w:r w:rsidRPr="002E559E">
        <w:rPr>
          <w:rFonts w:ascii="yandex-sans" w:hAnsi="yandex-sans"/>
          <w:color w:val="000000"/>
          <w:sz w:val="28"/>
          <w:szCs w:val="28"/>
        </w:rPr>
        <w:t xml:space="preserve">10) сведения о способах получения консультаций по вопросам соблюдения обязательных требований, </w:t>
      </w:r>
      <w:r w:rsidRPr="002E559E">
        <w:rPr>
          <w:rFonts w:ascii="Times New Roman" w:hAnsi="Times New Roman"/>
          <w:color w:val="000000"/>
          <w:sz w:val="28"/>
          <w:szCs w:val="28"/>
        </w:rPr>
        <w:t xml:space="preserve">ежегодно в </w:t>
      </w:r>
      <w:r w:rsidRPr="002E559E">
        <w:rPr>
          <w:rFonts w:ascii="Times New Roman" w:hAnsi="Times New Roman"/>
          <w:color w:val="000000"/>
          <w:sz w:val="28"/>
          <w:szCs w:val="28"/>
          <w:lang w:val="en-US"/>
        </w:rPr>
        <w:t>I</w:t>
      </w:r>
      <w:r w:rsidRPr="002E559E">
        <w:rPr>
          <w:rFonts w:ascii="Times New Roman" w:hAnsi="Times New Roman"/>
          <w:color w:val="000000"/>
          <w:sz w:val="28"/>
          <w:szCs w:val="28"/>
        </w:rPr>
        <w:t xml:space="preserve"> квартале;</w:t>
      </w:r>
    </w:p>
    <w:p w:rsidR="00115CB8" w:rsidRPr="002E559E" w:rsidRDefault="00115CB8" w:rsidP="00115CB8">
      <w:pPr>
        <w:shd w:val="clear" w:color="auto" w:fill="FFFFFF"/>
        <w:spacing w:line="276" w:lineRule="auto"/>
        <w:ind w:firstLine="709"/>
        <w:contextualSpacing/>
        <w:jc w:val="both"/>
        <w:rPr>
          <w:rFonts w:ascii="Times New Roman" w:hAnsi="Times New Roman"/>
          <w:color w:val="000000"/>
          <w:sz w:val="28"/>
          <w:szCs w:val="28"/>
        </w:rPr>
      </w:pPr>
      <w:r w:rsidRPr="002E559E">
        <w:rPr>
          <w:rFonts w:ascii="yandex-sans" w:hAnsi="yandex-sans"/>
          <w:color w:val="000000"/>
          <w:sz w:val="28"/>
          <w:szCs w:val="28"/>
        </w:rPr>
        <w:t>11) сведения о порядке досудебного обжалования решений</w:t>
      </w:r>
      <w:r>
        <w:rPr>
          <w:rFonts w:ascii="yandex-sans" w:hAnsi="yandex-sans"/>
          <w:color w:val="000000"/>
          <w:sz w:val="28"/>
          <w:szCs w:val="28"/>
        </w:rPr>
        <w:t xml:space="preserve"> органа муниципального контроля</w:t>
      </w:r>
      <w:r w:rsidRPr="002E559E">
        <w:rPr>
          <w:rFonts w:ascii="yandex-sans" w:hAnsi="yandex-sans"/>
          <w:color w:val="000000"/>
          <w:sz w:val="28"/>
          <w:szCs w:val="28"/>
        </w:rPr>
        <w:t xml:space="preserve">, действий (бездействия) его должностных лиц, </w:t>
      </w:r>
      <w:r w:rsidRPr="002E559E">
        <w:rPr>
          <w:rFonts w:ascii="Times New Roman" w:hAnsi="Times New Roman"/>
          <w:color w:val="000000"/>
          <w:sz w:val="28"/>
          <w:szCs w:val="28"/>
        </w:rPr>
        <w:t>по мере необходимости, не реже 1 раза в год;</w:t>
      </w:r>
    </w:p>
    <w:p w:rsidR="00115CB8" w:rsidRPr="002E559E" w:rsidRDefault="00115CB8" w:rsidP="00115CB8">
      <w:pPr>
        <w:shd w:val="clear" w:color="auto" w:fill="FFFFFF"/>
        <w:spacing w:line="276" w:lineRule="auto"/>
        <w:ind w:firstLine="709"/>
        <w:contextualSpacing/>
        <w:jc w:val="both"/>
        <w:rPr>
          <w:rFonts w:ascii="Times New Roman" w:hAnsi="Times New Roman"/>
          <w:color w:val="000000"/>
          <w:sz w:val="28"/>
          <w:szCs w:val="28"/>
        </w:rPr>
      </w:pPr>
      <w:r w:rsidRPr="002E559E">
        <w:rPr>
          <w:rFonts w:ascii="yandex-sans" w:hAnsi="yandex-sans"/>
          <w:color w:val="000000"/>
          <w:sz w:val="28"/>
          <w:szCs w:val="28"/>
        </w:rPr>
        <w:t>12) доклады, содержащие результаты обобщения правоприменительной практики органа</w:t>
      </w:r>
      <w:r>
        <w:rPr>
          <w:rFonts w:ascii="yandex-sans" w:hAnsi="yandex-sans"/>
          <w:color w:val="000000"/>
          <w:sz w:val="28"/>
          <w:szCs w:val="28"/>
        </w:rPr>
        <w:t xml:space="preserve"> муниципального контроля</w:t>
      </w:r>
      <w:r w:rsidRPr="002E559E">
        <w:rPr>
          <w:rFonts w:ascii="Times New Roman" w:hAnsi="Times New Roman"/>
          <w:color w:val="000000"/>
          <w:sz w:val="28"/>
          <w:szCs w:val="28"/>
        </w:rPr>
        <w:t xml:space="preserve">, </w:t>
      </w:r>
      <w:bookmarkStart w:id="3" w:name="_Hlk82349391"/>
      <w:r w:rsidRPr="002E559E">
        <w:rPr>
          <w:rFonts w:ascii="Times New Roman" w:hAnsi="Times New Roman"/>
          <w:color w:val="000000"/>
          <w:sz w:val="28"/>
          <w:szCs w:val="28"/>
        </w:rPr>
        <w:t xml:space="preserve">ежегодно, до </w:t>
      </w:r>
      <w:r>
        <w:rPr>
          <w:rFonts w:ascii="Times New Roman" w:hAnsi="Times New Roman"/>
          <w:color w:val="000000"/>
          <w:sz w:val="28"/>
          <w:szCs w:val="28"/>
        </w:rPr>
        <w:t>1</w:t>
      </w:r>
      <w:r w:rsidRPr="002E559E">
        <w:rPr>
          <w:rFonts w:ascii="Times New Roman" w:hAnsi="Times New Roman"/>
          <w:color w:val="000000"/>
          <w:sz w:val="28"/>
          <w:szCs w:val="28"/>
        </w:rPr>
        <w:t xml:space="preserve"> </w:t>
      </w:r>
      <w:r>
        <w:rPr>
          <w:rFonts w:ascii="Times New Roman" w:hAnsi="Times New Roman"/>
          <w:color w:val="000000"/>
          <w:sz w:val="28"/>
          <w:szCs w:val="28"/>
        </w:rPr>
        <w:t>июля</w:t>
      </w:r>
      <w:r w:rsidRPr="002E559E">
        <w:rPr>
          <w:rFonts w:ascii="Times New Roman" w:hAnsi="Times New Roman"/>
          <w:color w:val="000000"/>
          <w:sz w:val="28"/>
          <w:szCs w:val="28"/>
        </w:rPr>
        <w:t>;</w:t>
      </w:r>
    </w:p>
    <w:bookmarkEnd w:id="3"/>
    <w:p w:rsidR="00115CB8" w:rsidRPr="002E559E" w:rsidRDefault="00115CB8" w:rsidP="00115CB8">
      <w:pPr>
        <w:shd w:val="clear" w:color="auto" w:fill="FFFFFF"/>
        <w:ind w:firstLine="709"/>
        <w:contextualSpacing/>
        <w:rPr>
          <w:rFonts w:ascii="yandex-sans" w:hAnsi="yandex-sans"/>
          <w:color w:val="000000"/>
          <w:sz w:val="28"/>
          <w:szCs w:val="28"/>
        </w:rPr>
      </w:pPr>
      <w:r w:rsidRPr="002E559E">
        <w:rPr>
          <w:rFonts w:ascii="yandex-sans" w:hAnsi="yandex-sans"/>
          <w:color w:val="000000"/>
          <w:sz w:val="28"/>
          <w:szCs w:val="28"/>
        </w:rPr>
        <w:t xml:space="preserve">13) доклады о </w:t>
      </w:r>
      <w:r>
        <w:rPr>
          <w:rFonts w:ascii="yandex-sans" w:hAnsi="yandex-sans"/>
          <w:color w:val="000000"/>
          <w:sz w:val="28"/>
          <w:szCs w:val="28"/>
        </w:rPr>
        <w:t>муниципальном контроле</w:t>
      </w:r>
      <w:r w:rsidRPr="002E559E">
        <w:rPr>
          <w:rFonts w:ascii="yandex-sans" w:hAnsi="yandex-sans"/>
          <w:color w:val="000000"/>
          <w:sz w:val="28"/>
          <w:szCs w:val="28"/>
        </w:rPr>
        <w:t xml:space="preserve">, </w:t>
      </w:r>
      <w:r w:rsidRPr="002E559E">
        <w:rPr>
          <w:rFonts w:ascii="Times New Roman" w:hAnsi="Times New Roman"/>
          <w:color w:val="000000"/>
          <w:sz w:val="28"/>
          <w:szCs w:val="28"/>
        </w:rPr>
        <w:t>ежегодно не позднее 15 марта.</w:t>
      </w:r>
    </w:p>
    <w:p w:rsidR="00115CB8" w:rsidRPr="002E559E" w:rsidRDefault="00115CB8" w:rsidP="00115CB8">
      <w:pPr>
        <w:shd w:val="clear" w:color="auto" w:fill="FFFFFF"/>
        <w:ind w:firstLine="567"/>
        <w:contextualSpacing/>
        <w:jc w:val="center"/>
        <w:rPr>
          <w:rFonts w:ascii="yandex-sans" w:hAnsi="yandex-sans"/>
          <w:color w:val="000000"/>
          <w:sz w:val="28"/>
          <w:szCs w:val="28"/>
        </w:rPr>
      </w:pPr>
    </w:p>
    <w:p w:rsidR="00115CB8" w:rsidRPr="002E559E" w:rsidRDefault="00115CB8" w:rsidP="00115CB8">
      <w:pPr>
        <w:shd w:val="clear" w:color="auto" w:fill="FFFFFF"/>
        <w:ind w:firstLine="567"/>
        <w:contextualSpacing/>
        <w:jc w:val="center"/>
        <w:rPr>
          <w:rFonts w:ascii="yandex-sans" w:hAnsi="yandex-sans"/>
          <w:color w:val="000000"/>
          <w:sz w:val="28"/>
          <w:szCs w:val="28"/>
        </w:rPr>
      </w:pPr>
      <w:r w:rsidRPr="002E559E">
        <w:rPr>
          <w:rFonts w:ascii="yandex-sans" w:hAnsi="yandex-sans"/>
          <w:color w:val="000000"/>
          <w:sz w:val="28"/>
          <w:szCs w:val="28"/>
        </w:rPr>
        <w:t>Обобщение правоприменительной практики</w:t>
      </w:r>
    </w:p>
    <w:p w:rsidR="00115CB8" w:rsidRPr="002E559E" w:rsidRDefault="00115CB8" w:rsidP="00115CB8">
      <w:pPr>
        <w:shd w:val="clear" w:color="auto" w:fill="FFFFFF"/>
        <w:ind w:firstLine="567"/>
        <w:contextualSpacing/>
        <w:jc w:val="center"/>
        <w:rPr>
          <w:rFonts w:ascii="yandex-sans" w:hAnsi="yandex-sans"/>
          <w:color w:val="000000"/>
          <w:sz w:val="28"/>
          <w:szCs w:val="28"/>
        </w:rPr>
      </w:pPr>
    </w:p>
    <w:p w:rsidR="00115CB8" w:rsidRPr="002E559E" w:rsidRDefault="00115CB8" w:rsidP="00115CB8">
      <w:pPr>
        <w:spacing w:line="276" w:lineRule="auto"/>
        <w:ind w:firstLine="567"/>
        <w:contextualSpacing/>
        <w:jc w:val="both"/>
        <w:rPr>
          <w:rFonts w:ascii="yandex-sans" w:hAnsi="yandex-sans"/>
          <w:color w:val="000000"/>
          <w:sz w:val="28"/>
          <w:szCs w:val="28"/>
        </w:rPr>
      </w:pPr>
      <w:r>
        <w:rPr>
          <w:rFonts w:ascii="Times New Roman" w:eastAsia="Calibri" w:hAnsi="Times New Roman"/>
          <w:sz w:val="28"/>
          <w:szCs w:val="28"/>
          <w:lang w:eastAsia="en-US"/>
        </w:rPr>
        <w:lastRenderedPageBreak/>
        <w:t>13</w:t>
      </w:r>
      <w:r w:rsidRPr="002E559E">
        <w:rPr>
          <w:rFonts w:ascii="Times New Roman" w:eastAsia="Calibri" w:hAnsi="Times New Roman"/>
          <w:sz w:val="28"/>
          <w:szCs w:val="28"/>
          <w:lang w:eastAsia="en-US"/>
        </w:rPr>
        <w:t>.</w:t>
      </w:r>
      <w:r w:rsidRPr="002E559E">
        <w:rPr>
          <w:rFonts w:eastAsia="Calibri"/>
          <w:sz w:val="22"/>
          <w:szCs w:val="28"/>
          <w:lang w:eastAsia="en-US"/>
        </w:rPr>
        <w:t> </w:t>
      </w:r>
      <w:r w:rsidRPr="002E559E">
        <w:rPr>
          <w:rFonts w:ascii="Times New Roman" w:hAnsi="Times New Roman"/>
          <w:sz w:val="28"/>
          <w:szCs w:val="28"/>
        </w:rPr>
        <w:t>Обобщение правоприменительной практики проводится в соответствии со статьей 47 Федерального закона № 248-ФЗ.</w:t>
      </w:r>
    </w:p>
    <w:p w:rsidR="00115CB8" w:rsidRPr="002E559E" w:rsidRDefault="00115CB8" w:rsidP="00115CB8">
      <w:pPr>
        <w:widowControl w:val="0"/>
        <w:tabs>
          <w:tab w:val="left" w:pos="851"/>
          <w:tab w:val="left" w:pos="1134"/>
        </w:tabs>
        <w:autoSpaceDE w:val="0"/>
        <w:autoSpaceDN w:val="0"/>
        <w:spacing w:line="276" w:lineRule="auto"/>
        <w:ind w:firstLine="709"/>
        <w:jc w:val="both"/>
        <w:rPr>
          <w:rFonts w:ascii="Times New Roman" w:hAnsi="Times New Roman"/>
          <w:sz w:val="28"/>
          <w:szCs w:val="28"/>
        </w:rPr>
      </w:pPr>
      <w:r w:rsidRPr="002E559E">
        <w:rPr>
          <w:rFonts w:ascii="Times New Roman" w:hAnsi="Times New Roman"/>
          <w:sz w:val="28"/>
          <w:szCs w:val="28"/>
        </w:rPr>
        <w:t xml:space="preserve">В целях обобщения правоприменительной практики осуществления </w:t>
      </w:r>
      <w:r>
        <w:rPr>
          <w:rFonts w:ascii="Times New Roman" w:hAnsi="Times New Roman"/>
          <w:sz w:val="28"/>
          <w:szCs w:val="28"/>
        </w:rPr>
        <w:t xml:space="preserve">муниципального контроля </w:t>
      </w:r>
      <w:r w:rsidRPr="002E559E">
        <w:rPr>
          <w:rFonts w:ascii="Times New Roman" w:hAnsi="Times New Roman"/>
          <w:sz w:val="28"/>
          <w:szCs w:val="28"/>
        </w:rPr>
        <w:t>должностные лица органа</w:t>
      </w:r>
      <w:r>
        <w:rPr>
          <w:rFonts w:ascii="Times New Roman" w:hAnsi="Times New Roman"/>
          <w:sz w:val="28"/>
          <w:szCs w:val="28"/>
        </w:rPr>
        <w:t xml:space="preserve"> муниципального контроля</w:t>
      </w:r>
      <w:r w:rsidRPr="002E559E">
        <w:rPr>
          <w:rFonts w:ascii="Times New Roman" w:hAnsi="Times New Roman"/>
          <w:sz w:val="28"/>
          <w:szCs w:val="28"/>
        </w:rPr>
        <w:t xml:space="preserve"> организуют подготовку доклада, содержащего результаты обобщения правоприменительной практики за предыдущий календарный год (далее – доклад </w:t>
      </w:r>
      <w:r w:rsidRPr="002E559E">
        <w:rPr>
          <w:rFonts w:ascii="Times New Roman" w:hAnsi="Times New Roman"/>
          <w:sz w:val="28"/>
          <w:szCs w:val="28"/>
        </w:rPr>
        <w:br/>
        <w:t>о правоприменительной практике).</w:t>
      </w:r>
    </w:p>
    <w:p w:rsidR="00115CB8" w:rsidRPr="002E559E" w:rsidRDefault="00115CB8" w:rsidP="00115CB8">
      <w:pPr>
        <w:widowControl w:val="0"/>
        <w:tabs>
          <w:tab w:val="left" w:pos="851"/>
          <w:tab w:val="left" w:pos="1134"/>
        </w:tabs>
        <w:autoSpaceDE w:val="0"/>
        <w:autoSpaceDN w:val="0"/>
        <w:spacing w:line="276" w:lineRule="auto"/>
        <w:ind w:firstLine="709"/>
        <w:jc w:val="both"/>
        <w:rPr>
          <w:rFonts w:ascii="Times New Roman" w:hAnsi="Times New Roman"/>
          <w:sz w:val="28"/>
          <w:szCs w:val="28"/>
        </w:rPr>
      </w:pPr>
      <w:r w:rsidRPr="002E559E">
        <w:rPr>
          <w:rFonts w:ascii="Times New Roman" w:hAnsi="Times New Roman"/>
          <w:sz w:val="28"/>
          <w:szCs w:val="28"/>
        </w:rPr>
        <w:t>Периодичность подготовки доклада о правоприменительной практике – один раз в год.</w:t>
      </w:r>
    </w:p>
    <w:p w:rsidR="00115CB8" w:rsidRPr="002E559E" w:rsidRDefault="00115CB8" w:rsidP="00115CB8">
      <w:pPr>
        <w:widowControl w:val="0"/>
        <w:tabs>
          <w:tab w:val="left" w:pos="851"/>
          <w:tab w:val="left" w:pos="1134"/>
        </w:tabs>
        <w:autoSpaceDE w:val="0"/>
        <w:autoSpaceDN w:val="0"/>
        <w:spacing w:line="276" w:lineRule="auto"/>
        <w:ind w:firstLine="709"/>
        <w:jc w:val="both"/>
        <w:rPr>
          <w:rFonts w:ascii="Times New Roman" w:hAnsi="Times New Roman"/>
          <w:sz w:val="28"/>
          <w:szCs w:val="28"/>
        </w:rPr>
      </w:pPr>
      <w:r>
        <w:rPr>
          <w:rFonts w:ascii="Times New Roman" w:hAnsi="Times New Roman"/>
          <w:sz w:val="28"/>
          <w:szCs w:val="28"/>
        </w:rPr>
        <w:t>14</w:t>
      </w:r>
      <w:r w:rsidRPr="002E559E">
        <w:rPr>
          <w:rFonts w:ascii="Times New Roman" w:hAnsi="Times New Roman"/>
          <w:sz w:val="28"/>
          <w:szCs w:val="28"/>
        </w:rPr>
        <w:t>. Проект доклада о правоприменительной практике в срок д</w:t>
      </w:r>
      <w:r>
        <w:rPr>
          <w:rFonts w:ascii="Times New Roman" w:hAnsi="Times New Roman"/>
          <w:sz w:val="28"/>
          <w:szCs w:val="28"/>
        </w:rPr>
        <w:t>о 20</w:t>
      </w:r>
      <w:r w:rsidRPr="002E559E">
        <w:rPr>
          <w:rFonts w:ascii="Times New Roman" w:hAnsi="Times New Roman"/>
          <w:sz w:val="28"/>
          <w:szCs w:val="28"/>
        </w:rPr>
        <w:t xml:space="preserve"> </w:t>
      </w:r>
      <w:r>
        <w:rPr>
          <w:rFonts w:ascii="Times New Roman" w:hAnsi="Times New Roman"/>
          <w:sz w:val="28"/>
          <w:szCs w:val="28"/>
        </w:rPr>
        <w:t>мая</w:t>
      </w:r>
      <w:r w:rsidRPr="002E559E">
        <w:rPr>
          <w:rFonts w:ascii="Times New Roman" w:hAnsi="Times New Roman"/>
          <w:sz w:val="28"/>
          <w:szCs w:val="28"/>
        </w:rPr>
        <w:t xml:space="preserve"> текущего года размещается на официальном сайте органа </w:t>
      </w:r>
      <w:r>
        <w:rPr>
          <w:rFonts w:ascii="Times New Roman" w:hAnsi="Times New Roman"/>
          <w:sz w:val="28"/>
          <w:szCs w:val="28"/>
        </w:rPr>
        <w:t xml:space="preserve">муниципального контроля </w:t>
      </w:r>
      <w:r w:rsidRPr="002E559E">
        <w:rPr>
          <w:rFonts w:ascii="Times New Roman" w:hAnsi="Times New Roman"/>
          <w:sz w:val="28"/>
          <w:szCs w:val="28"/>
        </w:rPr>
        <w:t>в информационно-телекоммуникационной сети «Интернет» для публичного обсуждения на срок не менее 10 рабочих дней.</w:t>
      </w:r>
    </w:p>
    <w:p w:rsidR="00115CB8" w:rsidRPr="002E559E" w:rsidRDefault="00115CB8" w:rsidP="00115CB8">
      <w:pPr>
        <w:widowControl w:val="0"/>
        <w:tabs>
          <w:tab w:val="left" w:pos="851"/>
          <w:tab w:val="left" w:pos="1134"/>
        </w:tabs>
        <w:autoSpaceDE w:val="0"/>
        <w:autoSpaceDN w:val="0"/>
        <w:spacing w:line="276" w:lineRule="auto"/>
        <w:ind w:firstLine="709"/>
        <w:jc w:val="both"/>
        <w:rPr>
          <w:rFonts w:ascii="Times New Roman" w:hAnsi="Times New Roman"/>
          <w:sz w:val="28"/>
          <w:szCs w:val="28"/>
        </w:rPr>
      </w:pPr>
      <w:r>
        <w:rPr>
          <w:rFonts w:ascii="Times New Roman" w:eastAsia="Calibri" w:hAnsi="Times New Roman"/>
          <w:sz w:val="28"/>
          <w:szCs w:val="28"/>
          <w:lang w:eastAsia="en-US"/>
        </w:rPr>
        <w:t>15</w:t>
      </w:r>
      <w:r w:rsidRPr="002E559E">
        <w:rPr>
          <w:rFonts w:ascii="Times New Roman" w:eastAsia="Calibri" w:hAnsi="Times New Roman"/>
          <w:sz w:val="28"/>
          <w:szCs w:val="28"/>
          <w:lang w:eastAsia="en-US"/>
        </w:rPr>
        <w:t>. Доклад о правоприменительной практике утверждается приказом руководителя органа</w:t>
      </w:r>
      <w:r>
        <w:rPr>
          <w:rFonts w:ascii="Times New Roman" w:eastAsia="Calibri" w:hAnsi="Times New Roman"/>
          <w:sz w:val="28"/>
          <w:szCs w:val="28"/>
          <w:lang w:eastAsia="en-US"/>
        </w:rPr>
        <w:t xml:space="preserve"> муниципального контроля</w:t>
      </w:r>
      <w:r w:rsidRPr="002E559E">
        <w:rPr>
          <w:rFonts w:ascii="Times New Roman" w:eastAsia="Calibri" w:hAnsi="Times New Roman"/>
          <w:sz w:val="28"/>
          <w:szCs w:val="28"/>
          <w:lang w:eastAsia="en-US"/>
        </w:rPr>
        <w:t xml:space="preserve"> и до </w:t>
      </w:r>
      <w:r>
        <w:rPr>
          <w:rFonts w:ascii="Times New Roman" w:eastAsia="Calibri" w:hAnsi="Times New Roman"/>
          <w:sz w:val="28"/>
          <w:szCs w:val="28"/>
          <w:lang w:eastAsia="en-US"/>
        </w:rPr>
        <w:t>1</w:t>
      </w:r>
      <w:r w:rsidRPr="002E559E">
        <w:rPr>
          <w:rFonts w:ascii="Times New Roman" w:eastAsia="Calibri" w:hAnsi="Times New Roman"/>
          <w:sz w:val="28"/>
          <w:szCs w:val="28"/>
          <w:lang w:eastAsia="en-US"/>
        </w:rPr>
        <w:t xml:space="preserve"> </w:t>
      </w:r>
      <w:r>
        <w:rPr>
          <w:rFonts w:ascii="Times New Roman" w:eastAsia="Calibri" w:hAnsi="Times New Roman"/>
          <w:sz w:val="28"/>
          <w:szCs w:val="28"/>
          <w:lang w:eastAsia="en-US"/>
        </w:rPr>
        <w:t>июля</w:t>
      </w:r>
      <w:r w:rsidRPr="002E559E">
        <w:rPr>
          <w:rFonts w:ascii="Times New Roman" w:eastAsia="Calibri" w:hAnsi="Times New Roman"/>
          <w:sz w:val="28"/>
          <w:szCs w:val="28"/>
          <w:lang w:eastAsia="en-US"/>
        </w:rPr>
        <w:t xml:space="preserve"> текущего календарного года размещается на официальном сайте органа</w:t>
      </w:r>
      <w:r>
        <w:rPr>
          <w:rFonts w:ascii="Times New Roman" w:eastAsia="Calibri" w:hAnsi="Times New Roman"/>
          <w:sz w:val="28"/>
          <w:szCs w:val="28"/>
          <w:lang w:eastAsia="en-US"/>
        </w:rPr>
        <w:t xml:space="preserve"> муниципального </w:t>
      </w:r>
      <w:r>
        <w:rPr>
          <w:rFonts w:ascii="Times New Roman" w:hAnsi="Times New Roman"/>
          <w:sz w:val="28"/>
          <w:szCs w:val="28"/>
        </w:rPr>
        <w:t xml:space="preserve">контроля </w:t>
      </w:r>
      <w:r w:rsidRPr="002E559E">
        <w:rPr>
          <w:rFonts w:ascii="Times New Roman" w:hAnsi="Times New Roman"/>
          <w:sz w:val="28"/>
          <w:szCs w:val="28"/>
        </w:rPr>
        <w:t>в информационно-телекоммуникационной сети «Интернет».</w:t>
      </w:r>
    </w:p>
    <w:p w:rsidR="00115CB8" w:rsidRPr="002E559E" w:rsidRDefault="00115CB8" w:rsidP="00115CB8">
      <w:pPr>
        <w:widowControl w:val="0"/>
        <w:tabs>
          <w:tab w:val="left" w:pos="851"/>
          <w:tab w:val="left" w:pos="1134"/>
        </w:tabs>
        <w:autoSpaceDE w:val="0"/>
        <w:autoSpaceDN w:val="0"/>
        <w:spacing w:line="276" w:lineRule="auto"/>
        <w:ind w:firstLine="709"/>
        <w:jc w:val="both"/>
        <w:rPr>
          <w:rFonts w:ascii="Times New Roman" w:hAnsi="Times New Roman"/>
          <w:sz w:val="28"/>
          <w:szCs w:val="28"/>
        </w:rPr>
      </w:pPr>
    </w:p>
    <w:p w:rsidR="00115CB8" w:rsidRPr="002E559E" w:rsidRDefault="00115CB8" w:rsidP="00115CB8">
      <w:pPr>
        <w:widowControl w:val="0"/>
        <w:tabs>
          <w:tab w:val="left" w:pos="851"/>
          <w:tab w:val="left" w:pos="1134"/>
        </w:tabs>
        <w:autoSpaceDE w:val="0"/>
        <w:autoSpaceDN w:val="0"/>
        <w:spacing w:line="276" w:lineRule="auto"/>
        <w:ind w:firstLine="709"/>
        <w:jc w:val="center"/>
        <w:rPr>
          <w:rFonts w:ascii="Times New Roman" w:hAnsi="Times New Roman"/>
          <w:sz w:val="28"/>
          <w:szCs w:val="28"/>
        </w:rPr>
      </w:pPr>
      <w:r w:rsidRPr="002E559E">
        <w:rPr>
          <w:rFonts w:ascii="Times New Roman" w:hAnsi="Times New Roman"/>
          <w:sz w:val="28"/>
          <w:szCs w:val="28"/>
        </w:rPr>
        <w:t>Объявление предостережения</w:t>
      </w:r>
    </w:p>
    <w:p w:rsidR="00115CB8" w:rsidRPr="002E559E" w:rsidRDefault="00115CB8" w:rsidP="00115CB8">
      <w:pPr>
        <w:widowControl w:val="0"/>
        <w:tabs>
          <w:tab w:val="left" w:pos="851"/>
          <w:tab w:val="left" w:pos="1134"/>
        </w:tabs>
        <w:autoSpaceDE w:val="0"/>
        <w:autoSpaceDN w:val="0"/>
        <w:spacing w:line="276" w:lineRule="auto"/>
        <w:ind w:firstLine="709"/>
        <w:jc w:val="both"/>
        <w:rPr>
          <w:rFonts w:ascii="Times New Roman" w:hAnsi="Times New Roman"/>
          <w:sz w:val="28"/>
          <w:szCs w:val="28"/>
        </w:rPr>
      </w:pPr>
    </w:p>
    <w:p w:rsidR="00115CB8" w:rsidRPr="002E559E" w:rsidRDefault="00115CB8" w:rsidP="00115CB8">
      <w:pPr>
        <w:widowControl w:val="0"/>
        <w:tabs>
          <w:tab w:val="left" w:pos="851"/>
          <w:tab w:val="left" w:pos="1134"/>
        </w:tabs>
        <w:autoSpaceDE w:val="0"/>
        <w:autoSpaceDN w:val="0"/>
        <w:spacing w:line="276" w:lineRule="auto"/>
        <w:ind w:firstLine="709"/>
        <w:jc w:val="both"/>
        <w:rPr>
          <w:rFonts w:ascii="Times New Roman" w:hAnsi="Times New Roman"/>
          <w:sz w:val="28"/>
          <w:szCs w:val="28"/>
        </w:rPr>
      </w:pPr>
      <w:r>
        <w:rPr>
          <w:rFonts w:ascii="Times New Roman" w:hAnsi="Times New Roman"/>
          <w:sz w:val="28"/>
          <w:szCs w:val="28"/>
        </w:rPr>
        <w:t>16</w:t>
      </w:r>
      <w:r w:rsidRPr="002E559E">
        <w:rPr>
          <w:rFonts w:ascii="Times New Roman" w:hAnsi="Times New Roman"/>
          <w:sz w:val="28"/>
          <w:szCs w:val="28"/>
        </w:rPr>
        <w:t>. Объявление предостережения проводится в соответствии со статьей 49 Федерального закона № 248-ФЗ.</w:t>
      </w:r>
    </w:p>
    <w:p w:rsidR="00115CB8" w:rsidRPr="002E559E" w:rsidRDefault="00115CB8" w:rsidP="00115CB8">
      <w:pPr>
        <w:widowControl w:val="0"/>
        <w:tabs>
          <w:tab w:val="left" w:pos="851"/>
          <w:tab w:val="left" w:pos="1134"/>
        </w:tabs>
        <w:autoSpaceDE w:val="0"/>
        <w:autoSpaceDN w:val="0"/>
        <w:spacing w:line="276" w:lineRule="auto"/>
        <w:ind w:firstLine="709"/>
        <w:jc w:val="both"/>
        <w:rPr>
          <w:rFonts w:ascii="Times New Roman" w:hAnsi="Times New Roman"/>
          <w:sz w:val="28"/>
          <w:szCs w:val="28"/>
        </w:rPr>
      </w:pPr>
      <w:r>
        <w:rPr>
          <w:rFonts w:ascii="Times New Roman" w:hAnsi="Times New Roman"/>
          <w:sz w:val="28"/>
          <w:szCs w:val="28"/>
        </w:rPr>
        <w:t>17</w:t>
      </w:r>
      <w:r w:rsidRPr="002E559E">
        <w:rPr>
          <w:rFonts w:ascii="Times New Roman" w:hAnsi="Times New Roman"/>
          <w:sz w:val="28"/>
          <w:szCs w:val="28"/>
        </w:rPr>
        <w:t>. </w:t>
      </w:r>
      <w:r>
        <w:rPr>
          <w:rFonts w:ascii="Times New Roman" w:hAnsi="Times New Roman"/>
          <w:sz w:val="28"/>
          <w:szCs w:val="28"/>
        </w:rPr>
        <w:t>О</w:t>
      </w:r>
      <w:r w:rsidRPr="002E559E">
        <w:rPr>
          <w:rFonts w:ascii="Times New Roman" w:hAnsi="Times New Roman"/>
          <w:sz w:val="28"/>
          <w:szCs w:val="28"/>
        </w:rPr>
        <w:t>рган</w:t>
      </w:r>
      <w:r>
        <w:rPr>
          <w:rFonts w:ascii="Times New Roman" w:hAnsi="Times New Roman"/>
          <w:sz w:val="28"/>
          <w:szCs w:val="28"/>
        </w:rPr>
        <w:t xml:space="preserve"> муниципального контроля</w:t>
      </w:r>
      <w:r w:rsidRPr="002E559E">
        <w:rPr>
          <w:rFonts w:ascii="Times New Roman" w:hAnsi="Times New Roman"/>
          <w:sz w:val="28"/>
          <w:szCs w:val="28"/>
        </w:rPr>
        <w:t xml:space="preserve"> 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(надзорных) мероприятий.</w:t>
      </w:r>
    </w:p>
    <w:p w:rsidR="00115CB8" w:rsidRPr="002E559E" w:rsidRDefault="00115CB8" w:rsidP="00115CB8">
      <w:pPr>
        <w:widowControl w:val="0"/>
        <w:tabs>
          <w:tab w:val="left" w:pos="851"/>
          <w:tab w:val="left" w:pos="1134"/>
        </w:tabs>
        <w:autoSpaceDE w:val="0"/>
        <w:autoSpaceDN w:val="0"/>
        <w:spacing w:line="276" w:lineRule="auto"/>
        <w:ind w:firstLine="709"/>
        <w:jc w:val="both"/>
        <w:rPr>
          <w:rFonts w:ascii="Times New Roman" w:hAnsi="Times New Roman"/>
          <w:sz w:val="28"/>
          <w:szCs w:val="28"/>
        </w:rPr>
      </w:pPr>
      <w:r w:rsidRPr="002E559E">
        <w:rPr>
          <w:rFonts w:ascii="Times New Roman" w:hAnsi="Times New Roman"/>
          <w:sz w:val="28"/>
          <w:szCs w:val="28"/>
        </w:rPr>
        <w:t>Срок (периодичность) проведения данного мероприятия: постоянно.</w:t>
      </w:r>
    </w:p>
    <w:p w:rsidR="00115CB8" w:rsidRPr="002E559E" w:rsidRDefault="00115CB8" w:rsidP="00115CB8">
      <w:pPr>
        <w:widowControl w:val="0"/>
        <w:tabs>
          <w:tab w:val="left" w:pos="851"/>
          <w:tab w:val="left" w:pos="1134"/>
        </w:tabs>
        <w:autoSpaceDE w:val="0"/>
        <w:autoSpaceDN w:val="0"/>
        <w:spacing w:line="276" w:lineRule="auto"/>
        <w:ind w:firstLine="709"/>
        <w:jc w:val="both"/>
        <w:rPr>
          <w:rFonts w:ascii="Times New Roman" w:hAnsi="Times New Roman"/>
          <w:sz w:val="28"/>
          <w:szCs w:val="28"/>
        </w:rPr>
      </w:pPr>
    </w:p>
    <w:p w:rsidR="00115CB8" w:rsidRPr="002E559E" w:rsidRDefault="00115CB8" w:rsidP="00115CB8">
      <w:pPr>
        <w:widowControl w:val="0"/>
        <w:tabs>
          <w:tab w:val="left" w:pos="851"/>
          <w:tab w:val="left" w:pos="1134"/>
        </w:tabs>
        <w:autoSpaceDE w:val="0"/>
        <w:autoSpaceDN w:val="0"/>
        <w:spacing w:line="276" w:lineRule="auto"/>
        <w:ind w:firstLine="709"/>
        <w:jc w:val="center"/>
        <w:rPr>
          <w:rFonts w:ascii="Times New Roman" w:hAnsi="Times New Roman"/>
          <w:sz w:val="28"/>
          <w:szCs w:val="28"/>
        </w:rPr>
      </w:pPr>
      <w:r w:rsidRPr="002E559E">
        <w:rPr>
          <w:rFonts w:ascii="Times New Roman" w:hAnsi="Times New Roman"/>
          <w:sz w:val="28"/>
          <w:szCs w:val="28"/>
        </w:rPr>
        <w:t>Консультирование</w:t>
      </w:r>
    </w:p>
    <w:p w:rsidR="00115CB8" w:rsidRPr="002E559E" w:rsidRDefault="00115CB8" w:rsidP="00115CB8">
      <w:pPr>
        <w:widowControl w:val="0"/>
        <w:tabs>
          <w:tab w:val="left" w:pos="851"/>
          <w:tab w:val="left" w:pos="1134"/>
        </w:tabs>
        <w:autoSpaceDE w:val="0"/>
        <w:autoSpaceDN w:val="0"/>
        <w:spacing w:line="276" w:lineRule="auto"/>
        <w:ind w:firstLine="709"/>
        <w:jc w:val="both"/>
        <w:rPr>
          <w:rFonts w:ascii="Times New Roman" w:hAnsi="Times New Roman"/>
          <w:sz w:val="28"/>
          <w:szCs w:val="28"/>
        </w:rPr>
      </w:pPr>
    </w:p>
    <w:p w:rsidR="00115CB8" w:rsidRPr="002E559E" w:rsidRDefault="00115CB8" w:rsidP="00115CB8">
      <w:pPr>
        <w:widowControl w:val="0"/>
        <w:tabs>
          <w:tab w:val="left" w:pos="851"/>
          <w:tab w:val="left" w:pos="1134"/>
        </w:tabs>
        <w:autoSpaceDE w:val="0"/>
        <w:autoSpaceDN w:val="0"/>
        <w:spacing w:line="276" w:lineRule="auto"/>
        <w:ind w:firstLine="709"/>
        <w:jc w:val="both"/>
        <w:rPr>
          <w:rFonts w:ascii="Times New Roman" w:hAnsi="Times New Roman"/>
          <w:sz w:val="28"/>
          <w:szCs w:val="28"/>
        </w:rPr>
      </w:pPr>
      <w:r>
        <w:rPr>
          <w:rFonts w:ascii="Times New Roman" w:hAnsi="Times New Roman"/>
          <w:sz w:val="28"/>
          <w:szCs w:val="28"/>
        </w:rPr>
        <w:t>18</w:t>
      </w:r>
      <w:r w:rsidRPr="002E559E">
        <w:rPr>
          <w:rFonts w:ascii="Times New Roman" w:hAnsi="Times New Roman"/>
          <w:sz w:val="28"/>
          <w:szCs w:val="28"/>
        </w:rPr>
        <w:t>. Консультирование проводится в соответствии со статьей 50 Федерального закона № 248-ФЗ.</w:t>
      </w:r>
    </w:p>
    <w:p w:rsidR="00115CB8" w:rsidRPr="002E559E" w:rsidRDefault="00115CB8" w:rsidP="00115CB8">
      <w:pPr>
        <w:widowControl w:val="0"/>
        <w:tabs>
          <w:tab w:val="left" w:pos="851"/>
          <w:tab w:val="left" w:pos="1134"/>
        </w:tabs>
        <w:autoSpaceDE w:val="0"/>
        <w:autoSpaceDN w:val="0"/>
        <w:spacing w:line="276" w:lineRule="auto"/>
        <w:ind w:firstLine="709"/>
        <w:jc w:val="both"/>
        <w:rPr>
          <w:rFonts w:ascii="Times New Roman" w:hAnsi="Times New Roman"/>
          <w:sz w:val="28"/>
          <w:szCs w:val="28"/>
        </w:rPr>
      </w:pPr>
      <w:r w:rsidRPr="002E559E">
        <w:rPr>
          <w:rFonts w:ascii="Times New Roman" w:hAnsi="Times New Roman"/>
          <w:sz w:val="28"/>
          <w:szCs w:val="28"/>
        </w:rPr>
        <w:t>Консультирование контролируемого лица и его представителя проводится по телефону, посредством видеоконференцсвязи, на личном приеме либо в ходе проведения профилактического мероприятия в виде профилактического визита, контрольных (надзорных) мероприятий в виде инспекционного визита, документарной или выездной проверки должностным лицом</w:t>
      </w:r>
      <w:r>
        <w:rPr>
          <w:rFonts w:ascii="Times New Roman" w:hAnsi="Times New Roman"/>
          <w:sz w:val="28"/>
          <w:szCs w:val="28"/>
        </w:rPr>
        <w:t xml:space="preserve"> </w:t>
      </w:r>
      <w:r w:rsidRPr="002E559E">
        <w:rPr>
          <w:rFonts w:ascii="Times New Roman" w:hAnsi="Times New Roman"/>
          <w:sz w:val="28"/>
          <w:szCs w:val="28"/>
        </w:rPr>
        <w:t>органа</w:t>
      </w:r>
      <w:r>
        <w:rPr>
          <w:rFonts w:ascii="Times New Roman" w:hAnsi="Times New Roman"/>
          <w:sz w:val="28"/>
          <w:szCs w:val="28"/>
        </w:rPr>
        <w:t xml:space="preserve"> муниципального контроля</w:t>
      </w:r>
      <w:r w:rsidRPr="002E559E">
        <w:rPr>
          <w:rFonts w:ascii="Times New Roman" w:hAnsi="Times New Roman"/>
          <w:sz w:val="28"/>
          <w:szCs w:val="28"/>
        </w:rPr>
        <w:t xml:space="preserve"> по письменному обращению контролируемого лица или его представителя в течение 5 рабочих дней со дня поступления такого обращения в орган</w:t>
      </w:r>
      <w:r>
        <w:rPr>
          <w:rFonts w:ascii="Times New Roman" w:hAnsi="Times New Roman"/>
          <w:sz w:val="28"/>
          <w:szCs w:val="28"/>
        </w:rPr>
        <w:t xml:space="preserve"> муниципального контроля</w:t>
      </w:r>
      <w:r w:rsidRPr="002E559E">
        <w:rPr>
          <w:rFonts w:ascii="Times New Roman" w:hAnsi="Times New Roman"/>
          <w:sz w:val="28"/>
          <w:szCs w:val="28"/>
        </w:rPr>
        <w:t>.</w:t>
      </w:r>
    </w:p>
    <w:p w:rsidR="00115CB8" w:rsidRPr="002E559E" w:rsidRDefault="00115CB8" w:rsidP="00115CB8">
      <w:pPr>
        <w:widowControl w:val="0"/>
        <w:tabs>
          <w:tab w:val="left" w:pos="851"/>
          <w:tab w:val="left" w:pos="1134"/>
        </w:tabs>
        <w:autoSpaceDE w:val="0"/>
        <w:autoSpaceDN w:val="0"/>
        <w:spacing w:line="276" w:lineRule="auto"/>
        <w:ind w:firstLine="709"/>
        <w:jc w:val="both"/>
        <w:rPr>
          <w:rFonts w:ascii="Times New Roman" w:hAnsi="Times New Roman"/>
          <w:sz w:val="28"/>
          <w:szCs w:val="28"/>
        </w:rPr>
      </w:pPr>
      <w:r>
        <w:rPr>
          <w:rFonts w:ascii="Times New Roman" w:hAnsi="Times New Roman"/>
          <w:sz w:val="28"/>
          <w:szCs w:val="28"/>
        </w:rPr>
        <w:lastRenderedPageBreak/>
        <w:t>19</w:t>
      </w:r>
      <w:r w:rsidRPr="002E559E">
        <w:rPr>
          <w:rFonts w:ascii="Times New Roman" w:hAnsi="Times New Roman"/>
          <w:sz w:val="28"/>
          <w:szCs w:val="28"/>
        </w:rPr>
        <w:t>. Консультирование контролируемого лица и его представителя осуществляется по следующим вопросам:</w:t>
      </w:r>
    </w:p>
    <w:p w:rsidR="00115CB8" w:rsidRPr="002E559E" w:rsidRDefault="00115CB8" w:rsidP="00115CB8">
      <w:pPr>
        <w:widowControl w:val="0"/>
        <w:tabs>
          <w:tab w:val="left" w:pos="851"/>
          <w:tab w:val="left" w:pos="1134"/>
        </w:tabs>
        <w:autoSpaceDE w:val="0"/>
        <w:autoSpaceDN w:val="0"/>
        <w:spacing w:line="276" w:lineRule="auto"/>
        <w:ind w:firstLine="709"/>
        <w:jc w:val="both"/>
        <w:rPr>
          <w:rFonts w:ascii="Times New Roman" w:hAnsi="Times New Roman"/>
          <w:sz w:val="28"/>
          <w:szCs w:val="28"/>
        </w:rPr>
      </w:pPr>
      <w:r w:rsidRPr="002E559E">
        <w:rPr>
          <w:rFonts w:ascii="Times New Roman" w:hAnsi="Times New Roman"/>
          <w:sz w:val="28"/>
          <w:szCs w:val="28"/>
        </w:rPr>
        <w:t xml:space="preserve">1) об обязательных требованиях, предъявляемых к деятельности контролируемых лиц, отнесении контролируемых лиц к категориям риска, основаниях и о рекомендуемых способах снижения категории риска, а также </w:t>
      </w:r>
      <w:r w:rsidRPr="002E559E">
        <w:rPr>
          <w:rFonts w:ascii="Times New Roman" w:hAnsi="Times New Roman"/>
          <w:sz w:val="28"/>
          <w:szCs w:val="28"/>
        </w:rPr>
        <w:br/>
        <w:t>о видах, содержании и об интенсивности проводимых контрольных (надзорных) мероприятий;</w:t>
      </w:r>
    </w:p>
    <w:p w:rsidR="00115CB8" w:rsidRPr="002E559E" w:rsidRDefault="00115CB8" w:rsidP="00115CB8">
      <w:pPr>
        <w:widowControl w:val="0"/>
        <w:tabs>
          <w:tab w:val="left" w:pos="1134"/>
        </w:tabs>
        <w:autoSpaceDE w:val="0"/>
        <w:autoSpaceDN w:val="0"/>
        <w:spacing w:line="276" w:lineRule="auto"/>
        <w:ind w:firstLine="709"/>
        <w:jc w:val="both"/>
        <w:rPr>
          <w:rFonts w:ascii="Times New Roman" w:hAnsi="Times New Roman"/>
          <w:sz w:val="28"/>
          <w:szCs w:val="28"/>
        </w:rPr>
      </w:pPr>
      <w:r w:rsidRPr="002E559E">
        <w:rPr>
          <w:rFonts w:ascii="Times New Roman" w:hAnsi="Times New Roman"/>
          <w:sz w:val="28"/>
          <w:szCs w:val="28"/>
        </w:rPr>
        <w:t xml:space="preserve">2) о порядке осуществления </w:t>
      </w:r>
      <w:r>
        <w:rPr>
          <w:rFonts w:ascii="Times New Roman" w:hAnsi="Times New Roman"/>
          <w:sz w:val="28"/>
          <w:szCs w:val="28"/>
        </w:rPr>
        <w:t xml:space="preserve">муниципального </w:t>
      </w:r>
      <w:r w:rsidRPr="002E559E">
        <w:rPr>
          <w:rFonts w:ascii="Times New Roman" w:hAnsi="Times New Roman"/>
          <w:sz w:val="28"/>
          <w:szCs w:val="28"/>
        </w:rPr>
        <w:t>контроля;</w:t>
      </w:r>
    </w:p>
    <w:p w:rsidR="00115CB8" w:rsidRPr="002E559E" w:rsidRDefault="00115CB8" w:rsidP="00115CB8">
      <w:pPr>
        <w:widowControl w:val="0"/>
        <w:tabs>
          <w:tab w:val="left" w:pos="1134"/>
        </w:tabs>
        <w:autoSpaceDE w:val="0"/>
        <w:autoSpaceDN w:val="0"/>
        <w:spacing w:line="276" w:lineRule="auto"/>
        <w:ind w:firstLine="709"/>
        <w:jc w:val="both"/>
        <w:rPr>
          <w:rFonts w:ascii="Times New Roman" w:hAnsi="Times New Roman"/>
          <w:sz w:val="28"/>
          <w:szCs w:val="28"/>
        </w:rPr>
      </w:pPr>
      <w:r w:rsidRPr="002E559E">
        <w:rPr>
          <w:rFonts w:ascii="Times New Roman" w:hAnsi="Times New Roman"/>
          <w:sz w:val="28"/>
          <w:szCs w:val="28"/>
        </w:rPr>
        <w:t xml:space="preserve">3) о досудебном (внесудебном) обжаловании действий (бездействия) </w:t>
      </w:r>
      <w:r w:rsidRPr="002E559E">
        <w:rPr>
          <w:rFonts w:ascii="Times New Roman" w:hAnsi="Times New Roman"/>
          <w:sz w:val="28"/>
          <w:szCs w:val="28"/>
        </w:rPr>
        <w:br/>
        <w:t xml:space="preserve">и (или) решений, принятых должностными лицами органа </w:t>
      </w:r>
      <w:r>
        <w:rPr>
          <w:rFonts w:ascii="Times New Roman" w:hAnsi="Times New Roman"/>
          <w:sz w:val="28"/>
          <w:szCs w:val="28"/>
        </w:rPr>
        <w:t xml:space="preserve">муниципального контроля </w:t>
      </w:r>
      <w:r w:rsidRPr="002E559E">
        <w:rPr>
          <w:rFonts w:ascii="Times New Roman" w:hAnsi="Times New Roman"/>
          <w:sz w:val="28"/>
          <w:szCs w:val="28"/>
        </w:rPr>
        <w:t xml:space="preserve">при осуществлении </w:t>
      </w:r>
      <w:r>
        <w:rPr>
          <w:rFonts w:ascii="Times New Roman" w:hAnsi="Times New Roman"/>
          <w:sz w:val="28"/>
          <w:szCs w:val="28"/>
        </w:rPr>
        <w:t xml:space="preserve">муниципального контроля </w:t>
      </w:r>
      <w:r w:rsidRPr="002E559E">
        <w:rPr>
          <w:rFonts w:ascii="Times New Roman" w:hAnsi="Times New Roman"/>
          <w:sz w:val="28"/>
          <w:szCs w:val="28"/>
        </w:rPr>
        <w:t>в отношении контролируемых лиц;</w:t>
      </w:r>
    </w:p>
    <w:p w:rsidR="00115CB8" w:rsidRPr="002E559E" w:rsidRDefault="00115CB8" w:rsidP="00115CB8">
      <w:pPr>
        <w:shd w:val="clear" w:color="auto" w:fill="FFFFFF"/>
        <w:spacing w:line="276" w:lineRule="auto"/>
        <w:ind w:firstLine="709"/>
        <w:contextualSpacing/>
        <w:jc w:val="both"/>
        <w:rPr>
          <w:rFonts w:ascii="Times New Roman" w:hAnsi="Times New Roman"/>
          <w:color w:val="000000"/>
          <w:sz w:val="28"/>
          <w:szCs w:val="28"/>
        </w:rPr>
      </w:pPr>
      <w:r w:rsidRPr="002E559E">
        <w:rPr>
          <w:rFonts w:ascii="Times New Roman" w:eastAsia="Calibri" w:hAnsi="Times New Roman"/>
          <w:sz w:val="28"/>
          <w:szCs w:val="28"/>
          <w:lang w:eastAsia="en-US"/>
        </w:rPr>
        <w:t>4) об административной ответственности за нарушение обязательных требований.</w:t>
      </w:r>
    </w:p>
    <w:p w:rsidR="00115CB8" w:rsidRPr="002E559E" w:rsidRDefault="00115CB8" w:rsidP="00115CB8">
      <w:pPr>
        <w:shd w:val="clear" w:color="auto" w:fill="FFFFFF"/>
        <w:ind w:firstLine="709"/>
        <w:contextualSpacing/>
        <w:jc w:val="both"/>
        <w:rPr>
          <w:rFonts w:ascii="Times New Roman" w:hAnsi="Times New Roman"/>
          <w:color w:val="000000"/>
          <w:sz w:val="28"/>
          <w:szCs w:val="28"/>
        </w:rPr>
      </w:pPr>
    </w:p>
    <w:p w:rsidR="00115CB8" w:rsidRPr="002E559E" w:rsidRDefault="00115CB8" w:rsidP="00115CB8">
      <w:pPr>
        <w:shd w:val="clear" w:color="auto" w:fill="FFFFFF"/>
        <w:ind w:firstLine="567"/>
        <w:contextualSpacing/>
        <w:jc w:val="center"/>
        <w:rPr>
          <w:rFonts w:ascii="yandex-sans" w:hAnsi="yandex-sans"/>
          <w:color w:val="000000"/>
          <w:sz w:val="28"/>
          <w:szCs w:val="28"/>
        </w:rPr>
      </w:pPr>
      <w:r w:rsidRPr="002E559E">
        <w:rPr>
          <w:rFonts w:ascii="yandex-sans" w:hAnsi="yandex-sans"/>
          <w:color w:val="000000"/>
          <w:sz w:val="28"/>
          <w:szCs w:val="28"/>
        </w:rPr>
        <w:t>Профилактический визит</w:t>
      </w:r>
    </w:p>
    <w:p w:rsidR="00115CB8" w:rsidRPr="002E559E" w:rsidRDefault="00115CB8" w:rsidP="00115CB8">
      <w:pPr>
        <w:shd w:val="clear" w:color="auto" w:fill="FFFFFF"/>
        <w:ind w:firstLine="567"/>
        <w:contextualSpacing/>
        <w:jc w:val="center"/>
        <w:rPr>
          <w:rFonts w:ascii="yandex-sans" w:hAnsi="yandex-sans"/>
          <w:color w:val="000000"/>
          <w:sz w:val="28"/>
          <w:szCs w:val="28"/>
        </w:rPr>
      </w:pPr>
    </w:p>
    <w:p w:rsidR="00115CB8" w:rsidRDefault="00115CB8" w:rsidP="00115CB8">
      <w:pPr>
        <w:widowControl w:val="0"/>
        <w:tabs>
          <w:tab w:val="left" w:pos="851"/>
          <w:tab w:val="left" w:pos="1134"/>
        </w:tabs>
        <w:autoSpaceDE w:val="0"/>
        <w:autoSpaceDN w:val="0"/>
        <w:spacing w:line="276" w:lineRule="auto"/>
        <w:ind w:firstLine="709"/>
        <w:jc w:val="both"/>
        <w:rPr>
          <w:rFonts w:ascii="yandex-sans" w:hAnsi="yandex-sans"/>
          <w:color w:val="000000"/>
          <w:sz w:val="28"/>
          <w:szCs w:val="28"/>
        </w:rPr>
      </w:pPr>
      <w:r w:rsidRPr="002E559E">
        <w:rPr>
          <w:rFonts w:ascii="Times New Roman" w:hAnsi="Times New Roman"/>
          <w:sz w:val="28"/>
          <w:szCs w:val="28"/>
        </w:rPr>
        <w:t>2</w:t>
      </w:r>
      <w:r>
        <w:rPr>
          <w:rFonts w:ascii="Times New Roman" w:hAnsi="Times New Roman"/>
          <w:sz w:val="28"/>
          <w:szCs w:val="28"/>
        </w:rPr>
        <w:t>0</w:t>
      </w:r>
      <w:r w:rsidRPr="002E559E">
        <w:rPr>
          <w:rFonts w:ascii="Times New Roman" w:hAnsi="Times New Roman"/>
          <w:sz w:val="28"/>
          <w:szCs w:val="28"/>
        </w:rPr>
        <w:t>. </w:t>
      </w:r>
      <w:r w:rsidRPr="002E559E">
        <w:rPr>
          <w:rFonts w:ascii="yandex-sans" w:hAnsi="yandex-sans"/>
          <w:color w:val="000000"/>
          <w:sz w:val="28"/>
          <w:szCs w:val="28"/>
        </w:rPr>
        <w:t>Профилактический визит проводится в соответствии со ст</w:t>
      </w:r>
      <w:r>
        <w:rPr>
          <w:rFonts w:ascii="yandex-sans" w:hAnsi="yandex-sans"/>
          <w:color w:val="000000"/>
          <w:sz w:val="28"/>
          <w:szCs w:val="28"/>
        </w:rPr>
        <w:t>атьей</w:t>
      </w:r>
      <w:r w:rsidRPr="002E559E">
        <w:rPr>
          <w:rFonts w:ascii="yandex-sans" w:hAnsi="yandex-sans"/>
          <w:color w:val="000000"/>
          <w:sz w:val="28"/>
          <w:szCs w:val="28"/>
        </w:rPr>
        <w:t xml:space="preserve"> 52 Федерального закона № 248-ФЗ</w:t>
      </w:r>
      <w:r>
        <w:rPr>
          <w:rFonts w:ascii="yandex-sans" w:hAnsi="yandex-sans"/>
          <w:color w:val="000000"/>
          <w:sz w:val="28"/>
          <w:szCs w:val="28"/>
        </w:rPr>
        <w:t xml:space="preserve">. </w:t>
      </w:r>
    </w:p>
    <w:p w:rsidR="00115CB8" w:rsidRPr="002E559E" w:rsidRDefault="00115CB8" w:rsidP="00115CB8">
      <w:pPr>
        <w:widowControl w:val="0"/>
        <w:tabs>
          <w:tab w:val="left" w:pos="851"/>
          <w:tab w:val="left" w:pos="1134"/>
        </w:tabs>
        <w:autoSpaceDE w:val="0"/>
        <w:autoSpaceDN w:val="0"/>
        <w:spacing w:line="276" w:lineRule="auto"/>
        <w:ind w:firstLine="709"/>
        <w:jc w:val="both"/>
        <w:rPr>
          <w:rFonts w:ascii="Times New Roman" w:hAnsi="Times New Roman"/>
          <w:sz w:val="28"/>
          <w:szCs w:val="28"/>
        </w:rPr>
      </w:pPr>
      <w:r>
        <w:rPr>
          <w:rFonts w:ascii="yandex-sans" w:hAnsi="yandex-sans"/>
          <w:color w:val="000000"/>
          <w:sz w:val="28"/>
          <w:szCs w:val="28"/>
        </w:rPr>
        <w:t xml:space="preserve">Орган муниципального контроля обязан предложить проведение профилактического визита контролируемым лицам не позднее чем в течение одного года с момента начала ими деятельности по оказанию услуг по перевозке пассажиров и багажа легковым такси, в том числе по обеспечению доступности для инвалидов объектов социальной, инженерной и транспортной инфраструктур и предоставляемых услуг. </w:t>
      </w:r>
    </w:p>
    <w:p w:rsidR="00115CB8" w:rsidRPr="0016569A" w:rsidRDefault="00115CB8" w:rsidP="00115CB8">
      <w:pPr>
        <w:widowControl w:val="0"/>
        <w:tabs>
          <w:tab w:val="left" w:pos="851"/>
          <w:tab w:val="left" w:pos="1134"/>
        </w:tabs>
        <w:autoSpaceDE w:val="0"/>
        <w:autoSpaceDN w:val="0"/>
        <w:spacing w:line="276" w:lineRule="auto"/>
        <w:ind w:firstLine="709"/>
        <w:jc w:val="both"/>
        <w:rPr>
          <w:rFonts w:ascii="Times New Roman" w:hAnsi="Times New Roman"/>
          <w:sz w:val="28"/>
          <w:szCs w:val="28"/>
        </w:rPr>
      </w:pPr>
      <w:r w:rsidRPr="002E559E">
        <w:rPr>
          <w:rFonts w:ascii="Times New Roman" w:hAnsi="Times New Roman"/>
          <w:sz w:val="28"/>
          <w:szCs w:val="28"/>
        </w:rPr>
        <w:t>Срок проведения профилактического визита (обязательного профилактического визита) не может превышать 1 рабочий день.</w:t>
      </w:r>
    </w:p>
    <w:p w:rsidR="00115CB8" w:rsidRPr="002E559E" w:rsidRDefault="00115CB8" w:rsidP="00115CB8">
      <w:pPr>
        <w:widowControl w:val="0"/>
        <w:tabs>
          <w:tab w:val="left" w:pos="851"/>
          <w:tab w:val="left" w:pos="1134"/>
        </w:tabs>
        <w:autoSpaceDE w:val="0"/>
        <w:autoSpaceDN w:val="0"/>
        <w:spacing w:line="276" w:lineRule="auto"/>
        <w:ind w:firstLine="709"/>
        <w:jc w:val="both"/>
        <w:rPr>
          <w:rFonts w:ascii="Times New Roman" w:hAnsi="Times New Roman"/>
          <w:sz w:val="28"/>
          <w:szCs w:val="28"/>
        </w:rPr>
      </w:pPr>
      <w:r w:rsidRPr="002E559E">
        <w:rPr>
          <w:rFonts w:ascii="Times New Roman" w:hAnsi="Times New Roman"/>
          <w:sz w:val="28"/>
          <w:szCs w:val="28"/>
        </w:rPr>
        <w:t>2</w:t>
      </w:r>
      <w:r w:rsidRPr="0054129D">
        <w:rPr>
          <w:rFonts w:ascii="Times New Roman" w:hAnsi="Times New Roman"/>
          <w:sz w:val="28"/>
          <w:szCs w:val="28"/>
        </w:rPr>
        <w:t>1</w:t>
      </w:r>
      <w:r w:rsidRPr="002E559E">
        <w:rPr>
          <w:rFonts w:ascii="Times New Roman" w:hAnsi="Times New Roman"/>
          <w:sz w:val="28"/>
          <w:szCs w:val="28"/>
        </w:rPr>
        <w:t>. В отношении контролируемых лиц, отнесенных к категории высокого риска, обязательный профилактический визит проводится не реже одного раза в год.</w:t>
      </w:r>
    </w:p>
    <w:p w:rsidR="00115CB8" w:rsidRDefault="00115CB8" w:rsidP="00115CB8">
      <w:pPr>
        <w:widowControl w:val="0"/>
        <w:tabs>
          <w:tab w:val="left" w:pos="851"/>
          <w:tab w:val="left" w:pos="1134"/>
        </w:tabs>
        <w:autoSpaceDE w:val="0"/>
        <w:autoSpaceDN w:val="0"/>
        <w:spacing w:line="276" w:lineRule="auto"/>
        <w:ind w:firstLine="709"/>
        <w:jc w:val="both"/>
        <w:rPr>
          <w:rFonts w:ascii="Times New Roman" w:hAnsi="Times New Roman"/>
          <w:color w:val="000000"/>
          <w:sz w:val="28"/>
          <w:szCs w:val="28"/>
        </w:rPr>
      </w:pPr>
      <w:r>
        <w:rPr>
          <w:rFonts w:ascii="Times New Roman" w:hAnsi="Times New Roman"/>
          <w:sz w:val="28"/>
          <w:szCs w:val="28"/>
        </w:rPr>
        <w:t>2</w:t>
      </w:r>
      <w:r w:rsidRPr="0054129D">
        <w:rPr>
          <w:rFonts w:ascii="Times New Roman" w:hAnsi="Times New Roman"/>
          <w:sz w:val="28"/>
          <w:szCs w:val="28"/>
        </w:rPr>
        <w:t>2</w:t>
      </w:r>
      <w:r w:rsidRPr="002E559E">
        <w:rPr>
          <w:rFonts w:ascii="Times New Roman" w:hAnsi="Times New Roman"/>
          <w:sz w:val="28"/>
          <w:szCs w:val="28"/>
        </w:rPr>
        <w:t xml:space="preserve">. Контролируемое лицо вправе отказаться от проведения обязательного профилактического визита, письменно уведомив об этом </w:t>
      </w:r>
      <w:r>
        <w:rPr>
          <w:rFonts w:ascii="Times New Roman" w:hAnsi="Times New Roman"/>
          <w:sz w:val="28"/>
          <w:szCs w:val="28"/>
        </w:rPr>
        <w:t>о</w:t>
      </w:r>
      <w:r w:rsidRPr="002E559E">
        <w:rPr>
          <w:rFonts w:ascii="Times New Roman" w:hAnsi="Times New Roman"/>
          <w:sz w:val="28"/>
          <w:szCs w:val="28"/>
        </w:rPr>
        <w:t>рган</w:t>
      </w:r>
      <w:r>
        <w:rPr>
          <w:rFonts w:ascii="Times New Roman" w:hAnsi="Times New Roman"/>
          <w:sz w:val="28"/>
          <w:szCs w:val="28"/>
        </w:rPr>
        <w:t xml:space="preserve"> муниципального контроля </w:t>
      </w:r>
      <w:r w:rsidRPr="002E559E">
        <w:rPr>
          <w:rFonts w:ascii="Times New Roman" w:hAnsi="Times New Roman"/>
          <w:sz w:val="28"/>
          <w:szCs w:val="28"/>
        </w:rPr>
        <w:t>не позднее чем за три рабочих дня до даты его проведения.</w:t>
      </w:r>
    </w:p>
    <w:p w:rsidR="00115CB8" w:rsidRPr="002E559E" w:rsidRDefault="00115CB8" w:rsidP="00115CB8">
      <w:pPr>
        <w:widowControl w:val="0"/>
        <w:tabs>
          <w:tab w:val="left" w:pos="851"/>
          <w:tab w:val="left" w:pos="1134"/>
        </w:tabs>
        <w:autoSpaceDE w:val="0"/>
        <w:autoSpaceDN w:val="0"/>
        <w:spacing w:line="276" w:lineRule="auto"/>
        <w:ind w:firstLine="709"/>
        <w:jc w:val="both"/>
        <w:rPr>
          <w:rFonts w:ascii="Times New Roman" w:hAnsi="Times New Roman"/>
          <w:color w:val="000000"/>
          <w:sz w:val="28"/>
          <w:szCs w:val="28"/>
        </w:rPr>
      </w:pPr>
    </w:p>
    <w:p w:rsidR="00115CB8" w:rsidRPr="00EC2438" w:rsidRDefault="00115CB8" w:rsidP="00115CB8">
      <w:pPr>
        <w:tabs>
          <w:tab w:val="left" w:pos="567"/>
        </w:tabs>
        <w:spacing w:line="276" w:lineRule="auto"/>
        <w:ind w:firstLine="709"/>
        <w:jc w:val="both"/>
        <w:rPr>
          <w:rFonts w:ascii="Times New Roman" w:hAnsi="Times New Roman"/>
          <w:b/>
          <w:bCs/>
          <w:sz w:val="28"/>
          <w:szCs w:val="28"/>
          <w:lang w:eastAsia="en-US"/>
        </w:rPr>
      </w:pPr>
    </w:p>
    <w:p w:rsidR="00115CB8" w:rsidRPr="00EC2438" w:rsidRDefault="00115CB8" w:rsidP="00115CB8">
      <w:pPr>
        <w:widowControl w:val="0"/>
        <w:autoSpaceDE w:val="0"/>
        <w:autoSpaceDN w:val="0"/>
        <w:spacing w:line="295" w:lineRule="exact"/>
        <w:jc w:val="center"/>
        <w:outlineLvl w:val="2"/>
        <w:rPr>
          <w:rFonts w:ascii="Times New Roman" w:hAnsi="Times New Roman"/>
          <w:b/>
          <w:bCs/>
          <w:sz w:val="28"/>
          <w:szCs w:val="26"/>
          <w:lang w:eastAsia="x-none" w:bidi="ru-RU"/>
        </w:rPr>
      </w:pPr>
      <w:r w:rsidRPr="00EC2438">
        <w:rPr>
          <w:rFonts w:ascii="Times New Roman" w:hAnsi="Times New Roman"/>
          <w:b/>
          <w:bCs/>
          <w:sz w:val="28"/>
          <w:szCs w:val="26"/>
          <w:lang w:val="x-none" w:eastAsia="x-none" w:bidi="ru-RU"/>
        </w:rPr>
        <w:t xml:space="preserve">Раздел </w:t>
      </w:r>
      <w:r w:rsidRPr="00EC2438">
        <w:rPr>
          <w:rFonts w:ascii="Times New Roman" w:hAnsi="Times New Roman"/>
          <w:b/>
          <w:bCs/>
          <w:sz w:val="28"/>
          <w:szCs w:val="26"/>
          <w:lang w:val="en-US" w:eastAsia="x-none" w:bidi="ru-RU"/>
        </w:rPr>
        <w:t>IV</w:t>
      </w:r>
      <w:r w:rsidRPr="00EC2438">
        <w:rPr>
          <w:rFonts w:ascii="Times New Roman" w:hAnsi="Times New Roman"/>
          <w:b/>
          <w:bCs/>
          <w:sz w:val="28"/>
          <w:szCs w:val="26"/>
          <w:lang w:val="x-none" w:eastAsia="x-none" w:bidi="ru-RU"/>
        </w:rPr>
        <w:t xml:space="preserve">. Показатели результативности и эффективности </w:t>
      </w:r>
      <w:r w:rsidRPr="00EC2438">
        <w:rPr>
          <w:rFonts w:ascii="Times New Roman" w:hAnsi="Times New Roman"/>
          <w:b/>
          <w:bCs/>
          <w:sz w:val="28"/>
          <w:szCs w:val="26"/>
          <w:lang w:eastAsia="x-none" w:bidi="ru-RU"/>
        </w:rPr>
        <w:br/>
      </w:r>
      <w:r w:rsidRPr="00EC2438">
        <w:rPr>
          <w:rFonts w:ascii="Times New Roman" w:hAnsi="Times New Roman"/>
          <w:b/>
          <w:bCs/>
          <w:sz w:val="28"/>
          <w:szCs w:val="26"/>
          <w:lang w:val="x-none" w:eastAsia="x-none" w:bidi="ru-RU"/>
        </w:rPr>
        <w:t>программы профилактики</w:t>
      </w:r>
    </w:p>
    <w:p w:rsidR="00115CB8" w:rsidRPr="00171E39" w:rsidRDefault="00115CB8" w:rsidP="00115CB8">
      <w:pPr>
        <w:spacing w:after="200" w:line="276" w:lineRule="auto"/>
        <w:contextualSpacing/>
        <w:jc w:val="both"/>
        <w:rPr>
          <w:rFonts w:ascii="yandex-sans" w:hAnsi="yandex-sans"/>
          <w:color w:val="000000"/>
          <w:sz w:val="28"/>
          <w:szCs w:val="28"/>
        </w:rPr>
      </w:pPr>
    </w:p>
    <w:p w:rsidR="00115CB8" w:rsidRPr="00D852B8" w:rsidRDefault="00115CB8" w:rsidP="00115CB8">
      <w:pPr>
        <w:widowControl w:val="0"/>
        <w:autoSpaceDE w:val="0"/>
        <w:autoSpaceDN w:val="0"/>
        <w:spacing w:line="276" w:lineRule="auto"/>
        <w:ind w:firstLine="567"/>
        <w:jc w:val="both"/>
        <w:rPr>
          <w:rFonts w:ascii="yandex-sans" w:hAnsi="yandex-sans"/>
          <w:color w:val="000000"/>
          <w:sz w:val="28"/>
          <w:szCs w:val="28"/>
        </w:rPr>
      </w:pPr>
      <w:r>
        <w:rPr>
          <w:rFonts w:ascii="yandex-sans" w:hAnsi="yandex-sans"/>
          <w:color w:val="000000"/>
          <w:sz w:val="28"/>
          <w:szCs w:val="28"/>
        </w:rPr>
        <w:t>25</w:t>
      </w:r>
      <w:r w:rsidRPr="00D852B8">
        <w:rPr>
          <w:rFonts w:ascii="yandex-sans" w:hAnsi="yandex-sans"/>
          <w:color w:val="000000"/>
          <w:sz w:val="28"/>
          <w:szCs w:val="28"/>
        </w:rPr>
        <w:t>. Эффективность реализации программы профилактики оценивается:</w:t>
      </w:r>
    </w:p>
    <w:p w:rsidR="00115CB8" w:rsidRPr="00D852B8" w:rsidRDefault="00115CB8" w:rsidP="00115CB8">
      <w:pPr>
        <w:widowControl w:val="0"/>
        <w:autoSpaceDE w:val="0"/>
        <w:autoSpaceDN w:val="0"/>
        <w:spacing w:line="276" w:lineRule="auto"/>
        <w:ind w:firstLine="567"/>
        <w:jc w:val="both"/>
        <w:rPr>
          <w:rFonts w:ascii="yandex-sans" w:hAnsi="yandex-sans"/>
          <w:color w:val="000000"/>
          <w:sz w:val="28"/>
          <w:szCs w:val="28"/>
        </w:rPr>
      </w:pPr>
      <w:r w:rsidRPr="00D852B8">
        <w:rPr>
          <w:rFonts w:ascii="yandex-sans" w:hAnsi="yandex-sans"/>
          <w:color w:val="000000"/>
          <w:sz w:val="28"/>
          <w:szCs w:val="28"/>
        </w:rPr>
        <w:t>1) повышением эффективности системы профилактики нарушений обязательных требований;</w:t>
      </w:r>
    </w:p>
    <w:p w:rsidR="00115CB8" w:rsidRPr="00D852B8" w:rsidRDefault="00115CB8" w:rsidP="00115CB8">
      <w:pPr>
        <w:widowControl w:val="0"/>
        <w:autoSpaceDE w:val="0"/>
        <w:autoSpaceDN w:val="0"/>
        <w:spacing w:line="276" w:lineRule="auto"/>
        <w:ind w:firstLine="567"/>
        <w:jc w:val="both"/>
        <w:rPr>
          <w:rFonts w:ascii="yandex-sans" w:hAnsi="yandex-sans"/>
          <w:color w:val="000000"/>
          <w:sz w:val="28"/>
          <w:szCs w:val="28"/>
        </w:rPr>
      </w:pPr>
      <w:r w:rsidRPr="00D852B8">
        <w:rPr>
          <w:rFonts w:ascii="yandex-sans" w:hAnsi="yandex-sans"/>
          <w:color w:val="000000"/>
          <w:sz w:val="28"/>
          <w:szCs w:val="28"/>
        </w:rPr>
        <w:lastRenderedPageBreak/>
        <w:t xml:space="preserve">2) повышением уровня правовой грамотности контролируемых лиц в вопросах исполнения обязательных требований, степенью их информативности </w:t>
      </w:r>
      <w:r w:rsidRPr="00D852B8">
        <w:rPr>
          <w:rFonts w:ascii="yandex-sans" w:hAnsi="yandex-sans"/>
          <w:color w:val="000000"/>
          <w:sz w:val="28"/>
          <w:szCs w:val="28"/>
        </w:rPr>
        <w:br/>
        <w:t>об обязательных требованиях, о принятых и готовящихся изменениях в системе обязательных требований, о порядке проведения контрольных (надзорных) мероприятий, правах контролируемых лиц при проведении контрольных;</w:t>
      </w:r>
    </w:p>
    <w:p w:rsidR="00115CB8" w:rsidRPr="00D852B8" w:rsidRDefault="00115CB8" w:rsidP="00115CB8">
      <w:pPr>
        <w:widowControl w:val="0"/>
        <w:autoSpaceDE w:val="0"/>
        <w:autoSpaceDN w:val="0"/>
        <w:spacing w:line="276" w:lineRule="auto"/>
        <w:ind w:firstLine="567"/>
        <w:jc w:val="both"/>
        <w:rPr>
          <w:rFonts w:ascii="yandex-sans" w:hAnsi="yandex-sans"/>
          <w:color w:val="000000"/>
          <w:sz w:val="28"/>
          <w:szCs w:val="28"/>
        </w:rPr>
      </w:pPr>
      <w:r w:rsidRPr="00D852B8">
        <w:rPr>
          <w:rFonts w:ascii="yandex-sans" w:hAnsi="yandex-sans"/>
          <w:color w:val="000000"/>
          <w:sz w:val="28"/>
          <w:szCs w:val="28"/>
        </w:rPr>
        <w:t>3) снижением количества правонарушений при осуществлении контролируемыми лицами своей деятельности;</w:t>
      </w:r>
    </w:p>
    <w:p w:rsidR="00115CB8" w:rsidRPr="00D852B8" w:rsidRDefault="00115CB8" w:rsidP="00115CB8">
      <w:pPr>
        <w:widowControl w:val="0"/>
        <w:autoSpaceDE w:val="0"/>
        <w:autoSpaceDN w:val="0"/>
        <w:spacing w:line="276" w:lineRule="auto"/>
        <w:ind w:firstLine="567"/>
        <w:jc w:val="both"/>
        <w:rPr>
          <w:rFonts w:ascii="yandex-sans" w:hAnsi="yandex-sans"/>
          <w:color w:val="000000"/>
          <w:sz w:val="28"/>
          <w:szCs w:val="28"/>
        </w:rPr>
      </w:pPr>
      <w:r w:rsidRPr="00D852B8">
        <w:rPr>
          <w:rFonts w:ascii="yandex-sans" w:hAnsi="yandex-sans"/>
          <w:color w:val="000000"/>
          <w:sz w:val="28"/>
          <w:szCs w:val="28"/>
        </w:rPr>
        <w:t>4) понятностью обязательных требований, обеспечивающей их однозначное толкование контролируемых лиц и</w:t>
      </w:r>
      <w:r>
        <w:rPr>
          <w:rFonts w:ascii="yandex-sans" w:hAnsi="yandex-sans"/>
          <w:sz w:val="28"/>
          <w:szCs w:val="28"/>
        </w:rPr>
        <w:t xml:space="preserve"> органа муниципального контроля</w:t>
      </w:r>
      <w:r w:rsidRPr="00D852B8">
        <w:rPr>
          <w:rFonts w:ascii="yandex-sans" w:hAnsi="yandex-sans"/>
          <w:color w:val="000000"/>
          <w:sz w:val="28"/>
          <w:szCs w:val="28"/>
        </w:rPr>
        <w:t>;</w:t>
      </w:r>
    </w:p>
    <w:p w:rsidR="00115CB8" w:rsidRPr="00D852B8" w:rsidRDefault="00115CB8" w:rsidP="00115CB8">
      <w:pPr>
        <w:widowControl w:val="0"/>
        <w:autoSpaceDE w:val="0"/>
        <w:autoSpaceDN w:val="0"/>
        <w:spacing w:line="276" w:lineRule="auto"/>
        <w:ind w:firstLine="567"/>
        <w:jc w:val="both"/>
        <w:rPr>
          <w:rFonts w:ascii="yandex-sans" w:hAnsi="yandex-sans"/>
          <w:sz w:val="28"/>
          <w:szCs w:val="28"/>
        </w:rPr>
      </w:pPr>
      <w:r w:rsidRPr="00D852B8">
        <w:rPr>
          <w:rFonts w:ascii="yandex-sans" w:hAnsi="yandex-sans"/>
          <w:color w:val="000000"/>
          <w:sz w:val="28"/>
          <w:szCs w:val="28"/>
        </w:rPr>
        <w:t xml:space="preserve">5) вовлечением контролируемых лиц в регулярное взаимодействие </w:t>
      </w:r>
      <w:r w:rsidRPr="00D852B8">
        <w:rPr>
          <w:rFonts w:ascii="yandex-sans" w:hAnsi="yandex-sans"/>
          <w:color w:val="000000"/>
          <w:sz w:val="28"/>
          <w:szCs w:val="28"/>
        </w:rPr>
        <w:br/>
        <w:t xml:space="preserve">с </w:t>
      </w:r>
      <w:r w:rsidRPr="00D852B8">
        <w:rPr>
          <w:rFonts w:ascii="yandex-sans" w:hAnsi="yandex-sans"/>
          <w:sz w:val="28"/>
          <w:szCs w:val="28"/>
        </w:rPr>
        <w:t>орган</w:t>
      </w:r>
      <w:r>
        <w:rPr>
          <w:rFonts w:ascii="yandex-sans" w:hAnsi="yandex-sans"/>
          <w:sz w:val="28"/>
          <w:szCs w:val="28"/>
        </w:rPr>
        <w:t xml:space="preserve">ом муниципального контроля. </w:t>
      </w:r>
    </w:p>
    <w:p w:rsidR="00115CB8" w:rsidRPr="00D852B8" w:rsidRDefault="00115CB8" w:rsidP="00115CB8">
      <w:pPr>
        <w:widowControl w:val="0"/>
        <w:autoSpaceDE w:val="0"/>
        <w:autoSpaceDN w:val="0"/>
        <w:spacing w:line="276" w:lineRule="auto"/>
        <w:ind w:firstLine="709"/>
        <w:jc w:val="both"/>
        <w:rPr>
          <w:rFonts w:ascii="yandex-sans" w:hAnsi="yandex-sans"/>
          <w:color w:val="000000"/>
          <w:sz w:val="28"/>
          <w:szCs w:val="28"/>
        </w:rPr>
      </w:pPr>
      <w:r>
        <w:rPr>
          <w:rFonts w:ascii="Times New Roman" w:hAnsi="Times New Roman"/>
          <w:sz w:val="28"/>
          <w:szCs w:val="28"/>
        </w:rPr>
        <w:t>26</w:t>
      </w:r>
      <w:r w:rsidRPr="00D852B8">
        <w:rPr>
          <w:rFonts w:ascii="Times New Roman" w:hAnsi="Times New Roman"/>
          <w:sz w:val="28"/>
          <w:szCs w:val="28"/>
        </w:rPr>
        <w:t>.</w:t>
      </w:r>
      <w:r w:rsidRPr="00D852B8">
        <w:rPr>
          <w:rFonts w:ascii="yandex-sans" w:hAnsi="yandex-sans"/>
          <w:color w:val="000000"/>
          <w:sz w:val="28"/>
          <w:szCs w:val="28"/>
        </w:rPr>
        <w:t> Основными механизмами оценки эффективности и результативности профилактических мероприятий являются анализ статистических показателей контрольной (надзорной) деятельности и оценка удовлетворенности контролируемых лиц качеством мероприятий, которые осуществляются, в том числе методами социологических исследований.</w:t>
      </w:r>
    </w:p>
    <w:p w:rsidR="00115CB8" w:rsidRPr="00D852B8" w:rsidRDefault="00115CB8" w:rsidP="00115CB8">
      <w:pPr>
        <w:widowControl w:val="0"/>
        <w:autoSpaceDE w:val="0"/>
        <w:autoSpaceDN w:val="0"/>
        <w:spacing w:line="276" w:lineRule="auto"/>
        <w:ind w:firstLine="709"/>
        <w:jc w:val="both"/>
        <w:rPr>
          <w:rFonts w:ascii="Times New Roman" w:hAnsi="Times New Roman"/>
          <w:color w:val="000000"/>
          <w:sz w:val="28"/>
          <w:szCs w:val="28"/>
        </w:rPr>
      </w:pPr>
      <w:r>
        <w:rPr>
          <w:rFonts w:ascii="Times New Roman" w:hAnsi="Times New Roman"/>
          <w:sz w:val="28"/>
          <w:szCs w:val="28"/>
        </w:rPr>
        <w:t>27</w:t>
      </w:r>
      <w:r w:rsidRPr="00D852B8">
        <w:rPr>
          <w:rFonts w:ascii="Times New Roman" w:hAnsi="Times New Roman"/>
          <w:sz w:val="28"/>
          <w:szCs w:val="28"/>
        </w:rPr>
        <w:t>.</w:t>
      </w:r>
      <w:r w:rsidRPr="00D852B8">
        <w:rPr>
          <w:rFonts w:ascii="Times New Roman" w:hAnsi="Times New Roman"/>
          <w:color w:val="4472C4"/>
          <w:sz w:val="28"/>
          <w:szCs w:val="28"/>
        </w:rPr>
        <w:t xml:space="preserve"> </w:t>
      </w:r>
      <w:r w:rsidRPr="00D852B8">
        <w:rPr>
          <w:rFonts w:ascii="Times New Roman" w:hAnsi="Times New Roman"/>
          <w:color w:val="000000"/>
          <w:sz w:val="28"/>
          <w:szCs w:val="28"/>
        </w:rPr>
        <w:t>Ключевыми направлениями социологических исследований являются:</w:t>
      </w:r>
    </w:p>
    <w:p w:rsidR="00115CB8" w:rsidRPr="00D852B8" w:rsidRDefault="00115CB8" w:rsidP="00115CB8">
      <w:pPr>
        <w:widowControl w:val="0"/>
        <w:autoSpaceDE w:val="0"/>
        <w:autoSpaceDN w:val="0"/>
        <w:spacing w:line="276" w:lineRule="auto"/>
        <w:ind w:firstLine="709"/>
        <w:jc w:val="both"/>
        <w:rPr>
          <w:rFonts w:ascii="Times New Roman" w:hAnsi="Times New Roman"/>
          <w:color w:val="000000"/>
          <w:sz w:val="28"/>
          <w:szCs w:val="28"/>
        </w:rPr>
      </w:pPr>
      <w:r w:rsidRPr="00D852B8">
        <w:rPr>
          <w:rFonts w:ascii="Times New Roman" w:hAnsi="Times New Roman"/>
          <w:color w:val="000000"/>
          <w:sz w:val="28"/>
          <w:szCs w:val="28"/>
        </w:rPr>
        <w:t>1) информированность контролируемых лиц об обязательных требованиях, о принятых и готовящихся изменениях в системе обязательных требований, о порядке проведения контрольных (надзорных) мероприятий, правах контролируемых лиц в ходе проверки;</w:t>
      </w:r>
    </w:p>
    <w:p w:rsidR="00115CB8" w:rsidRPr="00D852B8" w:rsidRDefault="00115CB8" w:rsidP="00115CB8">
      <w:pPr>
        <w:widowControl w:val="0"/>
        <w:autoSpaceDE w:val="0"/>
        <w:autoSpaceDN w:val="0"/>
        <w:spacing w:line="276" w:lineRule="auto"/>
        <w:ind w:firstLine="709"/>
        <w:jc w:val="both"/>
        <w:rPr>
          <w:rFonts w:ascii="Times New Roman" w:hAnsi="Times New Roman"/>
          <w:color w:val="000000"/>
          <w:sz w:val="28"/>
          <w:szCs w:val="28"/>
        </w:rPr>
      </w:pPr>
      <w:r w:rsidRPr="00D852B8">
        <w:rPr>
          <w:rFonts w:ascii="Times New Roman" w:hAnsi="Times New Roman"/>
          <w:color w:val="000000"/>
          <w:sz w:val="28"/>
          <w:szCs w:val="28"/>
        </w:rPr>
        <w:t xml:space="preserve">2) понятность обязательных требований, обеспечивающая их однозначное толкование контролируемых лиц и </w:t>
      </w:r>
      <w:r>
        <w:rPr>
          <w:rFonts w:ascii="Times New Roman" w:hAnsi="Times New Roman"/>
          <w:color w:val="000000"/>
          <w:sz w:val="28"/>
          <w:szCs w:val="28"/>
        </w:rPr>
        <w:t>органа муниципального контроля</w:t>
      </w:r>
      <w:r w:rsidRPr="00D852B8">
        <w:rPr>
          <w:rFonts w:ascii="Times New Roman" w:hAnsi="Times New Roman"/>
          <w:sz w:val="28"/>
          <w:szCs w:val="28"/>
        </w:rPr>
        <w:t>;</w:t>
      </w:r>
    </w:p>
    <w:p w:rsidR="00115CB8" w:rsidRPr="00D852B8" w:rsidRDefault="00115CB8" w:rsidP="00115CB8">
      <w:pPr>
        <w:widowControl w:val="0"/>
        <w:autoSpaceDE w:val="0"/>
        <w:autoSpaceDN w:val="0"/>
        <w:spacing w:line="276" w:lineRule="auto"/>
        <w:ind w:firstLine="709"/>
        <w:jc w:val="both"/>
        <w:rPr>
          <w:rFonts w:ascii="Times New Roman" w:hAnsi="Times New Roman"/>
          <w:color w:val="000000"/>
          <w:sz w:val="28"/>
          <w:szCs w:val="28"/>
        </w:rPr>
      </w:pPr>
      <w:r w:rsidRPr="00D852B8">
        <w:rPr>
          <w:rFonts w:ascii="Times New Roman" w:hAnsi="Times New Roman"/>
          <w:color w:val="000000"/>
          <w:sz w:val="28"/>
          <w:szCs w:val="28"/>
        </w:rPr>
        <w:t xml:space="preserve">3) вовлечение контролируемых лиц в регулярное взаимодействие </w:t>
      </w:r>
      <w:r w:rsidRPr="00D852B8">
        <w:rPr>
          <w:rFonts w:ascii="Times New Roman" w:hAnsi="Times New Roman"/>
          <w:color w:val="000000"/>
          <w:sz w:val="28"/>
          <w:szCs w:val="28"/>
        </w:rPr>
        <w:br/>
        <w:t xml:space="preserve">с </w:t>
      </w:r>
      <w:r w:rsidRPr="00D852B8">
        <w:rPr>
          <w:rFonts w:ascii="Times New Roman" w:hAnsi="Times New Roman"/>
          <w:sz w:val="28"/>
          <w:szCs w:val="28"/>
        </w:rPr>
        <w:t>орган</w:t>
      </w:r>
      <w:r>
        <w:rPr>
          <w:rFonts w:ascii="Times New Roman" w:hAnsi="Times New Roman"/>
          <w:sz w:val="28"/>
          <w:szCs w:val="28"/>
        </w:rPr>
        <w:t>ом муниципального контроля</w:t>
      </w:r>
      <w:r w:rsidRPr="00D852B8">
        <w:rPr>
          <w:rFonts w:ascii="Times New Roman" w:hAnsi="Times New Roman"/>
          <w:color w:val="000000"/>
          <w:sz w:val="28"/>
          <w:szCs w:val="28"/>
        </w:rPr>
        <w:t>.</w:t>
      </w:r>
    </w:p>
    <w:p w:rsidR="00115CB8" w:rsidRPr="00D852B8" w:rsidRDefault="00115CB8" w:rsidP="00115CB8">
      <w:pPr>
        <w:widowControl w:val="0"/>
        <w:autoSpaceDE w:val="0"/>
        <w:autoSpaceDN w:val="0"/>
        <w:spacing w:line="276" w:lineRule="auto"/>
        <w:ind w:firstLine="709"/>
        <w:jc w:val="both"/>
        <w:rPr>
          <w:rFonts w:ascii="Times New Roman" w:hAnsi="Times New Roman"/>
          <w:color w:val="000000"/>
          <w:sz w:val="28"/>
          <w:szCs w:val="28"/>
        </w:rPr>
      </w:pPr>
      <w:r>
        <w:rPr>
          <w:rFonts w:ascii="Times New Roman" w:hAnsi="Times New Roman"/>
          <w:sz w:val="28"/>
          <w:szCs w:val="28"/>
        </w:rPr>
        <w:t>28</w:t>
      </w:r>
      <w:r w:rsidRPr="00D852B8">
        <w:rPr>
          <w:rFonts w:ascii="Times New Roman" w:hAnsi="Times New Roman"/>
          <w:sz w:val="28"/>
          <w:szCs w:val="28"/>
        </w:rPr>
        <w:t>.</w:t>
      </w:r>
      <w:r w:rsidRPr="00D852B8">
        <w:rPr>
          <w:rFonts w:ascii="Times New Roman" w:hAnsi="Times New Roman"/>
          <w:color w:val="000000"/>
          <w:sz w:val="28"/>
          <w:szCs w:val="28"/>
        </w:rPr>
        <w:t xml:space="preserve"> Оценка эффективности реализации </w:t>
      </w:r>
      <w:r>
        <w:rPr>
          <w:rFonts w:ascii="Times New Roman" w:hAnsi="Times New Roman"/>
          <w:color w:val="000000"/>
          <w:sz w:val="28"/>
          <w:szCs w:val="28"/>
        </w:rPr>
        <w:t>п</w:t>
      </w:r>
      <w:r w:rsidRPr="00D852B8">
        <w:rPr>
          <w:rFonts w:ascii="Times New Roman" w:hAnsi="Times New Roman"/>
          <w:color w:val="000000"/>
          <w:sz w:val="28"/>
          <w:szCs w:val="28"/>
        </w:rPr>
        <w:t>рограммы профилактики рассчитывается ежегодно (по итогам календарного года).</w:t>
      </w:r>
    </w:p>
    <w:p w:rsidR="00115CB8" w:rsidRPr="00D852B8" w:rsidRDefault="00115CB8" w:rsidP="00115CB8">
      <w:pPr>
        <w:widowControl w:val="0"/>
        <w:autoSpaceDE w:val="0"/>
        <w:autoSpaceDN w:val="0"/>
        <w:spacing w:line="276" w:lineRule="auto"/>
        <w:ind w:firstLine="709"/>
        <w:jc w:val="both"/>
        <w:rPr>
          <w:rFonts w:ascii="Times New Roman" w:hAnsi="Times New Roman"/>
          <w:color w:val="000000"/>
          <w:sz w:val="28"/>
          <w:szCs w:val="28"/>
        </w:rPr>
      </w:pPr>
      <w:r w:rsidRPr="00D852B8">
        <w:rPr>
          <w:rFonts w:ascii="Times New Roman" w:hAnsi="Times New Roman"/>
          <w:color w:val="000000"/>
          <w:sz w:val="28"/>
          <w:szCs w:val="28"/>
        </w:rPr>
        <w:t> Отклонение фактического значения показателя от планового значения показателя профилактических мероприятий определяется по формуле:</w:t>
      </w:r>
    </w:p>
    <w:p w:rsidR="00115CB8" w:rsidRPr="00D852B8" w:rsidRDefault="00115CB8" w:rsidP="00115CB8">
      <w:pPr>
        <w:widowControl w:val="0"/>
        <w:autoSpaceDE w:val="0"/>
        <w:autoSpaceDN w:val="0"/>
        <w:spacing w:line="276" w:lineRule="auto"/>
        <w:ind w:firstLine="708"/>
        <w:jc w:val="center"/>
        <w:rPr>
          <w:rFonts w:ascii="Times New Roman" w:hAnsi="Times New Roman"/>
          <w:color w:val="000000"/>
          <w:sz w:val="28"/>
          <w:szCs w:val="28"/>
        </w:rPr>
      </w:pPr>
      <w:r w:rsidRPr="00D852B8">
        <w:rPr>
          <w:rFonts w:ascii="Times New Roman" w:hAnsi="Times New Roman"/>
          <w:noProof/>
          <w:position w:val="-28"/>
          <w:sz w:val="28"/>
          <w:szCs w:val="28"/>
        </w:rPr>
        <w:drawing>
          <wp:inline distT="0" distB="0" distL="0" distR="0">
            <wp:extent cx="1238250" cy="5143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0" cy="514350"/>
                    </a:xfrm>
                    <a:prstGeom prst="rect">
                      <a:avLst/>
                    </a:prstGeom>
                    <a:noFill/>
                    <a:ln>
                      <a:noFill/>
                    </a:ln>
                  </pic:spPr>
                </pic:pic>
              </a:graphicData>
            </a:graphic>
          </wp:inline>
        </w:drawing>
      </w:r>
      <w:r w:rsidRPr="00D852B8">
        <w:rPr>
          <w:rFonts w:ascii="Times New Roman" w:hAnsi="Times New Roman"/>
          <w:color w:val="000000"/>
          <w:sz w:val="28"/>
          <w:szCs w:val="28"/>
        </w:rPr>
        <w:t>где:</w:t>
      </w:r>
    </w:p>
    <w:p w:rsidR="00115CB8" w:rsidRPr="00D852B8" w:rsidRDefault="00115CB8" w:rsidP="00115CB8">
      <w:pPr>
        <w:widowControl w:val="0"/>
        <w:autoSpaceDE w:val="0"/>
        <w:autoSpaceDN w:val="0"/>
        <w:spacing w:line="276" w:lineRule="auto"/>
        <w:ind w:firstLine="709"/>
        <w:jc w:val="both"/>
        <w:rPr>
          <w:rFonts w:ascii="Times New Roman" w:hAnsi="Times New Roman"/>
          <w:color w:val="000000"/>
          <w:sz w:val="28"/>
          <w:szCs w:val="28"/>
        </w:rPr>
      </w:pPr>
      <w:r w:rsidRPr="00D852B8">
        <w:rPr>
          <w:rFonts w:ascii="Times New Roman" w:hAnsi="Times New Roman"/>
          <w:color w:val="000000"/>
          <w:sz w:val="28"/>
          <w:szCs w:val="28"/>
        </w:rPr>
        <w:t>i - номер показателя;</w:t>
      </w:r>
    </w:p>
    <w:p w:rsidR="00115CB8" w:rsidRPr="00D852B8" w:rsidRDefault="00115CB8" w:rsidP="00115CB8">
      <w:pPr>
        <w:widowControl w:val="0"/>
        <w:autoSpaceDE w:val="0"/>
        <w:autoSpaceDN w:val="0"/>
        <w:spacing w:line="276" w:lineRule="auto"/>
        <w:ind w:firstLine="709"/>
        <w:jc w:val="both"/>
        <w:rPr>
          <w:rFonts w:ascii="Times New Roman" w:hAnsi="Times New Roman"/>
          <w:color w:val="000000"/>
          <w:sz w:val="28"/>
          <w:szCs w:val="28"/>
        </w:rPr>
      </w:pPr>
      <w:r w:rsidRPr="00D852B8">
        <w:rPr>
          <w:rFonts w:ascii="Times New Roman" w:hAnsi="Times New Roman"/>
          <w:color w:val="000000"/>
          <w:sz w:val="28"/>
          <w:szCs w:val="28"/>
        </w:rPr>
        <w:t>- отклонение фактического значения i-го показателя от планового значения i-го показателя;</w:t>
      </w:r>
    </w:p>
    <w:p w:rsidR="00115CB8" w:rsidRPr="00D852B8" w:rsidRDefault="00115CB8" w:rsidP="00115CB8">
      <w:pPr>
        <w:widowControl w:val="0"/>
        <w:autoSpaceDE w:val="0"/>
        <w:autoSpaceDN w:val="0"/>
        <w:spacing w:line="276" w:lineRule="auto"/>
        <w:ind w:firstLine="709"/>
        <w:jc w:val="both"/>
        <w:rPr>
          <w:rFonts w:ascii="Times New Roman" w:hAnsi="Times New Roman"/>
          <w:color w:val="000000"/>
          <w:sz w:val="28"/>
          <w:szCs w:val="28"/>
        </w:rPr>
      </w:pPr>
      <w:r w:rsidRPr="00D852B8">
        <w:rPr>
          <w:rFonts w:ascii="Times New Roman" w:hAnsi="Times New Roman"/>
          <w:color w:val="000000"/>
          <w:sz w:val="28"/>
          <w:szCs w:val="28"/>
        </w:rPr>
        <w:t>- фактическое значение i-го показателя профилактических мероприятий;</w:t>
      </w:r>
    </w:p>
    <w:p w:rsidR="00115CB8" w:rsidRPr="00D852B8" w:rsidRDefault="00115CB8" w:rsidP="00115CB8">
      <w:pPr>
        <w:widowControl w:val="0"/>
        <w:autoSpaceDE w:val="0"/>
        <w:autoSpaceDN w:val="0"/>
        <w:spacing w:line="276" w:lineRule="auto"/>
        <w:ind w:firstLine="709"/>
        <w:jc w:val="both"/>
        <w:rPr>
          <w:rFonts w:ascii="Times New Roman" w:hAnsi="Times New Roman"/>
          <w:color w:val="000000"/>
          <w:sz w:val="28"/>
          <w:szCs w:val="28"/>
        </w:rPr>
      </w:pPr>
      <w:r w:rsidRPr="00D852B8">
        <w:rPr>
          <w:rFonts w:ascii="Times New Roman" w:hAnsi="Times New Roman"/>
          <w:color w:val="000000"/>
          <w:sz w:val="28"/>
          <w:szCs w:val="28"/>
        </w:rPr>
        <w:t>- плановое значение i-го показателя профилактических мероприятий.</w:t>
      </w:r>
    </w:p>
    <w:p w:rsidR="00115CB8" w:rsidRPr="00D852B8" w:rsidRDefault="00115CB8" w:rsidP="00115CB8">
      <w:pPr>
        <w:widowControl w:val="0"/>
        <w:autoSpaceDE w:val="0"/>
        <w:autoSpaceDN w:val="0"/>
        <w:spacing w:line="276" w:lineRule="auto"/>
        <w:ind w:firstLine="709"/>
        <w:jc w:val="both"/>
        <w:rPr>
          <w:rFonts w:ascii="Times New Roman" w:hAnsi="Times New Roman"/>
          <w:color w:val="000000"/>
          <w:sz w:val="28"/>
          <w:szCs w:val="28"/>
        </w:rPr>
      </w:pPr>
      <w:r w:rsidRPr="00D852B8">
        <w:rPr>
          <w:rFonts w:ascii="Times New Roman" w:hAnsi="Times New Roman"/>
          <w:color w:val="000000"/>
          <w:sz w:val="28"/>
          <w:szCs w:val="28"/>
        </w:rPr>
        <w:t>В случае подсчета «понижаемого» показателя отклонения фактического значения показателя от планового значения показателя профилактических мероприятий отклонение определяется по формуле:</w:t>
      </w:r>
    </w:p>
    <w:p w:rsidR="00115CB8" w:rsidRPr="00D852B8" w:rsidRDefault="00115CB8" w:rsidP="00115CB8">
      <w:pPr>
        <w:widowControl w:val="0"/>
        <w:autoSpaceDE w:val="0"/>
        <w:autoSpaceDN w:val="0"/>
        <w:spacing w:line="276" w:lineRule="auto"/>
        <w:ind w:firstLine="708"/>
        <w:jc w:val="center"/>
        <w:rPr>
          <w:rFonts w:ascii="Times New Roman" w:hAnsi="Times New Roman"/>
          <w:color w:val="000000"/>
          <w:sz w:val="28"/>
          <w:szCs w:val="28"/>
        </w:rPr>
      </w:pPr>
      <w:r w:rsidRPr="00D852B8">
        <w:rPr>
          <w:rFonts w:ascii="Times New Roman" w:hAnsi="Times New Roman"/>
          <w:noProof/>
          <w:position w:val="-28"/>
          <w:sz w:val="28"/>
          <w:szCs w:val="28"/>
        </w:rPr>
        <w:lastRenderedPageBreak/>
        <w:drawing>
          <wp:inline distT="0" distB="0" distL="0" distR="0">
            <wp:extent cx="1238250" cy="5143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0" cy="514350"/>
                    </a:xfrm>
                    <a:prstGeom prst="rect">
                      <a:avLst/>
                    </a:prstGeom>
                    <a:noFill/>
                    <a:ln>
                      <a:noFill/>
                    </a:ln>
                  </pic:spPr>
                </pic:pic>
              </a:graphicData>
            </a:graphic>
          </wp:inline>
        </w:drawing>
      </w:r>
      <w:r w:rsidRPr="00D852B8">
        <w:rPr>
          <w:rFonts w:ascii="Times New Roman" w:hAnsi="Times New Roman"/>
          <w:color w:val="000000"/>
          <w:sz w:val="28"/>
          <w:szCs w:val="28"/>
        </w:rPr>
        <w:t>где:</w:t>
      </w:r>
    </w:p>
    <w:p w:rsidR="00115CB8" w:rsidRPr="00D852B8" w:rsidRDefault="00115CB8" w:rsidP="00115CB8">
      <w:pPr>
        <w:widowControl w:val="0"/>
        <w:autoSpaceDE w:val="0"/>
        <w:autoSpaceDN w:val="0"/>
        <w:spacing w:line="276" w:lineRule="auto"/>
        <w:ind w:firstLine="709"/>
        <w:jc w:val="both"/>
        <w:rPr>
          <w:rFonts w:ascii="Times New Roman" w:hAnsi="Times New Roman"/>
          <w:color w:val="000000"/>
          <w:sz w:val="28"/>
          <w:szCs w:val="28"/>
        </w:rPr>
      </w:pPr>
      <w:r w:rsidRPr="00D852B8">
        <w:rPr>
          <w:rFonts w:ascii="Times New Roman" w:hAnsi="Times New Roman"/>
          <w:color w:val="000000"/>
          <w:sz w:val="28"/>
          <w:szCs w:val="28"/>
        </w:rPr>
        <w:t xml:space="preserve">при </w:t>
      </w:r>
      <w:r w:rsidRPr="00D852B8">
        <w:rPr>
          <w:rFonts w:ascii="Times New Roman" w:hAnsi="Times New Roman"/>
          <w:noProof/>
          <w:position w:val="-9"/>
          <w:sz w:val="28"/>
          <w:szCs w:val="28"/>
        </w:rPr>
        <w:drawing>
          <wp:inline distT="0" distB="0" distL="0" distR="0">
            <wp:extent cx="685800" cy="2857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285750"/>
                    </a:xfrm>
                    <a:prstGeom prst="rect">
                      <a:avLst/>
                    </a:prstGeom>
                    <a:noFill/>
                    <a:ln>
                      <a:noFill/>
                    </a:ln>
                  </pic:spPr>
                </pic:pic>
              </a:graphicData>
            </a:graphic>
          </wp:inline>
        </w:drawing>
      </w:r>
      <w:r w:rsidRPr="00D852B8">
        <w:rPr>
          <w:rFonts w:ascii="Times New Roman" w:hAnsi="Times New Roman"/>
          <w:color w:val="000000"/>
          <w:sz w:val="28"/>
          <w:szCs w:val="28"/>
        </w:rPr>
        <w:t xml:space="preserve">, то </w:t>
      </w:r>
      <w:r w:rsidRPr="00D852B8">
        <w:rPr>
          <w:rFonts w:ascii="Times New Roman" w:hAnsi="Times New Roman"/>
          <w:noProof/>
          <w:position w:val="-9"/>
          <w:sz w:val="28"/>
          <w:szCs w:val="28"/>
        </w:rPr>
        <w:drawing>
          <wp:inline distT="0" distB="0" distL="0" distR="0">
            <wp:extent cx="828675" cy="2857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675" cy="285750"/>
                    </a:xfrm>
                    <a:prstGeom prst="rect">
                      <a:avLst/>
                    </a:prstGeom>
                    <a:noFill/>
                    <a:ln>
                      <a:noFill/>
                    </a:ln>
                  </pic:spPr>
                </pic:pic>
              </a:graphicData>
            </a:graphic>
          </wp:inline>
        </w:drawing>
      </w:r>
      <w:r w:rsidRPr="00D852B8">
        <w:rPr>
          <w:rFonts w:ascii="Times New Roman" w:hAnsi="Times New Roman"/>
          <w:color w:val="000000"/>
          <w:sz w:val="28"/>
          <w:szCs w:val="28"/>
        </w:rPr>
        <w:t>.</w:t>
      </w:r>
    </w:p>
    <w:p w:rsidR="00115CB8" w:rsidRPr="00D852B8" w:rsidRDefault="00115CB8" w:rsidP="00115CB8">
      <w:pPr>
        <w:widowControl w:val="0"/>
        <w:autoSpaceDE w:val="0"/>
        <w:autoSpaceDN w:val="0"/>
        <w:spacing w:line="276" w:lineRule="auto"/>
        <w:ind w:firstLine="709"/>
        <w:jc w:val="both"/>
        <w:rPr>
          <w:rFonts w:ascii="Times New Roman" w:hAnsi="Times New Roman"/>
          <w:color w:val="000000"/>
          <w:sz w:val="28"/>
          <w:szCs w:val="28"/>
        </w:rPr>
      </w:pPr>
      <w:r w:rsidRPr="00D852B8">
        <w:rPr>
          <w:rFonts w:ascii="Times New Roman" w:hAnsi="Times New Roman"/>
          <w:color w:val="000000"/>
          <w:sz w:val="28"/>
          <w:szCs w:val="28"/>
        </w:rPr>
        <w:t>Оценка эффективности реализации Программы профилактики рассчитывается по следующей формуле:</w:t>
      </w:r>
    </w:p>
    <w:p w:rsidR="00115CB8" w:rsidRPr="00D852B8" w:rsidRDefault="00115CB8" w:rsidP="00115CB8">
      <w:pPr>
        <w:widowControl w:val="0"/>
        <w:autoSpaceDE w:val="0"/>
        <w:autoSpaceDN w:val="0"/>
        <w:spacing w:line="276" w:lineRule="auto"/>
        <w:ind w:firstLine="709"/>
        <w:jc w:val="center"/>
        <w:rPr>
          <w:rFonts w:ascii="Times New Roman" w:hAnsi="Times New Roman"/>
          <w:color w:val="000000"/>
          <w:sz w:val="28"/>
          <w:szCs w:val="28"/>
        </w:rPr>
      </w:pPr>
      <w:r w:rsidRPr="00D852B8">
        <w:rPr>
          <w:rFonts w:ascii="Times New Roman" w:hAnsi="Times New Roman"/>
          <w:noProof/>
          <w:position w:val="-28"/>
          <w:sz w:val="28"/>
          <w:szCs w:val="28"/>
        </w:rPr>
        <w:drawing>
          <wp:inline distT="0" distB="0" distL="0" distR="0">
            <wp:extent cx="1009650" cy="5143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9650" cy="514350"/>
                    </a:xfrm>
                    <a:prstGeom prst="rect">
                      <a:avLst/>
                    </a:prstGeom>
                    <a:noFill/>
                    <a:ln>
                      <a:noFill/>
                    </a:ln>
                  </pic:spPr>
                </pic:pic>
              </a:graphicData>
            </a:graphic>
          </wp:inline>
        </w:drawing>
      </w:r>
      <w:r w:rsidRPr="00D852B8">
        <w:rPr>
          <w:rFonts w:ascii="Times New Roman" w:hAnsi="Times New Roman"/>
          <w:color w:val="000000"/>
          <w:sz w:val="28"/>
          <w:szCs w:val="28"/>
        </w:rPr>
        <w:t>где</w:t>
      </w:r>
    </w:p>
    <w:p w:rsidR="00115CB8" w:rsidRPr="00D852B8" w:rsidRDefault="00115CB8" w:rsidP="00115CB8">
      <w:pPr>
        <w:widowControl w:val="0"/>
        <w:autoSpaceDE w:val="0"/>
        <w:autoSpaceDN w:val="0"/>
        <w:spacing w:line="276" w:lineRule="auto"/>
        <w:ind w:firstLine="709"/>
        <w:jc w:val="both"/>
        <w:rPr>
          <w:rFonts w:ascii="Times New Roman" w:hAnsi="Times New Roman"/>
          <w:color w:val="000000"/>
          <w:sz w:val="28"/>
          <w:szCs w:val="28"/>
        </w:rPr>
      </w:pPr>
      <w:r w:rsidRPr="00D852B8">
        <w:rPr>
          <w:rFonts w:ascii="Times New Roman" w:hAnsi="Times New Roman"/>
          <w:color w:val="000000"/>
          <w:sz w:val="28"/>
          <w:szCs w:val="28"/>
        </w:rPr>
        <w:t>Пэф - Итоговая оценка эффективности реализации Программы профилактики;</w:t>
      </w:r>
    </w:p>
    <w:p w:rsidR="00115CB8" w:rsidRPr="00D852B8" w:rsidRDefault="00115CB8" w:rsidP="00115CB8">
      <w:pPr>
        <w:widowControl w:val="0"/>
        <w:autoSpaceDE w:val="0"/>
        <w:autoSpaceDN w:val="0"/>
        <w:spacing w:line="276" w:lineRule="auto"/>
        <w:ind w:firstLine="709"/>
        <w:jc w:val="both"/>
        <w:rPr>
          <w:rFonts w:ascii="Times New Roman" w:hAnsi="Times New Roman"/>
          <w:color w:val="000000"/>
          <w:sz w:val="28"/>
          <w:szCs w:val="28"/>
        </w:rPr>
      </w:pPr>
      <w:r w:rsidRPr="00D852B8">
        <w:rPr>
          <w:rFonts w:ascii="Times New Roman" w:hAnsi="Times New Roman"/>
          <w:noProof/>
          <w:position w:val="-12"/>
          <w:sz w:val="28"/>
          <w:szCs w:val="28"/>
        </w:rPr>
        <w:drawing>
          <wp:inline distT="0" distB="0" distL="0" distR="0">
            <wp:extent cx="438150" cy="314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8150" cy="314325"/>
                    </a:xfrm>
                    <a:prstGeom prst="rect">
                      <a:avLst/>
                    </a:prstGeom>
                    <a:noFill/>
                    <a:ln>
                      <a:noFill/>
                    </a:ln>
                  </pic:spPr>
                </pic:pic>
              </a:graphicData>
            </a:graphic>
          </wp:inline>
        </w:drawing>
      </w:r>
      <w:r w:rsidRPr="00D852B8">
        <w:rPr>
          <w:rFonts w:ascii="Times New Roman" w:hAnsi="Times New Roman"/>
          <w:color w:val="000000"/>
          <w:sz w:val="28"/>
          <w:szCs w:val="28"/>
        </w:rPr>
        <w:t xml:space="preserve"> - сумма отклонений фактических значений показателей Программы профилактики от плановых значений по итогам календарного года;</w:t>
      </w:r>
    </w:p>
    <w:p w:rsidR="00115CB8" w:rsidRPr="00D852B8" w:rsidRDefault="00115CB8" w:rsidP="00115CB8">
      <w:pPr>
        <w:widowControl w:val="0"/>
        <w:autoSpaceDE w:val="0"/>
        <w:autoSpaceDN w:val="0"/>
        <w:spacing w:line="276" w:lineRule="auto"/>
        <w:ind w:firstLine="709"/>
        <w:jc w:val="both"/>
        <w:rPr>
          <w:rFonts w:ascii="Times New Roman" w:hAnsi="Times New Roman"/>
          <w:color w:val="000000"/>
          <w:sz w:val="28"/>
          <w:szCs w:val="28"/>
        </w:rPr>
      </w:pPr>
      <w:r w:rsidRPr="00D852B8">
        <w:rPr>
          <w:rFonts w:ascii="Times New Roman" w:hAnsi="Times New Roman"/>
          <w:color w:val="000000"/>
          <w:sz w:val="28"/>
          <w:szCs w:val="28"/>
        </w:rPr>
        <w:t>N - общее количество показателей Программы профилактики.</w:t>
      </w:r>
    </w:p>
    <w:p w:rsidR="00115CB8" w:rsidRPr="00D852B8" w:rsidRDefault="00115CB8" w:rsidP="00115CB8">
      <w:pPr>
        <w:widowControl w:val="0"/>
        <w:autoSpaceDE w:val="0"/>
        <w:autoSpaceDN w:val="0"/>
        <w:spacing w:line="276" w:lineRule="auto"/>
        <w:ind w:firstLine="709"/>
        <w:jc w:val="both"/>
        <w:rPr>
          <w:rFonts w:ascii="Times New Roman" w:hAnsi="Times New Roman"/>
          <w:color w:val="000000"/>
          <w:sz w:val="28"/>
          <w:szCs w:val="28"/>
        </w:rPr>
      </w:pPr>
      <w:r w:rsidRPr="00D852B8">
        <w:rPr>
          <w:rFonts w:ascii="Times New Roman" w:hAnsi="Times New Roman"/>
          <w:color w:val="000000"/>
          <w:sz w:val="28"/>
          <w:szCs w:val="28"/>
        </w:rPr>
        <w:t>В случае, если оценка эффективности реализации Программы профилактики более 100 %, то считать Пэф равным 100 %.</w:t>
      </w:r>
    </w:p>
    <w:p w:rsidR="00115CB8" w:rsidRPr="00D852B8" w:rsidRDefault="00115CB8" w:rsidP="00115CB8">
      <w:pPr>
        <w:widowControl w:val="0"/>
        <w:autoSpaceDE w:val="0"/>
        <w:autoSpaceDN w:val="0"/>
        <w:spacing w:line="276" w:lineRule="auto"/>
        <w:ind w:firstLine="709"/>
        <w:jc w:val="both"/>
        <w:rPr>
          <w:rFonts w:ascii="yandex-sans" w:hAnsi="yandex-sans"/>
          <w:color w:val="000000"/>
          <w:sz w:val="28"/>
          <w:szCs w:val="28"/>
        </w:rPr>
      </w:pPr>
      <w:r w:rsidRPr="00D852B8">
        <w:rPr>
          <w:rFonts w:ascii="Times New Roman" w:hAnsi="Times New Roman"/>
          <w:color w:val="000000"/>
          <w:sz w:val="28"/>
          <w:szCs w:val="28"/>
        </w:rPr>
        <w:t xml:space="preserve">По итогам оценки эффективности реализации Программы профилактики определяется уровень профилактической работы </w:t>
      </w:r>
      <w:r>
        <w:rPr>
          <w:rFonts w:ascii="Times New Roman" w:hAnsi="Times New Roman"/>
          <w:color w:val="000000"/>
          <w:sz w:val="28"/>
          <w:szCs w:val="28"/>
        </w:rPr>
        <w:t>органа муниципального контроля</w:t>
      </w:r>
      <w:r w:rsidRPr="00D852B8">
        <w:rPr>
          <w:rFonts w:ascii="yandex-sans" w:hAnsi="yandex-sans"/>
          <w:color w:val="000000"/>
          <w:sz w:val="28"/>
          <w:szCs w:val="28"/>
        </w:rPr>
        <w:t>.</w:t>
      </w:r>
    </w:p>
    <w:p w:rsidR="00115CB8" w:rsidRPr="00D852B8" w:rsidRDefault="00115CB8" w:rsidP="00115CB8">
      <w:pPr>
        <w:spacing w:line="276" w:lineRule="auto"/>
        <w:jc w:val="center"/>
        <w:rPr>
          <w:rFonts w:ascii="Times New Roman" w:eastAsia="Calibri" w:hAnsi="Times New Roman"/>
          <w:b/>
          <w:lang w:eastAsia="en-US"/>
        </w:rPr>
      </w:pPr>
    </w:p>
    <w:tbl>
      <w:tblPr>
        <w:tblW w:w="9930" w:type="dxa"/>
        <w:tblInd w:w="62" w:type="dxa"/>
        <w:tblLayout w:type="fixed"/>
        <w:tblCellMar>
          <w:top w:w="102" w:type="dxa"/>
          <w:left w:w="62" w:type="dxa"/>
          <w:bottom w:w="102" w:type="dxa"/>
          <w:right w:w="62" w:type="dxa"/>
        </w:tblCellMar>
        <w:tblLook w:val="04A0" w:firstRow="1" w:lastRow="0" w:firstColumn="1" w:lastColumn="0" w:noHBand="0" w:noVBand="1"/>
      </w:tblPr>
      <w:tblGrid>
        <w:gridCol w:w="1987"/>
        <w:gridCol w:w="1986"/>
        <w:gridCol w:w="1986"/>
        <w:gridCol w:w="1985"/>
        <w:gridCol w:w="1986"/>
      </w:tblGrid>
      <w:tr w:rsidR="00115CB8" w:rsidRPr="00D852B8" w:rsidTr="0049217A">
        <w:trPr>
          <w:trHeight w:val="1902"/>
        </w:trPr>
        <w:tc>
          <w:tcPr>
            <w:tcW w:w="1985" w:type="dxa"/>
            <w:tcBorders>
              <w:top w:val="single" w:sz="4" w:space="0" w:color="auto"/>
              <w:left w:val="single" w:sz="4" w:space="0" w:color="auto"/>
              <w:bottom w:val="single" w:sz="4" w:space="0" w:color="auto"/>
              <w:right w:val="single" w:sz="4" w:space="0" w:color="auto"/>
            </w:tcBorders>
            <w:hideMark/>
          </w:tcPr>
          <w:p w:rsidR="00115CB8" w:rsidRPr="00170778" w:rsidRDefault="00115CB8" w:rsidP="0049217A">
            <w:pPr>
              <w:rPr>
                <w:rFonts w:ascii="Times New Roman" w:eastAsia="Calibri" w:hAnsi="Times New Roman"/>
                <w:sz w:val="28"/>
                <w:szCs w:val="28"/>
                <w:lang w:eastAsia="en-US"/>
              </w:rPr>
            </w:pPr>
            <w:r w:rsidRPr="00D852B8">
              <w:rPr>
                <w:rFonts w:ascii="Times New Roman" w:eastAsia="Calibri" w:hAnsi="Times New Roman"/>
                <w:sz w:val="28"/>
                <w:szCs w:val="28"/>
                <w:lang w:eastAsia="en-US"/>
              </w:rPr>
              <w:t>Итоговая оценка эффективности реализации программы профилактики</w:t>
            </w:r>
          </w:p>
        </w:tc>
        <w:tc>
          <w:tcPr>
            <w:tcW w:w="1984" w:type="dxa"/>
            <w:tcBorders>
              <w:top w:val="single" w:sz="4" w:space="0" w:color="auto"/>
              <w:left w:val="single" w:sz="4" w:space="0" w:color="auto"/>
              <w:bottom w:val="single" w:sz="4" w:space="0" w:color="auto"/>
              <w:right w:val="single" w:sz="4" w:space="0" w:color="auto"/>
            </w:tcBorders>
            <w:hideMark/>
          </w:tcPr>
          <w:p w:rsidR="00115CB8" w:rsidRPr="00D852B8" w:rsidRDefault="00115CB8" w:rsidP="0049217A">
            <w:pPr>
              <w:rPr>
                <w:rFonts w:ascii="Times New Roman" w:eastAsia="Calibri" w:hAnsi="Times New Roman"/>
                <w:sz w:val="28"/>
                <w:szCs w:val="28"/>
                <w:lang w:eastAsia="en-US"/>
              </w:rPr>
            </w:pPr>
            <w:r w:rsidRPr="00D852B8">
              <w:rPr>
                <w:rFonts w:ascii="Times New Roman" w:eastAsia="Calibri" w:hAnsi="Times New Roman"/>
                <w:sz w:val="28"/>
                <w:szCs w:val="28"/>
                <w:lang w:eastAsia="en-US"/>
              </w:rPr>
              <w:t xml:space="preserve">Выполнено менее </w:t>
            </w:r>
            <w:r w:rsidRPr="00D852B8">
              <w:rPr>
                <w:rFonts w:ascii="Times New Roman" w:eastAsia="Calibri" w:hAnsi="Times New Roman"/>
                <w:iCs/>
                <w:sz w:val="28"/>
                <w:szCs w:val="28"/>
                <w:lang w:eastAsia="en-US"/>
              </w:rPr>
              <w:t>50%</w:t>
            </w:r>
            <w:r w:rsidRPr="00D852B8">
              <w:rPr>
                <w:rFonts w:ascii="Times New Roman" w:eastAsia="Calibri" w:hAnsi="Times New Roman"/>
                <w:sz w:val="28"/>
                <w:szCs w:val="28"/>
                <w:lang w:eastAsia="en-US"/>
              </w:rPr>
              <w:t xml:space="preserve"> профилактических мероприятий</w:t>
            </w:r>
          </w:p>
        </w:tc>
        <w:tc>
          <w:tcPr>
            <w:tcW w:w="1985" w:type="dxa"/>
            <w:tcBorders>
              <w:top w:val="single" w:sz="4" w:space="0" w:color="auto"/>
              <w:left w:val="single" w:sz="4" w:space="0" w:color="auto"/>
              <w:bottom w:val="single" w:sz="4" w:space="0" w:color="auto"/>
              <w:right w:val="single" w:sz="4" w:space="0" w:color="auto"/>
            </w:tcBorders>
            <w:hideMark/>
          </w:tcPr>
          <w:p w:rsidR="00115CB8" w:rsidRPr="00D852B8" w:rsidRDefault="00115CB8" w:rsidP="0049217A">
            <w:pPr>
              <w:rPr>
                <w:rFonts w:ascii="Times New Roman" w:eastAsia="Calibri" w:hAnsi="Times New Roman"/>
                <w:sz w:val="28"/>
                <w:szCs w:val="28"/>
                <w:lang w:eastAsia="en-US"/>
              </w:rPr>
            </w:pPr>
            <w:r w:rsidRPr="00D852B8">
              <w:rPr>
                <w:rFonts w:ascii="Times New Roman" w:eastAsia="Calibri" w:hAnsi="Times New Roman"/>
                <w:sz w:val="28"/>
                <w:szCs w:val="28"/>
                <w:lang w:eastAsia="en-US"/>
              </w:rPr>
              <w:t xml:space="preserve">Выполнено </w:t>
            </w:r>
            <w:r w:rsidRPr="00D852B8">
              <w:rPr>
                <w:rFonts w:ascii="Times New Roman" w:eastAsia="Calibri" w:hAnsi="Times New Roman"/>
                <w:sz w:val="28"/>
                <w:szCs w:val="28"/>
                <w:lang w:eastAsia="en-US"/>
              </w:rPr>
              <w:br/>
              <w:t xml:space="preserve">от </w:t>
            </w:r>
            <w:r w:rsidRPr="00D852B8">
              <w:rPr>
                <w:rFonts w:ascii="Times New Roman" w:eastAsia="Calibri" w:hAnsi="Times New Roman"/>
                <w:iCs/>
                <w:sz w:val="28"/>
                <w:szCs w:val="28"/>
                <w:lang w:eastAsia="en-US"/>
              </w:rPr>
              <w:t>51%</w:t>
            </w:r>
            <w:r w:rsidRPr="00D852B8">
              <w:rPr>
                <w:rFonts w:ascii="Times New Roman" w:eastAsia="Calibri" w:hAnsi="Times New Roman"/>
                <w:sz w:val="28"/>
                <w:szCs w:val="28"/>
                <w:lang w:eastAsia="en-US"/>
              </w:rPr>
              <w:t xml:space="preserve"> до </w:t>
            </w:r>
            <w:r w:rsidRPr="00D852B8">
              <w:rPr>
                <w:rFonts w:ascii="Times New Roman" w:eastAsia="Calibri" w:hAnsi="Times New Roman"/>
                <w:iCs/>
                <w:sz w:val="28"/>
                <w:szCs w:val="28"/>
                <w:lang w:eastAsia="en-US"/>
              </w:rPr>
              <w:t>80%</w:t>
            </w:r>
            <w:r w:rsidRPr="00D852B8">
              <w:rPr>
                <w:rFonts w:ascii="Times New Roman" w:eastAsia="Calibri" w:hAnsi="Times New Roman"/>
                <w:sz w:val="28"/>
                <w:szCs w:val="28"/>
                <w:lang w:eastAsia="en-US"/>
              </w:rPr>
              <w:t xml:space="preserve"> профилактических мероприятий </w:t>
            </w:r>
          </w:p>
        </w:tc>
        <w:tc>
          <w:tcPr>
            <w:tcW w:w="1984" w:type="dxa"/>
            <w:tcBorders>
              <w:top w:val="single" w:sz="4" w:space="0" w:color="auto"/>
              <w:left w:val="single" w:sz="4" w:space="0" w:color="auto"/>
              <w:bottom w:val="single" w:sz="4" w:space="0" w:color="auto"/>
              <w:right w:val="single" w:sz="4" w:space="0" w:color="auto"/>
            </w:tcBorders>
            <w:hideMark/>
          </w:tcPr>
          <w:p w:rsidR="00115CB8" w:rsidRPr="00D852B8" w:rsidRDefault="00115CB8" w:rsidP="0049217A">
            <w:pPr>
              <w:rPr>
                <w:rFonts w:ascii="Times New Roman" w:eastAsia="Calibri" w:hAnsi="Times New Roman"/>
                <w:sz w:val="28"/>
                <w:szCs w:val="28"/>
                <w:lang w:eastAsia="en-US"/>
              </w:rPr>
            </w:pPr>
            <w:r w:rsidRPr="00D852B8">
              <w:rPr>
                <w:rFonts w:ascii="Times New Roman" w:eastAsia="Calibri" w:hAnsi="Times New Roman"/>
                <w:sz w:val="28"/>
                <w:szCs w:val="28"/>
                <w:lang w:eastAsia="en-US"/>
              </w:rPr>
              <w:t xml:space="preserve">Выполнено </w:t>
            </w:r>
          </w:p>
          <w:p w:rsidR="00115CB8" w:rsidRPr="00D852B8" w:rsidRDefault="00115CB8" w:rsidP="0049217A">
            <w:pPr>
              <w:rPr>
                <w:rFonts w:ascii="Times New Roman" w:eastAsia="Calibri" w:hAnsi="Times New Roman"/>
                <w:sz w:val="28"/>
                <w:szCs w:val="28"/>
                <w:lang w:eastAsia="en-US"/>
              </w:rPr>
            </w:pPr>
            <w:r w:rsidRPr="00D852B8">
              <w:rPr>
                <w:rFonts w:ascii="Times New Roman" w:eastAsia="Calibri" w:hAnsi="Times New Roman"/>
                <w:sz w:val="28"/>
                <w:szCs w:val="28"/>
                <w:lang w:eastAsia="en-US"/>
              </w:rPr>
              <w:t xml:space="preserve">от </w:t>
            </w:r>
            <w:r w:rsidRPr="00D852B8">
              <w:rPr>
                <w:rFonts w:ascii="Times New Roman" w:eastAsia="Calibri" w:hAnsi="Times New Roman"/>
                <w:iCs/>
                <w:sz w:val="28"/>
                <w:szCs w:val="28"/>
                <w:lang w:eastAsia="en-US"/>
              </w:rPr>
              <w:t>81%</w:t>
            </w:r>
            <w:r w:rsidRPr="00D852B8">
              <w:rPr>
                <w:rFonts w:ascii="Times New Roman" w:eastAsia="Calibri" w:hAnsi="Times New Roman"/>
                <w:sz w:val="28"/>
                <w:szCs w:val="28"/>
                <w:lang w:eastAsia="en-US"/>
              </w:rPr>
              <w:t xml:space="preserve"> до </w:t>
            </w:r>
            <w:r w:rsidRPr="00D852B8">
              <w:rPr>
                <w:rFonts w:ascii="Times New Roman" w:eastAsia="Calibri" w:hAnsi="Times New Roman"/>
                <w:iCs/>
                <w:sz w:val="28"/>
                <w:szCs w:val="28"/>
                <w:lang w:eastAsia="en-US"/>
              </w:rPr>
              <w:t>90%</w:t>
            </w:r>
            <w:r w:rsidRPr="00D852B8">
              <w:rPr>
                <w:rFonts w:ascii="Times New Roman" w:eastAsia="Calibri" w:hAnsi="Times New Roman"/>
                <w:sz w:val="28"/>
                <w:szCs w:val="28"/>
                <w:lang w:eastAsia="en-US"/>
              </w:rPr>
              <w:t xml:space="preserve"> профилактических мероприятий</w:t>
            </w:r>
          </w:p>
        </w:tc>
        <w:tc>
          <w:tcPr>
            <w:tcW w:w="1985" w:type="dxa"/>
            <w:tcBorders>
              <w:top w:val="single" w:sz="4" w:space="0" w:color="auto"/>
              <w:left w:val="single" w:sz="4" w:space="0" w:color="auto"/>
              <w:bottom w:val="single" w:sz="4" w:space="0" w:color="auto"/>
              <w:right w:val="single" w:sz="4" w:space="0" w:color="auto"/>
            </w:tcBorders>
            <w:hideMark/>
          </w:tcPr>
          <w:p w:rsidR="00115CB8" w:rsidRPr="00D852B8" w:rsidRDefault="00115CB8" w:rsidP="0049217A">
            <w:pPr>
              <w:rPr>
                <w:rFonts w:ascii="Times New Roman" w:eastAsia="Calibri" w:hAnsi="Times New Roman"/>
                <w:sz w:val="28"/>
                <w:szCs w:val="28"/>
                <w:lang w:eastAsia="en-US"/>
              </w:rPr>
            </w:pPr>
            <w:r w:rsidRPr="00D852B8">
              <w:rPr>
                <w:rFonts w:ascii="Times New Roman" w:eastAsia="Calibri" w:hAnsi="Times New Roman"/>
                <w:sz w:val="28"/>
                <w:szCs w:val="28"/>
                <w:lang w:eastAsia="en-US"/>
              </w:rPr>
              <w:t xml:space="preserve">Выполнено </w:t>
            </w:r>
            <w:r w:rsidRPr="00D852B8">
              <w:rPr>
                <w:rFonts w:ascii="Times New Roman" w:eastAsia="Calibri" w:hAnsi="Times New Roman"/>
                <w:sz w:val="28"/>
                <w:szCs w:val="28"/>
                <w:lang w:eastAsia="en-US"/>
              </w:rPr>
              <w:br/>
              <w:t xml:space="preserve">от </w:t>
            </w:r>
            <w:r w:rsidRPr="00D852B8">
              <w:rPr>
                <w:rFonts w:ascii="Times New Roman" w:eastAsia="Calibri" w:hAnsi="Times New Roman"/>
                <w:iCs/>
                <w:sz w:val="28"/>
                <w:szCs w:val="28"/>
                <w:lang w:eastAsia="en-US"/>
              </w:rPr>
              <w:t>91%</w:t>
            </w:r>
            <w:r w:rsidRPr="00D852B8">
              <w:rPr>
                <w:rFonts w:ascii="Times New Roman" w:eastAsia="Calibri" w:hAnsi="Times New Roman"/>
                <w:sz w:val="28"/>
                <w:szCs w:val="28"/>
                <w:lang w:eastAsia="en-US"/>
              </w:rPr>
              <w:t xml:space="preserve"> до </w:t>
            </w:r>
            <w:r w:rsidRPr="00D852B8">
              <w:rPr>
                <w:rFonts w:ascii="Times New Roman" w:eastAsia="Calibri" w:hAnsi="Times New Roman"/>
                <w:iCs/>
                <w:sz w:val="28"/>
                <w:szCs w:val="28"/>
                <w:lang w:eastAsia="en-US"/>
              </w:rPr>
              <w:t>100%</w:t>
            </w:r>
            <w:r w:rsidRPr="00D852B8">
              <w:rPr>
                <w:rFonts w:ascii="Times New Roman" w:eastAsia="Calibri" w:hAnsi="Times New Roman"/>
                <w:sz w:val="28"/>
                <w:szCs w:val="28"/>
                <w:lang w:eastAsia="en-US"/>
              </w:rPr>
              <w:t xml:space="preserve"> профилактических мероприятий</w:t>
            </w:r>
          </w:p>
        </w:tc>
      </w:tr>
      <w:tr w:rsidR="00115CB8" w:rsidRPr="00D852B8" w:rsidTr="0049217A">
        <w:trPr>
          <w:trHeight w:val="2617"/>
        </w:trPr>
        <w:tc>
          <w:tcPr>
            <w:tcW w:w="1985" w:type="dxa"/>
            <w:tcBorders>
              <w:top w:val="single" w:sz="4" w:space="0" w:color="auto"/>
              <w:left w:val="single" w:sz="4" w:space="0" w:color="auto"/>
              <w:bottom w:val="single" w:sz="4" w:space="0" w:color="auto"/>
              <w:right w:val="single" w:sz="4" w:space="0" w:color="auto"/>
            </w:tcBorders>
            <w:hideMark/>
          </w:tcPr>
          <w:p w:rsidR="00115CB8" w:rsidRPr="00170778" w:rsidRDefault="00115CB8" w:rsidP="0049217A">
            <w:pPr>
              <w:rPr>
                <w:rFonts w:ascii="Times New Roman" w:eastAsia="Calibri" w:hAnsi="Times New Roman"/>
                <w:iCs/>
                <w:sz w:val="28"/>
                <w:szCs w:val="28"/>
                <w:lang w:eastAsia="en-US"/>
              </w:rPr>
            </w:pPr>
            <w:r w:rsidRPr="00D852B8">
              <w:rPr>
                <w:rFonts w:ascii="Times New Roman" w:eastAsia="Calibri" w:hAnsi="Times New Roman"/>
                <w:sz w:val="28"/>
                <w:szCs w:val="28"/>
                <w:lang w:eastAsia="en-US"/>
              </w:rPr>
              <w:t xml:space="preserve">Уровень результативности профилактической работы </w:t>
            </w:r>
            <w:r w:rsidRPr="00D852B8">
              <w:rPr>
                <w:rFonts w:ascii="Times New Roman" w:eastAsia="Calibri" w:hAnsi="Times New Roman"/>
                <w:iCs/>
                <w:sz w:val="28"/>
                <w:szCs w:val="28"/>
                <w:lang w:eastAsia="en-US"/>
              </w:rPr>
              <w:t>органа</w:t>
            </w:r>
            <w:r>
              <w:rPr>
                <w:rFonts w:ascii="Times New Roman" w:eastAsia="Calibri" w:hAnsi="Times New Roman"/>
                <w:iCs/>
                <w:sz w:val="28"/>
                <w:szCs w:val="28"/>
                <w:lang w:eastAsia="en-US"/>
              </w:rPr>
              <w:t xml:space="preserve"> муниципального контроля </w:t>
            </w:r>
          </w:p>
        </w:tc>
        <w:tc>
          <w:tcPr>
            <w:tcW w:w="1984" w:type="dxa"/>
            <w:tcBorders>
              <w:top w:val="single" w:sz="4" w:space="0" w:color="auto"/>
              <w:left w:val="single" w:sz="4" w:space="0" w:color="auto"/>
              <w:bottom w:val="single" w:sz="4" w:space="0" w:color="auto"/>
              <w:right w:val="single" w:sz="4" w:space="0" w:color="auto"/>
            </w:tcBorders>
            <w:hideMark/>
          </w:tcPr>
          <w:p w:rsidR="00115CB8" w:rsidRPr="00D852B8" w:rsidRDefault="00115CB8" w:rsidP="0049217A">
            <w:pPr>
              <w:rPr>
                <w:rFonts w:ascii="Times New Roman" w:eastAsia="Calibri" w:hAnsi="Times New Roman"/>
                <w:sz w:val="28"/>
                <w:szCs w:val="28"/>
                <w:lang w:eastAsia="en-US"/>
              </w:rPr>
            </w:pPr>
            <w:r w:rsidRPr="00D852B8">
              <w:rPr>
                <w:rFonts w:ascii="Times New Roman" w:eastAsia="Calibri" w:hAnsi="Times New Roman"/>
                <w:sz w:val="28"/>
                <w:szCs w:val="28"/>
                <w:lang w:eastAsia="en-US"/>
              </w:rPr>
              <w:t>Недопустимый уровень</w:t>
            </w:r>
          </w:p>
        </w:tc>
        <w:tc>
          <w:tcPr>
            <w:tcW w:w="1985" w:type="dxa"/>
            <w:tcBorders>
              <w:top w:val="single" w:sz="4" w:space="0" w:color="auto"/>
              <w:left w:val="single" w:sz="4" w:space="0" w:color="auto"/>
              <w:bottom w:val="single" w:sz="4" w:space="0" w:color="auto"/>
              <w:right w:val="single" w:sz="4" w:space="0" w:color="auto"/>
            </w:tcBorders>
            <w:hideMark/>
          </w:tcPr>
          <w:p w:rsidR="00115CB8" w:rsidRPr="00D852B8" w:rsidRDefault="00115CB8" w:rsidP="0049217A">
            <w:pPr>
              <w:rPr>
                <w:rFonts w:ascii="Times New Roman" w:eastAsia="Calibri" w:hAnsi="Times New Roman"/>
                <w:sz w:val="28"/>
                <w:szCs w:val="28"/>
                <w:lang w:eastAsia="en-US"/>
              </w:rPr>
            </w:pPr>
            <w:r w:rsidRPr="00D852B8">
              <w:rPr>
                <w:rFonts w:ascii="Times New Roman" w:eastAsia="Calibri" w:hAnsi="Times New Roman"/>
                <w:sz w:val="28"/>
                <w:szCs w:val="28"/>
                <w:lang w:eastAsia="en-US"/>
              </w:rPr>
              <w:t>Низкий уровень</w:t>
            </w:r>
          </w:p>
        </w:tc>
        <w:tc>
          <w:tcPr>
            <w:tcW w:w="1984" w:type="dxa"/>
            <w:tcBorders>
              <w:top w:val="single" w:sz="4" w:space="0" w:color="auto"/>
              <w:left w:val="single" w:sz="4" w:space="0" w:color="auto"/>
              <w:bottom w:val="single" w:sz="4" w:space="0" w:color="auto"/>
              <w:right w:val="single" w:sz="4" w:space="0" w:color="auto"/>
            </w:tcBorders>
            <w:hideMark/>
          </w:tcPr>
          <w:p w:rsidR="00115CB8" w:rsidRPr="00D852B8" w:rsidRDefault="00115CB8" w:rsidP="0049217A">
            <w:pPr>
              <w:rPr>
                <w:rFonts w:ascii="Times New Roman" w:eastAsia="Calibri" w:hAnsi="Times New Roman"/>
                <w:sz w:val="28"/>
                <w:szCs w:val="28"/>
                <w:lang w:eastAsia="en-US"/>
              </w:rPr>
            </w:pPr>
            <w:r w:rsidRPr="00D852B8">
              <w:rPr>
                <w:rFonts w:ascii="Times New Roman" w:eastAsia="Calibri" w:hAnsi="Times New Roman"/>
                <w:sz w:val="28"/>
                <w:szCs w:val="28"/>
                <w:lang w:eastAsia="en-US"/>
              </w:rPr>
              <w:t>Плановый уровень</w:t>
            </w:r>
          </w:p>
        </w:tc>
        <w:tc>
          <w:tcPr>
            <w:tcW w:w="1985" w:type="dxa"/>
            <w:tcBorders>
              <w:top w:val="single" w:sz="4" w:space="0" w:color="auto"/>
              <w:left w:val="single" w:sz="4" w:space="0" w:color="auto"/>
              <w:bottom w:val="single" w:sz="4" w:space="0" w:color="auto"/>
              <w:right w:val="single" w:sz="4" w:space="0" w:color="auto"/>
            </w:tcBorders>
            <w:hideMark/>
          </w:tcPr>
          <w:p w:rsidR="00115CB8" w:rsidRPr="00D852B8" w:rsidRDefault="00115CB8" w:rsidP="0049217A">
            <w:pPr>
              <w:rPr>
                <w:rFonts w:ascii="Times New Roman" w:eastAsia="Calibri" w:hAnsi="Times New Roman"/>
                <w:sz w:val="28"/>
                <w:szCs w:val="28"/>
                <w:lang w:eastAsia="en-US"/>
              </w:rPr>
            </w:pPr>
            <w:r w:rsidRPr="00D852B8">
              <w:rPr>
                <w:rFonts w:ascii="Times New Roman" w:eastAsia="Calibri" w:hAnsi="Times New Roman"/>
                <w:sz w:val="28"/>
                <w:szCs w:val="28"/>
                <w:lang w:eastAsia="en-US"/>
              </w:rPr>
              <w:t>Уровень лидерства</w:t>
            </w:r>
          </w:p>
        </w:tc>
      </w:tr>
    </w:tbl>
    <w:p w:rsidR="00115CB8" w:rsidRPr="00D852B8" w:rsidRDefault="00115CB8" w:rsidP="00115CB8">
      <w:pPr>
        <w:spacing w:line="276" w:lineRule="auto"/>
        <w:jc w:val="center"/>
        <w:rPr>
          <w:rFonts w:ascii="Times New Roman" w:eastAsia="Calibri" w:hAnsi="Times New Roman"/>
          <w:b/>
          <w:lang w:eastAsia="en-US"/>
        </w:rPr>
      </w:pPr>
    </w:p>
    <w:p w:rsidR="00115CB8" w:rsidRDefault="00115CB8" w:rsidP="00115CB8">
      <w:pPr>
        <w:spacing w:line="264" w:lineRule="auto"/>
        <w:jc w:val="both"/>
        <w:rPr>
          <w:rFonts w:ascii="Times New Roman" w:hAnsi="Times New Roman"/>
          <w:sz w:val="28"/>
          <w:szCs w:val="28"/>
        </w:rPr>
      </w:pPr>
    </w:p>
    <w:p w:rsidR="00115CB8" w:rsidRDefault="00115CB8" w:rsidP="00115CB8">
      <w:pPr>
        <w:spacing w:line="264" w:lineRule="auto"/>
        <w:jc w:val="both"/>
        <w:rPr>
          <w:rFonts w:ascii="Times New Roman" w:hAnsi="Times New Roman"/>
          <w:bCs/>
          <w:sz w:val="28"/>
          <w:szCs w:val="28"/>
        </w:rPr>
      </w:pPr>
    </w:p>
    <w:p w:rsidR="00115CB8" w:rsidRPr="008E2421" w:rsidRDefault="00115CB8" w:rsidP="00115CB8">
      <w:pPr>
        <w:pStyle w:val="af2"/>
        <w:ind w:right="-2"/>
        <w:rPr>
          <w:sz w:val="28"/>
          <w:szCs w:val="28"/>
        </w:rPr>
      </w:pPr>
      <w:r>
        <w:rPr>
          <w:bCs/>
          <w:sz w:val="28"/>
          <w:szCs w:val="28"/>
        </w:rPr>
        <w:t xml:space="preserve">Первый заместитель </w:t>
      </w:r>
      <w:r w:rsidRPr="006E030E">
        <w:rPr>
          <w:sz w:val="28"/>
          <w:szCs w:val="28"/>
        </w:rPr>
        <w:t>Главы Администрации</w:t>
      </w:r>
      <w:r>
        <w:rPr>
          <w:sz w:val="28"/>
          <w:szCs w:val="28"/>
        </w:rPr>
        <w:t xml:space="preserve">                                            М.А. Пайсов </w:t>
      </w:r>
    </w:p>
    <w:p w:rsidR="00115CB8" w:rsidRPr="00C22A9D" w:rsidRDefault="00115CB8" w:rsidP="00115CB8">
      <w:pPr>
        <w:jc w:val="both"/>
        <w:rPr>
          <w:rFonts w:ascii="Times New Roman" w:hAnsi="Times New Roman"/>
          <w:sz w:val="28"/>
          <w:szCs w:val="28"/>
        </w:rPr>
      </w:pPr>
    </w:p>
    <w:p w:rsidR="00115CB8" w:rsidRDefault="00115CB8" w:rsidP="00115CB8">
      <w:pPr>
        <w:ind w:firstLine="567"/>
        <w:jc w:val="both"/>
        <w:rPr>
          <w:rFonts w:ascii="Times New Roman" w:hAnsi="Times New Roman"/>
          <w:sz w:val="28"/>
          <w:szCs w:val="28"/>
        </w:rPr>
      </w:pPr>
    </w:p>
    <w:p w:rsidR="00115CB8" w:rsidRDefault="00115CB8" w:rsidP="00115CB8">
      <w:pPr>
        <w:ind w:firstLine="567"/>
        <w:jc w:val="both"/>
        <w:rPr>
          <w:rFonts w:ascii="Times New Roman" w:hAnsi="Times New Roman"/>
          <w:sz w:val="28"/>
          <w:szCs w:val="28"/>
        </w:rPr>
        <w:sectPr w:rsidR="00115CB8" w:rsidSect="00745C82">
          <w:footerReference w:type="first" r:id="rId11"/>
          <w:pgSz w:w="11906" w:h="16838" w:code="9"/>
          <w:pgMar w:top="709" w:right="567" w:bottom="1134" w:left="1418" w:header="709" w:footer="709" w:gutter="0"/>
          <w:cols w:space="708"/>
          <w:docGrid w:linePitch="360"/>
        </w:sectPr>
      </w:pPr>
    </w:p>
    <w:p w:rsidR="00115CB8" w:rsidRPr="00B801A3" w:rsidRDefault="00115CB8" w:rsidP="00115CB8">
      <w:pPr>
        <w:spacing w:line="276" w:lineRule="auto"/>
        <w:jc w:val="right"/>
        <w:rPr>
          <w:rFonts w:ascii="Times New Roman" w:eastAsia="Calibri" w:hAnsi="Times New Roman"/>
          <w:sz w:val="26"/>
          <w:szCs w:val="26"/>
          <w:lang w:eastAsia="en-US"/>
        </w:rPr>
      </w:pPr>
      <w:r w:rsidRPr="00B801A3">
        <w:rPr>
          <w:rFonts w:ascii="Times New Roman" w:eastAsia="Calibri" w:hAnsi="Times New Roman"/>
          <w:sz w:val="26"/>
          <w:szCs w:val="26"/>
          <w:lang w:eastAsia="en-US"/>
        </w:rPr>
        <w:lastRenderedPageBreak/>
        <w:t>Приложение 1</w:t>
      </w:r>
    </w:p>
    <w:p w:rsidR="00115CB8" w:rsidRPr="00B801A3" w:rsidRDefault="00115CB8" w:rsidP="00115CB8">
      <w:pPr>
        <w:spacing w:line="276" w:lineRule="auto"/>
        <w:jc w:val="center"/>
        <w:rPr>
          <w:rFonts w:ascii="Times New Roman" w:eastAsia="Calibri" w:hAnsi="Times New Roman"/>
          <w:sz w:val="26"/>
          <w:szCs w:val="26"/>
          <w:lang w:eastAsia="en-US"/>
        </w:rPr>
      </w:pPr>
    </w:p>
    <w:p w:rsidR="00115CB8" w:rsidRPr="00B801A3" w:rsidRDefault="00115CB8" w:rsidP="00115CB8">
      <w:pPr>
        <w:spacing w:line="276" w:lineRule="auto"/>
        <w:jc w:val="center"/>
        <w:rPr>
          <w:rFonts w:ascii="Times New Roman" w:eastAsia="Calibri" w:hAnsi="Times New Roman"/>
          <w:sz w:val="26"/>
          <w:szCs w:val="26"/>
          <w:lang w:eastAsia="en-US"/>
        </w:rPr>
      </w:pPr>
    </w:p>
    <w:p w:rsidR="00115CB8" w:rsidRPr="00392300" w:rsidRDefault="00115CB8" w:rsidP="00115CB8">
      <w:pPr>
        <w:jc w:val="center"/>
        <w:rPr>
          <w:rFonts w:ascii="Times New Roman" w:eastAsia="Calibri" w:hAnsi="Times New Roman"/>
          <w:bCs/>
          <w:sz w:val="26"/>
          <w:szCs w:val="26"/>
          <w:lang w:eastAsia="en-US"/>
        </w:rPr>
      </w:pPr>
      <w:r w:rsidRPr="00392300">
        <w:rPr>
          <w:rFonts w:ascii="Times New Roman" w:eastAsia="Calibri" w:hAnsi="Times New Roman"/>
          <w:bCs/>
          <w:sz w:val="26"/>
          <w:szCs w:val="26"/>
          <w:lang w:eastAsia="en-US"/>
        </w:rPr>
        <w:t>План-график</w:t>
      </w:r>
    </w:p>
    <w:p w:rsidR="00115CB8" w:rsidRPr="00392300" w:rsidRDefault="00115CB8" w:rsidP="00115CB8">
      <w:pPr>
        <w:jc w:val="center"/>
        <w:rPr>
          <w:rFonts w:ascii="Times New Roman" w:eastAsia="Calibri" w:hAnsi="Times New Roman"/>
          <w:sz w:val="26"/>
          <w:szCs w:val="26"/>
          <w:lang w:eastAsia="en-US"/>
        </w:rPr>
      </w:pPr>
      <w:r w:rsidRPr="00392300">
        <w:rPr>
          <w:rFonts w:ascii="Times New Roman" w:eastAsia="Calibri" w:hAnsi="Times New Roman"/>
          <w:sz w:val="26"/>
          <w:szCs w:val="26"/>
          <w:lang w:eastAsia="en-US"/>
        </w:rPr>
        <w:t>проведения профилактических мероприятий органом муниципального контроля, направленных на предупреждение нарушений обязательных требований и предотвращение рисков причинения вреда (ущерба) охраняемым законом ценностям на автомобильном транспорте, городском наземном электрическом транспорте и в дорожном хозяйстве на территории</w:t>
      </w:r>
      <w:r>
        <w:rPr>
          <w:rFonts w:ascii="Times New Roman" w:eastAsia="Calibri" w:hAnsi="Times New Roman"/>
          <w:sz w:val="26"/>
          <w:szCs w:val="26"/>
          <w:lang w:eastAsia="en-US"/>
        </w:rPr>
        <w:t xml:space="preserve"> Одинцовского городского округа</w:t>
      </w:r>
      <w:r w:rsidRPr="00392300">
        <w:rPr>
          <w:rFonts w:ascii="Times New Roman" w:eastAsia="Calibri" w:hAnsi="Times New Roman"/>
          <w:sz w:val="26"/>
          <w:szCs w:val="26"/>
          <w:lang w:eastAsia="en-US"/>
        </w:rPr>
        <w:t xml:space="preserve"> Московской области на 202</w:t>
      </w:r>
      <w:r>
        <w:rPr>
          <w:rFonts w:ascii="Times New Roman" w:eastAsia="Calibri" w:hAnsi="Times New Roman"/>
          <w:sz w:val="26"/>
          <w:szCs w:val="26"/>
          <w:lang w:eastAsia="en-US"/>
        </w:rPr>
        <w:t>5</w:t>
      </w:r>
      <w:r w:rsidRPr="00392300">
        <w:rPr>
          <w:rFonts w:ascii="Times New Roman" w:eastAsia="Calibri" w:hAnsi="Times New Roman"/>
          <w:sz w:val="26"/>
          <w:szCs w:val="26"/>
          <w:lang w:eastAsia="en-US"/>
        </w:rPr>
        <w:t xml:space="preserve"> год </w:t>
      </w:r>
    </w:p>
    <w:p w:rsidR="00115CB8" w:rsidRPr="00B801A3" w:rsidRDefault="00115CB8" w:rsidP="00115CB8">
      <w:pPr>
        <w:jc w:val="center"/>
        <w:rPr>
          <w:rFonts w:ascii="Times New Roman" w:eastAsia="Calibri" w:hAnsi="Times New Roman"/>
          <w:sz w:val="28"/>
          <w:szCs w:val="28"/>
          <w:lang w:eastAsia="en-US"/>
        </w:rPr>
      </w:pPr>
    </w:p>
    <w:tbl>
      <w:tblPr>
        <w:tblW w:w="15714" w:type="dxa"/>
        <w:tblInd w:w="-27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68"/>
        <w:gridCol w:w="2550"/>
        <w:gridCol w:w="4747"/>
        <w:gridCol w:w="2179"/>
        <w:gridCol w:w="2552"/>
        <w:gridCol w:w="1559"/>
        <w:gridCol w:w="1559"/>
      </w:tblGrid>
      <w:tr w:rsidR="00115CB8" w:rsidRPr="00435C7F" w:rsidTr="0049217A">
        <w:trPr>
          <w:tblHeader/>
        </w:trPr>
        <w:tc>
          <w:tcPr>
            <w:tcW w:w="568"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115CB8" w:rsidRPr="00435C7F" w:rsidRDefault="00115CB8" w:rsidP="0049217A">
            <w:pPr>
              <w:jc w:val="center"/>
              <w:rPr>
                <w:rFonts w:ascii="Times New Roman" w:hAnsi="Times New Roman"/>
                <w:sz w:val="22"/>
                <w:szCs w:val="22"/>
                <w:lang w:eastAsia="en-US"/>
              </w:rPr>
            </w:pPr>
            <w:r w:rsidRPr="00435C7F">
              <w:rPr>
                <w:rFonts w:ascii="Times New Roman" w:hAnsi="Times New Roman"/>
                <w:sz w:val="22"/>
                <w:szCs w:val="22"/>
                <w:lang w:eastAsia="en-US"/>
              </w:rPr>
              <w:t>№</w:t>
            </w:r>
            <w:r w:rsidRPr="00435C7F">
              <w:rPr>
                <w:rFonts w:ascii="Times New Roman" w:hAnsi="Times New Roman"/>
                <w:sz w:val="22"/>
                <w:szCs w:val="22"/>
                <w:lang w:eastAsia="en-US"/>
              </w:rPr>
              <w:br/>
              <w:t>п/п</w:t>
            </w:r>
          </w:p>
        </w:tc>
        <w:tc>
          <w:tcPr>
            <w:tcW w:w="2550" w:type="dxa"/>
            <w:tcBorders>
              <w:top w:val="outset" w:sz="6" w:space="0" w:color="auto"/>
              <w:left w:val="outset" w:sz="6" w:space="0" w:color="auto"/>
              <w:bottom w:val="outset" w:sz="6" w:space="0" w:color="auto"/>
              <w:right w:val="outset" w:sz="6" w:space="0" w:color="auto"/>
            </w:tcBorders>
          </w:tcPr>
          <w:p w:rsidR="00115CB8" w:rsidRPr="00435C7F" w:rsidRDefault="00115CB8" w:rsidP="0049217A">
            <w:pPr>
              <w:jc w:val="center"/>
              <w:rPr>
                <w:rFonts w:ascii="Times New Roman" w:hAnsi="Times New Roman"/>
                <w:sz w:val="22"/>
                <w:szCs w:val="22"/>
                <w:lang w:eastAsia="en-US"/>
              </w:rPr>
            </w:pPr>
            <w:r w:rsidRPr="00435C7F">
              <w:rPr>
                <w:rFonts w:ascii="Times New Roman" w:hAnsi="Times New Roman"/>
                <w:sz w:val="22"/>
                <w:szCs w:val="22"/>
                <w:lang w:eastAsia="en-US"/>
              </w:rPr>
              <w:t>Форма мероприятия</w:t>
            </w:r>
          </w:p>
        </w:tc>
        <w:tc>
          <w:tcPr>
            <w:tcW w:w="47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115CB8" w:rsidRPr="00435C7F" w:rsidRDefault="00115CB8" w:rsidP="0049217A">
            <w:pPr>
              <w:jc w:val="center"/>
              <w:rPr>
                <w:rFonts w:ascii="Times New Roman" w:hAnsi="Times New Roman"/>
                <w:sz w:val="22"/>
                <w:szCs w:val="22"/>
                <w:lang w:eastAsia="en-US"/>
              </w:rPr>
            </w:pPr>
            <w:r w:rsidRPr="00435C7F">
              <w:rPr>
                <w:rFonts w:ascii="Times New Roman" w:hAnsi="Times New Roman"/>
                <w:sz w:val="22"/>
                <w:szCs w:val="22"/>
                <w:lang w:eastAsia="en-US"/>
              </w:rPr>
              <w:t>Наименование мероприятия</w:t>
            </w:r>
          </w:p>
        </w:tc>
        <w:tc>
          <w:tcPr>
            <w:tcW w:w="217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115CB8" w:rsidRPr="00435C7F" w:rsidRDefault="00115CB8" w:rsidP="0049217A">
            <w:pPr>
              <w:jc w:val="center"/>
              <w:rPr>
                <w:rFonts w:ascii="Times New Roman" w:hAnsi="Times New Roman"/>
                <w:sz w:val="22"/>
                <w:szCs w:val="22"/>
                <w:lang w:eastAsia="en-US"/>
              </w:rPr>
            </w:pPr>
            <w:r w:rsidRPr="00435C7F">
              <w:rPr>
                <w:rFonts w:ascii="Times New Roman" w:hAnsi="Times New Roman"/>
                <w:sz w:val="22"/>
                <w:szCs w:val="22"/>
                <w:lang w:eastAsia="en-US"/>
              </w:rPr>
              <w:t>Сроки исполнения</w:t>
            </w:r>
          </w:p>
        </w:tc>
        <w:tc>
          <w:tcPr>
            <w:tcW w:w="2552" w:type="dxa"/>
            <w:tcBorders>
              <w:top w:val="outset" w:sz="6" w:space="0" w:color="auto"/>
              <w:left w:val="outset" w:sz="6" w:space="0" w:color="auto"/>
              <w:bottom w:val="outset" w:sz="6" w:space="0" w:color="auto"/>
              <w:right w:val="outset" w:sz="6" w:space="0" w:color="auto"/>
            </w:tcBorders>
          </w:tcPr>
          <w:p w:rsidR="00115CB8" w:rsidRPr="00435C7F" w:rsidRDefault="00115CB8" w:rsidP="0049217A">
            <w:pPr>
              <w:jc w:val="center"/>
              <w:rPr>
                <w:rFonts w:ascii="Times New Roman" w:hAnsi="Times New Roman"/>
                <w:sz w:val="22"/>
                <w:szCs w:val="22"/>
                <w:lang w:eastAsia="en-US"/>
              </w:rPr>
            </w:pPr>
            <w:r w:rsidRPr="00435C7F">
              <w:rPr>
                <w:rFonts w:ascii="Times New Roman" w:hAnsi="Times New Roman"/>
                <w:sz w:val="22"/>
                <w:szCs w:val="22"/>
                <w:lang w:eastAsia="en-US"/>
              </w:rPr>
              <w:t>Ожидаемый результат</w:t>
            </w:r>
          </w:p>
        </w:tc>
        <w:tc>
          <w:tcPr>
            <w:tcW w:w="1559" w:type="dxa"/>
            <w:tcBorders>
              <w:top w:val="outset" w:sz="6" w:space="0" w:color="auto"/>
              <w:left w:val="outset" w:sz="6" w:space="0" w:color="auto"/>
              <w:bottom w:val="outset" w:sz="6" w:space="0" w:color="auto"/>
              <w:right w:val="outset" w:sz="6" w:space="0" w:color="auto"/>
            </w:tcBorders>
          </w:tcPr>
          <w:p w:rsidR="00115CB8" w:rsidRPr="00435C7F" w:rsidRDefault="00115CB8" w:rsidP="0049217A">
            <w:pPr>
              <w:jc w:val="center"/>
              <w:rPr>
                <w:rFonts w:ascii="Times New Roman" w:hAnsi="Times New Roman"/>
                <w:sz w:val="22"/>
                <w:szCs w:val="22"/>
                <w:lang w:eastAsia="en-US"/>
              </w:rPr>
            </w:pPr>
            <w:r w:rsidRPr="00435C7F">
              <w:rPr>
                <w:rFonts w:ascii="Times New Roman" w:hAnsi="Times New Roman"/>
                <w:sz w:val="22"/>
                <w:szCs w:val="22"/>
                <w:lang w:eastAsia="en-US"/>
              </w:rPr>
              <w:t xml:space="preserve">Адресаты мероприятий </w:t>
            </w:r>
          </w:p>
        </w:tc>
        <w:tc>
          <w:tcPr>
            <w:tcW w:w="155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115CB8" w:rsidRPr="00435C7F" w:rsidRDefault="00115CB8" w:rsidP="0049217A">
            <w:pPr>
              <w:jc w:val="center"/>
              <w:rPr>
                <w:rFonts w:ascii="Times New Roman" w:hAnsi="Times New Roman"/>
                <w:sz w:val="22"/>
                <w:szCs w:val="22"/>
                <w:lang w:eastAsia="en-US"/>
              </w:rPr>
            </w:pPr>
            <w:r w:rsidRPr="00435C7F">
              <w:rPr>
                <w:rFonts w:ascii="Times New Roman" w:hAnsi="Times New Roman"/>
                <w:sz w:val="22"/>
                <w:szCs w:val="22"/>
                <w:lang w:eastAsia="en-US"/>
              </w:rPr>
              <w:t>Ответственные лица</w:t>
            </w:r>
          </w:p>
        </w:tc>
      </w:tr>
      <w:tr w:rsidR="00115CB8" w:rsidRPr="00435C7F" w:rsidTr="0049217A">
        <w:trPr>
          <w:trHeight w:val="1279"/>
        </w:trPr>
        <w:tc>
          <w:tcPr>
            <w:tcW w:w="568"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115CB8" w:rsidRPr="00435C7F" w:rsidRDefault="00115CB8" w:rsidP="0049217A">
            <w:pPr>
              <w:numPr>
                <w:ilvl w:val="0"/>
                <w:numId w:val="16"/>
              </w:numPr>
              <w:tabs>
                <w:tab w:val="left" w:pos="284"/>
              </w:tabs>
              <w:spacing w:after="200" w:line="276" w:lineRule="auto"/>
              <w:ind w:left="0" w:firstLine="0"/>
              <w:contextualSpacing/>
              <w:rPr>
                <w:rFonts w:ascii="Times New Roman" w:hAnsi="Times New Roman"/>
                <w:sz w:val="20"/>
                <w:szCs w:val="22"/>
                <w:lang w:eastAsia="en-US"/>
              </w:rPr>
            </w:pPr>
          </w:p>
        </w:tc>
        <w:tc>
          <w:tcPr>
            <w:tcW w:w="2550" w:type="dxa"/>
            <w:vMerge w:val="restart"/>
            <w:tcBorders>
              <w:top w:val="outset" w:sz="6" w:space="0" w:color="auto"/>
              <w:left w:val="outset" w:sz="6" w:space="0" w:color="auto"/>
              <w:right w:val="outset" w:sz="6" w:space="0" w:color="auto"/>
            </w:tcBorders>
            <w:vAlign w:val="center"/>
          </w:tcPr>
          <w:p w:rsidR="00115CB8" w:rsidRPr="00435C7F" w:rsidRDefault="00115CB8" w:rsidP="0049217A">
            <w:pPr>
              <w:rPr>
                <w:rFonts w:ascii="Times New Roman" w:hAnsi="Times New Roman"/>
                <w:sz w:val="20"/>
                <w:szCs w:val="22"/>
                <w:lang w:eastAsia="en-US"/>
              </w:rPr>
            </w:pPr>
            <w:r w:rsidRPr="00435C7F">
              <w:rPr>
                <w:rFonts w:ascii="Times New Roman" w:hAnsi="Times New Roman"/>
                <w:sz w:val="20"/>
                <w:szCs w:val="22"/>
                <w:lang w:eastAsia="en-US"/>
              </w:rPr>
              <w:t>Информирование</w:t>
            </w:r>
          </w:p>
        </w:tc>
        <w:tc>
          <w:tcPr>
            <w:tcW w:w="47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115CB8" w:rsidRPr="0016569A" w:rsidRDefault="00115CB8" w:rsidP="0049217A">
            <w:pPr>
              <w:rPr>
                <w:rFonts w:ascii="Times New Roman" w:hAnsi="Times New Roman"/>
                <w:color w:val="000000"/>
                <w:sz w:val="20"/>
                <w:szCs w:val="20"/>
                <w:lang w:eastAsia="en-US"/>
              </w:rPr>
            </w:pPr>
            <w:r w:rsidRPr="0016569A">
              <w:rPr>
                <w:rFonts w:ascii="Times New Roman" w:hAnsi="Times New Roman"/>
                <w:color w:val="000000"/>
                <w:sz w:val="20"/>
                <w:szCs w:val="20"/>
                <w:lang w:eastAsia="en-US"/>
              </w:rPr>
              <w:t>Актуализация и размещение на официальном сайте органа муниципального контроля в разделе «</w:t>
            </w:r>
            <w:r w:rsidRPr="0016569A">
              <w:rPr>
                <w:rFonts w:ascii="Times New Roman" w:hAnsi="Times New Roman"/>
                <w:sz w:val="20"/>
                <w:szCs w:val="20"/>
                <w:lang w:val="x-none" w:eastAsia="x-none"/>
              </w:rPr>
              <w:t>«</w:t>
            </w:r>
            <w:r w:rsidRPr="0016569A">
              <w:rPr>
                <w:rFonts w:ascii="Times New Roman" w:hAnsi="Times New Roman"/>
                <w:sz w:val="20"/>
                <w:szCs w:val="20"/>
                <w:lang w:eastAsia="x-none"/>
              </w:rPr>
              <w:t>Муниципальный контроль на автомобильном транспорте, городском наземном транспорте и в дорожном хозяйстве</w:t>
            </w:r>
            <w:r w:rsidRPr="0016569A">
              <w:rPr>
                <w:rFonts w:ascii="Times New Roman" w:hAnsi="Times New Roman"/>
                <w:sz w:val="20"/>
                <w:szCs w:val="20"/>
                <w:lang w:val="x-none" w:eastAsia="x-none"/>
              </w:rPr>
              <w:t>»</w:t>
            </w:r>
            <w:r w:rsidRPr="0016569A">
              <w:rPr>
                <w:rFonts w:ascii="Times New Roman" w:hAnsi="Times New Roman"/>
                <w:color w:val="000000"/>
                <w:sz w:val="20"/>
                <w:szCs w:val="20"/>
                <w:lang w:eastAsia="en-US"/>
              </w:rPr>
              <w:t>» Перечней правовых актов, содержащих обязательные требования, соблюдение которых оценивается при проведении мероприятий по контролю</w:t>
            </w:r>
          </w:p>
        </w:tc>
        <w:tc>
          <w:tcPr>
            <w:tcW w:w="217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115CB8" w:rsidRPr="00435C7F" w:rsidRDefault="00115CB8" w:rsidP="0049217A">
            <w:pPr>
              <w:ind w:left="60" w:right="60"/>
              <w:rPr>
                <w:rFonts w:ascii="Times New Roman" w:eastAsia="Calibri" w:hAnsi="Times New Roman"/>
                <w:color w:val="0070C0"/>
                <w:sz w:val="20"/>
                <w:szCs w:val="22"/>
                <w:lang w:val="x-none"/>
              </w:rPr>
            </w:pPr>
            <w:r w:rsidRPr="00435C7F">
              <w:rPr>
                <w:rFonts w:ascii="Times New Roman" w:hAnsi="Times New Roman"/>
                <w:color w:val="000000"/>
                <w:sz w:val="20"/>
                <w:szCs w:val="28"/>
              </w:rPr>
              <w:t>в течение 10 дней с даты внесения изменений в нормативные правые акты</w:t>
            </w:r>
          </w:p>
        </w:tc>
        <w:tc>
          <w:tcPr>
            <w:tcW w:w="2552" w:type="dxa"/>
            <w:tcBorders>
              <w:top w:val="outset" w:sz="6" w:space="0" w:color="auto"/>
              <w:left w:val="outset" w:sz="6" w:space="0" w:color="auto"/>
              <w:bottom w:val="outset" w:sz="6" w:space="0" w:color="auto"/>
              <w:right w:val="outset" w:sz="6" w:space="0" w:color="auto"/>
            </w:tcBorders>
          </w:tcPr>
          <w:p w:rsidR="00115CB8" w:rsidRPr="00435C7F" w:rsidRDefault="00115CB8" w:rsidP="0049217A">
            <w:pPr>
              <w:rPr>
                <w:rFonts w:ascii="Times New Roman" w:hAnsi="Times New Roman"/>
                <w:sz w:val="20"/>
                <w:szCs w:val="22"/>
                <w:lang w:eastAsia="en-US"/>
              </w:rPr>
            </w:pPr>
            <w:r w:rsidRPr="00435C7F">
              <w:rPr>
                <w:rFonts w:ascii="Times New Roman" w:hAnsi="Times New Roman"/>
                <w:sz w:val="20"/>
                <w:szCs w:val="22"/>
                <w:lang w:eastAsia="en-US"/>
              </w:rPr>
              <w:t xml:space="preserve">Советующий раздел на сайте </w:t>
            </w:r>
            <w:r w:rsidRPr="00435C7F">
              <w:rPr>
                <w:rFonts w:ascii="Times New Roman" w:hAnsi="Times New Roman"/>
                <w:color w:val="000000"/>
                <w:sz w:val="20"/>
                <w:szCs w:val="22"/>
                <w:lang w:eastAsia="en-US"/>
              </w:rPr>
              <w:t xml:space="preserve"> органа муниципального контроля </w:t>
            </w:r>
            <w:r w:rsidRPr="00435C7F">
              <w:rPr>
                <w:rFonts w:ascii="Times New Roman" w:hAnsi="Times New Roman"/>
                <w:sz w:val="20"/>
                <w:szCs w:val="22"/>
                <w:lang w:eastAsia="en-US"/>
              </w:rPr>
              <w:t>содержит актуальную информацию</w:t>
            </w:r>
          </w:p>
        </w:tc>
        <w:tc>
          <w:tcPr>
            <w:tcW w:w="1559" w:type="dxa"/>
            <w:tcBorders>
              <w:top w:val="outset" w:sz="6" w:space="0" w:color="auto"/>
              <w:left w:val="outset" w:sz="6" w:space="0" w:color="auto"/>
              <w:bottom w:val="outset" w:sz="6" w:space="0" w:color="auto"/>
              <w:right w:val="outset" w:sz="6" w:space="0" w:color="auto"/>
            </w:tcBorders>
          </w:tcPr>
          <w:p w:rsidR="00115CB8" w:rsidRPr="00435C7F" w:rsidRDefault="00115CB8" w:rsidP="0049217A">
            <w:pPr>
              <w:rPr>
                <w:rFonts w:ascii="Times New Roman" w:hAnsi="Times New Roman"/>
                <w:sz w:val="20"/>
                <w:szCs w:val="22"/>
                <w:lang w:eastAsia="en-US"/>
              </w:rPr>
            </w:pPr>
            <w:r w:rsidRPr="00435C7F">
              <w:rPr>
                <w:rFonts w:ascii="Times New Roman" w:hAnsi="Times New Roman"/>
                <w:sz w:val="20"/>
                <w:szCs w:val="22"/>
                <w:lang w:eastAsia="en-US"/>
              </w:rPr>
              <w:t>Контролируемые лица</w:t>
            </w:r>
          </w:p>
        </w:tc>
        <w:tc>
          <w:tcPr>
            <w:tcW w:w="155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115CB8" w:rsidRPr="00435C7F" w:rsidRDefault="00115CB8" w:rsidP="0049217A">
            <w:pPr>
              <w:rPr>
                <w:rFonts w:ascii="Times New Roman" w:eastAsia="Calibri" w:hAnsi="Times New Roman"/>
                <w:sz w:val="20"/>
                <w:szCs w:val="20"/>
              </w:rPr>
            </w:pPr>
            <w:r w:rsidRPr="00435C7F">
              <w:rPr>
                <w:rFonts w:ascii="Times New Roman" w:eastAsia="Calibri" w:hAnsi="Times New Roman"/>
                <w:sz w:val="20"/>
                <w:szCs w:val="20"/>
              </w:rPr>
              <w:t xml:space="preserve">Начальник отдела транспорта  </w:t>
            </w:r>
          </w:p>
          <w:p w:rsidR="00115CB8" w:rsidRPr="00435C7F" w:rsidRDefault="00115CB8" w:rsidP="0049217A">
            <w:pPr>
              <w:rPr>
                <w:rFonts w:ascii="Times New Roman" w:eastAsia="Calibri" w:hAnsi="Times New Roman"/>
                <w:sz w:val="20"/>
                <w:szCs w:val="20"/>
              </w:rPr>
            </w:pPr>
            <w:r>
              <w:rPr>
                <w:rFonts w:ascii="Times New Roman" w:eastAsia="Calibri" w:hAnsi="Times New Roman"/>
                <w:sz w:val="20"/>
                <w:szCs w:val="20"/>
              </w:rPr>
              <w:t>Маркова А.В.</w:t>
            </w:r>
          </w:p>
          <w:p w:rsidR="00115CB8" w:rsidRDefault="00115CB8" w:rsidP="0049217A">
            <w:pPr>
              <w:rPr>
                <w:rFonts w:ascii="Times New Roman" w:eastAsia="Calibri" w:hAnsi="Times New Roman"/>
                <w:sz w:val="20"/>
                <w:szCs w:val="20"/>
              </w:rPr>
            </w:pPr>
          </w:p>
          <w:p w:rsidR="00115CB8" w:rsidRDefault="00115CB8" w:rsidP="0049217A">
            <w:pPr>
              <w:rPr>
                <w:rFonts w:ascii="Times New Roman" w:eastAsia="Calibri" w:hAnsi="Times New Roman"/>
                <w:sz w:val="20"/>
                <w:szCs w:val="20"/>
              </w:rPr>
            </w:pPr>
            <w:r>
              <w:rPr>
                <w:rFonts w:ascii="Times New Roman" w:eastAsia="Calibri" w:hAnsi="Times New Roman"/>
                <w:sz w:val="20"/>
                <w:szCs w:val="20"/>
              </w:rPr>
              <w:t>Начальник отдела дорожной инфраструктуры и БДД</w:t>
            </w:r>
          </w:p>
          <w:p w:rsidR="00115CB8" w:rsidRDefault="00115CB8" w:rsidP="0049217A">
            <w:pPr>
              <w:rPr>
                <w:rFonts w:ascii="Times New Roman" w:eastAsia="Calibri" w:hAnsi="Times New Roman"/>
                <w:sz w:val="20"/>
                <w:szCs w:val="20"/>
              </w:rPr>
            </w:pPr>
            <w:r>
              <w:rPr>
                <w:rFonts w:ascii="Times New Roman" w:eastAsia="Calibri" w:hAnsi="Times New Roman"/>
                <w:sz w:val="20"/>
                <w:szCs w:val="20"/>
              </w:rPr>
              <w:t>Миролюбов О.Е.</w:t>
            </w:r>
          </w:p>
          <w:p w:rsidR="00115CB8" w:rsidRPr="00435C7F" w:rsidRDefault="00115CB8" w:rsidP="0049217A">
            <w:pPr>
              <w:rPr>
                <w:rFonts w:ascii="Times New Roman" w:eastAsia="Calibri" w:hAnsi="Times New Roman"/>
                <w:sz w:val="20"/>
                <w:szCs w:val="20"/>
              </w:rPr>
            </w:pPr>
          </w:p>
          <w:p w:rsidR="00115CB8" w:rsidRPr="00435C7F" w:rsidRDefault="00115CB8" w:rsidP="0049217A">
            <w:pPr>
              <w:rPr>
                <w:rFonts w:ascii="Times New Roman" w:eastAsia="Calibri" w:hAnsi="Times New Roman"/>
                <w:sz w:val="20"/>
                <w:szCs w:val="20"/>
              </w:rPr>
            </w:pPr>
            <w:r w:rsidRPr="00435C7F">
              <w:rPr>
                <w:rFonts w:ascii="Times New Roman" w:eastAsia="Calibri" w:hAnsi="Times New Roman"/>
                <w:sz w:val="20"/>
                <w:szCs w:val="20"/>
              </w:rPr>
              <w:t xml:space="preserve">Заместитель начальника Управления - Доронин Д.И. </w:t>
            </w:r>
          </w:p>
          <w:p w:rsidR="00115CB8" w:rsidRPr="00435C7F" w:rsidRDefault="00115CB8" w:rsidP="0049217A">
            <w:pPr>
              <w:rPr>
                <w:rFonts w:ascii="Times New Roman" w:hAnsi="Times New Roman"/>
                <w:iCs/>
                <w:sz w:val="20"/>
                <w:szCs w:val="20"/>
                <w:lang w:eastAsia="en-US"/>
              </w:rPr>
            </w:pPr>
          </w:p>
          <w:p w:rsidR="00115CB8" w:rsidRPr="00435C7F" w:rsidRDefault="00115CB8" w:rsidP="0049217A">
            <w:pPr>
              <w:rPr>
                <w:rFonts w:ascii="Times New Roman" w:hAnsi="Times New Roman"/>
                <w:iCs/>
                <w:sz w:val="20"/>
                <w:szCs w:val="20"/>
                <w:lang w:eastAsia="en-US"/>
              </w:rPr>
            </w:pPr>
          </w:p>
          <w:p w:rsidR="00115CB8" w:rsidRPr="00435C7F" w:rsidRDefault="00115CB8" w:rsidP="0049217A">
            <w:pPr>
              <w:rPr>
                <w:rFonts w:ascii="Times New Roman" w:hAnsi="Times New Roman"/>
                <w:color w:val="0070C0"/>
                <w:sz w:val="20"/>
                <w:szCs w:val="20"/>
                <w:lang w:eastAsia="en-US"/>
              </w:rPr>
            </w:pPr>
          </w:p>
        </w:tc>
      </w:tr>
      <w:tr w:rsidR="00115CB8" w:rsidRPr="00435C7F" w:rsidTr="0049217A">
        <w:tc>
          <w:tcPr>
            <w:tcW w:w="568"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115CB8" w:rsidRPr="00435C7F" w:rsidRDefault="00115CB8" w:rsidP="0049217A">
            <w:pPr>
              <w:numPr>
                <w:ilvl w:val="0"/>
                <w:numId w:val="16"/>
              </w:numPr>
              <w:tabs>
                <w:tab w:val="left" w:pos="284"/>
              </w:tabs>
              <w:spacing w:after="200" w:line="276" w:lineRule="auto"/>
              <w:ind w:left="0" w:firstLine="0"/>
              <w:contextualSpacing/>
              <w:rPr>
                <w:rFonts w:ascii="Times New Roman" w:hAnsi="Times New Roman"/>
                <w:sz w:val="20"/>
                <w:szCs w:val="22"/>
                <w:lang w:eastAsia="en-US"/>
              </w:rPr>
            </w:pPr>
          </w:p>
        </w:tc>
        <w:tc>
          <w:tcPr>
            <w:tcW w:w="2550" w:type="dxa"/>
            <w:vMerge/>
            <w:tcBorders>
              <w:left w:val="outset" w:sz="6" w:space="0" w:color="auto"/>
              <w:right w:val="outset" w:sz="6" w:space="0" w:color="auto"/>
            </w:tcBorders>
          </w:tcPr>
          <w:p w:rsidR="00115CB8" w:rsidRPr="00435C7F" w:rsidRDefault="00115CB8" w:rsidP="0049217A">
            <w:pPr>
              <w:ind w:left="60" w:right="60"/>
              <w:rPr>
                <w:rFonts w:ascii="Times New Roman" w:eastAsia="Calibri" w:hAnsi="Times New Roman"/>
                <w:sz w:val="20"/>
                <w:szCs w:val="22"/>
                <w:lang w:eastAsia="en-US"/>
              </w:rPr>
            </w:pPr>
          </w:p>
        </w:tc>
        <w:tc>
          <w:tcPr>
            <w:tcW w:w="47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115CB8" w:rsidRPr="0016569A" w:rsidRDefault="00115CB8" w:rsidP="0049217A">
            <w:pPr>
              <w:rPr>
                <w:rFonts w:ascii="Times New Roman" w:hAnsi="Times New Roman"/>
                <w:sz w:val="20"/>
                <w:szCs w:val="20"/>
                <w:lang w:eastAsia="en-US"/>
              </w:rPr>
            </w:pPr>
            <w:r w:rsidRPr="0016569A">
              <w:rPr>
                <w:rFonts w:ascii="Times New Roman" w:hAnsi="Times New Roman"/>
                <w:sz w:val="20"/>
                <w:szCs w:val="20"/>
                <w:lang w:eastAsia="en-US"/>
              </w:rPr>
              <w:t xml:space="preserve">Подготовка и размещение разъяснительных материалов, информационных писем, руководств по вопросам соблюдения обязательных требований и в средствах массовой информации, и на официальном сайте органа муниципального контроля в разделе </w:t>
            </w:r>
            <w:r w:rsidRPr="0016569A">
              <w:rPr>
                <w:rFonts w:ascii="Times New Roman" w:hAnsi="Times New Roman"/>
                <w:sz w:val="20"/>
                <w:szCs w:val="20"/>
                <w:lang w:val="x-none" w:eastAsia="x-none"/>
              </w:rPr>
              <w:t>«</w:t>
            </w:r>
            <w:r w:rsidRPr="0016569A">
              <w:rPr>
                <w:rFonts w:ascii="Times New Roman" w:hAnsi="Times New Roman"/>
                <w:sz w:val="20"/>
                <w:szCs w:val="20"/>
                <w:lang w:eastAsia="x-none"/>
              </w:rPr>
              <w:t>Муниципальный контроль на автомобильном транспорте, городском наземном транспорте и в дорожном хозяйстве</w:t>
            </w:r>
            <w:r w:rsidRPr="0016569A">
              <w:rPr>
                <w:rFonts w:ascii="Times New Roman" w:hAnsi="Times New Roman"/>
                <w:sz w:val="20"/>
                <w:szCs w:val="20"/>
                <w:lang w:val="x-none" w:eastAsia="x-none"/>
              </w:rPr>
              <w:t>»</w:t>
            </w:r>
          </w:p>
        </w:tc>
        <w:tc>
          <w:tcPr>
            <w:tcW w:w="217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115CB8" w:rsidRPr="00435C7F" w:rsidRDefault="00115CB8" w:rsidP="0049217A">
            <w:pPr>
              <w:rPr>
                <w:rFonts w:ascii="Times New Roman" w:hAnsi="Times New Roman"/>
                <w:color w:val="0070C0"/>
                <w:sz w:val="20"/>
                <w:szCs w:val="22"/>
                <w:lang w:eastAsia="en-US"/>
              </w:rPr>
            </w:pPr>
            <w:r>
              <w:rPr>
                <w:rFonts w:ascii="Times New Roman" w:hAnsi="Times New Roman"/>
                <w:sz w:val="20"/>
                <w:szCs w:val="22"/>
                <w:lang w:eastAsia="en-US"/>
              </w:rPr>
              <w:t>По мере необходимости</w:t>
            </w:r>
          </w:p>
        </w:tc>
        <w:tc>
          <w:tcPr>
            <w:tcW w:w="2552" w:type="dxa"/>
            <w:tcBorders>
              <w:top w:val="outset" w:sz="6" w:space="0" w:color="auto"/>
              <w:left w:val="outset" w:sz="6" w:space="0" w:color="auto"/>
              <w:bottom w:val="outset" w:sz="6" w:space="0" w:color="auto"/>
              <w:right w:val="outset" w:sz="6" w:space="0" w:color="auto"/>
            </w:tcBorders>
          </w:tcPr>
          <w:p w:rsidR="00115CB8" w:rsidRPr="00435C7F" w:rsidRDefault="00115CB8" w:rsidP="0049217A">
            <w:pPr>
              <w:rPr>
                <w:rFonts w:ascii="Times New Roman" w:hAnsi="Times New Roman"/>
                <w:sz w:val="20"/>
                <w:szCs w:val="22"/>
                <w:lang w:eastAsia="en-US"/>
              </w:rPr>
            </w:pPr>
            <w:r w:rsidRPr="00435C7F">
              <w:rPr>
                <w:rFonts w:ascii="Times New Roman" w:hAnsi="Times New Roman"/>
                <w:sz w:val="20"/>
                <w:szCs w:val="22"/>
              </w:rPr>
              <w:t>Предупреждение нарушений обязательных требований законодательства</w:t>
            </w:r>
          </w:p>
        </w:tc>
        <w:tc>
          <w:tcPr>
            <w:tcW w:w="1559" w:type="dxa"/>
            <w:tcBorders>
              <w:top w:val="outset" w:sz="6" w:space="0" w:color="auto"/>
              <w:left w:val="outset" w:sz="6" w:space="0" w:color="auto"/>
              <w:bottom w:val="outset" w:sz="6" w:space="0" w:color="auto"/>
              <w:right w:val="outset" w:sz="6" w:space="0" w:color="auto"/>
            </w:tcBorders>
          </w:tcPr>
          <w:p w:rsidR="00115CB8" w:rsidRPr="00435C7F" w:rsidRDefault="00115CB8" w:rsidP="0049217A">
            <w:pPr>
              <w:rPr>
                <w:rFonts w:ascii="Times New Roman" w:hAnsi="Times New Roman"/>
                <w:sz w:val="20"/>
                <w:szCs w:val="22"/>
                <w:lang w:eastAsia="en-US"/>
              </w:rPr>
            </w:pPr>
            <w:r w:rsidRPr="00435C7F">
              <w:rPr>
                <w:rFonts w:ascii="Times New Roman" w:hAnsi="Times New Roman"/>
                <w:sz w:val="20"/>
                <w:szCs w:val="22"/>
                <w:lang w:eastAsia="en-US"/>
              </w:rPr>
              <w:t>Контролируемые лица</w:t>
            </w:r>
          </w:p>
        </w:tc>
        <w:tc>
          <w:tcPr>
            <w:tcW w:w="155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115CB8" w:rsidRPr="00435C7F" w:rsidRDefault="00115CB8" w:rsidP="0049217A">
            <w:pPr>
              <w:rPr>
                <w:rFonts w:ascii="Times New Roman" w:eastAsia="Calibri" w:hAnsi="Times New Roman"/>
                <w:sz w:val="20"/>
                <w:szCs w:val="20"/>
              </w:rPr>
            </w:pPr>
            <w:r w:rsidRPr="00435C7F">
              <w:rPr>
                <w:rFonts w:ascii="Times New Roman" w:eastAsia="Calibri" w:hAnsi="Times New Roman"/>
                <w:sz w:val="20"/>
                <w:szCs w:val="20"/>
              </w:rPr>
              <w:t xml:space="preserve">Начальник отдела транспорта  </w:t>
            </w:r>
          </w:p>
          <w:p w:rsidR="00115CB8" w:rsidRPr="00435C7F" w:rsidRDefault="00115CB8" w:rsidP="0049217A">
            <w:pPr>
              <w:rPr>
                <w:rFonts w:ascii="Times New Roman" w:eastAsia="Calibri" w:hAnsi="Times New Roman"/>
                <w:sz w:val="20"/>
                <w:szCs w:val="20"/>
              </w:rPr>
            </w:pPr>
            <w:r>
              <w:rPr>
                <w:rFonts w:ascii="Times New Roman" w:eastAsia="Calibri" w:hAnsi="Times New Roman"/>
                <w:sz w:val="20"/>
                <w:szCs w:val="20"/>
              </w:rPr>
              <w:t>Маркова А.В.</w:t>
            </w:r>
          </w:p>
          <w:p w:rsidR="00115CB8" w:rsidRDefault="00115CB8" w:rsidP="0049217A">
            <w:pPr>
              <w:rPr>
                <w:rFonts w:ascii="Times New Roman" w:eastAsia="Calibri" w:hAnsi="Times New Roman"/>
                <w:sz w:val="20"/>
                <w:szCs w:val="20"/>
              </w:rPr>
            </w:pPr>
          </w:p>
          <w:p w:rsidR="00115CB8" w:rsidRDefault="00115CB8" w:rsidP="0049217A">
            <w:pPr>
              <w:rPr>
                <w:rFonts w:ascii="Times New Roman" w:eastAsia="Calibri" w:hAnsi="Times New Roman"/>
                <w:sz w:val="20"/>
                <w:szCs w:val="20"/>
              </w:rPr>
            </w:pPr>
            <w:r>
              <w:rPr>
                <w:rFonts w:ascii="Times New Roman" w:eastAsia="Calibri" w:hAnsi="Times New Roman"/>
                <w:sz w:val="20"/>
                <w:szCs w:val="20"/>
              </w:rPr>
              <w:t>Начальник отдела дорожной инфраструктуры и БДД</w:t>
            </w:r>
          </w:p>
          <w:p w:rsidR="00115CB8" w:rsidRDefault="00115CB8" w:rsidP="0049217A">
            <w:pPr>
              <w:rPr>
                <w:rFonts w:ascii="Times New Roman" w:eastAsia="Calibri" w:hAnsi="Times New Roman"/>
                <w:sz w:val="20"/>
                <w:szCs w:val="20"/>
              </w:rPr>
            </w:pPr>
            <w:r>
              <w:rPr>
                <w:rFonts w:ascii="Times New Roman" w:eastAsia="Calibri" w:hAnsi="Times New Roman"/>
                <w:sz w:val="20"/>
                <w:szCs w:val="20"/>
              </w:rPr>
              <w:lastRenderedPageBreak/>
              <w:t>Миролюбов О.Е.</w:t>
            </w:r>
          </w:p>
          <w:p w:rsidR="00115CB8" w:rsidRPr="00435C7F" w:rsidRDefault="00115CB8" w:rsidP="0049217A">
            <w:pPr>
              <w:rPr>
                <w:rFonts w:ascii="Times New Roman" w:eastAsia="Calibri" w:hAnsi="Times New Roman"/>
                <w:sz w:val="20"/>
                <w:szCs w:val="20"/>
              </w:rPr>
            </w:pPr>
          </w:p>
          <w:p w:rsidR="00115CB8" w:rsidRPr="00435C7F" w:rsidRDefault="00115CB8" w:rsidP="0049217A">
            <w:pPr>
              <w:rPr>
                <w:rFonts w:ascii="Times New Roman" w:eastAsia="Calibri" w:hAnsi="Times New Roman"/>
                <w:sz w:val="20"/>
                <w:szCs w:val="20"/>
              </w:rPr>
            </w:pPr>
            <w:r w:rsidRPr="00435C7F">
              <w:rPr>
                <w:rFonts w:ascii="Times New Roman" w:eastAsia="Calibri" w:hAnsi="Times New Roman"/>
                <w:sz w:val="20"/>
                <w:szCs w:val="20"/>
              </w:rPr>
              <w:t xml:space="preserve">Заместитель начальника Управления - Доронин Д.И. </w:t>
            </w:r>
          </w:p>
          <w:p w:rsidR="00115CB8" w:rsidRPr="00435C7F" w:rsidRDefault="00115CB8" w:rsidP="0049217A">
            <w:pPr>
              <w:rPr>
                <w:rFonts w:ascii="Times New Roman" w:hAnsi="Times New Roman"/>
                <w:iCs/>
                <w:sz w:val="20"/>
                <w:szCs w:val="20"/>
                <w:lang w:eastAsia="en-US"/>
              </w:rPr>
            </w:pPr>
          </w:p>
          <w:p w:rsidR="00115CB8" w:rsidRPr="00435C7F" w:rsidRDefault="00115CB8" w:rsidP="0049217A">
            <w:pPr>
              <w:spacing w:line="322" w:lineRule="exact"/>
              <w:rPr>
                <w:rFonts w:ascii="Times New Roman" w:hAnsi="Times New Roman"/>
                <w:color w:val="0070C0"/>
                <w:sz w:val="20"/>
                <w:szCs w:val="22"/>
                <w:lang w:eastAsia="en-US"/>
              </w:rPr>
            </w:pPr>
          </w:p>
        </w:tc>
      </w:tr>
      <w:tr w:rsidR="00115CB8" w:rsidRPr="00435C7F" w:rsidTr="0049217A">
        <w:tc>
          <w:tcPr>
            <w:tcW w:w="568"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115CB8" w:rsidRPr="00435C7F" w:rsidRDefault="00115CB8" w:rsidP="0049217A">
            <w:pPr>
              <w:numPr>
                <w:ilvl w:val="0"/>
                <w:numId w:val="16"/>
              </w:numPr>
              <w:tabs>
                <w:tab w:val="left" w:pos="284"/>
              </w:tabs>
              <w:spacing w:after="200" w:line="276" w:lineRule="auto"/>
              <w:ind w:left="0" w:firstLine="0"/>
              <w:contextualSpacing/>
              <w:rPr>
                <w:rFonts w:ascii="Times New Roman" w:hAnsi="Times New Roman"/>
                <w:sz w:val="20"/>
                <w:szCs w:val="22"/>
                <w:lang w:eastAsia="en-US"/>
              </w:rPr>
            </w:pPr>
          </w:p>
        </w:tc>
        <w:tc>
          <w:tcPr>
            <w:tcW w:w="2550" w:type="dxa"/>
            <w:vMerge/>
            <w:tcBorders>
              <w:left w:val="outset" w:sz="6" w:space="0" w:color="auto"/>
              <w:right w:val="outset" w:sz="6" w:space="0" w:color="auto"/>
            </w:tcBorders>
          </w:tcPr>
          <w:p w:rsidR="00115CB8" w:rsidRPr="00435C7F" w:rsidRDefault="00115CB8" w:rsidP="0049217A">
            <w:pPr>
              <w:ind w:left="60" w:right="60"/>
              <w:rPr>
                <w:rFonts w:ascii="Times New Roman" w:eastAsia="Calibri" w:hAnsi="Times New Roman"/>
                <w:sz w:val="20"/>
                <w:szCs w:val="22"/>
                <w:lang w:eastAsia="en-US"/>
              </w:rPr>
            </w:pPr>
          </w:p>
        </w:tc>
        <w:tc>
          <w:tcPr>
            <w:tcW w:w="47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115CB8" w:rsidRPr="00435C7F" w:rsidRDefault="00115CB8" w:rsidP="0049217A">
            <w:pPr>
              <w:rPr>
                <w:rFonts w:ascii="Times New Roman" w:hAnsi="Times New Roman"/>
                <w:sz w:val="20"/>
                <w:szCs w:val="22"/>
                <w:lang w:eastAsia="en-US"/>
              </w:rPr>
            </w:pPr>
            <w:r w:rsidRPr="00435C7F">
              <w:rPr>
                <w:rFonts w:ascii="Times New Roman" w:hAnsi="Times New Roman"/>
                <w:sz w:val="20"/>
                <w:szCs w:val="22"/>
                <w:lang w:eastAsia="en-US"/>
              </w:rPr>
              <w:t xml:space="preserve">Информирование контролируемых лиц путем подготовки и размещения на официальном сайте органа муниципального контроля в разделе </w:t>
            </w:r>
            <w:r w:rsidRPr="0016569A">
              <w:rPr>
                <w:rFonts w:ascii="Times New Roman" w:hAnsi="Times New Roman"/>
                <w:sz w:val="20"/>
                <w:szCs w:val="20"/>
                <w:lang w:val="x-none" w:eastAsia="x-none"/>
              </w:rPr>
              <w:t>«</w:t>
            </w:r>
            <w:r w:rsidRPr="0016569A">
              <w:rPr>
                <w:rFonts w:ascii="Times New Roman" w:hAnsi="Times New Roman"/>
                <w:sz w:val="20"/>
                <w:szCs w:val="20"/>
                <w:lang w:eastAsia="x-none"/>
              </w:rPr>
              <w:t>Муниципальный контроль на автомобильном транспорте, городском наземном транспорте и в дорожном хозяйстве</w:t>
            </w:r>
            <w:r w:rsidRPr="0016569A">
              <w:rPr>
                <w:rFonts w:ascii="Times New Roman" w:hAnsi="Times New Roman"/>
                <w:sz w:val="20"/>
                <w:szCs w:val="20"/>
                <w:lang w:val="x-none" w:eastAsia="x-none"/>
              </w:rPr>
              <w:t>»</w:t>
            </w:r>
            <w:r w:rsidRPr="00435C7F">
              <w:rPr>
                <w:rFonts w:ascii="Times New Roman" w:hAnsi="Times New Roman"/>
                <w:sz w:val="20"/>
                <w:szCs w:val="22"/>
                <w:lang w:eastAsia="en-US"/>
              </w:rPr>
              <w:t xml:space="preserve"> комментариев об изменениях, вносимых в действующие нормативные правовые акты, устанавливающие обязательные требования, сроках и порядке вступления их в действие</w:t>
            </w:r>
          </w:p>
        </w:tc>
        <w:tc>
          <w:tcPr>
            <w:tcW w:w="217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115CB8" w:rsidRPr="00435C7F" w:rsidRDefault="00115CB8" w:rsidP="0049217A">
            <w:pPr>
              <w:ind w:left="60" w:right="60"/>
              <w:rPr>
                <w:rFonts w:ascii="Times New Roman" w:eastAsia="Calibri" w:hAnsi="Times New Roman"/>
                <w:sz w:val="20"/>
                <w:szCs w:val="22"/>
                <w:lang w:val="x-none"/>
              </w:rPr>
            </w:pPr>
            <w:r w:rsidRPr="00435C7F">
              <w:rPr>
                <w:rFonts w:ascii="Times New Roman" w:hAnsi="Times New Roman"/>
                <w:color w:val="000000"/>
                <w:sz w:val="20"/>
                <w:szCs w:val="28"/>
              </w:rPr>
              <w:t>в течение 10 дней с даты внесения изменений в нормативные правые акты</w:t>
            </w:r>
          </w:p>
        </w:tc>
        <w:tc>
          <w:tcPr>
            <w:tcW w:w="2552" w:type="dxa"/>
            <w:tcBorders>
              <w:top w:val="outset" w:sz="6" w:space="0" w:color="auto"/>
              <w:left w:val="outset" w:sz="6" w:space="0" w:color="auto"/>
              <w:bottom w:val="outset" w:sz="6" w:space="0" w:color="auto"/>
              <w:right w:val="outset" w:sz="6" w:space="0" w:color="auto"/>
            </w:tcBorders>
          </w:tcPr>
          <w:p w:rsidR="00115CB8" w:rsidRPr="00435C7F" w:rsidRDefault="00115CB8" w:rsidP="0049217A">
            <w:pPr>
              <w:rPr>
                <w:rFonts w:ascii="Times New Roman" w:hAnsi="Times New Roman"/>
                <w:sz w:val="20"/>
                <w:szCs w:val="22"/>
                <w:lang w:eastAsia="en-US"/>
              </w:rPr>
            </w:pPr>
            <w:r w:rsidRPr="00435C7F">
              <w:rPr>
                <w:rFonts w:ascii="Times New Roman" w:hAnsi="Times New Roman"/>
                <w:sz w:val="20"/>
                <w:szCs w:val="22"/>
              </w:rPr>
              <w:t>Повышение уровня правовой грамотности контролируемых лиц</w:t>
            </w:r>
          </w:p>
        </w:tc>
        <w:tc>
          <w:tcPr>
            <w:tcW w:w="1559" w:type="dxa"/>
            <w:tcBorders>
              <w:top w:val="outset" w:sz="6" w:space="0" w:color="auto"/>
              <w:left w:val="outset" w:sz="6" w:space="0" w:color="auto"/>
              <w:bottom w:val="outset" w:sz="6" w:space="0" w:color="auto"/>
              <w:right w:val="outset" w:sz="6" w:space="0" w:color="auto"/>
            </w:tcBorders>
          </w:tcPr>
          <w:p w:rsidR="00115CB8" w:rsidRPr="00435C7F" w:rsidRDefault="00115CB8" w:rsidP="0049217A">
            <w:pPr>
              <w:rPr>
                <w:rFonts w:ascii="Times New Roman" w:hAnsi="Times New Roman"/>
                <w:sz w:val="20"/>
                <w:szCs w:val="22"/>
                <w:lang w:eastAsia="en-US"/>
              </w:rPr>
            </w:pPr>
            <w:r w:rsidRPr="00435C7F">
              <w:rPr>
                <w:rFonts w:ascii="Times New Roman" w:hAnsi="Times New Roman"/>
                <w:sz w:val="20"/>
                <w:szCs w:val="22"/>
                <w:lang w:eastAsia="en-US"/>
              </w:rPr>
              <w:t>Контролируемые лица</w:t>
            </w:r>
          </w:p>
        </w:tc>
        <w:tc>
          <w:tcPr>
            <w:tcW w:w="155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115CB8" w:rsidRPr="00435C7F" w:rsidRDefault="00115CB8" w:rsidP="0049217A">
            <w:pPr>
              <w:rPr>
                <w:rFonts w:ascii="Times New Roman" w:hAnsi="Times New Roman"/>
                <w:sz w:val="20"/>
                <w:szCs w:val="22"/>
                <w:lang w:eastAsia="en-US"/>
              </w:rPr>
            </w:pPr>
          </w:p>
        </w:tc>
      </w:tr>
      <w:tr w:rsidR="00115CB8" w:rsidRPr="00435C7F" w:rsidTr="0049217A">
        <w:tc>
          <w:tcPr>
            <w:tcW w:w="568"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115CB8" w:rsidRPr="00435C7F" w:rsidRDefault="00115CB8" w:rsidP="0049217A">
            <w:pPr>
              <w:numPr>
                <w:ilvl w:val="0"/>
                <w:numId w:val="16"/>
              </w:numPr>
              <w:tabs>
                <w:tab w:val="left" w:pos="284"/>
              </w:tabs>
              <w:spacing w:after="200" w:line="276" w:lineRule="auto"/>
              <w:ind w:left="0" w:firstLine="0"/>
              <w:contextualSpacing/>
              <w:rPr>
                <w:rFonts w:ascii="Times New Roman" w:hAnsi="Times New Roman"/>
                <w:sz w:val="20"/>
                <w:szCs w:val="22"/>
                <w:lang w:eastAsia="en-US"/>
              </w:rPr>
            </w:pPr>
          </w:p>
        </w:tc>
        <w:tc>
          <w:tcPr>
            <w:tcW w:w="2550" w:type="dxa"/>
            <w:vMerge/>
            <w:tcBorders>
              <w:left w:val="outset" w:sz="6" w:space="0" w:color="auto"/>
              <w:right w:val="outset" w:sz="6" w:space="0" w:color="auto"/>
            </w:tcBorders>
          </w:tcPr>
          <w:p w:rsidR="00115CB8" w:rsidRPr="00435C7F" w:rsidRDefault="00115CB8" w:rsidP="0049217A">
            <w:pPr>
              <w:ind w:left="60" w:right="60"/>
              <w:rPr>
                <w:rFonts w:ascii="Times New Roman" w:eastAsia="Calibri" w:hAnsi="Times New Roman"/>
                <w:sz w:val="20"/>
                <w:szCs w:val="22"/>
                <w:lang w:eastAsia="en-US"/>
              </w:rPr>
            </w:pPr>
          </w:p>
        </w:tc>
        <w:tc>
          <w:tcPr>
            <w:tcW w:w="47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115CB8" w:rsidRPr="00435C7F" w:rsidRDefault="00115CB8" w:rsidP="0049217A">
            <w:pPr>
              <w:rPr>
                <w:rFonts w:ascii="Times New Roman" w:hAnsi="Times New Roman"/>
                <w:sz w:val="20"/>
                <w:szCs w:val="22"/>
                <w:lang w:eastAsia="en-US"/>
              </w:rPr>
            </w:pPr>
            <w:r w:rsidRPr="00435C7F">
              <w:rPr>
                <w:rFonts w:ascii="Times New Roman" w:hAnsi="Times New Roman"/>
                <w:sz w:val="20"/>
                <w:szCs w:val="22"/>
                <w:lang w:eastAsia="en-US"/>
              </w:rPr>
              <w:t>Размещение на официальном сайте органа муниципального контроля и актуализация проверочных листов (по содержанию и технически) в соответствии с действующим законодательством</w:t>
            </w:r>
          </w:p>
        </w:tc>
        <w:tc>
          <w:tcPr>
            <w:tcW w:w="217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115CB8" w:rsidRPr="00435C7F" w:rsidRDefault="00115CB8" w:rsidP="0049217A">
            <w:pPr>
              <w:rPr>
                <w:rFonts w:ascii="Times New Roman" w:hAnsi="Times New Roman"/>
                <w:sz w:val="20"/>
                <w:szCs w:val="22"/>
                <w:lang w:eastAsia="en-US"/>
              </w:rPr>
            </w:pPr>
            <w:r w:rsidRPr="00435C7F">
              <w:rPr>
                <w:rFonts w:ascii="Times New Roman" w:hAnsi="Times New Roman"/>
                <w:sz w:val="20"/>
                <w:szCs w:val="22"/>
                <w:lang w:eastAsia="en-US"/>
              </w:rPr>
              <w:t>в течение 10 дней с даты утверждения</w:t>
            </w:r>
          </w:p>
        </w:tc>
        <w:tc>
          <w:tcPr>
            <w:tcW w:w="2552" w:type="dxa"/>
            <w:tcBorders>
              <w:top w:val="outset" w:sz="6" w:space="0" w:color="auto"/>
              <w:left w:val="outset" w:sz="6" w:space="0" w:color="auto"/>
              <w:bottom w:val="outset" w:sz="6" w:space="0" w:color="auto"/>
              <w:right w:val="outset" w:sz="6" w:space="0" w:color="auto"/>
            </w:tcBorders>
          </w:tcPr>
          <w:p w:rsidR="00115CB8" w:rsidRPr="00435C7F" w:rsidRDefault="00115CB8" w:rsidP="0049217A">
            <w:pPr>
              <w:rPr>
                <w:rFonts w:ascii="Times New Roman" w:hAnsi="Times New Roman"/>
                <w:sz w:val="20"/>
                <w:szCs w:val="22"/>
                <w:lang w:eastAsia="en-US"/>
              </w:rPr>
            </w:pPr>
            <w:r w:rsidRPr="00435C7F">
              <w:rPr>
                <w:rFonts w:ascii="Times New Roman" w:hAnsi="Times New Roman"/>
                <w:sz w:val="20"/>
                <w:szCs w:val="22"/>
              </w:rPr>
              <w:t>Устранение условий и факторов, способствующих нарушению обязательных требований</w:t>
            </w:r>
          </w:p>
        </w:tc>
        <w:tc>
          <w:tcPr>
            <w:tcW w:w="1559" w:type="dxa"/>
            <w:tcBorders>
              <w:top w:val="outset" w:sz="6" w:space="0" w:color="auto"/>
              <w:left w:val="outset" w:sz="6" w:space="0" w:color="auto"/>
              <w:bottom w:val="outset" w:sz="6" w:space="0" w:color="auto"/>
              <w:right w:val="outset" w:sz="6" w:space="0" w:color="auto"/>
            </w:tcBorders>
          </w:tcPr>
          <w:p w:rsidR="00115CB8" w:rsidRPr="00435C7F" w:rsidRDefault="00115CB8" w:rsidP="0049217A">
            <w:pPr>
              <w:rPr>
                <w:rFonts w:ascii="Times New Roman" w:hAnsi="Times New Roman"/>
                <w:sz w:val="20"/>
                <w:szCs w:val="22"/>
                <w:lang w:eastAsia="en-US"/>
              </w:rPr>
            </w:pPr>
            <w:r w:rsidRPr="00435C7F">
              <w:rPr>
                <w:rFonts w:ascii="Times New Roman" w:hAnsi="Times New Roman"/>
                <w:sz w:val="20"/>
                <w:szCs w:val="22"/>
                <w:lang w:eastAsia="en-US"/>
              </w:rPr>
              <w:t>Контролируемые лица</w:t>
            </w:r>
          </w:p>
        </w:tc>
        <w:tc>
          <w:tcPr>
            <w:tcW w:w="155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115CB8" w:rsidRPr="00435C7F" w:rsidRDefault="00115CB8" w:rsidP="0049217A">
            <w:pPr>
              <w:rPr>
                <w:rFonts w:ascii="Times New Roman" w:eastAsia="Calibri" w:hAnsi="Times New Roman"/>
                <w:sz w:val="20"/>
                <w:szCs w:val="20"/>
              </w:rPr>
            </w:pPr>
            <w:r w:rsidRPr="00435C7F">
              <w:rPr>
                <w:rFonts w:ascii="Times New Roman" w:eastAsia="Calibri" w:hAnsi="Times New Roman"/>
                <w:sz w:val="20"/>
                <w:szCs w:val="20"/>
              </w:rPr>
              <w:t xml:space="preserve">Начальник отдела транспорта  </w:t>
            </w:r>
          </w:p>
          <w:p w:rsidR="00115CB8" w:rsidRPr="00435C7F" w:rsidRDefault="00115CB8" w:rsidP="0049217A">
            <w:pPr>
              <w:rPr>
                <w:rFonts w:ascii="Times New Roman" w:eastAsia="Calibri" w:hAnsi="Times New Roman"/>
                <w:sz w:val="20"/>
                <w:szCs w:val="20"/>
              </w:rPr>
            </w:pPr>
            <w:r>
              <w:rPr>
                <w:rFonts w:ascii="Times New Roman" w:eastAsia="Calibri" w:hAnsi="Times New Roman"/>
                <w:sz w:val="20"/>
                <w:szCs w:val="20"/>
              </w:rPr>
              <w:t>Маркова А.В.</w:t>
            </w:r>
          </w:p>
          <w:p w:rsidR="00115CB8" w:rsidRDefault="00115CB8" w:rsidP="0049217A">
            <w:pPr>
              <w:rPr>
                <w:rFonts w:ascii="Times New Roman" w:eastAsia="Calibri" w:hAnsi="Times New Roman"/>
                <w:sz w:val="20"/>
                <w:szCs w:val="20"/>
              </w:rPr>
            </w:pPr>
          </w:p>
          <w:p w:rsidR="00115CB8" w:rsidRDefault="00115CB8" w:rsidP="0049217A">
            <w:pPr>
              <w:rPr>
                <w:rFonts w:ascii="Times New Roman" w:eastAsia="Calibri" w:hAnsi="Times New Roman"/>
                <w:sz w:val="20"/>
                <w:szCs w:val="20"/>
              </w:rPr>
            </w:pPr>
            <w:r>
              <w:rPr>
                <w:rFonts w:ascii="Times New Roman" w:eastAsia="Calibri" w:hAnsi="Times New Roman"/>
                <w:sz w:val="20"/>
                <w:szCs w:val="20"/>
              </w:rPr>
              <w:t>Начальник отдела дорожной инфраструктуры и БДД</w:t>
            </w:r>
          </w:p>
          <w:p w:rsidR="00115CB8" w:rsidRDefault="00115CB8" w:rsidP="0049217A">
            <w:pPr>
              <w:rPr>
                <w:rFonts w:ascii="Times New Roman" w:eastAsia="Calibri" w:hAnsi="Times New Roman"/>
                <w:sz w:val="20"/>
                <w:szCs w:val="20"/>
              </w:rPr>
            </w:pPr>
            <w:r>
              <w:rPr>
                <w:rFonts w:ascii="Times New Roman" w:eastAsia="Calibri" w:hAnsi="Times New Roman"/>
                <w:sz w:val="20"/>
                <w:szCs w:val="20"/>
              </w:rPr>
              <w:t>Миролюбов О.Е.</w:t>
            </w:r>
          </w:p>
          <w:p w:rsidR="00115CB8" w:rsidRPr="00435C7F" w:rsidRDefault="00115CB8" w:rsidP="0049217A">
            <w:pPr>
              <w:rPr>
                <w:rFonts w:ascii="Times New Roman" w:eastAsia="Calibri" w:hAnsi="Times New Roman"/>
                <w:sz w:val="20"/>
                <w:szCs w:val="20"/>
              </w:rPr>
            </w:pPr>
          </w:p>
          <w:p w:rsidR="00115CB8" w:rsidRPr="00435C7F" w:rsidRDefault="00115CB8" w:rsidP="0049217A">
            <w:pPr>
              <w:rPr>
                <w:rFonts w:ascii="Times New Roman" w:eastAsia="Calibri" w:hAnsi="Times New Roman"/>
                <w:sz w:val="20"/>
                <w:szCs w:val="20"/>
              </w:rPr>
            </w:pPr>
            <w:r w:rsidRPr="00435C7F">
              <w:rPr>
                <w:rFonts w:ascii="Times New Roman" w:eastAsia="Calibri" w:hAnsi="Times New Roman"/>
                <w:sz w:val="20"/>
                <w:szCs w:val="20"/>
              </w:rPr>
              <w:t xml:space="preserve">Заместитель начальника Управления - Доронин Д.И. </w:t>
            </w:r>
          </w:p>
          <w:p w:rsidR="00115CB8" w:rsidRPr="00435C7F" w:rsidRDefault="00115CB8" w:rsidP="0049217A">
            <w:pPr>
              <w:rPr>
                <w:rFonts w:ascii="Times New Roman" w:hAnsi="Times New Roman"/>
                <w:iCs/>
                <w:sz w:val="20"/>
                <w:szCs w:val="20"/>
                <w:lang w:eastAsia="en-US"/>
              </w:rPr>
            </w:pPr>
          </w:p>
          <w:p w:rsidR="00115CB8" w:rsidRPr="00435C7F" w:rsidRDefault="00115CB8" w:rsidP="0049217A">
            <w:pPr>
              <w:rPr>
                <w:rFonts w:ascii="Times New Roman" w:hAnsi="Times New Roman"/>
                <w:sz w:val="20"/>
                <w:szCs w:val="22"/>
                <w:lang w:eastAsia="en-US"/>
              </w:rPr>
            </w:pPr>
          </w:p>
        </w:tc>
      </w:tr>
      <w:tr w:rsidR="00115CB8" w:rsidRPr="00435C7F" w:rsidTr="0049217A">
        <w:tc>
          <w:tcPr>
            <w:tcW w:w="568"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115CB8" w:rsidRPr="00435C7F" w:rsidRDefault="00115CB8" w:rsidP="0049217A">
            <w:pPr>
              <w:numPr>
                <w:ilvl w:val="0"/>
                <w:numId w:val="16"/>
              </w:numPr>
              <w:tabs>
                <w:tab w:val="left" w:pos="284"/>
              </w:tabs>
              <w:spacing w:after="200" w:line="276" w:lineRule="auto"/>
              <w:ind w:left="0" w:firstLine="0"/>
              <w:contextualSpacing/>
              <w:rPr>
                <w:rFonts w:ascii="Times New Roman" w:hAnsi="Times New Roman"/>
                <w:sz w:val="20"/>
                <w:szCs w:val="22"/>
                <w:lang w:eastAsia="en-US"/>
              </w:rPr>
            </w:pPr>
          </w:p>
        </w:tc>
        <w:tc>
          <w:tcPr>
            <w:tcW w:w="2550" w:type="dxa"/>
            <w:tcBorders>
              <w:left w:val="outset" w:sz="6" w:space="0" w:color="auto"/>
              <w:right w:val="outset" w:sz="6" w:space="0" w:color="auto"/>
            </w:tcBorders>
          </w:tcPr>
          <w:p w:rsidR="00115CB8" w:rsidRPr="00435C7F" w:rsidRDefault="00115CB8" w:rsidP="0049217A">
            <w:pPr>
              <w:ind w:left="60" w:right="60"/>
              <w:rPr>
                <w:rFonts w:ascii="Times New Roman" w:eastAsia="Calibri" w:hAnsi="Times New Roman"/>
                <w:sz w:val="20"/>
                <w:szCs w:val="22"/>
                <w:lang w:eastAsia="en-US"/>
              </w:rPr>
            </w:pPr>
          </w:p>
        </w:tc>
        <w:tc>
          <w:tcPr>
            <w:tcW w:w="47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115CB8" w:rsidRPr="00435C7F" w:rsidRDefault="00115CB8" w:rsidP="0049217A">
            <w:pPr>
              <w:rPr>
                <w:rFonts w:ascii="Times New Roman" w:hAnsi="Times New Roman"/>
                <w:sz w:val="20"/>
                <w:szCs w:val="20"/>
                <w:lang w:eastAsia="en-US"/>
              </w:rPr>
            </w:pPr>
            <w:r w:rsidRPr="00435C7F">
              <w:rPr>
                <w:rFonts w:ascii="Times New Roman" w:hAnsi="Times New Roman"/>
                <w:sz w:val="20"/>
                <w:szCs w:val="20"/>
                <w:lang w:eastAsia="en-US"/>
              </w:rPr>
              <w:t xml:space="preserve">Актуализация информации о порядке и сроках осуществления органом муниципального контроля муниципального контроля </w:t>
            </w:r>
            <w:r w:rsidRPr="00435C7F">
              <w:rPr>
                <w:rFonts w:ascii="Times New Roman" w:eastAsia="Calibri" w:hAnsi="Times New Roman"/>
                <w:sz w:val="20"/>
                <w:szCs w:val="20"/>
                <w:lang w:eastAsia="en-US"/>
              </w:rPr>
              <w:t xml:space="preserve">на автомобильном транспорте, городском наземном электрическом транспорте и в дорожном хозяйстве на территории </w:t>
            </w:r>
            <w:r w:rsidRPr="00435C7F">
              <w:rPr>
                <w:rFonts w:ascii="Times New Roman" w:eastAsia="Calibri" w:hAnsi="Times New Roman"/>
                <w:sz w:val="20"/>
                <w:szCs w:val="20"/>
                <w:lang w:eastAsia="en-US"/>
              </w:rPr>
              <w:lastRenderedPageBreak/>
              <w:t xml:space="preserve">Одинцовского городского округа Московской области </w:t>
            </w:r>
            <w:r w:rsidRPr="00435C7F">
              <w:rPr>
                <w:rFonts w:ascii="Times New Roman" w:hAnsi="Times New Roman"/>
                <w:sz w:val="20"/>
                <w:szCs w:val="20"/>
                <w:lang w:eastAsia="en-US"/>
              </w:rPr>
              <w:t xml:space="preserve"> (далее – муниципальный контроль ) и размещение на официальном сайте в разделе </w:t>
            </w:r>
            <w:r w:rsidRPr="0016569A">
              <w:rPr>
                <w:rFonts w:ascii="Times New Roman" w:hAnsi="Times New Roman"/>
                <w:sz w:val="20"/>
                <w:szCs w:val="20"/>
                <w:lang w:val="x-none" w:eastAsia="x-none"/>
              </w:rPr>
              <w:t>«</w:t>
            </w:r>
            <w:r w:rsidRPr="0016569A">
              <w:rPr>
                <w:rFonts w:ascii="Times New Roman" w:hAnsi="Times New Roman"/>
                <w:sz w:val="20"/>
                <w:szCs w:val="20"/>
                <w:lang w:eastAsia="x-none"/>
              </w:rPr>
              <w:t>Муниципальный контроль на автомобильном транспорте, городском наземном транспорте и в дорожном хозяйстве</w:t>
            </w:r>
            <w:r w:rsidRPr="0016569A">
              <w:rPr>
                <w:rFonts w:ascii="Times New Roman" w:hAnsi="Times New Roman"/>
                <w:sz w:val="20"/>
                <w:szCs w:val="20"/>
                <w:lang w:val="x-none" w:eastAsia="x-none"/>
              </w:rPr>
              <w:t>»</w:t>
            </w:r>
            <w:r w:rsidRPr="00435C7F">
              <w:rPr>
                <w:rFonts w:ascii="Times New Roman" w:hAnsi="Times New Roman"/>
                <w:sz w:val="20"/>
                <w:szCs w:val="20"/>
                <w:lang w:eastAsia="en-US"/>
              </w:rPr>
              <w:t xml:space="preserve"> результатов контрольно-надзорных мероприятий</w:t>
            </w:r>
          </w:p>
        </w:tc>
        <w:tc>
          <w:tcPr>
            <w:tcW w:w="217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115CB8" w:rsidRPr="00435C7F" w:rsidRDefault="00115CB8" w:rsidP="0049217A">
            <w:pPr>
              <w:rPr>
                <w:rFonts w:ascii="Times New Roman" w:hAnsi="Times New Roman"/>
                <w:sz w:val="20"/>
                <w:szCs w:val="22"/>
                <w:lang w:eastAsia="en-US"/>
              </w:rPr>
            </w:pPr>
            <w:r w:rsidRPr="00435C7F">
              <w:rPr>
                <w:rFonts w:ascii="Times New Roman" w:hAnsi="Times New Roman"/>
                <w:sz w:val="20"/>
                <w:szCs w:val="22"/>
                <w:lang w:eastAsia="en-US"/>
              </w:rPr>
              <w:lastRenderedPageBreak/>
              <w:t>Постоянно</w:t>
            </w:r>
          </w:p>
        </w:tc>
        <w:tc>
          <w:tcPr>
            <w:tcW w:w="2552" w:type="dxa"/>
            <w:tcBorders>
              <w:top w:val="outset" w:sz="6" w:space="0" w:color="auto"/>
              <w:left w:val="outset" w:sz="6" w:space="0" w:color="auto"/>
              <w:bottom w:val="outset" w:sz="6" w:space="0" w:color="auto"/>
              <w:right w:val="outset" w:sz="6" w:space="0" w:color="auto"/>
            </w:tcBorders>
          </w:tcPr>
          <w:p w:rsidR="00115CB8" w:rsidRPr="00435C7F" w:rsidRDefault="00115CB8" w:rsidP="0049217A">
            <w:pPr>
              <w:rPr>
                <w:rFonts w:ascii="Times New Roman" w:hAnsi="Times New Roman"/>
                <w:sz w:val="20"/>
                <w:szCs w:val="22"/>
              </w:rPr>
            </w:pPr>
            <w:r w:rsidRPr="00435C7F">
              <w:rPr>
                <w:rFonts w:ascii="Times New Roman" w:hAnsi="Times New Roman"/>
                <w:sz w:val="20"/>
                <w:szCs w:val="22"/>
              </w:rPr>
              <w:t>повышение прозрачности системы контрольно-надзорной деятельности</w:t>
            </w:r>
          </w:p>
        </w:tc>
        <w:tc>
          <w:tcPr>
            <w:tcW w:w="1559" w:type="dxa"/>
            <w:tcBorders>
              <w:top w:val="outset" w:sz="6" w:space="0" w:color="auto"/>
              <w:left w:val="outset" w:sz="6" w:space="0" w:color="auto"/>
              <w:bottom w:val="outset" w:sz="6" w:space="0" w:color="auto"/>
              <w:right w:val="outset" w:sz="6" w:space="0" w:color="auto"/>
            </w:tcBorders>
          </w:tcPr>
          <w:p w:rsidR="00115CB8" w:rsidRPr="00435C7F" w:rsidRDefault="00115CB8" w:rsidP="0049217A">
            <w:pPr>
              <w:rPr>
                <w:rFonts w:ascii="Times New Roman" w:hAnsi="Times New Roman"/>
                <w:sz w:val="20"/>
                <w:szCs w:val="22"/>
                <w:lang w:eastAsia="en-US"/>
              </w:rPr>
            </w:pPr>
            <w:r w:rsidRPr="00435C7F">
              <w:rPr>
                <w:rFonts w:ascii="Times New Roman" w:hAnsi="Times New Roman"/>
                <w:sz w:val="20"/>
                <w:szCs w:val="22"/>
                <w:lang w:eastAsia="en-US"/>
              </w:rPr>
              <w:t>Контролируемые лица</w:t>
            </w:r>
          </w:p>
        </w:tc>
        <w:tc>
          <w:tcPr>
            <w:tcW w:w="155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115CB8" w:rsidRPr="00435C7F" w:rsidRDefault="00115CB8" w:rsidP="0049217A">
            <w:pPr>
              <w:rPr>
                <w:rFonts w:ascii="Times New Roman" w:eastAsia="Calibri" w:hAnsi="Times New Roman"/>
                <w:sz w:val="20"/>
                <w:szCs w:val="20"/>
              </w:rPr>
            </w:pPr>
            <w:r w:rsidRPr="00435C7F">
              <w:rPr>
                <w:rFonts w:ascii="Times New Roman" w:eastAsia="Calibri" w:hAnsi="Times New Roman"/>
                <w:sz w:val="20"/>
                <w:szCs w:val="20"/>
              </w:rPr>
              <w:t xml:space="preserve">Начальник отдела транспорта  </w:t>
            </w:r>
          </w:p>
          <w:p w:rsidR="00115CB8" w:rsidRPr="00435C7F" w:rsidRDefault="00115CB8" w:rsidP="0049217A">
            <w:pPr>
              <w:rPr>
                <w:rFonts w:ascii="Times New Roman" w:eastAsia="Calibri" w:hAnsi="Times New Roman"/>
                <w:sz w:val="20"/>
                <w:szCs w:val="20"/>
              </w:rPr>
            </w:pPr>
            <w:r>
              <w:rPr>
                <w:rFonts w:ascii="Times New Roman" w:eastAsia="Calibri" w:hAnsi="Times New Roman"/>
                <w:sz w:val="20"/>
                <w:szCs w:val="20"/>
              </w:rPr>
              <w:t>Маркова А.В.</w:t>
            </w:r>
          </w:p>
          <w:p w:rsidR="00115CB8" w:rsidRDefault="00115CB8" w:rsidP="0049217A">
            <w:pPr>
              <w:rPr>
                <w:rFonts w:ascii="Times New Roman" w:eastAsia="Calibri" w:hAnsi="Times New Roman"/>
                <w:sz w:val="20"/>
                <w:szCs w:val="20"/>
              </w:rPr>
            </w:pPr>
          </w:p>
          <w:p w:rsidR="00115CB8" w:rsidRDefault="00115CB8" w:rsidP="0049217A">
            <w:pPr>
              <w:rPr>
                <w:rFonts w:ascii="Times New Roman" w:eastAsia="Calibri" w:hAnsi="Times New Roman"/>
                <w:sz w:val="20"/>
                <w:szCs w:val="20"/>
              </w:rPr>
            </w:pPr>
            <w:r>
              <w:rPr>
                <w:rFonts w:ascii="Times New Roman" w:eastAsia="Calibri" w:hAnsi="Times New Roman"/>
                <w:sz w:val="20"/>
                <w:szCs w:val="20"/>
              </w:rPr>
              <w:lastRenderedPageBreak/>
              <w:t>Начальник отдела дорожной инфраструктуры и БДД</w:t>
            </w:r>
          </w:p>
          <w:p w:rsidR="00115CB8" w:rsidRDefault="00115CB8" w:rsidP="0049217A">
            <w:pPr>
              <w:rPr>
                <w:rFonts w:ascii="Times New Roman" w:eastAsia="Calibri" w:hAnsi="Times New Roman"/>
                <w:sz w:val="20"/>
                <w:szCs w:val="20"/>
              </w:rPr>
            </w:pPr>
            <w:r>
              <w:rPr>
                <w:rFonts w:ascii="Times New Roman" w:eastAsia="Calibri" w:hAnsi="Times New Roman"/>
                <w:sz w:val="20"/>
                <w:szCs w:val="20"/>
              </w:rPr>
              <w:t>Миролюбов О.Е.</w:t>
            </w:r>
          </w:p>
          <w:p w:rsidR="00115CB8" w:rsidRPr="00435C7F" w:rsidRDefault="00115CB8" w:rsidP="0049217A">
            <w:pPr>
              <w:rPr>
                <w:rFonts w:ascii="Times New Roman" w:eastAsia="Calibri" w:hAnsi="Times New Roman"/>
                <w:sz w:val="20"/>
                <w:szCs w:val="20"/>
              </w:rPr>
            </w:pPr>
          </w:p>
          <w:p w:rsidR="00115CB8" w:rsidRPr="00435C7F" w:rsidRDefault="00115CB8" w:rsidP="0049217A">
            <w:pPr>
              <w:rPr>
                <w:rFonts w:ascii="Times New Roman" w:eastAsia="Calibri" w:hAnsi="Times New Roman"/>
                <w:sz w:val="20"/>
                <w:szCs w:val="20"/>
              </w:rPr>
            </w:pPr>
            <w:r w:rsidRPr="00435C7F">
              <w:rPr>
                <w:rFonts w:ascii="Times New Roman" w:eastAsia="Calibri" w:hAnsi="Times New Roman"/>
                <w:sz w:val="20"/>
                <w:szCs w:val="20"/>
              </w:rPr>
              <w:t xml:space="preserve">Заместитель начальника Управления - Доронин Д.И. </w:t>
            </w:r>
          </w:p>
          <w:p w:rsidR="00115CB8" w:rsidRPr="00435C7F" w:rsidRDefault="00115CB8" w:rsidP="0049217A">
            <w:pPr>
              <w:rPr>
                <w:rFonts w:ascii="Times New Roman" w:hAnsi="Times New Roman"/>
                <w:iCs/>
                <w:sz w:val="20"/>
                <w:szCs w:val="20"/>
                <w:lang w:eastAsia="en-US"/>
              </w:rPr>
            </w:pPr>
          </w:p>
          <w:p w:rsidR="00115CB8" w:rsidRPr="00435C7F" w:rsidRDefault="00115CB8" w:rsidP="0049217A">
            <w:pPr>
              <w:rPr>
                <w:rFonts w:ascii="Times New Roman" w:eastAsia="Calibri" w:hAnsi="Times New Roman"/>
                <w:sz w:val="20"/>
                <w:szCs w:val="20"/>
              </w:rPr>
            </w:pPr>
          </w:p>
          <w:p w:rsidR="00115CB8" w:rsidRPr="00435C7F" w:rsidRDefault="00115CB8" w:rsidP="0049217A">
            <w:pPr>
              <w:rPr>
                <w:rFonts w:ascii="Times New Roman" w:hAnsi="Times New Roman"/>
                <w:sz w:val="20"/>
                <w:szCs w:val="22"/>
                <w:lang w:eastAsia="en-US"/>
              </w:rPr>
            </w:pPr>
          </w:p>
        </w:tc>
      </w:tr>
      <w:tr w:rsidR="00115CB8" w:rsidRPr="00435C7F" w:rsidTr="0049217A">
        <w:tc>
          <w:tcPr>
            <w:tcW w:w="568"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115CB8" w:rsidRPr="00435C7F" w:rsidRDefault="00115CB8" w:rsidP="0049217A">
            <w:pPr>
              <w:numPr>
                <w:ilvl w:val="0"/>
                <w:numId w:val="16"/>
              </w:numPr>
              <w:tabs>
                <w:tab w:val="left" w:pos="284"/>
              </w:tabs>
              <w:spacing w:after="200" w:line="276" w:lineRule="auto"/>
              <w:ind w:left="0" w:firstLine="0"/>
              <w:contextualSpacing/>
              <w:rPr>
                <w:rFonts w:ascii="Times New Roman" w:hAnsi="Times New Roman"/>
                <w:sz w:val="20"/>
                <w:szCs w:val="22"/>
                <w:lang w:eastAsia="en-US"/>
              </w:rPr>
            </w:pPr>
          </w:p>
        </w:tc>
        <w:tc>
          <w:tcPr>
            <w:tcW w:w="2550" w:type="dxa"/>
            <w:tcBorders>
              <w:top w:val="outset" w:sz="6" w:space="0" w:color="auto"/>
              <w:left w:val="outset" w:sz="6" w:space="0" w:color="auto"/>
              <w:right w:val="outset" w:sz="6" w:space="0" w:color="auto"/>
            </w:tcBorders>
            <w:vAlign w:val="center"/>
          </w:tcPr>
          <w:p w:rsidR="00115CB8" w:rsidRPr="00435C7F" w:rsidRDefault="00115CB8" w:rsidP="0049217A">
            <w:pPr>
              <w:rPr>
                <w:rFonts w:ascii="Times New Roman" w:hAnsi="Times New Roman"/>
                <w:sz w:val="20"/>
                <w:szCs w:val="22"/>
                <w:lang w:eastAsia="en-US"/>
              </w:rPr>
            </w:pPr>
            <w:r w:rsidRPr="00435C7F">
              <w:rPr>
                <w:rFonts w:ascii="Times New Roman" w:hAnsi="Times New Roman"/>
                <w:sz w:val="20"/>
                <w:szCs w:val="22"/>
                <w:lang w:eastAsia="en-US"/>
              </w:rPr>
              <w:t>Обобщение правоприменительной практики</w:t>
            </w:r>
          </w:p>
        </w:tc>
        <w:tc>
          <w:tcPr>
            <w:tcW w:w="47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115CB8" w:rsidRPr="00435C7F" w:rsidRDefault="00115CB8" w:rsidP="0049217A">
            <w:pPr>
              <w:rPr>
                <w:rFonts w:ascii="Times New Roman" w:hAnsi="Times New Roman"/>
                <w:color w:val="000000"/>
                <w:sz w:val="20"/>
                <w:szCs w:val="22"/>
                <w:lang w:eastAsia="en-US"/>
              </w:rPr>
            </w:pPr>
            <w:r w:rsidRPr="00435C7F">
              <w:rPr>
                <w:rFonts w:ascii="Times New Roman" w:hAnsi="Times New Roman"/>
                <w:color w:val="000000"/>
                <w:sz w:val="20"/>
                <w:szCs w:val="22"/>
                <w:lang w:eastAsia="en-US"/>
              </w:rPr>
              <w:t xml:space="preserve">Формирование и размещение на официальном сайте органа муниципального контроля Перечня типичных нарушений обязательных требований, установленных правовыми актами в подконтрольной сфере, выявленных в результате анализа и обобщения правоприменительной практики контрольно-надзорной деятельности </w:t>
            </w:r>
          </w:p>
        </w:tc>
        <w:tc>
          <w:tcPr>
            <w:tcW w:w="217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115CB8" w:rsidRPr="00435C7F" w:rsidRDefault="00115CB8" w:rsidP="0049217A">
            <w:pPr>
              <w:rPr>
                <w:rFonts w:ascii="Times New Roman" w:hAnsi="Times New Roman"/>
                <w:sz w:val="20"/>
                <w:szCs w:val="22"/>
                <w:lang w:eastAsia="en-US"/>
              </w:rPr>
            </w:pPr>
            <w:r w:rsidRPr="00435C7F">
              <w:rPr>
                <w:rFonts w:ascii="Times New Roman" w:eastAsia="Calibri" w:hAnsi="Times New Roman"/>
                <w:sz w:val="20"/>
                <w:szCs w:val="22"/>
                <w:lang w:eastAsia="en-US"/>
              </w:rPr>
              <w:t>ежегодно, но не позднее  1 ию</w:t>
            </w:r>
            <w:r>
              <w:rPr>
                <w:rFonts w:ascii="Times New Roman" w:eastAsia="Calibri" w:hAnsi="Times New Roman"/>
                <w:sz w:val="20"/>
                <w:szCs w:val="22"/>
                <w:lang w:eastAsia="en-US"/>
              </w:rPr>
              <w:t>ля</w:t>
            </w:r>
            <w:r w:rsidRPr="00435C7F">
              <w:rPr>
                <w:rFonts w:ascii="Times New Roman" w:eastAsia="Calibri" w:hAnsi="Times New Roman"/>
                <w:sz w:val="20"/>
                <w:szCs w:val="22"/>
                <w:lang w:eastAsia="en-US"/>
              </w:rPr>
              <w:t xml:space="preserve"> текущего за предыдущий год</w:t>
            </w:r>
          </w:p>
        </w:tc>
        <w:tc>
          <w:tcPr>
            <w:tcW w:w="2552" w:type="dxa"/>
            <w:tcBorders>
              <w:top w:val="outset" w:sz="6" w:space="0" w:color="auto"/>
              <w:left w:val="outset" w:sz="6" w:space="0" w:color="auto"/>
              <w:bottom w:val="outset" w:sz="6" w:space="0" w:color="auto"/>
              <w:right w:val="outset" w:sz="6" w:space="0" w:color="auto"/>
            </w:tcBorders>
          </w:tcPr>
          <w:p w:rsidR="00115CB8" w:rsidRPr="00435C7F" w:rsidRDefault="00115CB8" w:rsidP="0049217A">
            <w:pPr>
              <w:rPr>
                <w:rFonts w:ascii="Times New Roman" w:hAnsi="Times New Roman"/>
                <w:sz w:val="20"/>
                <w:szCs w:val="22"/>
                <w:lang w:eastAsia="en-US"/>
              </w:rPr>
            </w:pPr>
            <w:r w:rsidRPr="00435C7F">
              <w:rPr>
                <w:rFonts w:ascii="Times New Roman" w:hAnsi="Times New Roman"/>
                <w:sz w:val="20"/>
                <w:szCs w:val="22"/>
              </w:rPr>
              <w:t>Размещение на официальном сайте органа муниципального контроля обзора правоприменительной практики</w:t>
            </w:r>
          </w:p>
        </w:tc>
        <w:tc>
          <w:tcPr>
            <w:tcW w:w="1559" w:type="dxa"/>
            <w:tcBorders>
              <w:top w:val="outset" w:sz="6" w:space="0" w:color="auto"/>
              <w:left w:val="outset" w:sz="6" w:space="0" w:color="auto"/>
              <w:bottom w:val="outset" w:sz="6" w:space="0" w:color="auto"/>
              <w:right w:val="outset" w:sz="6" w:space="0" w:color="auto"/>
            </w:tcBorders>
          </w:tcPr>
          <w:p w:rsidR="00115CB8" w:rsidRPr="00435C7F" w:rsidRDefault="00115CB8" w:rsidP="0049217A">
            <w:pPr>
              <w:rPr>
                <w:rFonts w:ascii="Times New Roman" w:hAnsi="Times New Roman"/>
                <w:sz w:val="20"/>
                <w:szCs w:val="22"/>
                <w:lang w:eastAsia="en-US"/>
              </w:rPr>
            </w:pPr>
            <w:r w:rsidRPr="00435C7F">
              <w:rPr>
                <w:rFonts w:ascii="Times New Roman" w:hAnsi="Times New Roman"/>
                <w:sz w:val="20"/>
                <w:szCs w:val="22"/>
                <w:lang w:eastAsia="en-US"/>
              </w:rPr>
              <w:t>Контролируемые лица</w:t>
            </w:r>
          </w:p>
        </w:tc>
        <w:tc>
          <w:tcPr>
            <w:tcW w:w="155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115CB8" w:rsidRPr="00435C7F" w:rsidRDefault="00115CB8" w:rsidP="0049217A">
            <w:pPr>
              <w:rPr>
                <w:rFonts w:ascii="Times New Roman" w:eastAsia="Calibri" w:hAnsi="Times New Roman"/>
                <w:sz w:val="20"/>
                <w:szCs w:val="20"/>
              </w:rPr>
            </w:pPr>
            <w:r w:rsidRPr="00435C7F">
              <w:rPr>
                <w:rFonts w:ascii="Times New Roman" w:eastAsia="Calibri" w:hAnsi="Times New Roman"/>
                <w:sz w:val="20"/>
                <w:szCs w:val="20"/>
              </w:rPr>
              <w:t xml:space="preserve">Начальник отдела транспорта  </w:t>
            </w:r>
          </w:p>
          <w:p w:rsidR="00115CB8" w:rsidRPr="00435C7F" w:rsidRDefault="00115CB8" w:rsidP="0049217A">
            <w:pPr>
              <w:rPr>
                <w:rFonts w:ascii="Times New Roman" w:eastAsia="Calibri" w:hAnsi="Times New Roman"/>
                <w:sz w:val="20"/>
                <w:szCs w:val="20"/>
              </w:rPr>
            </w:pPr>
            <w:r>
              <w:rPr>
                <w:rFonts w:ascii="Times New Roman" w:eastAsia="Calibri" w:hAnsi="Times New Roman"/>
                <w:sz w:val="20"/>
                <w:szCs w:val="20"/>
              </w:rPr>
              <w:t>Маркова А.В.</w:t>
            </w:r>
          </w:p>
          <w:p w:rsidR="00115CB8" w:rsidRDefault="00115CB8" w:rsidP="0049217A">
            <w:pPr>
              <w:rPr>
                <w:rFonts w:ascii="Times New Roman" w:eastAsia="Calibri" w:hAnsi="Times New Roman"/>
                <w:sz w:val="20"/>
                <w:szCs w:val="20"/>
              </w:rPr>
            </w:pPr>
          </w:p>
          <w:p w:rsidR="00115CB8" w:rsidRDefault="00115CB8" w:rsidP="0049217A">
            <w:pPr>
              <w:rPr>
                <w:rFonts w:ascii="Times New Roman" w:eastAsia="Calibri" w:hAnsi="Times New Roman"/>
                <w:sz w:val="20"/>
                <w:szCs w:val="20"/>
              </w:rPr>
            </w:pPr>
            <w:r>
              <w:rPr>
                <w:rFonts w:ascii="Times New Roman" w:eastAsia="Calibri" w:hAnsi="Times New Roman"/>
                <w:sz w:val="20"/>
                <w:szCs w:val="20"/>
              </w:rPr>
              <w:t>Начальник отдела дорожной инфраструктуры и БДД</w:t>
            </w:r>
          </w:p>
          <w:p w:rsidR="00115CB8" w:rsidRDefault="00115CB8" w:rsidP="0049217A">
            <w:pPr>
              <w:rPr>
                <w:rFonts w:ascii="Times New Roman" w:eastAsia="Calibri" w:hAnsi="Times New Roman"/>
                <w:sz w:val="20"/>
                <w:szCs w:val="20"/>
              </w:rPr>
            </w:pPr>
            <w:r>
              <w:rPr>
                <w:rFonts w:ascii="Times New Roman" w:eastAsia="Calibri" w:hAnsi="Times New Roman"/>
                <w:sz w:val="20"/>
                <w:szCs w:val="20"/>
              </w:rPr>
              <w:t>Миролюбов О.Е.</w:t>
            </w:r>
          </w:p>
          <w:p w:rsidR="00115CB8" w:rsidRPr="00435C7F" w:rsidRDefault="00115CB8" w:rsidP="0049217A">
            <w:pPr>
              <w:rPr>
                <w:rFonts w:ascii="Times New Roman" w:eastAsia="Calibri" w:hAnsi="Times New Roman"/>
                <w:sz w:val="20"/>
                <w:szCs w:val="20"/>
              </w:rPr>
            </w:pPr>
          </w:p>
          <w:p w:rsidR="00115CB8" w:rsidRPr="00435C7F" w:rsidRDefault="00115CB8" w:rsidP="0049217A">
            <w:pPr>
              <w:rPr>
                <w:rFonts w:ascii="Times New Roman" w:eastAsia="Calibri" w:hAnsi="Times New Roman"/>
                <w:sz w:val="20"/>
                <w:szCs w:val="20"/>
              </w:rPr>
            </w:pPr>
            <w:r w:rsidRPr="00435C7F">
              <w:rPr>
                <w:rFonts w:ascii="Times New Roman" w:eastAsia="Calibri" w:hAnsi="Times New Roman"/>
                <w:sz w:val="20"/>
                <w:szCs w:val="20"/>
              </w:rPr>
              <w:t xml:space="preserve">Заместитель начальника Управления - Доронин Д.И. </w:t>
            </w:r>
          </w:p>
          <w:p w:rsidR="00115CB8" w:rsidRPr="00435C7F" w:rsidRDefault="00115CB8" w:rsidP="0049217A">
            <w:pPr>
              <w:rPr>
                <w:rFonts w:ascii="Times New Roman" w:hAnsi="Times New Roman"/>
                <w:iCs/>
                <w:sz w:val="20"/>
                <w:szCs w:val="20"/>
                <w:lang w:eastAsia="en-US"/>
              </w:rPr>
            </w:pPr>
          </w:p>
          <w:p w:rsidR="00115CB8" w:rsidRPr="00435C7F" w:rsidRDefault="00115CB8" w:rsidP="0049217A">
            <w:pPr>
              <w:rPr>
                <w:rFonts w:ascii="Times New Roman" w:hAnsi="Times New Roman"/>
                <w:sz w:val="20"/>
                <w:szCs w:val="22"/>
                <w:lang w:eastAsia="en-US"/>
              </w:rPr>
            </w:pPr>
          </w:p>
        </w:tc>
      </w:tr>
      <w:tr w:rsidR="00115CB8" w:rsidRPr="00435C7F" w:rsidTr="0049217A">
        <w:trPr>
          <w:trHeight w:val="1060"/>
        </w:trPr>
        <w:tc>
          <w:tcPr>
            <w:tcW w:w="568"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115CB8" w:rsidRPr="00435C7F" w:rsidRDefault="00115CB8" w:rsidP="0049217A">
            <w:pPr>
              <w:numPr>
                <w:ilvl w:val="0"/>
                <w:numId w:val="16"/>
              </w:numPr>
              <w:tabs>
                <w:tab w:val="left" w:pos="284"/>
              </w:tabs>
              <w:spacing w:after="200" w:line="276" w:lineRule="auto"/>
              <w:ind w:left="0" w:firstLine="0"/>
              <w:contextualSpacing/>
              <w:rPr>
                <w:rFonts w:ascii="Times New Roman" w:hAnsi="Times New Roman"/>
                <w:sz w:val="20"/>
                <w:szCs w:val="22"/>
                <w:lang w:eastAsia="en-US"/>
              </w:rPr>
            </w:pPr>
          </w:p>
        </w:tc>
        <w:tc>
          <w:tcPr>
            <w:tcW w:w="2550" w:type="dxa"/>
            <w:tcBorders>
              <w:top w:val="outset" w:sz="6" w:space="0" w:color="auto"/>
              <w:left w:val="outset" w:sz="6" w:space="0" w:color="auto"/>
              <w:bottom w:val="outset" w:sz="6" w:space="0" w:color="auto"/>
              <w:right w:val="outset" w:sz="6" w:space="0" w:color="auto"/>
            </w:tcBorders>
          </w:tcPr>
          <w:p w:rsidR="00115CB8" w:rsidRPr="00435C7F" w:rsidRDefault="00115CB8" w:rsidP="0049217A">
            <w:pPr>
              <w:rPr>
                <w:rFonts w:ascii="Times New Roman" w:hAnsi="Times New Roman"/>
                <w:sz w:val="20"/>
                <w:szCs w:val="22"/>
                <w:lang w:eastAsia="en-US"/>
              </w:rPr>
            </w:pPr>
            <w:r w:rsidRPr="00435C7F">
              <w:rPr>
                <w:rFonts w:ascii="Times New Roman" w:hAnsi="Times New Roman"/>
                <w:sz w:val="20"/>
                <w:szCs w:val="22"/>
                <w:lang w:eastAsia="en-US"/>
              </w:rPr>
              <w:t>Выдача предостережений о недопустимости нарушений обязательных требований</w:t>
            </w:r>
          </w:p>
        </w:tc>
        <w:tc>
          <w:tcPr>
            <w:tcW w:w="47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115CB8" w:rsidRPr="00435C7F" w:rsidRDefault="00115CB8" w:rsidP="0049217A">
            <w:pPr>
              <w:rPr>
                <w:rFonts w:ascii="Times New Roman" w:hAnsi="Times New Roman"/>
                <w:sz w:val="20"/>
                <w:szCs w:val="22"/>
                <w:lang w:eastAsia="en-US"/>
              </w:rPr>
            </w:pPr>
            <w:r w:rsidRPr="00435C7F">
              <w:rPr>
                <w:rFonts w:ascii="Times New Roman" w:hAnsi="Times New Roman"/>
                <w:sz w:val="20"/>
                <w:szCs w:val="22"/>
                <w:lang w:eastAsia="en-US"/>
              </w:rPr>
              <w:t>Направление юридическим лицам, индивидуальным предпринимателям предостережений о недопустимости нарушений обязательных требований в подконтрольной сфере.</w:t>
            </w:r>
          </w:p>
        </w:tc>
        <w:tc>
          <w:tcPr>
            <w:tcW w:w="217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115CB8" w:rsidRPr="00435C7F" w:rsidRDefault="00115CB8" w:rsidP="0049217A">
            <w:pPr>
              <w:ind w:left="60" w:right="60"/>
              <w:rPr>
                <w:rFonts w:ascii="Times New Roman" w:eastAsia="Calibri" w:hAnsi="Times New Roman"/>
                <w:color w:val="0070C0"/>
                <w:sz w:val="20"/>
                <w:szCs w:val="22"/>
              </w:rPr>
            </w:pPr>
            <w:r w:rsidRPr="00435C7F">
              <w:rPr>
                <w:rFonts w:ascii="Times New Roman" w:hAnsi="Times New Roman"/>
                <w:sz w:val="20"/>
                <w:szCs w:val="22"/>
                <w:lang w:eastAsia="en-US"/>
              </w:rPr>
              <w:t>Постоянно</w:t>
            </w:r>
          </w:p>
        </w:tc>
        <w:tc>
          <w:tcPr>
            <w:tcW w:w="2552" w:type="dxa"/>
            <w:tcBorders>
              <w:top w:val="outset" w:sz="6" w:space="0" w:color="auto"/>
              <w:left w:val="outset" w:sz="6" w:space="0" w:color="auto"/>
              <w:bottom w:val="outset" w:sz="6" w:space="0" w:color="auto"/>
              <w:right w:val="outset" w:sz="6" w:space="0" w:color="auto"/>
            </w:tcBorders>
          </w:tcPr>
          <w:p w:rsidR="00115CB8" w:rsidRPr="00435C7F" w:rsidRDefault="00115CB8" w:rsidP="0049217A">
            <w:pPr>
              <w:rPr>
                <w:rFonts w:ascii="Times New Roman" w:hAnsi="Times New Roman"/>
                <w:sz w:val="20"/>
                <w:szCs w:val="22"/>
                <w:lang w:eastAsia="en-US"/>
              </w:rPr>
            </w:pPr>
            <w:r w:rsidRPr="00435C7F">
              <w:rPr>
                <w:rFonts w:ascii="Times New Roman" w:hAnsi="Times New Roman"/>
                <w:sz w:val="20"/>
                <w:szCs w:val="22"/>
              </w:rPr>
              <w:t>Минимизация возможных рисков нарушений обязательных требований</w:t>
            </w:r>
          </w:p>
        </w:tc>
        <w:tc>
          <w:tcPr>
            <w:tcW w:w="1559" w:type="dxa"/>
            <w:tcBorders>
              <w:top w:val="outset" w:sz="6" w:space="0" w:color="auto"/>
              <w:left w:val="outset" w:sz="6" w:space="0" w:color="auto"/>
              <w:bottom w:val="outset" w:sz="6" w:space="0" w:color="auto"/>
              <w:right w:val="outset" w:sz="6" w:space="0" w:color="auto"/>
            </w:tcBorders>
          </w:tcPr>
          <w:p w:rsidR="00115CB8" w:rsidRPr="00435C7F" w:rsidRDefault="00115CB8" w:rsidP="0049217A">
            <w:pPr>
              <w:rPr>
                <w:rFonts w:ascii="Times New Roman" w:hAnsi="Times New Roman"/>
                <w:sz w:val="20"/>
                <w:szCs w:val="22"/>
                <w:lang w:eastAsia="en-US"/>
              </w:rPr>
            </w:pPr>
            <w:r w:rsidRPr="00435C7F">
              <w:rPr>
                <w:rFonts w:ascii="Times New Roman" w:hAnsi="Times New Roman"/>
                <w:sz w:val="20"/>
                <w:szCs w:val="22"/>
                <w:lang w:eastAsia="en-US"/>
              </w:rPr>
              <w:t>Контролируемые лица</w:t>
            </w:r>
          </w:p>
        </w:tc>
        <w:tc>
          <w:tcPr>
            <w:tcW w:w="155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115CB8" w:rsidRPr="00435C7F" w:rsidRDefault="00115CB8" w:rsidP="0049217A">
            <w:pPr>
              <w:rPr>
                <w:rFonts w:ascii="Times New Roman" w:eastAsia="Calibri" w:hAnsi="Times New Roman"/>
                <w:sz w:val="20"/>
                <w:szCs w:val="20"/>
              </w:rPr>
            </w:pPr>
            <w:r w:rsidRPr="00435C7F">
              <w:rPr>
                <w:rFonts w:ascii="Times New Roman" w:eastAsia="Calibri" w:hAnsi="Times New Roman"/>
                <w:sz w:val="20"/>
                <w:szCs w:val="20"/>
              </w:rPr>
              <w:t xml:space="preserve">Начальник отдела транспорта  </w:t>
            </w:r>
          </w:p>
          <w:p w:rsidR="00115CB8" w:rsidRPr="00435C7F" w:rsidRDefault="00115CB8" w:rsidP="0049217A">
            <w:pPr>
              <w:rPr>
                <w:rFonts w:ascii="Times New Roman" w:eastAsia="Calibri" w:hAnsi="Times New Roman"/>
                <w:sz w:val="20"/>
                <w:szCs w:val="20"/>
              </w:rPr>
            </w:pPr>
            <w:r>
              <w:rPr>
                <w:rFonts w:ascii="Times New Roman" w:eastAsia="Calibri" w:hAnsi="Times New Roman"/>
                <w:sz w:val="20"/>
                <w:szCs w:val="20"/>
              </w:rPr>
              <w:t>Маркова А.В.</w:t>
            </w:r>
          </w:p>
          <w:p w:rsidR="00115CB8" w:rsidRDefault="00115CB8" w:rsidP="0049217A">
            <w:pPr>
              <w:rPr>
                <w:rFonts w:ascii="Times New Roman" w:eastAsia="Calibri" w:hAnsi="Times New Roman"/>
                <w:sz w:val="20"/>
                <w:szCs w:val="20"/>
              </w:rPr>
            </w:pPr>
          </w:p>
          <w:p w:rsidR="00115CB8" w:rsidRDefault="00115CB8" w:rsidP="0049217A">
            <w:pPr>
              <w:rPr>
                <w:rFonts w:ascii="Times New Roman" w:eastAsia="Calibri" w:hAnsi="Times New Roman"/>
                <w:sz w:val="20"/>
                <w:szCs w:val="20"/>
              </w:rPr>
            </w:pPr>
            <w:r>
              <w:rPr>
                <w:rFonts w:ascii="Times New Roman" w:eastAsia="Calibri" w:hAnsi="Times New Roman"/>
                <w:sz w:val="20"/>
                <w:szCs w:val="20"/>
              </w:rPr>
              <w:t>Начальник отдела дорожной инфраструктуры и БДД</w:t>
            </w:r>
          </w:p>
          <w:p w:rsidR="00115CB8" w:rsidRDefault="00115CB8" w:rsidP="0049217A">
            <w:pPr>
              <w:rPr>
                <w:rFonts w:ascii="Times New Roman" w:eastAsia="Calibri" w:hAnsi="Times New Roman"/>
                <w:sz w:val="20"/>
                <w:szCs w:val="20"/>
              </w:rPr>
            </w:pPr>
            <w:r>
              <w:rPr>
                <w:rFonts w:ascii="Times New Roman" w:eastAsia="Calibri" w:hAnsi="Times New Roman"/>
                <w:sz w:val="20"/>
                <w:szCs w:val="20"/>
              </w:rPr>
              <w:t>Миролюбов О.Е.</w:t>
            </w:r>
          </w:p>
          <w:p w:rsidR="00115CB8" w:rsidRPr="00435C7F" w:rsidRDefault="00115CB8" w:rsidP="0049217A">
            <w:pPr>
              <w:rPr>
                <w:rFonts w:ascii="Times New Roman" w:eastAsia="Calibri" w:hAnsi="Times New Roman"/>
                <w:sz w:val="20"/>
                <w:szCs w:val="20"/>
              </w:rPr>
            </w:pPr>
          </w:p>
          <w:p w:rsidR="00115CB8" w:rsidRPr="00435C7F" w:rsidRDefault="00115CB8" w:rsidP="0049217A">
            <w:pPr>
              <w:rPr>
                <w:rFonts w:ascii="Times New Roman" w:eastAsia="Calibri" w:hAnsi="Times New Roman"/>
                <w:sz w:val="20"/>
                <w:szCs w:val="20"/>
              </w:rPr>
            </w:pPr>
            <w:r w:rsidRPr="00435C7F">
              <w:rPr>
                <w:rFonts w:ascii="Times New Roman" w:eastAsia="Calibri" w:hAnsi="Times New Roman"/>
                <w:sz w:val="20"/>
                <w:szCs w:val="20"/>
              </w:rPr>
              <w:t xml:space="preserve">Заместитель начальника Управления - Доронин Д.И. </w:t>
            </w:r>
          </w:p>
          <w:p w:rsidR="00115CB8" w:rsidRPr="00435C7F" w:rsidRDefault="00115CB8" w:rsidP="0049217A">
            <w:pPr>
              <w:rPr>
                <w:rFonts w:ascii="Times New Roman" w:hAnsi="Times New Roman"/>
                <w:iCs/>
                <w:sz w:val="20"/>
                <w:szCs w:val="20"/>
                <w:lang w:eastAsia="en-US"/>
              </w:rPr>
            </w:pPr>
          </w:p>
          <w:p w:rsidR="00115CB8" w:rsidRPr="00435C7F" w:rsidRDefault="00115CB8" w:rsidP="0049217A">
            <w:pPr>
              <w:rPr>
                <w:rFonts w:ascii="Times New Roman" w:hAnsi="Times New Roman"/>
                <w:sz w:val="20"/>
                <w:szCs w:val="22"/>
                <w:lang w:eastAsia="en-US"/>
              </w:rPr>
            </w:pPr>
          </w:p>
        </w:tc>
      </w:tr>
      <w:tr w:rsidR="00115CB8" w:rsidRPr="00435C7F" w:rsidTr="0049217A">
        <w:trPr>
          <w:trHeight w:val="1007"/>
        </w:trPr>
        <w:tc>
          <w:tcPr>
            <w:tcW w:w="568"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115CB8" w:rsidRPr="00435C7F" w:rsidRDefault="00115CB8" w:rsidP="0049217A">
            <w:pPr>
              <w:numPr>
                <w:ilvl w:val="0"/>
                <w:numId w:val="16"/>
              </w:numPr>
              <w:tabs>
                <w:tab w:val="left" w:pos="284"/>
              </w:tabs>
              <w:spacing w:after="200" w:line="276" w:lineRule="auto"/>
              <w:ind w:left="0" w:firstLine="0"/>
              <w:contextualSpacing/>
              <w:rPr>
                <w:rFonts w:ascii="Times New Roman" w:hAnsi="Times New Roman"/>
                <w:sz w:val="20"/>
                <w:szCs w:val="22"/>
                <w:lang w:eastAsia="en-US"/>
              </w:rPr>
            </w:pPr>
          </w:p>
        </w:tc>
        <w:tc>
          <w:tcPr>
            <w:tcW w:w="2550" w:type="dxa"/>
            <w:vMerge w:val="restart"/>
            <w:tcBorders>
              <w:top w:val="outset" w:sz="6" w:space="0" w:color="auto"/>
              <w:left w:val="outset" w:sz="6" w:space="0" w:color="auto"/>
              <w:right w:val="outset" w:sz="6" w:space="0" w:color="auto"/>
            </w:tcBorders>
            <w:vAlign w:val="center"/>
          </w:tcPr>
          <w:p w:rsidR="00115CB8" w:rsidRPr="00435C7F" w:rsidRDefault="00115CB8" w:rsidP="0049217A">
            <w:pPr>
              <w:ind w:left="60" w:right="60"/>
              <w:rPr>
                <w:rFonts w:ascii="Times New Roman" w:eastAsia="Calibri" w:hAnsi="Times New Roman"/>
                <w:sz w:val="20"/>
                <w:szCs w:val="22"/>
                <w:lang w:eastAsia="en-US"/>
              </w:rPr>
            </w:pPr>
            <w:r w:rsidRPr="00435C7F">
              <w:rPr>
                <w:rFonts w:ascii="Times New Roman" w:eastAsia="Calibri" w:hAnsi="Times New Roman"/>
                <w:sz w:val="20"/>
                <w:szCs w:val="22"/>
                <w:lang w:eastAsia="en-US"/>
              </w:rPr>
              <w:t xml:space="preserve">Консультация по вопросам соблюдения обязательных требований </w:t>
            </w:r>
          </w:p>
        </w:tc>
        <w:tc>
          <w:tcPr>
            <w:tcW w:w="47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115CB8" w:rsidRPr="00435C7F" w:rsidRDefault="00115CB8" w:rsidP="0049217A">
            <w:pPr>
              <w:ind w:left="60" w:right="60"/>
              <w:rPr>
                <w:rFonts w:ascii="Times New Roman" w:eastAsia="Calibri" w:hAnsi="Times New Roman"/>
                <w:sz w:val="20"/>
                <w:szCs w:val="22"/>
              </w:rPr>
            </w:pPr>
            <w:r w:rsidRPr="00435C7F">
              <w:rPr>
                <w:rFonts w:ascii="Times New Roman" w:eastAsia="Calibri" w:hAnsi="Times New Roman"/>
                <w:sz w:val="20"/>
                <w:szCs w:val="22"/>
                <w:lang w:eastAsia="en-US"/>
              </w:rPr>
              <w:t xml:space="preserve">Проведение консультаций контролируемых лиц по вопросам соблюдения обязательных требований </w:t>
            </w:r>
          </w:p>
        </w:tc>
        <w:tc>
          <w:tcPr>
            <w:tcW w:w="217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115CB8" w:rsidRPr="00435C7F" w:rsidRDefault="00115CB8" w:rsidP="0049217A">
            <w:pPr>
              <w:rPr>
                <w:rFonts w:ascii="Times New Roman" w:hAnsi="Times New Roman"/>
                <w:sz w:val="20"/>
                <w:szCs w:val="22"/>
                <w:lang w:eastAsia="en-US"/>
              </w:rPr>
            </w:pPr>
            <w:r w:rsidRPr="00435C7F">
              <w:rPr>
                <w:rFonts w:ascii="Times New Roman" w:hAnsi="Times New Roman"/>
                <w:sz w:val="20"/>
                <w:szCs w:val="22"/>
                <w:lang w:eastAsia="en-US"/>
              </w:rPr>
              <w:t xml:space="preserve">В течение 5 рабочих дней со дня поступления такого обращения в орган муниципального контроля </w:t>
            </w:r>
          </w:p>
        </w:tc>
        <w:tc>
          <w:tcPr>
            <w:tcW w:w="2552" w:type="dxa"/>
            <w:tcBorders>
              <w:top w:val="outset" w:sz="6" w:space="0" w:color="auto"/>
              <w:left w:val="outset" w:sz="6" w:space="0" w:color="auto"/>
              <w:bottom w:val="outset" w:sz="6" w:space="0" w:color="auto"/>
              <w:right w:val="outset" w:sz="6" w:space="0" w:color="auto"/>
            </w:tcBorders>
          </w:tcPr>
          <w:p w:rsidR="00115CB8" w:rsidRPr="00435C7F" w:rsidRDefault="00115CB8" w:rsidP="0049217A">
            <w:pPr>
              <w:rPr>
                <w:rFonts w:ascii="Times New Roman" w:hAnsi="Times New Roman"/>
                <w:sz w:val="20"/>
                <w:szCs w:val="22"/>
                <w:lang w:eastAsia="en-US"/>
              </w:rPr>
            </w:pPr>
            <w:r w:rsidRPr="00435C7F">
              <w:rPr>
                <w:rFonts w:ascii="Times New Roman" w:hAnsi="Times New Roman"/>
                <w:sz w:val="20"/>
                <w:szCs w:val="22"/>
              </w:rPr>
              <w:t>Повышение уровня правовой грамотности контролируемых лиц</w:t>
            </w:r>
          </w:p>
        </w:tc>
        <w:tc>
          <w:tcPr>
            <w:tcW w:w="1559" w:type="dxa"/>
            <w:tcBorders>
              <w:top w:val="outset" w:sz="6" w:space="0" w:color="auto"/>
              <w:left w:val="outset" w:sz="6" w:space="0" w:color="auto"/>
              <w:bottom w:val="outset" w:sz="6" w:space="0" w:color="auto"/>
              <w:right w:val="outset" w:sz="6" w:space="0" w:color="auto"/>
            </w:tcBorders>
          </w:tcPr>
          <w:p w:rsidR="00115CB8" w:rsidRPr="00435C7F" w:rsidRDefault="00115CB8" w:rsidP="0049217A">
            <w:pPr>
              <w:rPr>
                <w:rFonts w:ascii="Times New Roman" w:hAnsi="Times New Roman"/>
                <w:sz w:val="20"/>
                <w:szCs w:val="22"/>
                <w:lang w:eastAsia="en-US"/>
              </w:rPr>
            </w:pPr>
            <w:r w:rsidRPr="00435C7F">
              <w:rPr>
                <w:rFonts w:ascii="Times New Roman" w:hAnsi="Times New Roman"/>
                <w:sz w:val="20"/>
                <w:szCs w:val="22"/>
                <w:lang w:eastAsia="en-US"/>
              </w:rPr>
              <w:t>Контролируемые лица</w:t>
            </w:r>
          </w:p>
        </w:tc>
        <w:tc>
          <w:tcPr>
            <w:tcW w:w="155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115CB8" w:rsidRPr="00435C7F" w:rsidRDefault="00115CB8" w:rsidP="0049217A">
            <w:pPr>
              <w:rPr>
                <w:rFonts w:ascii="Times New Roman" w:eastAsia="Calibri" w:hAnsi="Times New Roman"/>
                <w:sz w:val="20"/>
                <w:szCs w:val="20"/>
              </w:rPr>
            </w:pPr>
            <w:r w:rsidRPr="00435C7F">
              <w:rPr>
                <w:rFonts w:ascii="Times New Roman" w:eastAsia="Calibri" w:hAnsi="Times New Roman"/>
                <w:sz w:val="20"/>
                <w:szCs w:val="20"/>
              </w:rPr>
              <w:t xml:space="preserve">Начальник отдела транспорта  </w:t>
            </w:r>
          </w:p>
          <w:p w:rsidR="00115CB8" w:rsidRPr="00435C7F" w:rsidRDefault="00115CB8" w:rsidP="0049217A">
            <w:pPr>
              <w:rPr>
                <w:rFonts w:ascii="Times New Roman" w:eastAsia="Calibri" w:hAnsi="Times New Roman"/>
                <w:sz w:val="20"/>
                <w:szCs w:val="20"/>
              </w:rPr>
            </w:pPr>
            <w:r>
              <w:rPr>
                <w:rFonts w:ascii="Times New Roman" w:eastAsia="Calibri" w:hAnsi="Times New Roman"/>
                <w:sz w:val="20"/>
                <w:szCs w:val="20"/>
              </w:rPr>
              <w:t>Маркова А.В.</w:t>
            </w:r>
          </w:p>
          <w:p w:rsidR="00115CB8" w:rsidRDefault="00115CB8" w:rsidP="0049217A">
            <w:pPr>
              <w:rPr>
                <w:rFonts w:ascii="Times New Roman" w:eastAsia="Calibri" w:hAnsi="Times New Roman"/>
                <w:sz w:val="20"/>
                <w:szCs w:val="20"/>
              </w:rPr>
            </w:pPr>
          </w:p>
          <w:p w:rsidR="00115CB8" w:rsidRDefault="00115CB8" w:rsidP="0049217A">
            <w:pPr>
              <w:rPr>
                <w:rFonts w:ascii="Times New Roman" w:eastAsia="Calibri" w:hAnsi="Times New Roman"/>
                <w:sz w:val="20"/>
                <w:szCs w:val="20"/>
              </w:rPr>
            </w:pPr>
            <w:r>
              <w:rPr>
                <w:rFonts w:ascii="Times New Roman" w:eastAsia="Calibri" w:hAnsi="Times New Roman"/>
                <w:sz w:val="20"/>
                <w:szCs w:val="20"/>
              </w:rPr>
              <w:t>Начальник отдела дорожной инфраструктуры и БДД</w:t>
            </w:r>
          </w:p>
          <w:p w:rsidR="00115CB8" w:rsidRDefault="00115CB8" w:rsidP="0049217A">
            <w:pPr>
              <w:rPr>
                <w:rFonts w:ascii="Times New Roman" w:eastAsia="Calibri" w:hAnsi="Times New Roman"/>
                <w:sz w:val="20"/>
                <w:szCs w:val="20"/>
              </w:rPr>
            </w:pPr>
            <w:r>
              <w:rPr>
                <w:rFonts w:ascii="Times New Roman" w:eastAsia="Calibri" w:hAnsi="Times New Roman"/>
                <w:sz w:val="20"/>
                <w:szCs w:val="20"/>
              </w:rPr>
              <w:t>Миролюбов О.Е.</w:t>
            </w:r>
          </w:p>
          <w:p w:rsidR="00115CB8" w:rsidRPr="00435C7F" w:rsidRDefault="00115CB8" w:rsidP="0049217A">
            <w:pPr>
              <w:rPr>
                <w:rFonts w:ascii="Times New Roman" w:eastAsia="Calibri" w:hAnsi="Times New Roman"/>
                <w:sz w:val="20"/>
                <w:szCs w:val="20"/>
              </w:rPr>
            </w:pPr>
          </w:p>
          <w:p w:rsidR="00115CB8" w:rsidRPr="00435C7F" w:rsidRDefault="00115CB8" w:rsidP="0049217A">
            <w:pPr>
              <w:rPr>
                <w:rFonts w:ascii="Times New Roman" w:eastAsia="Calibri" w:hAnsi="Times New Roman"/>
                <w:sz w:val="20"/>
                <w:szCs w:val="20"/>
              </w:rPr>
            </w:pPr>
            <w:r w:rsidRPr="00435C7F">
              <w:rPr>
                <w:rFonts w:ascii="Times New Roman" w:eastAsia="Calibri" w:hAnsi="Times New Roman"/>
                <w:sz w:val="20"/>
                <w:szCs w:val="20"/>
              </w:rPr>
              <w:t xml:space="preserve">Заместитель начальника Управления - Доронин Д.И. </w:t>
            </w:r>
          </w:p>
          <w:p w:rsidR="00115CB8" w:rsidRPr="00435C7F" w:rsidRDefault="00115CB8" w:rsidP="0049217A">
            <w:pPr>
              <w:rPr>
                <w:rFonts w:ascii="Times New Roman" w:hAnsi="Times New Roman"/>
                <w:iCs/>
                <w:sz w:val="20"/>
                <w:szCs w:val="20"/>
                <w:lang w:eastAsia="en-US"/>
              </w:rPr>
            </w:pPr>
          </w:p>
          <w:p w:rsidR="00115CB8" w:rsidRPr="00435C7F" w:rsidRDefault="00115CB8" w:rsidP="0049217A">
            <w:pPr>
              <w:rPr>
                <w:rFonts w:ascii="Times New Roman" w:hAnsi="Times New Roman"/>
                <w:sz w:val="20"/>
                <w:szCs w:val="22"/>
                <w:lang w:eastAsia="en-US"/>
              </w:rPr>
            </w:pPr>
          </w:p>
        </w:tc>
      </w:tr>
      <w:tr w:rsidR="00115CB8" w:rsidRPr="00435C7F" w:rsidTr="0049217A">
        <w:trPr>
          <w:trHeight w:val="968"/>
        </w:trPr>
        <w:tc>
          <w:tcPr>
            <w:tcW w:w="568"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115CB8" w:rsidRPr="00435C7F" w:rsidRDefault="00115CB8" w:rsidP="0049217A">
            <w:pPr>
              <w:numPr>
                <w:ilvl w:val="0"/>
                <w:numId w:val="16"/>
              </w:numPr>
              <w:tabs>
                <w:tab w:val="left" w:pos="284"/>
              </w:tabs>
              <w:spacing w:after="200" w:line="276" w:lineRule="auto"/>
              <w:ind w:left="0" w:firstLine="0"/>
              <w:contextualSpacing/>
              <w:rPr>
                <w:rFonts w:ascii="Times New Roman" w:hAnsi="Times New Roman"/>
                <w:sz w:val="20"/>
                <w:szCs w:val="22"/>
                <w:lang w:eastAsia="en-US"/>
              </w:rPr>
            </w:pPr>
          </w:p>
        </w:tc>
        <w:tc>
          <w:tcPr>
            <w:tcW w:w="2550" w:type="dxa"/>
            <w:vMerge/>
            <w:tcBorders>
              <w:left w:val="outset" w:sz="6" w:space="0" w:color="auto"/>
              <w:right w:val="outset" w:sz="6" w:space="0" w:color="auto"/>
            </w:tcBorders>
          </w:tcPr>
          <w:p w:rsidR="00115CB8" w:rsidRPr="00435C7F" w:rsidRDefault="00115CB8" w:rsidP="0049217A">
            <w:pPr>
              <w:rPr>
                <w:rFonts w:ascii="Times New Roman" w:hAnsi="Times New Roman"/>
                <w:sz w:val="20"/>
                <w:szCs w:val="22"/>
                <w:lang w:eastAsia="en-US"/>
              </w:rPr>
            </w:pPr>
          </w:p>
        </w:tc>
        <w:tc>
          <w:tcPr>
            <w:tcW w:w="47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115CB8" w:rsidRPr="00435C7F" w:rsidRDefault="00115CB8" w:rsidP="0049217A">
            <w:pPr>
              <w:rPr>
                <w:rFonts w:ascii="Times New Roman" w:hAnsi="Times New Roman"/>
                <w:sz w:val="20"/>
                <w:szCs w:val="22"/>
                <w:lang w:eastAsia="en-US"/>
              </w:rPr>
            </w:pPr>
            <w:r w:rsidRPr="00435C7F">
              <w:rPr>
                <w:rFonts w:ascii="Times New Roman" w:hAnsi="Times New Roman"/>
                <w:sz w:val="20"/>
                <w:szCs w:val="22"/>
                <w:lang w:eastAsia="en-US"/>
              </w:rPr>
              <w:t xml:space="preserve">Проведение приемов, в рамках которых юридическим лицам и индивидуальным предпринимателям, а также гражданам разъясняются обязательные требования. </w:t>
            </w:r>
          </w:p>
        </w:tc>
        <w:tc>
          <w:tcPr>
            <w:tcW w:w="217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115CB8" w:rsidRPr="00435C7F" w:rsidRDefault="00115CB8" w:rsidP="0049217A">
            <w:pPr>
              <w:rPr>
                <w:rFonts w:ascii="Times New Roman" w:hAnsi="Times New Roman"/>
                <w:sz w:val="20"/>
                <w:szCs w:val="22"/>
                <w:lang w:eastAsia="en-US"/>
              </w:rPr>
            </w:pPr>
            <w:r w:rsidRPr="00435C7F">
              <w:rPr>
                <w:rFonts w:ascii="Times New Roman" w:hAnsi="Times New Roman"/>
                <w:sz w:val="20"/>
                <w:szCs w:val="22"/>
                <w:lang w:eastAsia="en-US"/>
              </w:rPr>
              <w:t xml:space="preserve">В течение 5 рабочих дней со дня поступления такого обращения в орган муниципального контроля </w:t>
            </w:r>
          </w:p>
        </w:tc>
        <w:tc>
          <w:tcPr>
            <w:tcW w:w="2552" w:type="dxa"/>
            <w:tcBorders>
              <w:top w:val="outset" w:sz="6" w:space="0" w:color="auto"/>
              <w:left w:val="outset" w:sz="6" w:space="0" w:color="auto"/>
              <w:bottom w:val="outset" w:sz="6" w:space="0" w:color="auto"/>
              <w:right w:val="outset" w:sz="6" w:space="0" w:color="auto"/>
            </w:tcBorders>
          </w:tcPr>
          <w:p w:rsidR="00115CB8" w:rsidRPr="00435C7F" w:rsidRDefault="00115CB8" w:rsidP="0049217A">
            <w:pPr>
              <w:rPr>
                <w:rFonts w:ascii="Times New Roman" w:hAnsi="Times New Roman"/>
                <w:sz w:val="20"/>
                <w:szCs w:val="22"/>
                <w:lang w:eastAsia="en-US"/>
              </w:rPr>
            </w:pPr>
            <w:r w:rsidRPr="00435C7F">
              <w:rPr>
                <w:rFonts w:ascii="Times New Roman" w:hAnsi="Times New Roman"/>
                <w:sz w:val="20"/>
                <w:szCs w:val="22"/>
              </w:rPr>
              <w:t>Повышение уровня правовой грамотности населения в подконтрольной сфере</w:t>
            </w:r>
          </w:p>
        </w:tc>
        <w:tc>
          <w:tcPr>
            <w:tcW w:w="1559" w:type="dxa"/>
            <w:tcBorders>
              <w:top w:val="outset" w:sz="6" w:space="0" w:color="auto"/>
              <w:left w:val="outset" w:sz="6" w:space="0" w:color="auto"/>
              <w:bottom w:val="outset" w:sz="6" w:space="0" w:color="auto"/>
              <w:right w:val="outset" w:sz="6" w:space="0" w:color="auto"/>
            </w:tcBorders>
          </w:tcPr>
          <w:p w:rsidR="00115CB8" w:rsidRPr="00435C7F" w:rsidRDefault="00115CB8" w:rsidP="0049217A">
            <w:pPr>
              <w:rPr>
                <w:rFonts w:ascii="Times New Roman" w:hAnsi="Times New Roman"/>
                <w:sz w:val="20"/>
                <w:szCs w:val="22"/>
                <w:lang w:eastAsia="en-US"/>
              </w:rPr>
            </w:pPr>
            <w:r w:rsidRPr="00435C7F">
              <w:rPr>
                <w:rFonts w:ascii="Times New Roman" w:hAnsi="Times New Roman"/>
                <w:sz w:val="20"/>
                <w:szCs w:val="22"/>
                <w:lang w:eastAsia="en-US"/>
              </w:rPr>
              <w:t>Контролируемые лица</w:t>
            </w:r>
          </w:p>
        </w:tc>
        <w:tc>
          <w:tcPr>
            <w:tcW w:w="155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hideMark/>
          </w:tcPr>
          <w:p w:rsidR="00115CB8" w:rsidRPr="00435C7F" w:rsidRDefault="00115CB8" w:rsidP="0049217A">
            <w:pPr>
              <w:rPr>
                <w:rFonts w:ascii="Times New Roman" w:eastAsia="Calibri" w:hAnsi="Times New Roman"/>
                <w:sz w:val="20"/>
                <w:szCs w:val="20"/>
              </w:rPr>
            </w:pPr>
            <w:r w:rsidRPr="00435C7F">
              <w:rPr>
                <w:rFonts w:ascii="Times New Roman" w:eastAsia="Calibri" w:hAnsi="Times New Roman"/>
                <w:sz w:val="20"/>
                <w:szCs w:val="20"/>
              </w:rPr>
              <w:t xml:space="preserve">Начальник отдела транспорта  </w:t>
            </w:r>
          </w:p>
          <w:p w:rsidR="00115CB8" w:rsidRPr="00435C7F" w:rsidRDefault="00115CB8" w:rsidP="0049217A">
            <w:pPr>
              <w:rPr>
                <w:rFonts w:ascii="Times New Roman" w:eastAsia="Calibri" w:hAnsi="Times New Roman"/>
                <w:sz w:val="20"/>
                <w:szCs w:val="20"/>
              </w:rPr>
            </w:pPr>
            <w:r>
              <w:rPr>
                <w:rFonts w:ascii="Times New Roman" w:eastAsia="Calibri" w:hAnsi="Times New Roman"/>
                <w:sz w:val="20"/>
                <w:szCs w:val="20"/>
              </w:rPr>
              <w:t>Маркова А.В.</w:t>
            </w:r>
          </w:p>
          <w:p w:rsidR="00115CB8" w:rsidRDefault="00115CB8" w:rsidP="0049217A">
            <w:pPr>
              <w:rPr>
                <w:rFonts w:ascii="Times New Roman" w:eastAsia="Calibri" w:hAnsi="Times New Roman"/>
                <w:sz w:val="20"/>
                <w:szCs w:val="20"/>
              </w:rPr>
            </w:pPr>
          </w:p>
          <w:p w:rsidR="00115CB8" w:rsidRDefault="00115CB8" w:rsidP="0049217A">
            <w:pPr>
              <w:rPr>
                <w:rFonts w:ascii="Times New Roman" w:eastAsia="Calibri" w:hAnsi="Times New Roman"/>
                <w:sz w:val="20"/>
                <w:szCs w:val="20"/>
              </w:rPr>
            </w:pPr>
            <w:r>
              <w:rPr>
                <w:rFonts w:ascii="Times New Roman" w:eastAsia="Calibri" w:hAnsi="Times New Roman"/>
                <w:sz w:val="20"/>
                <w:szCs w:val="20"/>
              </w:rPr>
              <w:t>Начальник отдела дорожной инфраструктуры и БДД</w:t>
            </w:r>
          </w:p>
          <w:p w:rsidR="00115CB8" w:rsidRDefault="00115CB8" w:rsidP="0049217A">
            <w:pPr>
              <w:rPr>
                <w:rFonts w:ascii="Times New Roman" w:eastAsia="Calibri" w:hAnsi="Times New Roman"/>
                <w:sz w:val="20"/>
                <w:szCs w:val="20"/>
              </w:rPr>
            </w:pPr>
            <w:r>
              <w:rPr>
                <w:rFonts w:ascii="Times New Roman" w:eastAsia="Calibri" w:hAnsi="Times New Roman"/>
                <w:sz w:val="20"/>
                <w:szCs w:val="20"/>
              </w:rPr>
              <w:t>Миролюбов О.Е.</w:t>
            </w:r>
          </w:p>
          <w:p w:rsidR="00115CB8" w:rsidRPr="00435C7F" w:rsidRDefault="00115CB8" w:rsidP="0049217A">
            <w:pPr>
              <w:rPr>
                <w:rFonts w:ascii="Times New Roman" w:eastAsia="Calibri" w:hAnsi="Times New Roman"/>
                <w:sz w:val="20"/>
                <w:szCs w:val="20"/>
              </w:rPr>
            </w:pPr>
          </w:p>
          <w:p w:rsidR="00115CB8" w:rsidRPr="00435C7F" w:rsidRDefault="00115CB8" w:rsidP="0049217A">
            <w:pPr>
              <w:rPr>
                <w:rFonts w:ascii="Times New Roman" w:eastAsia="Calibri" w:hAnsi="Times New Roman"/>
                <w:sz w:val="20"/>
                <w:szCs w:val="20"/>
              </w:rPr>
            </w:pPr>
            <w:r w:rsidRPr="00435C7F">
              <w:rPr>
                <w:rFonts w:ascii="Times New Roman" w:eastAsia="Calibri" w:hAnsi="Times New Roman"/>
                <w:sz w:val="20"/>
                <w:szCs w:val="20"/>
              </w:rPr>
              <w:t xml:space="preserve">Заместитель начальника Управления - Доронин Д.И. </w:t>
            </w:r>
          </w:p>
          <w:p w:rsidR="00115CB8" w:rsidRPr="00435C7F" w:rsidRDefault="00115CB8" w:rsidP="0049217A">
            <w:pPr>
              <w:rPr>
                <w:rFonts w:ascii="Times New Roman" w:hAnsi="Times New Roman"/>
                <w:iCs/>
                <w:sz w:val="20"/>
                <w:szCs w:val="20"/>
                <w:lang w:eastAsia="en-US"/>
              </w:rPr>
            </w:pPr>
          </w:p>
          <w:p w:rsidR="00115CB8" w:rsidRPr="00435C7F" w:rsidRDefault="00115CB8" w:rsidP="0049217A">
            <w:pPr>
              <w:rPr>
                <w:rFonts w:ascii="Times New Roman" w:hAnsi="Times New Roman"/>
                <w:sz w:val="20"/>
                <w:szCs w:val="22"/>
                <w:lang w:eastAsia="en-US"/>
              </w:rPr>
            </w:pPr>
          </w:p>
        </w:tc>
      </w:tr>
      <w:tr w:rsidR="00115CB8" w:rsidRPr="00435C7F" w:rsidTr="0049217A">
        <w:trPr>
          <w:trHeight w:val="1369"/>
        </w:trPr>
        <w:tc>
          <w:tcPr>
            <w:tcW w:w="568"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115CB8" w:rsidRPr="00435C7F" w:rsidRDefault="00115CB8" w:rsidP="0049217A">
            <w:pPr>
              <w:numPr>
                <w:ilvl w:val="0"/>
                <w:numId w:val="16"/>
              </w:numPr>
              <w:tabs>
                <w:tab w:val="left" w:pos="284"/>
              </w:tabs>
              <w:spacing w:after="200" w:line="276" w:lineRule="auto"/>
              <w:ind w:left="0" w:firstLine="0"/>
              <w:contextualSpacing/>
              <w:rPr>
                <w:rFonts w:ascii="Times New Roman" w:hAnsi="Times New Roman"/>
                <w:sz w:val="20"/>
                <w:szCs w:val="22"/>
                <w:lang w:eastAsia="en-US"/>
              </w:rPr>
            </w:pPr>
          </w:p>
        </w:tc>
        <w:tc>
          <w:tcPr>
            <w:tcW w:w="2550" w:type="dxa"/>
            <w:vMerge/>
            <w:tcBorders>
              <w:left w:val="outset" w:sz="6" w:space="0" w:color="auto"/>
              <w:right w:val="outset" w:sz="6" w:space="0" w:color="auto"/>
            </w:tcBorders>
          </w:tcPr>
          <w:p w:rsidR="00115CB8" w:rsidRPr="00435C7F" w:rsidRDefault="00115CB8" w:rsidP="0049217A">
            <w:pPr>
              <w:rPr>
                <w:rFonts w:ascii="Times New Roman" w:hAnsi="Times New Roman"/>
                <w:sz w:val="20"/>
                <w:szCs w:val="22"/>
                <w:lang w:eastAsia="en-US"/>
              </w:rPr>
            </w:pPr>
          </w:p>
        </w:tc>
        <w:tc>
          <w:tcPr>
            <w:tcW w:w="47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115CB8" w:rsidRPr="00435C7F" w:rsidRDefault="00115CB8" w:rsidP="0049217A">
            <w:pPr>
              <w:rPr>
                <w:rFonts w:ascii="Times New Roman" w:hAnsi="Times New Roman"/>
                <w:sz w:val="20"/>
                <w:szCs w:val="22"/>
                <w:lang w:eastAsia="en-US"/>
              </w:rPr>
            </w:pPr>
            <w:r w:rsidRPr="00435C7F">
              <w:rPr>
                <w:rFonts w:ascii="Times New Roman" w:hAnsi="Times New Roman"/>
                <w:sz w:val="20"/>
                <w:szCs w:val="22"/>
                <w:lang w:eastAsia="en-US"/>
              </w:rPr>
              <w:t>Информирование юридических лиц и индивидуальных предпринимателей по вопросам соблюдения обязательных требований на семинарах (вебинарах).</w:t>
            </w:r>
          </w:p>
        </w:tc>
        <w:tc>
          <w:tcPr>
            <w:tcW w:w="217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115CB8" w:rsidRPr="00435C7F" w:rsidRDefault="00115CB8" w:rsidP="0049217A">
            <w:pPr>
              <w:rPr>
                <w:rFonts w:ascii="Times New Roman" w:hAnsi="Times New Roman"/>
                <w:sz w:val="20"/>
                <w:szCs w:val="22"/>
                <w:lang w:eastAsia="en-US"/>
              </w:rPr>
            </w:pPr>
            <w:r>
              <w:rPr>
                <w:rFonts w:ascii="Times New Roman" w:hAnsi="Times New Roman"/>
                <w:sz w:val="20"/>
                <w:szCs w:val="22"/>
                <w:lang w:eastAsia="en-US"/>
              </w:rPr>
              <w:t xml:space="preserve"> По мере необходимости</w:t>
            </w:r>
          </w:p>
        </w:tc>
        <w:tc>
          <w:tcPr>
            <w:tcW w:w="2552" w:type="dxa"/>
            <w:tcBorders>
              <w:top w:val="outset" w:sz="6" w:space="0" w:color="auto"/>
              <w:left w:val="outset" w:sz="6" w:space="0" w:color="auto"/>
              <w:bottom w:val="outset" w:sz="6" w:space="0" w:color="auto"/>
              <w:right w:val="outset" w:sz="6" w:space="0" w:color="auto"/>
            </w:tcBorders>
          </w:tcPr>
          <w:p w:rsidR="00115CB8" w:rsidRPr="00435C7F" w:rsidRDefault="00115CB8" w:rsidP="0049217A">
            <w:pPr>
              <w:rPr>
                <w:rFonts w:ascii="Times New Roman" w:hAnsi="Times New Roman"/>
                <w:sz w:val="20"/>
                <w:szCs w:val="22"/>
                <w:lang w:eastAsia="en-US"/>
              </w:rPr>
            </w:pPr>
            <w:r w:rsidRPr="00435C7F">
              <w:rPr>
                <w:rFonts w:ascii="Times New Roman" w:hAnsi="Times New Roman"/>
                <w:sz w:val="20"/>
                <w:szCs w:val="22"/>
              </w:rPr>
              <w:t>Повышение уровня правовой грамотности контролируемых лиц</w:t>
            </w:r>
          </w:p>
        </w:tc>
        <w:tc>
          <w:tcPr>
            <w:tcW w:w="1559" w:type="dxa"/>
            <w:tcBorders>
              <w:top w:val="outset" w:sz="6" w:space="0" w:color="auto"/>
              <w:left w:val="outset" w:sz="6" w:space="0" w:color="auto"/>
              <w:bottom w:val="outset" w:sz="6" w:space="0" w:color="auto"/>
              <w:right w:val="outset" w:sz="6" w:space="0" w:color="auto"/>
            </w:tcBorders>
          </w:tcPr>
          <w:p w:rsidR="00115CB8" w:rsidRPr="00435C7F" w:rsidRDefault="00115CB8" w:rsidP="0049217A">
            <w:pPr>
              <w:rPr>
                <w:rFonts w:ascii="Times New Roman" w:hAnsi="Times New Roman"/>
                <w:sz w:val="20"/>
                <w:szCs w:val="22"/>
                <w:lang w:eastAsia="en-US"/>
              </w:rPr>
            </w:pPr>
            <w:r w:rsidRPr="00435C7F">
              <w:rPr>
                <w:rFonts w:ascii="Times New Roman" w:hAnsi="Times New Roman"/>
                <w:sz w:val="20"/>
                <w:szCs w:val="22"/>
                <w:lang w:eastAsia="en-US"/>
              </w:rPr>
              <w:t>Контролируемые лица</w:t>
            </w:r>
          </w:p>
        </w:tc>
        <w:tc>
          <w:tcPr>
            <w:tcW w:w="155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115CB8" w:rsidRPr="00435C7F" w:rsidRDefault="00115CB8" w:rsidP="0049217A">
            <w:pPr>
              <w:rPr>
                <w:rFonts w:ascii="Times New Roman" w:eastAsia="Calibri" w:hAnsi="Times New Roman"/>
                <w:sz w:val="20"/>
                <w:szCs w:val="20"/>
              </w:rPr>
            </w:pPr>
            <w:r w:rsidRPr="00435C7F">
              <w:rPr>
                <w:rFonts w:ascii="Times New Roman" w:eastAsia="Calibri" w:hAnsi="Times New Roman"/>
                <w:sz w:val="20"/>
                <w:szCs w:val="20"/>
              </w:rPr>
              <w:t xml:space="preserve">Начальник отдела транспорта  </w:t>
            </w:r>
          </w:p>
          <w:p w:rsidR="00115CB8" w:rsidRPr="00435C7F" w:rsidRDefault="00115CB8" w:rsidP="0049217A">
            <w:pPr>
              <w:rPr>
                <w:rFonts w:ascii="Times New Roman" w:eastAsia="Calibri" w:hAnsi="Times New Roman"/>
                <w:sz w:val="20"/>
                <w:szCs w:val="20"/>
              </w:rPr>
            </w:pPr>
            <w:r>
              <w:rPr>
                <w:rFonts w:ascii="Times New Roman" w:eastAsia="Calibri" w:hAnsi="Times New Roman"/>
                <w:sz w:val="20"/>
                <w:szCs w:val="20"/>
              </w:rPr>
              <w:t>Маркова А.В.</w:t>
            </w:r>
          </w:p>
          <w:p w:rsidR="00115CB8" w:rsidRDefault="00115CB8" w:rsidP="0049217A">
            <w:pPr>
              <w:rPr>
                <w:rFonts w:ascii="Times New Roman" w:eastAsia="Calibri" w:hAnsi="Times New Roman"/>
                <w:sz w:val="20"/>
                <w:szCs w:val="20"/>
              </w:rPr>
            </w:pPr>
          </w:p>
          <w:p w:rsidR="00115CB8" w:rsidRDefault="00115CB8" w:rsidP="0049217A">
            <w:pPr>
              <w:rPr>
                <w:rFonts w:ascii="Times New Roman" w:eastAsia="Calibri" w:hAnsi="Times New Roman"/>
                <w:sz w:val="20"/>
                <w:szCs w:val="20"/>
              </w:rPr>
            </w:pPr>
            <w:r>
              <w:rPr>
                <w:rFonts w:ascii="Times New Roman" w:eastAsia="Calibri" w:hAnsi="Times New Roman"/>
                <w:sz w:val="20"/>
                <w:szCs w:val="20"/>
              </w:rPr>
              <w:t>Начальник отдела дорожной инфраструктуры и БДД</w:t>
            </w:r>
          </w:p>
          <w:p w:rsidR="00115CB8" w:rsidRDefault="00115CB8" w:rsidP="0049217A">
            <w:pPr>
              <w:rPr>
                <w:rFonts w:ascii="Times New Roman" w:eastAsia="Calibri" w:hAnsi="Times New Roman"/>
                <w:sz w:val="20"/>
                <w:szCs w:val="20"/>
              </w:rPr>
            </w:pPr>
            <w:r>
              <w:rPr>
                <w:rFonts w:ascii="Times New Roman" w:eastAsia="Calibri" w:hAnsi="Times New Roman"/>
                <w:sz w:val="20"/>
                <w:szCs w:val="20"/>
              </w:rPr>
              <w:t>Миролюбов О.Е.</w:t>
            </w:r>
          </w:p>
          <w:p w:rsidR="00115CB8" w:rsidRPr="00435C7F" w:rsidRDefault="00115CB8" w:rsidP="0049217A">
            <w:pPr>
              <w:rPr>
                <w:rFonts w:ascii="Times New Roman" w:eastAsia="Calibri" w:hAnsi="Times New Roman"/>
                <w:sz w:val="20"/>
                <w:szCs w:val="20"/>
              </w:rPr>
            </w:pPr>
          </w:p>
          <w:p w:rsidR="00115CB8" w:rsidRPr="00435C7F" w:rsidRDefault="00115CB8" w:rsidP="0049217A">
            <w:pPr>
              <w:rPr>
                <w:rFonts w:ascii="Times New Roman" w:eastAsia="Calibri" w:hAnsi="Times New Roman"/>
                <w:sz w:val="20"/>
                <w:szCs w:val="20"/>
              </w:rPr>
            </w:pPr>
            <w:r w:rsidRPr="00435C7F">
              <w:rPr>
                <w:rFonts w:ascii="Times New Roman" w:eastAsia="Calibri" w:hAnsi="Times New Roman"/>
                <w:sz w:val="20"/>
                <w:szCs w:val="20"/>
              </w:rPr>
              <w:t xml:space="preserve">Заместитель начальника Управления - Доронин Д.И. </w:t>
            </w:r>
          </w:p>
          <w:p w:rsidR="00115CB8" w:rsidRPr="00435C7F" w:rsidRDefault="00115CB8" w:rsidP="0049217A">
            <w:pPr>
              <w:rPr>
                <w:rFonts w:ascii="Times New Roman" w:hAnsi="Times New Roman"/>
                <w:iCs/>
                <w:sz w:val="20"/>
                <w:szCs w:val="20"/>
                <w:lang w:eastAsia="en-US"/>
              </w:rPr>
            </w:pPr>
          </w:p>
          <w:p w:rsidR="00115CB8" w:rsidRPr="00435C7F" w:rsidRDefault="00115CB8" w:rsidP="0049217A">
            <w:pPr>
              <w:rPr>
                <w:rFonts w:ascii="Times New Roman" w:hAnsi="Times New Roman"/>
                <w:sz w:val="20"/>
                <w:szCs w:val="22"/>
                <w:lang w:eastAsia="en-US"/>
              </w:rPr>
            </w:pPr>
          </w:p>
        </w:tc>
      </w:tr>
      <w:tr w:rsidR="00115CB8" w:rsidRPr="00435C7F" w:rsidTr="0049217A">
        <w:tc>
          <w:tcPr>
            <w:tcW w:w="568"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115CB8" w:rsidRPr="00435C7F" w:rsidRDefault="00115CB8" w:rsidP="0049217A">
            <w:pPr>
              <w:numPr>
                <w:ilvl w:val="0"/>
                <w:numId w:val="16"/>
              </w:numPr>
              <w:tabs>
                <w:tab w:val="left" w:pos="284"/>
              </w:tabs>
              <w:spacing w:after="200" w:line="276" w:lineRule="auto"/>
              <w:ind w:left="0" w:firstLine="0"/>
              <w:contextualSpacing/>
              <w:rPr>
                <w:rFonts w:ascii="Times New Roman" w:hAnsi="Times New Roman"/>
                <w:sz w:val="20"/>
                <w:szCs w:val="22"/>
                <w:lang w:eastAsia="en-US"/>
              </w:rPr>
            </w:pPr>
          </w:p>
        </w:tc>
        <w:tc>
          <w:tcPr>
            <w:tcW w:w="2550" w:type="dxa"/>
            <w:vMerge/>
            <w:tcBorders>
              <w:left w:val="outset" w:sz="6" w:space="0" w:color="auto"/>
              <w:bottom w:val="outset" w:sz="6" w:space="0" w:color="auto"/>
              <w:right w:val="outset" w:sz="6" w:space="0" w:color="auto"/>
            </w:tcBorders>
          </w:tcPr>
          <w:p w:rsidR="00115CB8" w:rsidRPr="00435C7F" w:rsidRDefault="00115CB8" w:rsidP="0049217A">
            <w:pPr>
              <w:rPr>
                <w:rFonts w:ascii="Times New Roman" w:hAnsi="Times New Roman"/>
                <w:sz w:val="20"/>
                <w:szCs w:val="22"/>
                <w:lang w:eastAsia="en-US"/>
              </w:rPr>
            </w:pPr>
          </w:p>
        </w:tc>
        <w:tc>
          <w:tcPr>
            <w:tcW w:w="47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115CB8" w:rsidRPr="00435C7F" w:rsidRDefault="00115CB8" w:rsidP="0049217A">
            <w:pPr>
              <w:rPr>
                <w:rFonts w:ascii="Times New Roman" w:hAnsi="Times New Roman"/>
                <w:sz w:val="20"/>
                <w:szCs w:val="22"/>
                <w:lang w:eastAsia="en-US"/>
              </w:rPr>
            </w:pPr>
            <w:r w:rsidRPr="00435C7F">
              <w:rPr>
                <w:rFonts w:ascii="Times New Roman" w:hAnsi="Times New Roman"/>
                <w:sz w:val="20"/>
                <w:szCs w:val="22"/>
                <w:lang w:eastAsia="en-US"/>
              </w:rPr>
              <w:t>Проведение разъяснительной работы относительно процедур контроля  в части предоставления контролируемым лицам информации об их правах и обязанностях при проведении контрольно-надзорных мероприятий</w:t>
            </w:r>
          </w:p>
        </w:tc>
        <w:tc>
          <w:tcPr>
            <w:tcW w:w="217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115CB8" w:rsidRPr="00435C7F" w:rsidRDefault="00115CB8" w:rsidP="0049217A">
            <w:pPr>
              <w:rPr>
                <w:rFonts w:ascii="Times New Roman" w:hAnsi="Times New Roman"/>
                <w:sz w:val="20"/>
                <w:szCs w:val="22"/>
                <w:lang w:eastAsia="en-US"/>
              </w:rPr>
            </w:pPr>
            <w:r w:rsidRPr="00435C7F">
              <w:rPr>
                <w:rFonts w:ascii="Times New Roman" w:hAnsi="Times New Roman"/>
                <w:sz w:val="20"/>
                <w:szCs w:val="22"/>
                <w:lang w:eastAsia="en-US"/>
              </w:rPr>
              <w:t xml:space="preserve">В течение 5 рабочих дней со дня поступления такого обращения в орган муниципального контроля </w:t>
            </w:r>
          </w:p>
        </w:tc>
        <w:tc>
          <w:tcPr>
            <w:tcW w:w="2552" w:type="dxa"/>
            <w:tcBorders>
              <w:top w:val="outset" w:sz="6" w:space="0" w:color="auto"/>
              <w:left w:val="outset" w:sz="6" w:space="0" w:color="auto"/>
              <w:bottom w:val="outset" w:sz="6" w:space="0" w:color="auto"/>
              <w:right w:val="outset" w:sz="6" w:space="0" w:color="auto"/>
            </w:tcBorders>
          </w:tcPr>
          <w:p w:rsidR="00115CB8" w:rsidRPr="00435C7F" w:rsidRDefault="00115CB8" w:rsidP="0049217A">
            <w:pPr>
              <w:rPr>
                <w:rFonts w:ascii="Times New Roman" w:hAnsi="Times New Roman"/>
                <w:sz w:val="20"/>
                <w:szCs w:val="22"/>
                <w:lang w:eastAsia="en-US"/>
              </w:rPr>
            </w:pPr>
            <w:r w:rsidRPr="00435C7F">
              <w:rPr>
                <w:rFonts w:ascii="Times New Roman" w:hAnsi="Times New Roman"/>
                <w:sz w:val="20"/>
                <w:szCs w:val="22"/>
              </w:rPr>
              <w:t>Повышение уровня правовой грамотности контролируемых лиц</w:t>
            </w:r>
          </w:p>
        </w:tc>
        <w:tc>
          <w:tcPr>
            <w:tcW w:w="1559" w:type="dxa"/>
            <w:tcBorders>
              <w:top w:val="outset" w:sz="6" w:space="0" w:color="auto"/>
              <w:left w:val="outset" w:sz="6" w:space="0" w:color="auto"/>
              <w:bottom w:val="outset" w:sz="6" w:space="0" w:color="auto"/>
              <w:right w:val="outset" w:sz="6" w:space="0" w:color="auto"/>
            </w:tcBorders>
          </w:tcPr>
          <w:p w:rsidR="00115CB8" w:rsidRPr="00435C7F" w:rsidRDefault="00115CB8" w:rsidP="0049217A">
            <w:pPr>
              <w:rPr>
                <w:rFonts w:ascii="Times New Roman" w:hAnsi="Times New Roman"/>
                <w:sz w:val="20"/>
                <w:szCs w:val="22"/>
                <w:lang w:eastAsia="en-US"/>
              </w:rPr>
            </w:pPr>
            <w:r w:rsidRPr="00435C7F">
              <w:rPr>
                <w:rFonts w:ascii="Times New Roman" w:hAnsi="Times New Roman"/>
                <w:sz w:val="20"/>
                <w:szCs w:val="22"/>
                <w:lang w:eastAsia="en-US"/>
              </w:rPr>
              <w:t>Контролируемые лица</w:t>
            </w:r>
          </w:p>
        </w:tc>
        <w:tc>
          <w:tcPr>
            <w:tcW w:w="155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115CB8" w:rsidRPr="00435C7F" w:rsidRDefault="00115CB8" w:rsidP="0049217A">
            <w:pPr>
              <w:rPr>
                <w:rFonts w:ascii="Times New Roman" w:eastAsia="Calibri" w:hAnsi="Times New Roman"/>
                <w:sz w:val="20"/>
                <w:szCs w:val="20"/>
              </w:rPr>
            </w:pPr>
            <w:r w:rsidRPr="00435C7F">
              <w:rPr>
                <w:rFonts w:ascii="Times New Roman" w:eastAsia="Calibri" w:hAnsi="Times New Roman"/>
                <w:sz w:val="20"/>
                <w:szCs w:val="20"/>
              </w:rPr>
              <w:t xml:space="preserve">Начальник отдела транспорта  </w:t>
            </w:r>
          </w:p>
          <w:p w:rsidR="00115CB8" w:rsidRPr="00435C7F" w:rsidRDefault="00115CB8" w:rsidP="0049217A">
            <w:pPr>
              <w:rPr>
                <w:rFonts w:ascii="Times New Roman" w:eastAsia="Calibri" w:hAnsi="Times New Roman"/>
                <w:sz w:val="20"/>
                <w:szCs w:val="20"/>
              </w:rPr>
            </w:pPr>
            <w:r>
              <w:rPr>
                <w:rFonts w:ascii="Times New Roman" w:eastAsia="Calibri" w:hAnsi="Times New Roman"/>
                <w:sz w:val="20"/>
                <w:szCs w:val="20"/>
              </w:rPr>
              <w:t>Маркова А.В.</w:t>
            </w:r>
          </w:p>
          <w:p w:rsidR="00115CB8" w:rsidRDefault="00115CB8" w:rsidP="0049217A">
            <w:pPr>
              <w:rPr>
                <w:rFonts w:ascii="Times New Roman" w:eastAsia="Calibri" w:hAnsi="Times New Roman"/>
                <w:sz w:val="20"/>
                <w:szCs w:val="20"/>
              </w:rPr>
            </w:pPr>
          </w:p>
          <w:p w:rsidR="00115CB8" w:rsidRDefault="00115CB8" w:rsidP="0049217A">
            <w:pPr>
              <w:rPr>
                <w:rFonts w:ascii="Times New Roman" w:eastAsia="Calibri" w:hAnsi="Times New Roman"/>
                <w:sz w:val="20"/>
                <w:szCs w:val="20"/>
              </w:rPr>
            </w:pPr>
            <w:r>
              <w:rPr>
                <w:rFonts w:ascii="Times New Roman" w:eastAsia="Calibri" w:hAnsi="Times New Roman"/>
                <w:sz w:val="20"/>
                <w:szCs w:val="20"/>
              </w:rPr>
              <w:t>Начальник отдела дорожной инфраструктуры и БДД</w:t>
            </w:r>
          </w:p>
          <w:p w:rsidR="00115CB8" w:rsidRDefault="00115CB8" w:rsidP="0049217A">
            <w:pPr>
              <w:rPr>
                <w:rFonts w:ascii="Times New Roman" w:eastAsia="Calibri" w:hAnsi="Times New Roman"/>
                <w:sz w:val="20"/>
                <w:szCs w:val="20"/>
              </w:rPr>
            </w:pPr>
            <w:r>
              <w:rPr>
                <w:rFonts w:ascii="Times New Roman" w:eastAsia="Calibri" w:hAnsi="Times New Roman"/>
                <w:sz w:val="20"/>
                <w:szCs w:val="20"/>
              </w:rPr>
              <w:t>Миролюбов О.Е.</w:t>
            </w:r>
          </w:p>
          <w:p w:rsidR="00115CB8" w:rsidRPr="00435C7F" w:rsidRDefault="00115CB8" w:rsidP="0049217A">
            <w:pPr>
              <w:rPr>
                <w:rFonts w:ascii="Times New Roman" w:eastAsia="Calibri" w:hAnsi="Times New Roman"/>
                <w:sz w:val="20"/>
                <w:szCs w:val="20"/>
              </w:rPr>
            </w:pPr>
          </w:p>
          <w:p w:rsidR="00115CB8" w:rsidRPr="00435C7F" w:rsidRDefault="00115CB8" w:rsidP="0049217A">
            <w:pPr>
              <w:rPr>
                <w:rFonts w:ascii="Times New Roman" w:eastAsia="Calibri" w:hAnsi="Times New Roman"/>
                <w:sz w:val="20"/>
                <w:szCs w:val="20"/>
              </w:rPr>
            </w:pPr>
            <w:r w:rsidRPr="00435C7F">
              <w:rPr>
                <w:rFonts w:ascii="Times New Roman" w:eastAsia="Calibri" w:hAnsi="Times New Roman"/>
                <w:sz w:val="20"/>
                <w:szCs w:val="20"/>
              </w:rPr>
              <w:t xml:space="preserve">Заместитель начальника Управления - Доронин Д.И. </w:t>
            </w:r>
          </w:p>
          <w:p w:rsidR="00115CB8" w:rsidRPr="00435C7F" w:rsidRDefault="00115CB8" w:rsidP="0049217A">
            <w:pPr>
              <w:rPr>
                <w:rFonts w:ascii="Times New Roman" w:hAnsi="Times New Roman"/>
                <w:iCs/>
                <w:sz w:val="20"/>
                <w:szCs w:val="20"/>
                <w:lang w:eastAsia="en-US"/>
              </w:rPr>
            </w:pPr>
          </w:p>
          <w:p w:rsidR="00115CB8" w:rsidRPr="00435C7F" w:rsidRDefault="00115CB8" w:rsidP="0049217A">
            <w:pPr>
              <w:rPr>
                <w:rFonts w:ascii="Times New Roman" w:hAnsi="Times New Roman"/>
                <w:sz w:val="20"/>
                <w:szCs w:val="22"/>
                <w:lang w:eastAsia="en-US"/>
              </w:rPr>
            </w:pPr>
          </w:p>
        </w:tc>
      </w:tr>
      <w:tr w:rsidR="00115CB8" w:rsidRPr="00435C7F" w:rsidTr="0049217A">
        <w:tc>
          <w:tcPr>
            <w:tcW w:w="568"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115CB8" w:rsidRPr="00435C7F" w:rsidRDefault="00115CB8" w:rsidP="0049217A">
            <w:pPr>
              <w:numPr>
                <w:ilvl w:val="0"/>
                <w:numId w:val="16"/>
              </w:numPr>
              <w:tabs>
                <w:tab w:val="left" w:pos="284"/>
              </w:tabs>
              <w:spacing w:after="200" w:line="276" w:lineRule="auto"/>
              <w:ind w:left="0" w:firstLine="0"/>
              <w:contextualSpacing/>
              <w:rPr>
                <w:rFonts w:ascii="Times New Roman" w:hAnsi="Times New Roman"/>
                <w:sz w:val="20"/>
                <w:szCs w:val="22"/>
                <w:lang w:eastAsia="en-US"/>
              </w:rPr>
            </w:pPr>
          </w:p>
        </w:tc>
        <w:tc>
          <w:tcPr>
            <w:tcW w:w="2550" w:type="dxa"/>
            <w:tcBorders>
              <w:left w:val="outset" w:sz="6" w:space="0" w:color="auto"/>
              <w:bottom w:val="outset" w:sz="6" w:space="0" w:color="auto"/>
              <w:right w:val="outset" w:sz="6" w:space="0" w:color="auto"/>
            </w:tcBorders>
          </w:tcPr>
          <w:p w:rsidR="00115CB8" w:rsidRPr="00435C7F" w:rsidRDefault="00115CB8" w:rsidP="0049217A">
            <w:pPr>
              <w:rPr>
                <w:rFonts w:ascii="Times New Roman" w:hAnsi="Times New Roman"/>
                <w:sz w:val="20"/>
                <w:szCs w:val="22"/>
                <w:lang w:eastAsia="en-US"/>
              </w:rPr>
            </w:pPr>
          </w:p>
          <w:p w:rsidR="00115CB8" w:rsidRPr="00435C7F" w:rsidRDefault="00115CB8" w:rsidP="0049217A">
            <w:pPr>
              <w:rPr>
                <w:rFonts w:ascii="Times New Roman" w:hAnsi="Times New Roman"/>
                <w:sz w:val="20"/>
                <w:szCs w:val="22"/>
                <w:lang w:eastAsia="en-US"/>
              </w:rPr>
            </w:pPr>
            <w:r w:rsidRPr="00435C7F">
              <w:rPr>
                <w:rFonts w:ascii="Times New Roman" w:hAnsi="Times New Roman"/>
                <w:sz w:val="20"/>
                <w:szCs w:val="22"/>
                <w:lang w:eastAsia="en-US"/>
              </w:rPr>
              <w:t>Проведение профилактических визитов (обязательных профилактических визитов)</w:t>
            </w:r>
          </w:p>
        </w:tc>
        <w:tc>
          <w:tcPr>
            <w:tcW w:w="47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115CB8" w:rsidRPr="00435C7F" w:rsidRDefault="00115CB8" w:rsidP="0049217A">
            <w:pPr>
              <w:rPr>
                <w:rFonts w:ascii="Times New Roman" w:hAnsi="Times New Roman"/>
                <w:sz w:val="20"/>
                <w:szCs w:val="22"/>
                <w:lang w:eastAsia="en-US"/>
              </w:rPr>
            </w:pPr>
            <w:r w:rsidRPr="00435C7F">
              <w:rPr>
                <w:rFonts w:ascii="Times New Roman" w:hAnsi="Times New Roman"/>
                <w:sz w:val="20"/>
                <w:szCs w:val="22"/>
                <w:lang w:eastAsia="en-US"/>
              </w:rPr>
              <w:t xml:space="preserve">Проведение профилактических визитов в отношении контролируемых лиц, в том числе в отношении контролируемых лиц, приступающих к осуществлению деятельности в определенной сфере, а также в отношении объектов контроля </w:t>
            </w:r>
            <w:r w:rsidRPr="00435C7F">
              <w:rPr>
                <w:rFonts w:ascii="Times New Roman" w:eastAsia="Calibri" w:hAnsi="Times New Roman"/>
                <w:szCs w:val="22"/>
                <w:lang w:eastAsia="en-US"/>
              </w:rPr>
              <w:t>(</w:t>
            </w:r>
            <w:r w:rsidRPr="00435C7F">
              <w:rPr>
                <w:rFonts w:ascii="Times New Roman" w:eastAsia="Calibri" w:hAnsi="Times New Roman"/>
                <w:sz w:val="20"/>
                <w:szCs w:val="22"/>
                <w:lang w:eastAsia="en-US"/>
              </w:rPr>
              <w:t>надзора</w:t>
            </w:r>
            <w:r w:rsidRPr="00435C7F">
              <w:rPr>
                <w:rFonts w:ascii="Times New Roman" w:eastAsia="Calibri" w:hAnsi="Times New Roman"/>
                <w:szCs w:val="22"/>
                <w:lang w:eastAsia="en-US"/>
              </w:rPr>
              <w:t>)</w:t>
            </w:r>
            <w:r w:rsidRPr="00435C7F">
              <w:rPr>
                <w:rFonts w:ascii="Times New Roman" w:hAnsi="Times New Roman"/>
                <w:sz w:val="20"/>
                <w:szCs w:val="22"/>
                <w:lang w:eastAsia="en-US"/>
              </w:rPr>
              <w:t>, отнесенных к категориям высокого, значительного и среднего риска.</w:t>
            </w:r>
          </w:p>
        </w:tc>
        <w:tc>
          <w:tcPr>
            <w:tcW w:w="217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115CB8" w:rsidRPr="00435C7F" w:rsidRDefault="00115CB8" w:rsidP="0049217A">
            <w:pPr>
              <w:ind w:left="60" w:right="60"/>
              <w:rPr>
                <w:rFonts w:ascii="Times New Roman" w:eastAsia="Calibri" w:hAnsi="Times New Roman"/>
                <w:color w:val="0070C0"/>
                <w:sz w:val="20"/>
                <w:szCs w:val="22"/>
                <w:lang w:eastAsia="en-US"/>
              </w:rPr>
            </w:pPr>
            <w:r w:rsidRPr="00435C7F">
              <w:rPr>
                <w:rFonts w:ascii="Times New Roman" w:hAnsi="Times New Roman"/>
                <w:sz w:val="20"/>
                <w:szCs w:val="22"/>
                <w:lang w:eastAsia="en-US"/>
              </w:rPr>
              <w:t>По мере необходимости</w:t>
            </w:r>
          </w:p>
        </w:tc>
        <w:tc>
          <w:tcPr>
            <w:tcW w:w="2552" w:type="dxa"/>
            <w:tcBorders>
              <w:top w:val="outset" w:sz="6" w:space="0" w:color="auto"/>
              <w:left w:val="outset" w:sz="6" w:space="0" w:color="auto"/>
              <w:bottom w:val="outset" w:sz="6" w:space="0" w:color="auto"/>
              <w:right w:val="outset" w:sz="6" w:space="0" w:color="auto"/>
            </w:tcBorders>
          </w:tcPr>
          <w:p w:rsidR="00115CB8" w:rsidRPr="00435C7F" w:rsidRDefault="00115CB8" w:rsidP="0049217A">
            <w:pPr>
              <w:rPr>
                <w:rFonts w:ascii="Times New Roman" w:hAnsi="Times New Roman"/>
                <w:sz w:val="20"/>
                <w:szCs w:val="22"/>
              </w:rPr>
            </w:pPr>
            <w:r w:rsidRPr="00435C7F">
              <w:rPr>
                <w:rFonts w:ascii="Times New Roman" w:hAnsi="Times New Roman"/>
                <w:sz w:val="20"/>
                <w:szCs w:val="22"/>
              </w:rPr>
              <w:t xml:space="preserve">Повышение уровня правовой грамотности и информирование </w:t>
            </w:r>
            <w:r w:rsidRPr="00435C7F">
              <w:rPr>
                <w:rFonts w:ascii="Times New Roman" w:eastAsia="Calibri" w:hAnsi="Times New Roman"/>
                <w:sz w:val="20"/>
                <w:szCs w:val="22"/>
                <w:lang w:eastAsia="en-US"/>
              </w:rPr>
              <w:t>контрол</w:t>
            </w:r>
            <w:r w:rsidRPr="00435C7F">
              <w:rPr>
                <w:rFonts w:ascii="Times New Roman" w:hAnsi="Times New Roman"/>
                <w:sz w:val="20"/>
                <w:szCs w:val="22"/>
              </w:rPr>
              <w:t>ируемых лиц</w:t>
            </w:r>
          </w:p>
        </w:tc>
        <w:tc>
          <w:tcPr>
            <w:tcW w:w="1559" w:type="dxa"/>
            <w:tcBorders>
              <w:top w:val="outset" w:sz="6" w:space="0" w:color="auto"/>
              <w:left w:val="outset" w:sz="6" w:space="0" w:color="auto"/>
              <w:bottom w:val="outset" w:sz="6" w:space="0" w:color="auto"/>
              <w:right w:val="outset" w:sz="6" w:space="0" w:color="auto"/>
            </w:tcBorders>
          </w:tcPr>
          <w:p w:rsidR="00115CB8" w:rsidRPr="00435C7F" w:rsidRDefault="00115CB8" w:rsidP="0049217A">
            <w:pPr>
              <w:rPr>
                <w:rFonts w:ascii="Times New Roman" w:hAnsi="Times New Roman"/>
                <w:sz w:val="20"/>
                <w:szCs w:val="22"/>
                <w:lang w:eastAsia="en-US"/>
              </w:rPr>
            </w:pPr>
            <w:r w:rsidRPr="00435C7F">
              <w:rPr>
                <w:rFonts w:ascii="Times New Roman" w:hAnsi="Times New Roman"/>
                <w:sz w:val="20"/>
                <w:szCs w:val="22"/>
                <w:lang w:eastAsia="en-US"/>
              </w:rPr>
              <w:t>Контролируемые лица</w:t>
            </w:r>
          </w:p>
        </w:tc>
        <w:tc>
          <w:tcPr>
            <w:tcW w:w="155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115CB8" w:rsidRPr="00435C7F" w:rsidRDefault="00115CB8" w:rsidP="0049217A">
            <w:pPr>
              <w:rPr>
                <w:rFonts w:ascii="Times New Roman" w:eastAsia="Calibri" w:hAnsi="Times New Roman"/>
                <w:sz w:val="20"/>
                <w:szCs w:val="20"/>
              </w:rPr>
            </w:pPr>
            <w:r w:rsidRPr="00435C7F">
              <w:rPr>
                <w:rFonts w:ascii="Times New Roman" w:eastAsia="Calibri" w:hAnsi="Times New Roman"/>
                <w:sz w:val="20"/>
                <w:szCs w:val="20"/>
              </w:rPr>
              <w:t xml:space="preserve">Начальник отдела транспорта  </w:t>
            </w:r>
          </w:p>
          <w:p w:rsidR="00115CB8" w:rsidRPr="00435C7F" w:rsidRDefault="00115CB8" w:rsidP="0049217A">
            <w:pPr>
              <w:rPr>
                <w:rFonts w:ascii="Times New Roman" w:eastAsia="Calibri" w:hAnsi="Times New Roman"/>
                <w:sz w:val="20"/>
                <w:szCs w:val="20"/>
              </w:rPr>
            </w:pPr>
            <w:r>
              <w:rPr>
                <w:rFonts w:ascii="Times New Roman" w:eastAsia="Calibri" w:hAnsi="Times New Roman"/>
                <w:sz w:val="20"/>
                <w:szCs w:val="20"/>
              </w:rPr>
              <w:t>Маркова А.В.</w:t>
            </w:r>
          </w:p>
          <w:p w:rsidR="00115CB8" w:rsidRDefault="00115CB8" w:rsidP="0049217A">
            <w:pPr>
              <w:rPr>
                <w:rFonts w:ascii="Times New Roman" w:eastAsia="Calibri" w:hAnsi="Times New Roman"/>
                <w:sz w:val="20"/>
                <w:szCs w:val="20"/>
              </w:rPr>
            </w:pPr>
          </w:p>
          <w:p w:rsidR="00115CB8" w:rsidRDefault="00115CB8" w:rsidP="0049217A">
            <w:pPr>
              <w:rPr>
                <w:rFonts w:ascii="Times New Roman" w:eastAsia="Calibri" w:hAnsi="Times New Roman"/>
                <w:sz w:val="20"/>
                <w:szCs w:val="20"/>
              </w:rPr>
            </w:pPr>
            <w:r>
              <w:rPr>
                <w:rFonts w:ascii="Times New Roman" w:eastAsia="Calibri" w:hAnsi="Times New Roman"/>
                <w:sz w:val="20"/>
                <w:szCs w:val="20"/>
              </w:rPr>
              <w:t>Начальник отдела дорожной инфраструктуры и БДД</w:t>
            </w:r>
          </w:p>
          <w:p w:rsidR="00115CB8" w:rsidRDefault="00115CB8" w:rsidP="0049217A">
            <w:pPr>
              <w:rPr>
                <w:rFonts w:ascii="Times New Roman" w:eastAsia="Calibri" w:hAnsi="Times New Roman"/>
                <w:sz w:val="20"/>
                <w:szCs w:val="20"/>
              </w:rPr>
            </w:pPr>
            <w:r>
              <w:rPr>
                <w:rFonts w:ascii="Times New Roman" w:eastAsia="Calibri" w:hAnsi="Times New Roman"/>
                <w:sz w:val="20"/>
                <w:szCs w:val="20"/>
              </w:rPr>
              <w:t>Миролюбов О.Е.</w:t>
            </w:r>
          </w:p>
          <w:p w:rsidR="00115CB8" w:rsidRPr="00435C7F" w:rsidRDefault="00115CB8" w:rsidP="0049217A">
            <w:pPr>
              <w:rPr>
                <w:rFonts w:ascii="Times New Roman" w:eastAsia="Calibri" w:hAnsi="Times New Roman"/>
                <w:sz w:val="20"/>
                <w:szCs w:val="20"/>
              </w:rPr>
            </w:pPr>
          </w:p>
          <w:p w:rsidR="00115CB8" w:rsidRPr="00435C7F" w:rsidRDefault="00115CB8" w:rsidP="0049217A">
            <w:pPr>
              <w:rPr>
                <w:rFonts w:ascii="Times New Roman" w:eastAsia="Calibri" w:hAnsi="Times New Roman"/>
                <w:sz w:val="20"/>
                <w:szCs w:val="20"/>
              </w:rPr>
            </w:pPr>
            <w:r w:rsidRPr="00435C7F">
              <w:rPr>
                <w:rFonts w:ascii="Times New Roman" w:eastAsia="Calibri" w:hAnsi="Times New Roman"/>
                <w:sz w:val="20"/>
                <w:szCs w:val="20"/>
              </w:rPr>
              <w:t xml:space="preserve">Заместитель начальника Управления - Доронин Д.И. </w:t>
            </w:r>
          </w:p>
          <w:p w:rsidR="00115CB8" w:rsidRPr="00435C7F" w:rsidRDefault="00115CB8" w:rsidP="0049217A">
            <w:pPr>
              <w:rPr>
                <w:rFonts w:ascii="Times New Roman" w:hAnsi="Times New Roman"/>
                <w:iCs/>
                <w:sz w:val="20"/>
                <w:szCs w:val="20"/>
                <w:lang w:eastAsia="en-US"/>
              </w:rPr>
            </w:pPr>
          </w:p>
          <w:p w:rsidR="00115CB8" w:rsidRPr="00435C7F" w:rsidRDefault="00115CB8" w:rsidP="0049217A">
            <w:pPr>
              <w:rPr>
                <w:rFonts w:ascii="Times New Roman" w:hAnsi="Times New Roman"/>
                <w:sz w:val="20"/>
                <w:szCs w:val="22"/>
                <w:lang w:eastAsia="en-US"/>
              </w:rPr>
            </w:pPr>
          </w:p>
        </w:tc>
      </w:tr>
      <w:tr w:rsidR="00115CB8" w:rsidRPr="00435C7F" w:rsidTr="0049217A">
        <w:tc>
          <w:tcPr>
            <w:tcW w:w="568"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115CB8" w:rsidRPr="00435C7F" w:rsidRDefault="00115CB8" w:rsidP="0049217A">
            <w:pPr>
              <w:numPr>
                <w:ilvl w:val="0"/>
                <w:numId w:val="16"/>
              </w:numPr>
              <w:tabs>
                <w:tab w:val="left" w:pos="284"/>
              </w:tabs>
              <w:spacing w:after="200" w:line="276" w:lineRule="auto"/>
              <w:ind w:left="0" w:firstLine="0"/>
              <w:contextualSpacing/>
              <w:rPr>
                <w:rFonts w:ascii="Times New Roman" w:hAnsi="Times New Roman"/>
                <w:sz w:val="20"/>
                <w:szCs w:val="22"/>
                <w:lang w:eastAsia="en-US"/>
              </w:rPr>
            </w:pPr>
          </w:p>
        </w:tc>
        <w:tc>
          <w:tcPr>
            <w:tcW w:w="2550" w:type="dxa"/>
            <w:vMerge w:val="restart"/>
            <w:tcBorders>
              <w:top w:val="outset" w:sz="6" w:space="0" w:color="auto"/>
              <w:left w:val="outset" w:sz="6" w:space="0" w:color="auto"/>
              <w:right w:val="outset" w:sz="6" w:space="0" w:color="auto"/>
            </w:tcBorders>
            <w:vAlign w:val="center"/>
          </w:tcPr>
          <w:p w:rsidR="00115CB8" w:rsidRPr="00435C7F" w:rsidRDefault="00115CB8" w:rsidP="0049217A">
            <w:pPr>
              <w:rPr>
                <w:rFonts w:ascii="Times New Roman" w:eastAsia="Calibri" w:hAnsi="Times New Roman"/>
                <w:sz w:val="20"/>
                <w:szCs w:val="22"/>
                <w:lang w:eastAsia="en-US"/>
              </w:rPr>
            </w:pPr>
            <w:r w:rsidRPr="00435C7F">
              <w:rPr>
                <w:rFonts w:ascii="Times New Roman" w:eastAsia="Calibri" w:hAnsi="Times New Roman"/>
                <w:sz w:val="20"/>
                <w:szCs w:val="22"/>
                <w:lang w:eastAsia="en-US"/>
              </w:rPr>
              <w:t xml:space="preserve">Повышение квалификации кадрового состава </w:t>
            </w:r>
            <w:r w:rsidRPr="00435C7F">
              <w:rPr>
                <w:rFonts w:ascii="Times New Roman" w:eastAsia="Calibri" w:hAnsi="Times New Roman"/>
                <w:sz w:val="20"/>
                <w:szCs w:val="20"/>
                <w:lang w:eastAsia="en-US"/>
              </w:rPr>
              <w:t xml:space="preserve">органа муниципального контроля </w:t>
            </w:r>
          </w:p>
        </w:tc>
        <w:tc>
          <w:tcPr>
            <w:tcW w:w="47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115CB8" w:rsidRPr="00435C7F" w:rsidRDefault="00115CB8" w:rsidP="0049217A">
            <w:pPr>
              <w:rPr>
                <w:rFonts w:ascii="Times New Roman" w:hAnsi="Times New Roman"/>
                <w:color w:val="000000"/>
                <w:sz w:val="20"/>
                <w:szCs w:val="22"/>
                <w:lang w:eastAsia="en-US"/>
              </w:rPr>
            </w:pPr>
            <w:r w:rsidRPr="00435C7F">
              <w:rPr>
                <w:rFonts w:ascii="Times New Roman" w:eastAsia="Calibri" w:hAnsi="Times New Roman"/>
                <w:sz w:val="20"/>
                <w:szCs w:val="22"/>
                <w:lang w:eastAsia="en-US"/>
              </w:rPr>
              <w:t>Формирование ежегодного доклада руководителю - органа муниципального контроля по соблюдению обязательных требований</w:t>
            </w:r>
          </w:p>
        </w:tc>
        <w:tc>
          <w:tcPr>
            <w:tcW w:w="217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115CB8" w:rsidRPr="00435C7F" w:rsidRDefault="00115CB8" w:rsidP="0049217A">
            <w:pPr>
              <w:rPr>
                <w:rFonts w:ascii="Times New Roman" w:hAnsi="Times New Roman"/>
                <w:sz w:val="20"/>
                <w:szCs w:val="22"/>
                <w:lang w:eastAsia="en-US"/>
              </w:rPr>
            </w:pPr>
            <w:r w:rsidRPr="00435C7F">
              <w:rPr>
                <w:rFonts w:ascii="Times New Roman" w:eastAsia="Calibri" w:hAnsi="Times New Roman"/>
                <w:sz w:val="20"/>
                <w:szCs w:val="22"/>
                <w:lang w:eastAsia="en-US"/>
              </w:rPr>
              <w:t>За 10 рабочих дней до конца отчетного года</w:t>
            </w:r>
          </w:p>
        </w:tc>
        <w:tc>
          <w:tcPr>
            <w:tcW w:w="2552" w:type="dxa"/>
            <w:tcBorders>
              <w:top w:val="outset" w:sz="6" w:space="0" w:color="auto"/>
              <w:left w:val="outset" w:sz="6" w:space="0" w:color="auto"/>
              <w:bottom w:val="outset" w:sz="6" w:space="0" w:color="auto"/>
              <w:right w:val="outset" w:sz="6" w:space="0" w:color="auto"/>
            </w:tcBorders>
          </w:tcPr>
          <w:p w:rsidR="00115CB8" w:rsidRPr="00435C7F" w:rsidRDefault="00115CB8" w:rsidP="0049217A">
            <w:pPr>
              <w:rPr>
                <w:rFonts w:ascii="Times New Roman" w:hAnsi="Times New Roman"/>
                <w:sz w:val="20"/>
                <w:szCs w:val="22"/>
                <w:lang w:eastAsia="en-US"/>
              </w:rPr>
            </w:pPr>
            <w:r w:rsidRPr="00435C7F">
              <w:rPr>
                <w:rFonts w:ascii="Times New Roman" w:hAnsi="Times New Roman"/>
                <w:sz w:val="20"/>
                <w:szCs w:val="22"/>
              </w:rPr>
              <w:t xml:space="preserve">Повышение квалификации должностных лиц, </w:t>
            </w:r>
            <w:r w:rsidRPr="00435C7F">
              <w:rPr>
                <w:rFonts w:ascii="Times New Roman" w:eastAsia="Calibri" w:hAnsi="Times New Roman"/>
                <w:sz w:val="20"/>
                <w:szCs w:val="22"/>
                <w:lang w:eastAsia="en-US"/>
              </w:rPr>
              <w:t xml:space="preserve">уполномоченных на осуществление муниципального контроля </w:t>
            </w:r>
          </w:p>
        </w:tc>
        <w:tc>
          <w:tcPr>
            <w:tcW w:w="1559" w:type="dxa"/>
            <w:tcBorders>
              <w:top w:val="outset" w:sz="6" w:space="0" w:color="auto"/>
              <w:left w:val="outset" w:sz="6" w:space="0" w:color="auto"/>
              <w:bottom w:val="outset" w:sz="6" w:space="0" w:color="auto"/>
              <w:right w:val="outset" w:sz="6" w:space="0" w:color="auto"/>
            </w:tcBorders>
          </w:tcPr>
          <w:p w:rsidR="00115CB8" w:rsidRPr="00435C7F" w:rsidRDefault="00115CB8" w:rsidP="0049217A">
            <w:pPr>
              <w:rPr>
                <w:rFonts w:ascii="Times New Roman" w:hAnsi="Times New Roman"/>
                <w:sz w:val="20"/>
                <w:szCs w:val="22"/>
                <w:lang w:eastAsia="en-US"/>
              </w:rPr>
            </w:pPr>
            <w:r w:rsidRPr="00435C7F">
              <w:rPr>
                <w:rFonts w:ascii="Times New Roman" w:hAnsi="Times New Roman"/>
                <w:sz w:val="20"/>
                <w:szCs w:val="22"/>
                <w:lang w:eastAsia="en-US"/>
              </w:rPr>
              <w:t xml:space="preserve">Должностные лица органа муниципального контроля </w:t>
            </w:r>
          </w:p>
        </w:tc>
        <w:tc>
          <w:tcPr>
            <w:tcW w:w="155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115CB8" w:rsidRPr="00435C7F" w:rsidRDefault="00115CB8" w:rsidP="0049217A">
            <w:pPr>
              <w:rPr>
                <w:rFonts w:ascii="Times New Roman" w:eastAsia="Calibri" w:hAnsi="Times New Roman"/>
                <w:sz w:val="20"/>
                <w:szCs w:val="20"/>
              </w:rPr>
            </w:pPr>
            <w:r w:rsidRPr="00435C7F">
              <w:rPr>
                <w:rFonts w:ascii="Times New Roman" w:eastAsia="Calibri" w:hAnsi="Times New Roman"/>
                <w:sz w:val="20"/>
                <w:szCs w:val="20"/>
              </w:rPr>
              <w:t xml:space="preserve">Начальник отдела транспорта  </w:t>
            </w:r>
          </w:p>
          <w:p w:rsidR="00115CB8" w:rsidRPr="00435C7F" w:rsidRDefault="00115CB8" w:rsidP="0049217A">
            <w:pPr>
              <w:rPr>
                <w:rFonts w:ascii="Times New Roman" w:eastAsia="Calibri" w:hAnsi="Times New Roman"/>
                <w:sz w:val="20"/>
                <w:szCs w:val="20"/>
              </w:rPr>
            </w:pPr>
            <w:r>
              <w:rPr>
                <w:rFonts w:ascii="Times New Roman" w:eastAsia="Calibri" w:hAnsi="Times New Roman"/>
                <w:sz w:val="20"/>
                <w:szCs w:val="20"/>
              </w:rPr>
              <w:t>Маркова А.В.</w:t>
            </w:r>
          </w:p>
          <w:p w:rsidR="00115CB8" w:rsidRDefault="00115CB8" w:rsidP="0049217A">
            <w:pPr>
              <w:rPr>
                <w:rFonts w:ascii="Times New Roman" w:eastAsia="Calibri" w:hAnsi="Times New Roman"/>
                <w:sz w:val="20"/>
                <w:szCs w:val="20"/>
              </w:rPr>
            </w:pPr>
          </w:p>
          <w:p w:rsidR="00115CB8" w:rsidRDefault="00115CB8" w:rsidP="0049217A">
            <w:pPr>
              <w:rPr>
                <w:rFonts w:ascii="Times New Roman" w:eastAsia="Calibri" w:hAnsi="Times New Roman"/>
                <w:sz w:val="20"/>
                <w:szCs w:val="20"/>
              </w:rPr>
            </w:pPr>
            <w:r>
              <w:rPr>
                <w:rFonts w:ascii="Times New Roman" w:eastAsia="Calibri" w:hAnsi="Times New Roman"/>
                <w:sz w:val="20"/>
                <w:szCs w:val="20"/>
              </w:rPr>
              <w:t>Начальник отдела дорожной инфраструктуры и БДД</w:t>
            </w:r>
          </w:p>
          <w:p w:rsidR="00115CB8" w:rsidRDefault="00115CB8" w:rsidP="0049217A">
            <w:pPr>
              <w:rPr>
                <w:rFonts w:ascii="Times New Roman" w:eastAsia="Calibri" w:hAnsi="Times New Roman"/>
                <w:sz w:val="20"/>
                <w:szCs w:val="20"/>
              </w:rPr>
            </w:pPr>
            <w:r>
              <w:rPr>
                <w:rFonts w:ascii="Times New Roman" w:eastAsia="Calibri" w:hAnsi="Times New Roman"/>
                <w:sz w:val="20"/>
                <w:szCs w:val="20"/>
              </w:rPr>
              <w:t>Миролюбов О.Е.</w:t>
            </w:r>
          </w:p>
          <w:p w:rsidR="00115CB8" w:rsidRPr="00435C7F" w:rsidRDefault="00115CB8" w:rsidP="0049217A">
            <w:pPr>
              <w:rPr>
                <w:rFonts w:ascii="Times New Roman" w:eastAsia="Calibri" w:hAnsi="Times New Roman"/>
                <w:sz w:val="20"/>
                <w:szCs w:val="20"/>
              </w:rPr>
            </w:pPr>
          </w:p>
          <w:p w:rsidR="00115CB8" w:rsidRPr="00435C7F" w:rsidRDefault="00115CB8" w:rsidP="0049217A">
            <w:pPr>
              <w:rPr>
                <w:rFonts w:ascii="Times New Roman" w:eastAsia="Calibri" w:hAnsi="Times New Roman"/>
                <w:sz w:val="20"/>
                <w:szCs w:val="20"/>
              </w:rPr>
            </w:pPr>
            <w:r w:rsidRPr="00435C7F">
              <w:rPr>
                <w:rFonts w:ascii="Times New Roman" w:eastAsia="Calibri" w:hAnsi="Times New Roman"/>
                <w:sz w:val="20"/>
                <w:szCs w:val="20"/>
              </w:rPr>
              <w:t xml:space="preserve">Заместитель начальника Управления - Доронин Д.И. </w:t>
            </w:r>
          </w:p>
          <w:p w:rsidR="00115CB8" w:rsidRPr="00435C7F" w:rsidRDefault="00115CB8" w:rsidP="0049217A">
            <w:pPr>
              <w:rPr>
                <w:rFonts w:ascii="Times New Roman" w:hAnsi="Times New Roman"/>
                <w:iCs/>
                <w:sz w:val="20"/>
                <w:szCs w:val="20"/>
                <w:lang w:eastAsia="en-US"/>
              </w:rPr>
            </w:pPr>
          </w:p>
          <w:p w:rsidR="00115CB8" w:rsidRPr="00435C7F" w:rsidRDefault="00115CB8" w:rsidP="0049217A">
            <w:pPr>
              <w:rPr>
                <w:rFonts w:ascii="Times New Roman" w:hAnsi="Times New Roman"/>
                <w:sz w:val="20"/>
                <w:szCs w:val="22"/>
                <w:lang w:eastAsia="en-US"/>
              </w:rPr>
            </w:pPr>
          </w:p>
        </w:tc>
      </w:tr>
      <w:tr w:rsidR="00115CB8" w:rsidRPr="00435C7F" w:rsidTr="0049217A">
        <w:trPr>
          <w:trHeight w:val="1513"/>
        </w:trPr>
        <w:tc>
          <w:tcPr>
            <w:tcW w:w="568"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115CB8" w:rsidRPr="00435C7F" w:rsidRDefault="00115CB8" w:rsidP="0049217A">
            <w:pPr>
              <w:numPr>
                <w:ilvl w:val="0"/>
                <w:numId w:val="16"/>
              </w:numPr>
              <w:tabs>
                <w:tab w:val="left" w:pos="284"/>
              </w:tabs>
              <w:spacing w:after="200" w:line="276" w:lineRule="auto"/>
              <w:ind w:left="0" w:firstLine="0"/>
              <w:contextualSpacing/>
              <w:rPr>
                <w:rFonts w:ascii="Times New Roman" w:hAnsi="Times New Roman"/>
                <w:sz w:val="20"/>
                <w:szCs w:val="22"/>
                <w:lang w:eastAsia="en-US"/>
              </w:rPr>
            </w:pPr>
          </w:p>
        </w:tc>
        <w:tc>
          <w:tcPr>
            <w:tcW w:w="2550" w:type="dxa"/>
            <w:vMerge/>
            <w:tcBorders>
              <w:left w:val="outset" w:sz="6" w:space="0" w:color="auto"/>
              <w:bottom w:val="outset" w:sz="6" w:space="0" w:color="auto"/>
              <w:right w:val="outset" w:sz="6" w:space="0" w:color="auto"/>
            </w:tcBorders>
          </w:tcPr>
          <w:p w:rsidR="00115CB8" w:rsidRPr="00435C7F" w:rsidRDefault="00115CB8" w:rsidP="0049217A">
            <w:pPr>
              <w:rPr>
                <w:rFonts w:ascii="Times New Roman" w:eastAsia="Calibri" w:hAnsi="Times New Roman"/>
                <w:sz w:val="20"/>
                <w:szCs w:val="22"/>
                <w:lang w:eastAsia="en-US"/>
              </w:rPr>
            </w:pPr>
          </w:p>
        </w:tc>
        <w:tc>
          <w:tcPr>
            <w:tcW w:w="47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115CB8" w:rsidRPr="00435C7F" w:rsidRDefault="00115CB8" w:rsidP="0049217A">
            <w:pPr>
              <w:rPr>
                <w:rFonts w:ascii="Times New Roman" w:hAnsi="Times New Roman"/>
                <w:sz w:val="20"/>
                <w:szCs w:val="22"/>
              </w:rPr>
            </w:pPr>
            <w:r w:rsidRPr="00435C7F">
              <w:rPr>
                <w:rFonts w:ascii="Times New Roman" w:hAnsi="Times New Roman"/>
                <w:sz w:val="20"/>
                <w:szCs w:val="22"/>
              </w:rPr>
              <w:t>Проведение руководителем органом муниципального контроля мероприятий, направленных на повышение показателей результативности и эффективности контрольно-надзорной деятельности для должностных лиц, уполномоченных на осуществление муниципального контроля.</w:t>
            </w:r>
          </w:p>
        </w:tc>
        <w:tc>
          <w:tcPr>
            <w:tcW w:w="217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115CB8" w:rsidRPr="00435C7F" w:rsidRDefault="00115CB8" w:rsidP="0049217A">
            <w:pPr>
              <w:rPr>
                <w:rFonts w:ascii="Times New Roman" w:hAnsi="Times New Roman"/>
                <w:sz w:val="20"/>
                <w:szCs w:val="22"/>
              </w:rPr>
            </w:pPr>
            <w:r w:rsidRPr="00435C7F">
              <w:rPr>
                <w:rFonts w:ascii="Times New Roman" w:hAnsi="Times New Roman"/>
                <w:sz w:val="20"/>
                <w:szCs w:val="22"/>
              </w:rPr>
              <w:t>Ежеквартально</w:t>
            </w:r>
          </w:p>
        </w:tc>
        <w:tc>
          <w:tcPr>
            <w:tcW w:w="2552" w:type="dxa"/>
            <w:tcBorders>
              <w:top w:val="outset" w:sz="6" w:space="0" w:color="auto"/>
              <w:left w:val="outset" w:sz="6" w:space="0" w:color="auto"/>
              <w:bottom w:val="outset" w:sz="6" w:space="0" w:color="auto"/>
              <w:right w:val="outset" w:sz="6" w:space="0" w:color="auto"/>
            </w:tcBorders>
          </w:tcPr>
          <w:p w:rsidR="00115CB8" w:rsidRPr="00435C7F" w:rsidRDefault="00115CB8" w:rsidP="0049217A">
            <w:pPr>
              <w:rPr>
                <w:rFonts w:ascii="Times New Roman" w:hAnsi="Times New Roman"/>
                <w:sz w:val="20"/>
                <w:szCs w:val="22"/>
              </w:rPr>
            </w:pPr>
            <w:r w:rsidRPr="00435C7F">
              <w:rPr>
                <w:rFonts w:ascii="Times New Roman" w:hAnsi="Times New Roman"/>
                <w:sz w:val="20"/>
                <w:szCs w:val="22"/>
              </w:rPr>
              <w:t xml:space="preserve">Повышение квалификации должностных лиц, </w:t>
            </w:r>
            <w:r w:rsidRPr="00435C7F">
              <w:rPr>
                <w:rFonts w:ascii="Times New Roman" w:eastAsia="Calibri" w:hAnsi="Times New Roman"/>
                <w:sz w:val="20"/>
                <w:szCs w:val="22"/>
                <w:lang w:eastAsia="en-US"/>
              </w:rPr>
              <w:t xml:space="preserve">уполномоченных на осуществление муниципального контроля </w:t>
            </w:r>
          </w:p>
        </w:tc>
        <w:tc>
          <w:tcPr>
            <w:tcW w:w="1559" w:type="dxa"/>
            <w:tcBorders>
              <w:top w:val="outset" w:sz="6" w:space="0" w:color="auto"/>
              <w:left w:val="outset" w:sz="6" w:space="0" w:color="auto"/>
              <w:bottom w:val="outset" w:sz="6" w:space="0" w:color="auto"/>
              <w:right w:val="outset" w:sz="6" w:space="0" w:color="auto"/>
            </w:tcBorders>
          </w:tcPr>
          <w:p w:rsidR="00115CB8" w:rsidRPr="00435C7F" w:rsidRDefault="00115CB8" w:rsidP="0049217A">
            <w:pPr>
              <w:rPr>
                <w:rFonts w:ascii="Times New Roman" w:hAnsi="Times New Roman"/>
                <w:sz w:val="20"/>
                <w:szCs w:val="22"/>
                <w:lang w:eastAsia="en-US"/>
              </w:rPr>
            </w:pPr>
            <w:r w:rsidRPr="00435C7F">
              <w:rPr>
                <w:rFonts w:ascii="Times New Roman" w:hAnsi="Times New Roman"/>
                <w:sz w:val="20"/>
                <w:szCs w:val="22"/>
                <w:lang w:eastAsia="en-US"/>
              </w:rPr>
              <w:t xml:space="preserve">Должностные лица органа муниципального контроля </w:t>
            </w:r>
          </w:p>
        </w:tc>
        <w:tc>
          <w:tcPr>
            <w:tcW w:w="155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115CB8" w:rsidRPr="00435C7F" w:rsidRDefault="00115CB8" w:rsidP="0049217A">
            <w:pPr>
              <w:rPr>
                <w:rFonts w:ascii="Times New Roman" w:eastAsia="Calibri" w:hAnsi="Times New Roman"/>
                <w:sz w:val="20"/>
                <w:szCs w:val="20"/>
              </w:rPr>
            </w:pPr>
            <w:r w:rsidRPr="00435C7F">
              <w:rPr>
                <w:rFonts w:ascii="Times New Roman" w:eastAsia="Calibri" w:hAnsi="Times New Roman"/>
                <w:sz w:val="20"/>
                <w:szCs w:val="20"/>
              </w:rPr>
              <w:t xml:space="preserve">Начальник отдела транспорта  </w:t>
            </w:r>
          </w:p>
          <w:p w:rsidR="00115CB8" w:rsidRPr="00435C7F" w:rsidRDefault="00115CB8" w:rsidP="0049217A">
            <w:pPr>
              <w:rPr>
                <w:rFonts w:ascii="Times New Roman" w:eastAsia="Calibri" w:hAnsi="Times New Roman"/>
                <w:sz w:val="20"/>
                <w:szCs w:val="20"/>
              </w:rPr>
            </w:pPr>
            <w:r>
              <w:rPr>
                <w:rFonts w:ascii="Times New Roman" w:eastAsia="Calibri" w:hAnsi="Times New Roman"/>
                <w:sz w:val="20"/>
                <w:szCs w:val="20"/>
              </w:rPr>
              <w:t>Маркова А.В.</w:t>
            </w:r>
          </w:p>
          <w:p w:rsidR="00115CB8" w:rsidRDefault="00115CB8" w:rsidP="0049217A">
            <w:pPr>
              <w:rPr>
                <w:rFonts w:ascii="Times New Roman" w:eastAsia="Calibri" w:hAnsi="Times New Roman"/>
                <w:sz w:val="20"/>
                <w:szCs w:val="20"/>
              </w:rPr>
            </w:pPr>
          </w:p>
          <w:p w:rsidR="00115CB8" w:rsidRDefault="00115CB8" w:rsidP="0049217A">
            <w:pPr>
              <w:rPr>
                <w:rFonts w:ascii="Times New Roman" w:eastAsia="Calibri" w:hAnsi="Times New Roman"/>
                <w:sz w:val="20"/>
                <w:szCs w:val="20"/>
              </w:rPr>
            </w:pPr>
            <w:r>
              <w:rPr>
                <w:rFonts w:ascii="Times New Roman" w:eastAsia="Calibri" w:hAnsi="Times New Roman"/>
                <w:sz w:val="20"/>
                <w:szCs w:val="20"/>
              </w:rPr>
              <w:t>Начальник отдела дорожной инфраструктуры и БДД</w:t>
            </w:r>
          </w:p>
          <w:p w:rsidR="00115CB8" w:rsidRDefault="00115CB8" w:rsidP="0049217A">
            <w:pPr>
              <w:rPr>
                <w:rFonts w:ascii="Times New Roman" w:eastAsia="Calibri" w:hAnsi="Times New Roman"/>
                <w:sz w:val="20"/>
                <w:szCs w:val="20"/>
              </w:rPr>
            </w:pPr>
            <w:r>
              <w:rPr>
                <w:rFonts w:ascii="Times New Roman" w:eastAsia="Calibri" w:hAnsi="Times New Roman"/>
                <w:sz w:val="20"/>
                <w:szCs w:val="20"/>
              </w:rPr>
              <w:t>Миролюбов О.Е.</w:t>
            </w:r>
          </w:p>
          <w:p w:rsidR="00115CB8" w:rsidRPr="00435C7F" w:rsidRDefault="00115CB8" w:rsidP="0049217A">
            <w:pPr>
              <w:rPr>
                <w:rFonts w:ascii="Times New Roman" w:eastAsia="Calibri" w:hAnsi="Times New Roman"/>
                <w:sz w:val="20"/>
                <w:szCs w:val="20"/>
              </w:rPr>
            </w:pPr>
          </w:p>
          <w:p w:rsidR="00115CB8" w:rsidRPr="00435C7F" w:rsidRDefault="00115CB8" w:rsidP="0049217A">
            <w:pPr>
              <w:rPr>
                <w:rFonts w:ascii="Times New Roman" w:eastAsia="Calibri" w:hAnsi="Times New Roman"/>
                <w:sz w:val="20"/>
                <w:szCs w:val="20"/>
              </w:rPr>
            </w:pPr>
            <w:r w:rsidRPr="00435C7F">
              <w:rPr>
                <w:rFonts w:ascii="Times New Roman" w:eastAsia="Calibri" w:hAnsi="Times New Roman"/>
                <w:sz w:val="20"/>
                <w:szCs w:val="20"/>
              </w:rPr>
              <w:t xml:space="preserve">Заместитель начальника Управления - Доронин Д.И. </w:t>
            </w:r>
          </w:p>
          <w:p w:rsidR="00115CB8" w:rsidRPr="00435C7F" w:rsidRDefault="00115CB8" w:rsidP="0049217A">
            <w:pPr>
              <w:rPr>
                <w:rFonts w:ascii="Times New Roman" w:hAnsi="Times New Roman"/>
                <w:iCs/>
                <w:sz w:val="20"/>
                <w:szCs w:val="20"/>
                <w:lang w:eastAsia="en-US"/>
              </w:rPr>
            </w:pPr>
          </w:p>
          <w:p w:rsidR="00115CB8" w:rsidRPr="00435C7F" w:rsidRDefault="00115CB8" w:rsidP="0049217A">
            <w:pPr>
              <w:rPr>
                <w:rFonts w:ascii="Times New Roman" w:hAnsi="Times New Roman"/>
                <w:sz w:val="20"/>
                <w:szCs w:val="22"/>
                <w:lang w:eastAsia="en-US"/>
              </w:rPr>
            </w:pPr>
          </w:p>
        </w:tc>
      </w:tr>
      <w:tr w:rsidR="00115CB8" w:rsidRPr="00435C7F" w:rsidTr="0049217A">
        <w:trPr>
          <w:trHeight w:val="1377"/>
        </w:trPr>
        <w:tc>
          <w:tcPr>
            <w:tcW w:w="568"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115CB8" w:rsidRPr="00435C7F" w:rsidRDefault="00115CB8" w:rsidP="0049217A">
            <w:pPr>
              <w:numPr>
                <w:ilvl w:val="0"/>
                <w:numId w:val="16"/>
              </w:numPr>
              <w:tabs>
                <w:tab w:val="left" w:pos="284"/>
              </w:tabs>
              <w:spacing w:after="200" w:line="276" w:lineRule="auto"/>
              <w:ind w:left="0" w:firstLine="0"/>
              <w:contextualSpacing/>
              <w:rPr>
                <w:rFonts w:ascii="Times New Roman" w:hAnsi="Times New Roman"/>
                <w:sz w:val="20"/>
                <w:szCs w:val="22"/>
                <w:lang w:eastAsia="en-US"/>
              </w:rPr>
            </w:pPr>
          </w:p>
        </w:tc>
        <w:tc>
          <w:tcPr>
            <w:tcW w:w="2550" w:type="dxa"/>
            <w:vMerge w:val="restart"/>
            <w:tcBorders>
              <w:top w:val="outset" w:sz="6" w:space="0" w:color="auto"/>
              <w:left w:val="outset" w:sz="6" w:space="0" w:color="auto"/>
              <w:right w:val="outset" w:sz="6" w:space="0" w:color="auto"/>
            </w:tcBorders>
            <w:vAlign w:val="center"/>
          </w:tcPr>
          <w:p w:rsidR="00115CB8" w:rsidRPr="00435C7F" w:rsidRDefault="00115CB8" w:rsidP="0049217A">
            <w:pPr>
              <w:ind w:left="60" w:right="60"/>
              <w:rPr>
                <w:rFonts w:ascii="Times New Roman" w:eastAsia="Calibri" w:hAnsi="Times New Roman"/>
                <w:sz w:val="20"/>
                <w:szCs w:val="22"/>
                <w:lang w:eastAsia="en-US"/>
              </w:rPr>
            </w:pPr>
            <w:r w:rsidRPr="00435C7F">
              <w:rPr>
                <w:rFonts w:ascii="Times New Roman" w:eastAsia="Calibri" w:hAnsi="Times New Roman"/>
                <w:sz w:val="20"/>
                <w:szCs w:val="22"/>
                <w:lang w:eastAsia="en-US"/>
              </w:rPr>
              <w:t>Иное</w:t>
            </w:r>
          </w:p>
        </w:tc>
        <w:tc>
          <w:tcPr>
            <w:tcW w:w="47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115CB8" w:rsidRPr="00435C7F" w:rsidRDefault="00115CB8" w:rsidP="0049217A">
            <w:pPr>
              <w:rPr>
                <w:rFonts w:ascii="Times New Roman" w:hAnsi="Times New Roman"/>
                <w:sz w:val="20"/>
                <w:szCs w:val="22"/>
                <w:lang w:eastAsia="en-US"/>
              </w:rPr>
            </w:pPr>
            <w:r w:rsidRPr="00435C7F">
              <w:rPr>
                <w:rFonts w:ascii="Times New Roman" w:hAnsi="Times New Roman"/>
                <w:sz w:val="20"/>
                <w:szCs w:val="22"/>
                <w:lang w:eastAsia="en-US"/>
              </w:rPr>
              <w:t xml:space="preserve">Разработка и актуализация методических рекомендаций для контролируемых лиц, осуществляющих регулируемые виды деятельности, по вопросам организации деятельности (с целью исключения фактов нарушения обязательных требований), размещенных на официальном сайте </w:t>
            </w:r>
            <w:r w:rsidRPr="00435C7F">
              <w:rPr>
                <w:rFonts w:ascii="Times New Roman" w:hAnsi="Times New Roman"/>
                <w:sz w:val="20"/>
                <w:szCs w:val="22"/>
                <w:lang w:eastAsia="en-US"/>
              </w:rPr>
              <w:br/>
              <w:t xml:space="preserve">органа муниципального контроля </w:t>
            </w:r>
          </w:p>
        </w:tc>
        <w:tc>
          <w:tcPr>
            <w:tcW w:w="217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115CB8" w:rsidRPr="00435C7F" w:rsidRDefault="00115CB8" w:rsidP="0049217A">
            <w:pPr>
              <w:rPr>
                <w:rFonts w:ascii="Times New Roman" w:hAnsi="Times New Roman"/>
                <w:sz w:val="20"/>
                <w:szCs w:val="22"/>
                <w:lang w:eastAsia="en-US"/>
              </w:rPr>
            </w:pPr>
            <w:r>
              <w:rPr>
                <w:rFonts w:ascii="Times New Roman" w:eastAsia="Calibri" w:hAnsi="Times New Roman"/>
                <w:sz w:val="20"/>
                <w:szCs w:val="22"/>
                <w:lang w:eastAsia="en-US"/>
              </w:rPr>
              <w:t>По мере обновления информации</w:t>
            </w:r>
          </w:p>
        </w:tc>
        <w:tc>
          <w:tcPr>
            <w:tcW w:w="2552" w:type="dxa"/>
            <w:tcBorders>
              <w:top w:val="outset" w:sz="6" w:space="0" w:color="auto"/>
              <w:left w:val="outset" w:sz="6" w:space="0" w:color="auto"/>
              <w:bottom w:val="outset" w:sz="6" w:space="0" w:color="auto"/>
              <w:right w:val="outset" w:sz="6" w:space="0" w:color="auto"/>
            </w:tcBorders>
          </w:tcPr>
          <w:p w:rsidR="00115CB8" w:rsidRPr="00435C7F" w:rsidRDefault="00115CB8" w:rsidP="0049217A">
            <w:pPr>
              <w:rPr>
                <w:rFonts w:ascii="Times New Roman" w:hAnsi="Times New Roman"/>
                <w:sz w:val="20"/>
                <w:szCs w:val="22"/>
                <w:lang w:eastAsia="en-US"/>
              </w:rPr>
            </w:pPr>
            <w:r w:rsidRPr="00435C7F">
              <w:rPr>
                <w:rFonts w:ascii="Times New Roman" w:hAnsi="Times New Roman"/>
                <w:sz w:val="20"/>
                <w:szCs w:val="22"/>
              </w:rPr>
              <w:t>Снижение административной нагрузки на контролируемые лица</w:t>
            </w:r>
          </w:p>
        </w:tc>
        <w:tc>
          <w:tcPr>
            <w:tcW w:w="1559" w:type="dxa"/>
            <w:tcBorders>
              <w:top w:val="outset" w:sz="6" w:space="0" w:color="auto"/>
              <w:left w:val="outset" w:sz="6" w:space="0" w:color="auto"/>
              <w:bottom w:val="outset" w:sz="6" w:space="0" w:color="auto"/>
              <w:right w:val="outset" w:sz="6" w:space="0" w:color="auto"/>
            </w:tcBorders>
          </w:tcPr>
          <w:p w:rsidR="00115CB8" w:rsidRPr="00435C7F" w:rsidRDefault="00115CB8" w:rsidP="0049217A">
            <w:pPr>
              <w:rPr>
                <w:rFonts w:ascii="Times New Roman" w:hAnsi="Times New Roman"/>
                <w:sz w:val="20"/>
                <w:szCs w:val="22"/>
                <w:lang w:eastAsia="en-US"/>
              </w:rPr>
            </w:pPr>
            <w:r w:rsidRPr="00435C7F">
              <w:rPr>
                <w:rFonts w:ascii="Times New Roman" w:hAnsi="Times New Roman"/>
                <w:sz w:val="20"/>
                <w:szCs w:val="22"/>
                <w:lang w:eastAsia="en-US"/>
              </w:rPr>
              <w:t>Контролируемые лица</w:t>
            </w:r>
          </w:p>
        </w:tc>
        <w:tc>
          <w:tcPr>
            <w:tcW w:w="155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115CB8" w:rsidRPr="00435C7F" w:rsidRDefault="00115CB8" w:rsidP="0049217A">
            <w:pPr>
              <w:rPr>
                <w:rFonts w:ascii="Times New Roman" w:eastAsia="Calibri" w:hAnsi="Times New Roman"/>
                <w:sz w:val="20"/>
                <w:szCs w:val="20"/>
              </w:rPr>
            </w:pPr>
            <w:r w:rsidRPr="00435C7F">
              <w:rPr>
                <w:rFonts w:ascii="Times New Roman" w:eastAsia="Calibri" w:hAnsi="Times New Roman"/>
                <w:sz w:val="20"/>
                <w:szCs w:val="20"/>
              </w:rPr>
              <w:t xml:space="preserve">Начальник отдела транспорта  </w:t>
            </w:r>
          </w:p>
          <w:p w:rsidR="00115CB8" w:rsidRPr="00435C7F" w:rsidRDefault="00115CB8" w:rsidP="0049217A">
            <w:pPr>
              <w:rPr>
                <w:rFonts w:ascii="Times New Roman" w:eastAsia="Calibri" w:hAnsi="Times New Roman"/>
                <w:sz w:val="20"/>
                <w:szCs w:val="20"/>
              </w:rPr>
            </w:pPr>
            <w:r>
              <w:rPr>
                <w:rFonts w:ascii="Times New Roman" w:eastAsia="Calibri" w:hAnsi="Times New Roman"/>
                <w:sz w:val="20"/>
                <w:szCs w:val="20"/>
              </w:rPr>
              <w:t>Маркова А.В.</w:t>
            </w:r>
          </w:p>
          <w:p w:rsidR="00115CB8" w:rsidRDefault="00115CB8" w:rsidP="0049217A">
            <w:pPr>
              <w:rPr>
                <w:rFonts w:ascii="Times New Roman" w:eastAsia="Calibri" w:hAnsi="Times New Roman"/>
                <w:sz w:val="20"/>
                <w:szCs w:val="20"/>
              </w:rPr>
            </w:pPr>
          </w:p>
          <w:p w:rsidR="00115CB8" w:rsidRDefault="00115CB8" w:rsidP="0049217A">
            <w:pPr>
              <w:rPr>
                <w:rFonts w:ascii="Times New Roman" w:eastAsia="Calibri" w:hAnsi="Times New Roman"/>
                <w:sz w:val="20"/>
                <w:szCs w:val="20"/>
              </w:rPr>
            </w:pPr>
            <w:r>
              <w:rPr>
                <w:rFonts w:ascii="Times New Roman" w:eastAsia="Calibri" w:hAnsi="Times New Roman"/>
                <w:sz w:val="20"/>
                <w:szCs w:val="20"/>
              </w:rPr>
              <w:t>Начальник отдела дорожной инфраструктуры и БДД</w:t>
            </w:r>
          </w:p>
          <w:p w:rsidR="00115CB8" w:rsidRDefault="00115CB8" w:rsidP="0049217A">
            <w:pPr>
              <w:rPr>
                <w:rFonts w:ascii="Times New Roman" w:eastAsia="Calibri" w:hAnsi="Times New Roman"/>
                <w:sz w:val="20"/>
                <w:szCs w:val="20"/>
              </w:rPr>
            </w:pPr>
            <w:r>
              <w:rPr>
                <w:rFonts w:ascii="Times New Roman" w:eastAsia="Calibri" w:hAnsi="Times New Roman"/>
                <w:sz w:val="20"/>
                <w:szCs w:val="20"/>
              </w:rPr>
              <w:t>Миролюбов О.Е.</w:t>
            </w:r>
          </w:p>
          <w:p w:rsidR="00115CB8" w:rsidRPr="00435C7F" w:rsidRDefault="00115CB8" w:rsidP="0049217A">
            <w:pPr>
              <w:rPr>
                <w:rFonts w:ascii="Times New Roman" w:eastAsia="Calibri" w:hAnsi="Times New Roman"/>
                <w:sz w:val="20"/>
                <w:szCs w:val="20"/>
              </w:rPr>
            </w:pPr>
          </w:p>
          <w:p w:rsidR="00115CB8" w:rsidRPr="00435C7F" w:rsidRDefault="00115CB8" w:rsidP="0049217A">
            <w:pPr>
              <w:rPr>
                <w:rFonts w:ascii="Times New Roman" w:eastAsia="Calibri" w:hAnsi="Times New Roman"/>
                <w:sz w:val="20"/>
                <w:szCs w:val="20"/>
              </w:rPr>
            </w:pPr>
            <w:r w:rsidRPr="00435C7F">
              <w:rPr>
                <w:rFonts w:ascii="Times New Roman" w:eastAsia="Calibri" w:hAnsi="Times New Roman"/>
                <w:sz w:val="20"/>
                <w:szCs w:val="20"/>
              </w:rPr>
              <w:t xml:space="preserve">Заместитель начальника Управления - Доронин Д.И. </w:t>
            </w:r>
          </w:p>
          <w:p w:rsidR="00115CB8" w:rsidRPr="00435C7F" w:rsidRDefault="00115CB8" w:rsidP="0049217A">
            <w:pPr>
              <w:rPr>
                <w:rFonts w:ascii="Times New Roman" w:hAnsi="Times New Roman"/>
                <w:iCs/>
                <w:sz w:val="20"/>
                <w:szCs w:val="20"/>
                <w:lang w:eastAsia="en-US"/>
              </w:rPr>
            </w:pPr>
          </w:p>
          <w:p w:rsidR="00115CB8" w:rsidRPr="00435C7F" w:rsidRDefault="00115CB8" w:rsidP="0049217A">
            <w:pPr>
              <w:rPr>
                <w:rFonts w:ascii="Times New Roman" w:hAnsi="Times New Roman"/>
                <w:sz w:val="20"/>
                <w:szCs w:val="22"/>
                <w:lang w:eastAsia="en-US"/>
              </w:rPr>
            </w:pPr>
          </w:p>
        </w:tc>
      </w:tr>
      <w:tr w:rsidR="00115CB8" w:rsidRPr="00B801A3" w:rsidTr="0049217A">
        <w:trPr>
          <w:trHeight w:val="1377"/>
        </w:trPr>
        <w:tc>
          <w:tcPr>
            <w:tcW w:w="568"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115CB8" w:rsidRPr="00435C7F" w:rsidRDefault="00115CB8" w:rsidP="0049217A">
            <w:pPr>
              <w:numPr>
                <w:ilvl w:val="0"/>
                <w:numId w:val="16"/>
              </w:numPr>
              <w:tabs>
                <w:tab w:val="left" w:pos="284"/>
              </w:tabs>
              <w:spacing w:after="200" w:line="276" w:lineRule="auto"/>
              <w:ind w:left="0" w:firstLine="0"/>
              <w:contextualSpacing/>
              <w:rPr>
                <w:rFonts w:ascii="Times New Roman" w:hAnsi="Times New Roman"/>
                <w:sz w:val="20"/>
                <w:szCs w:val="22"/>
                <w:lang w:eastAsia="en-US"/>
              </w:rPr>
            </w:pPr>
          </w:p>
        </w:tc>
        <w:tc>
          <w:tcPr>
            <w:tcW w:w="2550" w:type="dxa"/>
            <w:vMerge/>
            <w:tcBorders>
              <w:left w:val="outset" w:sz="6" w:space="0" w:color="auto"/>
              <w:right w:val="outset" w:sz="6" w:space="0" w:color="auto"/>
            </w:tcBorders>
          </w:tcPr>
          <w:p w:rsidR="00115CB8" w:rsidRPr="00435C7F" w:rsidRDefault="00115CB8" w:rsidP="0049217A">
            <w:pPr>
              <w:ind w:left="60" w:right="60"/>
              <w:rPr>
                <w:rFonts w:ascii="Times New Roman" w:eastAsia="Calibri" w:hAnsi="Times New Roman"/>
                <w:sz w:val="20"/>
                <w:szCs w:val="22"/>
                <w:lang w:eastAsia="en-US"/>
              </w:rPr>
            </w:pPr>
          </w:p>
        </w:tc>
        <w:tc>
          <w:tcPr>
            <w:tcW w:w="4747"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115CB8" w:rsidRPr="00435C7F" w:rsidRDefault="00115CB8" w:rsidP="0049217A">
            <w:pPr>
              <w:rPr>
                <w:rFonts w:ascii="Times New Roman" w:eastAsia="Calibri" w:hAnsi="Times New Roman"/>
                <w:sz w:val="20"/>
                <w:szCs w:val="22"/>
                <w:lang w:eastAsia="en-US"/>
              </w:rPr>
            </w:pPr>
            <w:r w:rsidRPr="00435C7F">
              <w:rPr>
                <w:rFonts w:ascii="Times New Roman" w:eastAsia="Calibri" w:hAnsi="Times New Roman"/>
                <w:sz w:val="20"/>
                <w:szCs w:val="22"/>
                <w:lang w:eastAsia="en-US"/>
              </w:rPr>
              <w:t xml:space="preserve">Представление информации в публичном пространстве </w:t>
            </w:r>
          </w:p>
        </w:tc>
        <w:tc>
          <w:tcPr>
            <w:tcW w:w="217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115CB8" w:rsidRPr="00435C7F" w:rsidRDefault="00115CB8" w:rsidP="0049217A">
            <w:pPr>
              <w:rPr>
                <w:rFonts w:ascii="Times New Roman" w:hAnsi="Times New Roman"/>
                <w:sz w:val="20"/>
                <w:szCs w:val="22"/>
                <w:lang w:eastAsia="en-US"/>
              </w:rPr>
            </w:pPr>
            <w:r w:rsidRPr="00435C7F">
              <w:rPr>
                <w:rFonts w:ascii="Times New Roman" w:eastAsia="Calibri" w:hAnsi="Times New Roman"/>
                <w:sz w:val="20"/>
                <w:szCs w:val="22"/>
                <w:lang w:eastAsia="en-US"/>
              </w:rPr>
              <w:t>На постоянной основе</w:t>
            </w:r>
          </w:p>
        </w:tc>
        <w:tc>
          <w:tcPr>
            <w:tcW w:w="2552" w:type="dxa"/>
            <w:tcBorders>
              <w:top w:val="outset" w:sz="6" w:space="0" w:color="auto"/>
              <w:left w:val="outset" w:sz="6" w:space="0" w:color="auto"/>
              <w:bottom w:val="outset" w:sz="6" w:space="0" w:color="auto"/>
              <w:right w:val="outset" w:sz="6" w:space="0" w:color="auto"/>
            </w:tcBorders>
          </w:tcPr>
          <w:p w:rsidR="00115CB8" w:rsidRPr="00435C7F" w:rsidRDefault="00115CB8" w:rsidP="0049217A">
            <w:pPr>
              <w:rPr>
                <w:rFonts w:ascii="Times New Roman" w:hAnsi="Times New Roman"/>
                <w:sz w:val="20"/>
                <w:szCs w:val="22"/>
                <w:lang w:eastAsia="en-US"/>
              </w:rPr>
            </w:pPr>
            <w:r w:rsidRPr="00435C7F">
              <w:rPr>
                <w:rFonts w:ascii="Times New Roman" w:hAnsi="Times New Roman"/>
                <w:sz w:val="20"/>
                <w:szCs w:val="22"/>
                <w:lang w:eastAsia="en-US"/>
              </w:rPr>
              <w:t xml:space="preserve">Создание страниц в социальных сетях Консультация с неограниченным кругом лиц по вопросам контрольной </w:t>
            </w:r>
            <w:r w:rsidRPr="00435C7F">
              <w:rPr>
                <w:rFonts w:ascii="Times New Roman" w:hAnsi="Times New Roman"/>
                <w:sz w:val="20"/>
                <w:szCs w:val="22"/>
                <w:lang w:eastAsia="en-US"/>
              </w:rPr>
              <w:lastRenderedPageBreak/>
              <w:t xml:space="preserve">деятельности органа муниципального контроля </w:t>
            </w:r>
          </w:p>
        </w:tc>
        <w:tc>
          <w:tcPr>
            <w:tcW w:w="1559" w:type="dxa"/>
            <w:tcBorders>
              <w:top w:val="outset" w:sz="6" w:space="0" w:color="auto"/>
              <w:left w:val="outset" w:sz="6" w:space="0" w:color="auto"/>
              <w:bottom w:val="outset" w:sz="6" w:space="0" w:color="auto"/>
              <w:right w:val="outset" w:sz="6" w:space="0" w:color="auto"/>
            </w:tcBorders>
          </w:tcPr>
          <w:p w:rsidR="00115CB8" w:rsidRPr="00435C7F" w:rsidRDefault="00115CB8" w:rsidP="0049217A">
            <w:pPr>
              <w:rPr>
                <w:rFonts w:ascii="Times New Roman" w:hAnsi="Times New Roman"/>
                <w:sz w:val="20"/>
                <w:szCs w:val="22"/>
                <w:lang w:eastAsia="en-US"/>
              </w:rPr>
            </w:pPr>
            <w:r w:rsidRPr="00435C7F">
              <w:rPr>
                <w:rFonts w:ascii="Times New Roman" w:hAnsi="Times New Roman"/>
                <w:sz w:val="20"/>
                <w:szCs w:val="22"/>
                <w:lang w:eastAsia="en-US"/>
              </w:rPr>
              <w:lastRenderedPageBreak/>
              <w:t>Контролируемые лица</w:t>
            </w:r>
          </w:p>
        </w:tc>
        <w:tc>
          <w:tcPr>
            <w:tcW w:w="1559" w:type="dxa"/>
            <w:tcBorders>
              <w:top w:val="outset" w:sz="6" w:space="0" w:color="auto"/>
              <w:left w:val="outset" w:sz="6" w:space="0" w:color="auto"/>
              <w:bottom w:val="outset" w:sz="6" w:space="0" w:color="auto"/>
              <w:right w:val="outset" w:sz="6" w:space="0" w:color="auto"/>
            </w:tcBorders>
            <w:tcMar>
              <w:top w:w="13" w:type="dxa"/>
              <w:left w:w="13" w:type="dxa"/>
              <w:bottom w:w="13" w:type="dxa"/>
              <w:right w:w="13" w:type="dxa"/>
            </w:tcMar>
          </w:tcPr>
          <w:p w:rsidR="00115CB8" w:rsidRPr="00435C7F" w:rsidRDefault="00115CB8" w:rsidP="0049217A">
            <w:pPr>
              <w:rPr>
                <w:rFonts w:ascii="Times New Roman" w:eastAsia="Calibri" w:hAnsi="Times New Roman"/>
                <w:sz w:val="20"/>
                <w:szCs w:val="20"/>
              </w:rPr>
            </w:pPr>
            <w:r w:rsidRPr="00435C7F">
              <w:rPr>
                <w:rFonts w:ascii="Times New Roman" w:eastAsia="Calibri" w:hAnsi="Times New Roman"/>
                <w:sz w:val="20"/>
                <w:szCs w:val="20"/>
              </w:rPr>
              <w:t xml:space="preserve">Начальник отдела транспорта  </w:t>
            </w:r>
          </w:p>
          <w:p w:rsidR="00115CB8" w:rsidRPr="00435C7F" w:rsidRDefault="00115CB8" w:rsidP="0049217A">
            <w:pPr>
              <w:rPr>
                <w:rFonts w:ascii="Times New Roman" w:eastAsia="Calibri" w:hAnsi="Times New Roman"/>
                <w:sz w:val="20"/>
                <w:szCs w:val="20"/>
              </w:rPr>
            </w:pPr>
            <w:r>
              <w:rPr>
                <w:rFonts w:ascii="Times New Roman" w:eastAsia="Calibri" w:hAnsi="Times New Roman"/>
                <w:sz w:val="20"/>
                <w:szCs w:val="20"/>
              </w:rPr>
              <w:t>Маркова А.В.</w:t>
            </w:r>
          </w:p>
          <w:p w:rsidR="00115CB8" w:rsidRDefault="00115CB8" w:rsidP="0049217A">
            <w:pPr>
              <w:rPr>
                <w:rFonts w:ascii="Times New Roman" w:eastAsia="Calibri" w:hAnsi="Times New Roman"/>
                <w:sz w:val="20"/>
                <w:szCs w:val="20"/>
              </w:rPr>
            </w:pPr>
          </w:p>
          <w:p w:rsidR="00115CB8" w:rsidRDefault="00115CB8" w:rsidP="0049217A">
            <w:pPr>
              <w:rPr>
                <w:rFonts w:ascii="Times New Roman" w:eastAsia="Calibri" w:hAnsi="Times New Roman"/>
                <w:sz w:val="20"/>
                <w:szCs w:val="20"/>
              </w:rPr>
            </w:pPr>
            <w:r>
              <w:rPr>
                <w:rFonts w:ascii="Times New Roman" w:eastAsia="Calibri" w:hAnsi="Times New Roman"/>
                <w:sz w:val="20"/>
                <w:szCs w:val="20"/>
              </w:rPr>
              <w:lastRenderedPageBreak/>
              <w:t>Начальник отдела дорожной инфраструктуры и БДД</w:t>
            </w:r>
          </w:p>
          <w:p w:rsidR="00115CB8" w:rsidRDefault="00115CB8" w:rsidP="0049217A">
            <w:pPr>
              <w:rPr>
                <w:rFonts w:ascii="Times New Roman" w:eastAsia="Calibri" w:hAnsi="Times New Roman"/>
                <w:sz w:val="20"/>
                <w:szCs w:val="20"/>
              </w:rPr>
            </w:pPr>
            <w:r>
              <w:rPr>
                <w:rFonts w:ascii="Times New Roman" w:eastAsia="Calibri" w:hAnsi="Times New Roman"/>
                <w:sz w:val="20"/>
                <w:szCs w:val="20"/>
              </w:rPr>
              <w:t>Миролюбов О.Е.</w:t>
            </w:r>
          </w:p>
          <w:p w:rsidR="00115CB8" w:rsidRPr="00435C7F" w:rsidRDefault="00115CB8" w:rsidP="0049217A">
            <w:pPr>
              <w:rPr>
                <w:rFonts w:ascii="Times New Roman" w:eastAsia="Calibri" w:hAnsi="Times New Roman"/>
                <w:sz w:val="20"/>
                <w:szCs w:val="20"/>
              </w:rPr>
            </w:pPr>
          </w:p>
          <w:p w:rsidR="00115CB8" w:rsidRPr="00435C7F" w:rsidRDefault="00115CB8" w:rsidP="0049217A">
            <w:pPr>
              <w:rPr>
                <w:rFonts w:ascii="Times New Roman" w:eastAsia="Calibri" w:hAnsi="Times New Roman"/>
                <w:sz w:val="20"/>
                <w:szCs w:val="20"/>
              </w:rPr>
            </w:pPr>
            <w:r w:rsidRPr="00435C7F">
              <w:rPr>
                <w:rFonts w:ascii="Times New Roman" w:eastAsia="Calibri" w:hAnsi="Times New Roman"/>
                <w:sz w:val="20"/>
                <w:szCs w:val="20"/>
              </w:rPr>
              <w:t xml:space="preserve">Заместитель начальника Управления - Доронин Д.И. </w:t>
            </w:r>
          </w:p>
          <w:p w:rsidR="00115CB8" w:rsidRPr="00435C7F" w:rsidRDefault="00115CB8" w:rsidP="0049217A">
            <w:pPr>
              <w:rPr>
                <w:rFonts w:ascii="Times New Roman" w:hAnsi="Times New Roman"/>
                <w:iCs/>
                <w:sz w:val="20"/>
                <w:szCs w:val="20"/>
                <w:lang w:eastAsia="en-US"/>
              </w:rPr>
            </w:pPr>
          </w:p>
          <w:p w:rsidR="00115CB8" w:rsidRPr="00435C7F" w:rsidRDefault="00115CB8" w:rsidP="0049217A">
            <w:pPr>
              <w:rPr>
                <w:rFonts w:ascii="Times New Roman" w:hAnsi="Times New Roman"/>
                <w:sz w:val="20"/>
                <w:szCs w:val="22"/>
                <w:lang w:eastAsia="en-US"/>
              </w:rPr>
            </w:pPr>
          </w:p>
        </w:tc>
      </w:tr>
    </w:tbl>
    <w:p w:rsidR="00115CB8" w:rsidRDefault="00115CB8" w:rsidP="00115CB8">
      <w:pPr>
        <w:jc w:val="both"/>
        <w:rPr>
          <w:rFonts w:ascii="Times New Roman" w:hAnsi="Times New Roman"/>
          <w:sz w:val="28"/>
          <w:szCs w:val="28"/>
        </w:rPr>
        <w:sectPr w:rsidR="00115CB8" w:rsidSect="00745C82">
          <w:pgSz w:w="16838" w:h="11906" w:orient="landscape" w:code="9"/>
          <w:pgMar w:top="1418" w:right="709" w:bottom="567" w:left="709" w:header="709" w:footer="709" w:gutter="0"/>
          <w:cols w:space="708"/>
          <w:docGrid w:linePitch="360"/>
        </w:sectPr>
      </w:pPr>
    </w:p>
    <w:p w:rsidR="00115CB8" w:rsidRDefault="00115CB8" w:rsidP="00115CB8">
      <w:pPr>
        <w:jc w:val="both"/>
        <w:rPr>
          <w:rFonts w:ascii="Times New Roman" w:hAnsi="Times New Roman"/>
          <w:sz w:val="28"/>
          <w:szCs w:val="28"/>
        </w:rPr>
      </w:pPr>
    </w:p>
    <w:p w:rsidR="00D02173" w:rsidRDefault="00D02173"/>
    <w:sectPr w:rsidR="00D02173" w:rsidSect="00CA790C">
      <w:pgSz w:w="16838" w:h="11906" w:orient="landscape" w:code="9"/>
      <w:pgMar w:top="1418" w:right="709" w:bottom="567"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Std">
    <w:altName w:val="Courier New"/>
    <w:panose1 w:val="00000000000000000000"/>
    <w:charset w:val="CC"/>
    <w:family w:val="swiss"/>
    <w:notTrueType/>
    <w:pitch w:val="default"/>
    <w:sig w:usb0="00000201" w:usb1="00000000" w:usb2="00000000" w:usb3="00000000" w:csb0="00000004" w:csb1="00000000"/>
  </w:font>
  <w:font w:name="Cambria Math">
    <w:panose1 w:val="02040503050406030204"/>
    <w:charset w:val="CC"/>
    <w:family w:val="roman"/>
    <w:pitch w:val="variable"/>
    <w:sig w:usb0="E00006FF" w:usb1="420024FF" w:usb2="02000000" w:usb3="00000000" w:csb0="0000019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1A3" w:rsidRPr="002520CA" w:rsidRDefault="00115CB8" w:rsidP="008A1932">
    <w:pPr>
      <w:autoSpaceDE w:val="0"/>
      <w:autoSpaceDN w:val="0"/>
      <w:adjustRightInd w:val="0"/>
      <w:jc w:val="both"/>
      <w:rPr>
        <w:sz w:val="18"/>
        <w:szCs w:val="18"/>
      </w:rPr>
    </w:pPr>
    <w:r>
      <w:rPr>
        <w:sz w:val="18"/>
        <w:szCs w:val="18"/>
      </w:rPr>
      <w:t>Заместитель н</w:t>
    </w:r>
    <w:r w:rsidRPr="002520CA">
      <w:rPr>
        <w:sz w:val="18"/>
        <w:szCs w:val="18"/>
      </w:rPr>
      <w:t>ачальник</w:t>
    </w:r>
    <w:r>
      <w:rPr>
        <w:sz w:val="18"/>
        <w:szCs w:val="18"/>
      </w:rPr>
      <w:t>а</w:t>
    </w:r>
    <w:r w:rsidRPr="002520CA">
      <w:rPr>
        <w:sz w:val="18"/>
        <w:szCs w:val="18"/>
      </w:rPr>
      <w:t xml:space="preserve"> департамента по труду и социальной</w:t>
    </w:r>
    <w:r w:rsidRPr="0073581B">
      <w:rPr>
        <w:sz w:val="18"/>
        <w:szCs w:val="18"/>
      </w:rPr>
      <w:t xml:space="preserve"> </w:t>
    </w:r>
    <w:r w:rsidRPr="002520CA">
      <w:rPr>
        <w:sz w:val="18"/>
        <w:szCs w:val="18"/>
      </w:rPr>
      <w:t>з</w:t>
    </w:r>
    <w:r>
      <w:rPr>
        <w:sz w:val="18"/>
        <w:szCs w:val="18"/>
      </w:rPr>
      <w:t>ащите</w:t>
    </w:r>
  </w:p>
  <w:p w:rsidR="00B801A3" w:rsidRPr="005A68A2" w:rsidRDefault="00115CB8" w:rsidP="008A1932">
    <w:pPr>
      <w:autoSpaceDE w:val="0"/>
      <w:autoSpaceDN w:val="0"/>
      <w:adjustRightInd w:val="0"/>
      <w:jc w:val="both"/>
      <w:rPr>
        <w:sz w:val="18"/>
        <w:szCs w:val="18"/>
      </w:rPr>
    </w:pPr>
    <w:r>
      <w:rPr>
        <w:sz w:val="18"/>
        <w:szCs w:val="18"/>
      </w:rPr>
      <w:t>населения Администрации муниципального образования город Салехард</w:t>
    </w:r>
    <w:r w:rsidRPr="002520CA">
      <w:rPr>
        <w:sz w:val="18"/>
        <w:szCs w:val="18"/>
      </w:rPr>
      <w:t xml:space="preserve">   </w:t>
    </w:r>
    <w:r>
      <w:rPr>
        <w:sz w:val="18"/>
        <w:szCs w:val="18"/>
      </w:rPr>
      <w:t xml:space="preserve">              15.05</w:t>
    </w:r>
    <w:r w:rsidRPr="002520CA">
      <w:rPr>
        <w:sz w:val="18"/>
        <w:szCs w:val="18"/>
      </w:rPr>
      <w:t xml:space="preserve">.2014     </w:t>
    </w:r>
    <w:r>
      <w:rPr>
        <w:sz w:val="18"/>
        <w:szCs w:val="18"/>
      </w:rPr>
      <w:t xml:space="preserve">    </w:t>
    </w:r>
    <w:r w:rsidRPr="002520CA">
      <w:rPr>
        <w:sz w:val="18"/>
        <w:szCs w:val="18"/>
      </w:rPr>
      <w:t xml:space="preserve">                </w:t>
    </w:r>
    <w:r>
      <w:rPr>
        <w:sz w:val="18"/>
        <w:szCs w:val="18"/>
      </w:rPr>
      <w:t xml:space="preserve">            Р.М. Баскаев</w:t>
    </w:r>
    <w:r w:rsidRPr="002520CA">
      <w:rPr>
        <w:sz w:val="18"/>
        <w:szCs w:val="18"/>
      </w:rPr>
      <w:t xml:space="preserve">               </w:t>
    </w:r>
    <w:r w:rsidRPr="002520CA">
      <w:rPr>
        <w:sz w:val="18"/>
        <w:szCs w:val="18"/>
      </w:rPr>
      <w:t xml:space="preserve">                 </w:t>
    </w:r>
    <w:r>
      <w:rPr>
        <w:sz w:val="18"/>
        <w:szCs w:val="18"/>
      </w:rPr>
      <w:t xml:space="preserve">       </w:t>
    </w:r>
  </w:p>
  <w:p w:rsidR="00B801A3" w:rsidRDefault="00115CB8">
    <w:pPr>
      <w:pStyle w:val="a7"/>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912FE"/>
    <w:multiLevelType w:val="hybridMultilevel"/>
    <w:tmpl w:val="03F6577E"/>
    <w:lvl w:ilvl="0" w:tplc="12A82EE2">
      <w:start w:val="1"/>
      <w:numFmt w:val="decimal"/>
      <w:lvlText w:val="%1."/>
      <w:lvlJc w:val="left"/>
      <w:pPr>
        <w:ind w:left="786" w:hanging="360"/>
      </w:pPr>
      <w:rPr>
        <w:rFonts w:eastAsia="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11DE2DE2"/>
    <w:multiLevelType w:val="multilevel"/>
    <w:tmpl w:val="36FA8694"/>
    <w:lvl w:ilvl="0">
      <w:start w:val="1"/>
      <w:numFmt w:val="decimal"/>
      <w:lvlText w:val="%1."/>
      <w:lvlJc w:val="left"/>
      <w:pPr>
        <w:tabs>
          <w:tab w:val="num" w:pos="1070"/>
        </w:tabs>
        <w:ind w:left="107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50" w:hanging="720"/>
      </w:pPr>
      <w:rPr>
        <w:rFonts w:cs="Times New Roman" w:hint="default"/>
      </w:rPr>
    </w:lvl>
    <w:lvl w:ilvl="3">
      <w:start w:val="1"/>
      <w:numFmt w:val="decimal"/>
      <w:isLgl/>
      <w:lvlText w:val="%1.%2.%3.%4."/>
      <w:lvlJc w:val="left"/>
      <w:pPr>
        <w:ind w:left="1460" w:hanging="720"/>
      </w:pPr>
      <w:rPr>
        <w:rFonts w:cs="Times New Roman" w:hint="default"/>
      </w:rPr>
    </w:lvl>
    <w:lvl w:ilvl="4">
      <w:start w:val="1"/>
      <w:numFmt w:val="decimal"/>
      <w:isLgl/>
      <w:lvlText w:val="%1.%2.%3.%4.%5."/>
      <w:lvlJc w:val="left"/>
      <w:pPr>
        <w:ind w:left="1830" w:hanging="1080"/>
      </w:pPr>
      <w:rPr>
        <w:rFonts w:cs="Times New Roman" w:hint="default"/>
      </w:rPr>
    </w:lvl>
    <w:lvl w:ilvl="5">
      <w:start w:val="1"/>
      <w:numFmt w:val="decimal"/>
      <w:isLgl/>
      <w:lvlText w:val="%1.%2.%3.%4.%5.%6."/>
      <w:lvlJc w:val="left"/>
      <w:pPr>
        <w:ind w:left="1840" w:hanging="1080"/>
      </w:pPr>
      <w:rPr>
        <w:rFonts w:cs="Times New Roman" w:hint="default"/>
      </w:rPr>
    </w:lvl>
    <w:lvl w:ilvl="6">
      <w:start w:val="1"/>
      <w:numFmt w:val="decimal"/>
      <w:isLgl/>
      <w:lvlText w:val="%1.%2.%3.%4.%5.%6.%7."/>
      <w:lvlJc w:val="left"/>
      <w:pPr>
        <w:ind w:left="2210" w:hanging="1440"/>
      </w:pPr>
      <w:rPr>
        <w:rFonts w:cs="Times New Roman" w:hint="default"/>
      </w:rPr>
    </w:lvl>
    <w:lvl w:ilvl="7">
      <w:start w:val="1"/>
      <w:numFmt w:val="decimal"/>
      <w:isLgl/>
      <w:lvlText w:val="%1.%2.%3.%4.%5.%6.%7.%8."/>
      <w:lvlJc w:val="left"/>
      <w:pPr>
        <w:ind w:left="2220" w:hanging="1440"/>
      </w:pPr>
      <w:rPr>
        <w:rFonts w:cs="Times New Roman" w:hint="default"/>
      </w:rPr>
    </w:lvl>
    <w:lvl w:ilvl="8">
      <w:start w:val="1"/>
      <w:numFmt w:val="decimal"/>
      <w:isLgl/>
      <w:lvlText w:val="%1.%2.%3.%4.%5.%6.%7.%8.%9."/>
      <w:lvlJc w:val="left"/>
      <w:pPr>
        <w:ind w:left="2590" w:hanging="1800"/>
      </w:pPr>
      <w:rPr>
        <w:rFonts w:cs="Times New Roman" w:hint="default"/>
      </w:rPr>
    </w:lvl>
  </w:abstractNum>
  <w:abstractNum w:abstractNumId="2" w15:restartNumberingAfterBreak="0">
    <w:nsid w:val="20883632"/>
    <w:multiLevelType w:val="hybridMultilevel"/>
    <w:tmpl w:val="25D25958"/>
    <w:lvl w:ilvl="0" w:tplc="C80AC452">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3EA0BAD"/>
    <w:multiLevelType w:val="hybridMultilevel"/>
    <w:tmpl w:val="35CE771E"/>
    <w:lvl w:ilvl="0" w:tplc="C1D21314">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40162C8"/>
    <w:multiLevelType w:val="multilevel"/>
    <w:tmpl w:val="21D8DF6A"/>
    <w:lvl w:ilvl="0">
      <w:start w:val="1"/>
      <w:numFmt w:val="decimal"/>
      <w:lvlText w:val="%1."/>
      <w:lvlJc w:val="left"/>
      <w:pPr>
        <w:ind w:left="720" w:hanging="360"/>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5" w15:restartNumberingAfterBreak="0">
    <w:nsid w:val="2D414D9D"/>
    <w:multiLevelType w:val="hybridMultilevel"/>
    <w:tmpl w:val="9B360114"/>
    <w:lvl w:ilvl="0" w:tplc="BD32C7C8">
      <w:start w:val="1"/>
      <w:numFmt w:val="decimal"/>
      <w:lvlText w:val="%1."/>
      <w:lvlJc w:val="left"/>
      <w:pPr>
        <w:ind w:left="927" w:hanging="360"/>
      </w:pPr>
      <w:rPr>
        <w:rFonts w:ascii="Times New Roman" w:eastAsia="Times New Roman" w:hAnsi="Times New Roman" w:cs="Times New Roman"/>
        <w:sz w:val="26"/>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15:restartNumberingAfterBreak="0">
    <w:nsid w:val="3264610C"/>
    <w:multiLevelType w:val="hybridMultilevel"/>
    <w:tmpl w:val="F906F0AC"/>
    <w:lvl w:ilvl="0" w:tplc="F92E17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C47272D"/>
    <w:multiLevelType w:val="hybridMultilevel"/>
    <w:tmpl w:val="25AEE5F6"/>
    <w:lvl w:ilvl="0" w:tplc="7542C93C">
      <w:start w:val="1"/>
      <w:numFmt w:val="decimal"/>
      <w:suff w:val="space"/>
      <w:lvlText w:val="%1."/>
      <w:lvlJc w:val="left"/>
      <w:pPr>
        <w:ind w:left="17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4A7B1E04"/>
    <w:multiLevelType w:val="hybridMultilevel"/>
    <w:tmpl w:val="B22A7724"/>
    <w:lvl w:ilvl="0" w:tplc="F046302E">
      <w:start w:val="1"/>
      <w:numFmt w:val="decimal"/>
      <w:suff w:val="space"/>
      <w:lvlText w:val="%1."/>
      <w:lvlJc w:val="left"/>
      <w:pPr>
        <w:ind w:left="92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E420338"/>
    <w:multiLevelType w:val="hybridMultilevel"/>
    <w:tmpl w:val="3B569F2E"/>
    <w:lvl w:ilvl="0" w:tplc="6100A2F0">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B7E2FAD"/>
    <w:multiLevelType w:val="hybridMultilevel"/>
    <w:tmpl w:val="6958D6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DD626EC"/>
    <w:multiLevelType w:val="hybridMultilevel"/>
    <w:tmpl w:val="FDEAC142"/>
    <w:lvl w:ilvl="0" w:tplc="D5269C76">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5FB60877"/>
    <w:multiLevelType w:val="hybridMultilevel"/>
    <w:tmpl w:val="DA0E0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B2370DC"/>
    <w:multiLevelType w:val="hybridMultilevel"/>
    <w:tmpl w:val="85F2032E"/>
    <w:lvl w:ilvl="0" w:tplc="AFBC59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6E4468E0"/>
    <w:multiLevelType w:val="hybridMultilevel"/>
    <w:tmpl w:val="E176E74E"/>
    <w:lvl w:ilvl="0" w:tplc="0FC662DA">
      <w:start w:val="6"/>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5" w15:restartNumberingAfterBreak="0">
    <w:nsid w:val="71AC1A9E"/>
    <w:multiLevelType w:val="hybridMultilevel"/>
    <w:tmpl w:val="2B84B954"/>
    <w:lvl w:ilvl="0" w:tplc="0F5239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72FC70F9"/>
    <w:multiLevelType w:val="hybridMultilevel"/>
    <w:tmpl w:val="A6E2988A"/>
    <w:lvl w:ilvl="0" w:tplc="7542C93C">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
  </w:num>
  <w:num w:numId="2">
    <w:abstractNumId w:val="4"/>
  </w:num>
  <w:num w:numId="3">
    <w:abstractNumId w:val="14"/>
  </w:num>
  <w:num w:numId="4">
    <w:abstractNumId w:val="3"/>
  </w:num>
  <w:num w:numId="5">
    <w:abstractNumId w:val="9"/>
  </w:num>
  <w:num w:numId="6">
    <w:abstractNumId w:val="13"/>
  </w:num>
  <w:num w:numId="7">
    <w:abstractNumId w:val="16"/>
  </w:num>
  <w:num w:numId="8">
    <w:abstractNumId w:val="7"/>
  </w:num>
  <w:num w:numId="9">
    <w:abstractNumId w:val="11"/>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8"/>
  </w:num>
  <w:num w:numId="13">
    <w:abstractNumId w:val="2"/>
  </w:num>
  <w:num w:numId="14">
    <w:abstractNumId w:val="6"/>
  </w:num>
  <w:num w:numId="15">
    <w:abstractNumId w:val="0"/>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CB8"/>
    <w:rsid w:val="00115CB8"/>
    <w:rsid w:val="004F191E"/>
    <w:rsid w:val="00524E8D"/>
    <w:rsid w:val="00D02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A6DC6"/>
  <w15:chartTrackingRefBased/>
  <w15:docId w15:val="{6C1CBA0F-9E99-4765-9DB7-48B410B82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5CB8"/>
    <w:pPr>
      <w:spacing w:after="0" w:line="240" w:lineRule="auto"/>
    </w:pPr>
    <w:rPr>
      <w:rFonts w:ascii="Calibri" w:eastAsia="Times New Roman" w:hAnsi="Calibri" w:cs="Times New Roman"/>
      <w:sz w:val="24"/>
      <w:szCs w:val="24"/>
      <w:lang w:eastAsia="ru-RU"/>
    </w:rPr>
  </w:style>
  <w:style w:type="paragraph" w:styleId="1">
    <w:name w:val="heading 1"/>
    <w:basedOn w:val="a"/>
    <w:next w:val="a"/>
    <w:link w:val="10"/>
    <w:uiPriority w:val="9"/>
    <w:qFormat/>
    <w:rsid w:val="00115CB8"/>
    <w:pPr>
      <w:keepNext/>
      <w:spacing w:before="240" w:after="60"/>
      <w:outlineLvl w:val="0"/>
    </w:pPr>
    <w:rPr>
      <w:rFonts w:ascii="Calibri Light" w:hAnsi="Calibri Light"/>
      <w:b/>
      <w:bCs/>
      <w:kern w:val="32"/>
      <w:sz w:val="32"/>
      <w:szCs w:val="32"/>
    </w:rPr>
  </w:style>
  <w:style w:type="paragraph" w:styleId="3">
    <w:name w:val="heading 3"/>
    <w:basedOn w:val="a"/>
    <w:next w:val="a"/>
    <w:link w:val="30"/>
    <w:uiPriority w:val="9"/>
    <w:semiHidden/>
    <w:unhideWhenUsed/>
    <w:qFormat/>
    <w:rsid w:val="00115CB8"/>
    <w:pPr>
      <w:keepNext/>
      <w:spacing w:before="240" w:after="60"/>
      <w:outlineLvl w:val="2"/>
    </w:pPr>
    <w:rPr>
      <w:rFonts w:ascii="Calibri Light" w:hAnsi="Calibri Light"/>
      <w:b/>
      <w:bCs/>
      <w:sz w:val="26"/>
      <w:szCs w:val="26"/>
    </w:rPr>
  </w:style>
  <w:style w:type="paragraph" w:styleId="4">
    <w:name w:val="heading 4"/>
    <w:basedOn w:val="a"/>
    <w:next w:val="a"/>
    <w:link w:val="40"/>
    <w:unhideWhenUsed/>
    <w:qFormat/>
    <w:rsid w:val="00115CB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5CB8"/>
    <w:rPr>
      <w:rFonts w:ascii="Calibri Light" w:eastAsia="Times New Roman" w:hAnsi="Calibri Light" w:cs="Times New Roman"/>
      <w:b/>
      <w:bCs/>
      <w:kern w:val="32"/>
      <w:sz w:val="32"/>
      <w:szCs w:val="32"/>
      <w:lang w:eastAsia="ru-RU"/>
    </w:rPr>
  </w:style>
  <w:style w:type="character" w:customStyle="1" w:styleId="30">
    <w:name w:val="Заголовок 3 Знак"/>
    <w:basedOn w:val="a0"/>
    <w:link w:val="3"/>
    <w:uiPriority w:val="9"/>
    <w:semiHidden/>
    <w:rsid w:val="00115CB8"/>
    <w:rPr>
      <w:rFonts w:ascii="Calibri Light" w:eastAsia="Times New Roman" w:hAnsi="Calibri Light" w:cs="Times New Roman"/>
      <w:b/>
      <w:bCs/>
      <w:sz w:val="26"/>
      <w:szCs w:val="26"/>
      <w:lang w:eastAsia="ru-RU"/>
    </w:rPr>
  </w:style>
  <w:style w:type="character" w:customStyle="1" w:styleId="40">
    <w:name w:val="Заголовок 4 Знак"/>
    <w:basedOn w:val="a0"/>
    <w:link w:val="4"/>
    <w:rsid w:val="00115CB8"/>
    <w:rPr>
      <w:rFonts w:ascii="Calibri" w:eastAsia="Times New Roman" w:hAnsi="Calibri" w:cs="Times New Roman"/>
      <w:b/>
      <w:bCs/>
      <w:sz w:val="28"/>
      <w:szCs w:val="28"/>
      <w:lang w:eastAsia="ru-RU"/>
    </w:rPr>
  </w:style>
  <w:style w:type="paragraph" w:customStyle="1" w:styleId="--">
    <w:name w:val="- СТРАНИЦА -"/>
    <w:uiPriority w:val="99"/>
    <w:rsid w:val="00115CB8"/>
    <w:pPr>
      <w:spacing w:after="0" w:line="240" w:lineRule="auto"/>
    </w:pPr>
    <w:rPr>
      <w:rFonts w:ascii="Calibri" w:eastAsia="Times New Roman" w:hAnsi="Calibri" w:cs="Times New Roman"/>
      <w:sz w:val="20"/>
      <w:szCs w:val="20"/>
      <w:lang w:eastAsia="ru-RU"/>
    </w:rPr>
  </w:style>
  <w:style w:type="paragraph" w:styleId="a3">
    <w:name w:val="caption"/>
    <w:basedOn w:val="a"/>
    <w:next w:val="a"/>
    <w:uiPriority w:val="99"/>
    <w:qFormat/>
    <w:rsid w:val="00115CB8"/>
    <w:rPr>
      <w:sz w:val="28"/>
      <w:szCs w:val="20"/>
    </w:rPr>
  </w:style>
  <w:style w:type="paragraph" w:styleId="a4">
    <w:basedOn w:val="a"/>
    <w:next w:val="a5"/>
    <w:link w:val="a6"/>
    <w:uiPriority w:val="99"/>
    <w:qFormat/>
    <w:rsid w:val="00115CB8"/>
    <w:pPr>
      <w:jc w:val="center"/>
    </w:pPr>
    <w:rPr>
      <w:rFonts w:eastAsiaTheme="minorHAnsi"/>
      <w:b/>
      <w:sz w:val="20"/>
      <w:szCs w:val="20"/>
      <w:lang w:val="x-none"/>
    </w:rPr>
  </w:style>
  <w:style w:type="character" w:customStyle="1" w:styleId="a6">
    <w:name w:val="Название Знак"/>
    <w:link w:val="a4"/>
    <w:uiPriority w:val="99"/>
    <w:locked/>
    <w:rsid w:val="00115CB8"/>
    <w:rPr>
      <w:rFonts w:ascii="Calibri" w:hAnsi="Calibri" w:cs="Times New Roman"/>
      <w:b/>
      <w:sz w:val="20"/>
      <w:szCs w:val="20"/>
      <w:lang w:val="x-none" w:eastAsia="ru-RU"/>
    </w:rPr>
  </w:style>
  <w:style w:type="paragraph" w:customStyle="1" w:styleId="ConsPlusTitle">
    <w:name w:val="ConsPlusTitle"/>
    <w:uiPriority w:val="99"/>
    <w:rsid w:val="00115CB8"/>
    <w:pPr>
      <w:widowControl w:val="0"/>
      <w:autoSpaceDE w:val="0"/>
      <w:autoSpaceDN w:val="0"/>
      <w:adjustRightInd w:val="0"/>
      <w:spacing w:after="0" w:line="240" w:lineRule="auto"/>
    </w:pPr>
    <w:rPr>
      <w:rFonts w:ascii="Calibri" w:eastAsia="Times New Roman" w:hAnsi="Calibri" w:cs="Times New Roman"/>
      <w:b/>
      <w:bCs/>
      <w:sz w:val="24"/>
      <w:szCs w:val="24"/>
      <w:lang w:eastAsia="ru-RU"/>
    </w:rPr>
  </w:style>
  <w:style w:type="paragraph" w:styleId="a7">
    <w:name w:val="footer"/>
    <w:basedOn w:val="a"/>
    <w:link w:val="a8"/>
    <w:uiPriority w:val="99"/>
    <w:unhideWhenUsed/>
    <w:rsid w:val="00115CB8"/>
    <w:pPr>
      <w:tabs>
        <w:tab w:val="center" w:pos="4677"/>
        <w:tab w:val="right" w:pos="9355"/>
      </w:tabs>
    </w:pPr>
  </w:style>
  <w:style w:type="character" w:customStyle="1" w:styleId="a8">
    <w:name w:val="Нижний колонтитул Знак"/>
    <w:basedOn w:val="a0"/>
    <w:link w:val="a7"/>
    <w:uiPriority w:val="99"/>
    <w:rsid w:val="00115CB8"/>
    <w:rPr>
      <w:rFonts w:ascii="Calibri" w:eastAsia="Times New Roman" w:hAnsi="Calibri" w:cs="Times New Roman"/>
      <w:sz w:val="24"/>
      <w:szCs w:val="24"/>
      <w:lang w:eastAsia="ru-RU"/>
    </w:rPr>
  </w:style>
  <w:style w:type="paragraph" w:styleId="a9">
    <w:name w:val="List Paragraph"/>
    <w:basedOn w:val="a"/>
    <w:uiPriority w:val="34"/>
    <w:qFormat/>
    <w:rsid w:val="00115CB8"/>
    <w:pPr>
      <w:ind w:left="720"/>
      <w:contextualSpacing/>
    </w:pPr>
  </w:style>
  <w:style w:type="paragraph" w:customStyle="1" w:styleId="ConsPlusCell">
    <w:name w:val="ConsPlusCell"/>
    <w:uiPriority w:val="99"/>
    <w:rsid w:val="00115CB8"/>
    <w:pPr>
      <w:widowControl w:val="0"/>
      <w:autoSpaceDE w:val="0"/>
      <w:autoSpaceDN w:val="0"/>
      <w:adjustRightInd w:val="0"/>
      <w:spacing w:after="0" w:line="240" w:lineRule="auto"/>
    </w:pPr>
    <w:rPr>
      <w:rFonts w:ascii="Calibri" w:eastAsia="Times New Roman" w:hAnsi="Calibri" w:cs="Calibri"/>
      <w:lang w:eastAsia="ru-RU"/>
    </w:rPr>
  </w:style>
  <w:style w:type="paragraph" w:styleId="aa">
    <w:name w:val="No Spacing"/>
    <w:aliases w:val="Без интервала1"/>
    <w:uiPriority w:val="1"/>
    <w:qFormat/>
    <w:rsid w:val="00115CB8"/>
    <w:pPr>
      <w:spacing w:after="0" w:line="240" w:lineRule="auto"/>
    </w:pPr>
    <w:rPr>
      <w:rFonts w:ascii="Calibri" w:eastAsia="Times New Roman" w:hAnsi="Calibri" w:cs="Calibri"/>
    </w:rPr>
  </w:style>
  <w:style w:type="paragraph" w:styleId="ab">
    <w:name w:val="Balloon Text"/>
    <w:basedOn w:val="a"/>
    <w:link w:val="ac"/>
    <w:uiPriority w:val="99"/>
    <w:semiHidden/>
    <w:unhideWhenUsed/>
    <w:rsid w:val="00115CB8"/>
    <w:rPr>
      <w:rFonts w:ascii="Tahoma" w:hAnsi="Tahoma" w:cs="Tahoma"/>
      <w:sz w:val="16"/>
      <w:szCs w:val="16"/>
    </w:rPr>
  </w:style>
  <w:style w:type="character" w:customStyle="1" w:styleId="ac">
    <w:name w:val="Текст выноски Знак"/>
    <w:basedOn w:val="a0"/>
    <w:link w:val="ab"/>
    <w:uiPriority w:val="99"/>
    <w:semiHidden/>
    <w:rsid w:val="00115CB8"/>
    <w:rPr>
      <w:rFonts w:ascii="Tahoma" w:eastAsia="Times New Roman" w:hAnsi="Tahoma" w:cs="Tahoma"/>
      <w:sz w:val="16"/>
      <w:szCs w:val="16"/>
      <w:lang w:eastAsia="ru-RU"/>
    </w:rPr>
  </w:style>
  <w:style w:type="paragraph" w:styleId="ad">
    <w:name w:val="header"/>
    <w:basedOn w:val="a"/>
    <w:link w:val="ae"/>
    <w:uiPriority w:val="99"/>
    <w:unhideWhenUsed/>
    <w:rsid w:val="00115CB8"/>
    <w:pPr>
      <w:tabs>
        <w:tab w:val="center" w:pos="4677"/>
        <w:tab w:val="right" w:pos="9355"/>
      </w:tabs>
    </w:pPr>
  </w:style>
  <w:style w:type="character" w:customStyle="1" w:styleId="ae">
    <w:name w:val="Верхний колонтитул Знак"/>
    <w:basedOn w:val="a0"/>
    <w:link w:val="ad"/>
    <w:uiPriority w:val="99"/>
    <w:rsid w:val="00115CB8"/>
    <w:rPr>
      <w:rFonts w:ascii="Calibri" w:eastAsia="Times New Roman" w:hAnsi="Calibri" w:cs="Times New Roman"/>
      <w:sz w:val="24"/>
      <w:szCs w:val="24"/>
      <w:lang w:eastAsia="ru-RU"/>
    </w:rPr>
  </w:style>
  <w:style w:type="paragraph" w:customStyle="1" w:styleId="af">
    <w:name w:val="Знак"/>
    <w:basedOn w:val="a"/>
    <w:rsid w:val="00115CB8"/>
    <w:pPr>
      <w:spacing w:after="160" w:line="240" w:lineRule="exact"/>
    </w:pPr>
    <w:rPr>
      <w:rFonts w:ascii="Verdana" w:hAnsi="Verdana"/>
      <w:sz w:val="20"/>
      <w:szCs w:val="20"/>
      <w:lang w:val="en-US" w:eastAsia="en-US"/>
    </w:rPr>
  </w:style>
  <w:style w:type="paragraph" w:styleId="af0">
    <w:name w:val="Signature"/>
    <w:basedOn w:val="a"/>
    <w:link w:val="af1"/>
    <w:rsid w:val="00115CB8"/>
    <w:pPr>
      <w:tabs>
        <w:tab w:val="left" w:pos="6237"/>
      </w:tabs>
      <w:spacing w:before="600"/>
      <w:ind w:firstLine="709"/>
    </w:pPr>
    <w:rPr>
      <w:rFonts w:ascii="Times New Roman" w:hAnsi="Times New Roman"/>
      <w:szCs w:val="20"/>
    </w:rPr>
  </w:style>
  <w:style w:type="character" w:customStyle="1" w:styleId="af1">
    <w:name w:val="Подпись Знак"/>
    <w:basedOn w:val="a0"/>
    <w:link w:val="af0"/>
    <w:rsid w:val="00115CB8"/>
    <w:rPr>
      <w:rFonts w:ascii="Times New Roman" w:eastAsia="Times New Roman" w:hAnsi="Times New Roman" w:cs="Times New Roman"/>
      <w:sz w:val="24"/>
      <w:szCs w:val="20"/>
      <w:lang w:eastAsia="ru-RU"/>
    </w:rPr>
  </w:style>
  <w:style w:type="paragraph" w:customStyle="1" w:styleId="af2">
    <w:name w:val="Текст постановления"/>
    <w:basedOn w:val="a"/>
    <w:rsid w:val="00115CB8"/>
    <w:pPr>
      <w:jc w:val="both"/>
    </w:pPr>
    <w:rPr>
      <w:rFonts w:ascii="Times New Roman" w:hAnsi="Times New Roman"/>
      <w:szCs w:val="20"/>
    </w:rPr>
  </w:style>
  <w:style w:type="paragraph" w:customStyle="1" w:styleId="Oaenoiinoaiiaeaiey">
    <w:name w:val="Oaeno iinoaiiaeaiey"/>
    <w:basedOn w:val="a"/>
    <w:rsid w:val="00115CB8"/>
    <w:pPr>
      <w:jc w:val="both"/>
    </w:pPr>
    <w:rPr>
      <w:rFonts w:ascii="Times New Roman" w:hAnsi="Times New Roman"/>
      <w:szCs w:val="20"/>
    </w:rPr>
  </w:style>
  <w:style w:type="paragraph" w:styleId="af3">
    <w:name w:val="Normal (Web)"/>
    <w:basedOn w:val="a"/>
    <w:uiPriority w:val="99"/>
    <w:unhideWhenUsed/>
    <w:rsid w:val="00115CB8"/>
    <w:pPr>
      <w:spacing w:before="100" w:beforeAutospacing="1" w:after="100" w:afterAutospacing="1"/>
    </w:pPr>
    <w:rPr>
      <w:rFonts w:ascii="Times New Roman" w:hAnsi="Times New Roman"/>
    </w:rPr>
  </w:style>
  <w:style w:type="character" w:styleId="af4">
    <w:name w:val="Strong"/>
    <w:uiPriority w:val="22"/>
    <w:qFormat/>
    <w:rsid w:val="00115CB8"/>
    <w:rPr>
      <w:b/>
      <w:bCs/>
    </w:rPr>
  </w:style>
  <w:style w:type="paragraph" w:styleId="af5">
    <w:name w:val="Body Text"/>
    <w:basedOn w:val="a"/>
    <w:link w:val="af6"/>
    <w:rsid w:val="00115CB8"/>
    <w:pPr>
      <w:spacing w:after="120"/>
    </w:pPr>
    <w:rPr>
      <w:rFonts w:ascii="Times New Roman" w:hAnsi="Times New Roman"/>
      <w:sz w:val="20"/>
      <w:szCs w:val="20"/>
    </w:rPr>
  </w:style>
  <w:style w:type="character" w:customStyle="1" w:styleId="af6">
    <w:name w:val="Основной текст Знак"/>
    <w:basedOn w:val="a0"/>
    <w:link w:val="af5"/>
    <w:rsid w:val="00115CB8"/>
    <w:rPr>
      <w:rFonts w:ascii="Times New Roman" w:eastAsia="Times New Roman" w:hAnsi="Times New Roman" w:cs="Times New Roman"/>
      <w:sz w:val="20"/>
      <w:szCs w:val="20"/>
      <w:lang w:eastAsia="ru-RU"/>
    </w:rPr>
  </w:style>
  <w:style w:type="paragraph" w:customStyle="1" w:styleId="ConsPlusNormal">
    <w:name w:val="ConsPlusNormal"/>
    <w:link w:val="ConsPlusNormal1"/>
    <w:qFormat/>
    <w:rsid w:val="00115CB8"/>
    <w:pPr>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1">
    <w:name w:val="ConsPlusNormal1"/>
    <w:link w:val="ConsPlusNormal"/>
    <w:locked/>
    <w:rsid w:val="00115CB8"/>
    <w:rPr>
      <w:rFonts w:ascii="Arial" w:eastAsia="Times New Roman" w:hAnsi="Arial" w:cs="Arial"/>
      <w:sz w:val="20"/>
      <w:szCs w:val="20"/>
      <w:lang w:eastAsia="zh-CN"/>
    </w:rPr>
  </w:style>
  <w:style w:type="character" w:styleId="af7">
    <w:name w:val="Hyperlink"/>
    <w:rsid w:val="00115CB8"/>
    <w:rPr>
      <w:color w:val="0000FF"/>
      <w:u w:val="single"/>
    </w:rPr>
  </w:style>
  <w:style w:type="paragraph" w:styleId="af8">
    <w:name w:val="footnote text"/>
    <w:basedOn w:val="a"/>
    <w:link w:val="af9"/>
    <w:rsid w:val="00115CB8"/>
    <w:rPr>
      <w:rFonts w:ascii="Times New Roman" w:hAnsi="Times New Roman"/>
      <w:sz w:val="20"/>
      <w:szCs w:val="20"/>
    </w:rPr>
  </w:style>
  <w:style w:type="character" w:customStyle="1" w:styleId="af9">
    <w:name w:val="Текст сноски Знак"/>
    <w:basedOn w:val="a0"/>
    <w:link w:val="af8"/>
    <w:rsid w:val="00115CB8"/>
    <w:rPr>
      <w:rFonts w:ascii="Times New Roman" w:eastAsia="Times New Roman" w:hAnsi="Times New Roman" w:cs="Times New Roman"/>
      <w:sz w:val="20"/>
      <w:szCs w:val="20"/>
      <w:lang w:eastAsia="ru-RU"/>
    </w:rPr>
  </w:style>
  <w:style w:type="character" w:styleId="afa">
    <w:name w:val="footnote reference"/>
    <w:rsid w:val="00115CB8"/>
    <w:rPr>
      <w:vertAlign w:val="superscript"/>
    </w:rPr>
  </w:style>
  <w:style w:type="character" w:styleId="afb">
    <w:name w:val="Emphasis"/>
    <w:qFormat/>
    <w:rsid w:val="00115CB8"/>
    <w:rPr>
      <w:i/>
      <w:iCs/>
    </w:rPr>
  </w:style>
  <w:style w:type="paragraph" w:customStyle="1" w:styleId="Default">
    <w:name w:val="Default"/>
    <w:rsid w:val="00115CB8"/>
    <w:pPr>
      <w:autoSpaceDE w:val="0"/>
      <w:autoSpaceDN w:val="0"/>
      <w:adjustRightInd w:val="0"/>
      <w:spacing w:after="0" w:line="240" w:lineRule="auto"/>
    </w:pPr>
    <w:rPr>
      <w:rFonts w:ascii="Courier Std" w:eastAsia="Times New Roman" w:hAnsi="Courier Std" w:cs="Courier Std"/>
      <w:color w:val="000000"/>
      <w:sz w:val="24"/>
      <w:szCs w:val="24"/>
      <w:lang w:eastAsia="ru-RU"/>
    </w:rPr>
  </w:style>
  <w:style w:type="table" w:styleId="afc">
    <w:name w:val="Table Grid"/>
    <w:basedOn w:val="a1"/>
    <w:uiPriority w:val="59"/>
    <w:rsid w:val="00115CB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next w:val="a"/>
    <w:link w:val="afd"/>
    <w:uiPriority w:val="10"/>
    <w:qFormat/>
    <w:rsid w:val="00115CB8"/>
    <w:pPr>
      <w:contextualSpacing/>
    </w:pPr>
    <w:rPr>
      <w:rFonts w:asciiTheme="majorHAnsi" w:eastAsiaTheme="majorEastAsia" w:hAnsiTheme="majorHAnsi" w:cstheme="majorBidi"/>
      <w:spacing w:val="-10"/>
      <w:kern w:val="28"/>
      <w:sz w:val="56"/>
      <w:szCs w:val="56"/>
    </w:rPr>
  </w:style>
  <w:style w:type="character" w:customStyle="1" w:styleId="afd">
    <w:name w:val="Заголовок Знак"/>
    <w:basedOn w:val="a0"/>
    <w:link w:val="a5"/>
    <w:uiPriority w:val="10"/>
    <w:rsid w:val="00115CB8"/>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footer" Target="footer1.xml"/><Relationship Id="rId5" Type="http://schemas.openxmlformats.org/officeDocument/2006/relationships/hyperlink" Target="https://odin.ru/img/2022/02/files/Reshenie_ob_utverzhdenii_perechnja_NPA.pdf" TargetMode="External"/><Relationship Id="rId10" Type="http://schemas.openxmlformats.org/officeDocument/2006/relationships/image" Target="media/image5.wmf"/><Relationship Id="rId4" Type="http://schemas.openxmlformats.org/officeDocument/2006/relationships/webSettings" Target="webSettings.xml"/><Relationship Id="rId9"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5538</Words>
  <Characters>31571</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Афанасьева Наталья Александровна</dc:creator>
  <cp:keywords/>
  <dc:description/>
  <cp:lastModifiedBy>Афанасьева Наталья Александровна</cp:lastModifiedBy>
  <cp:revision>1</cp:revision>
  <dcterms:created xsi:type="dcterms:W3CDTF">2024-09-30T11:53:00Z</dcterms:created>
  <dcterms:modified xsi:type="dcterms:W3CDTF">2024-09-30T11:54:00Z</dcterms:modified>
</cp:coreProperties>
</file>