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B36" w:rsidRDefault="00372B36" w:rsidP="00372B36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835A7B">
        <w:rPr>
          <w:rFonts w:ascii="Arial" w:hAnsi="Arial" w:cs="Arial"/>
          <w:sz w:val="18"/>
          <w:szCs w:val="18"/>
        </w:rPr>
        <w:t>ВЫКОПИРОВКА ИЗ ГРАФИЧЕСКИХ МАТЕРИАЛОВ ДО ИЗМЕНЕНИЯ КАТЕГОРИИ СЕЛЬСКОГО</w:t>
      </w:r>
      <w:r>
        <w:rPr>
          <w:rFonts w:ascii="Arial" w:hAnsi="Arial" w:cs="Arial"/>
          <w:sz w:val="18"/>
          <w:szCs w:val="18"/>
        </w:rPr>
        <w:t xml:space="preserve"> </w:t>
      </w:r>
      <w:r w:rsidRPr="00835A7B">
        <w:rPr>
          <w:rFonts w:ascii="Arial" w:hAnsi="Arial" w:cs="Arial"/>
          <w:sz w:val="18"/>
          <w:szCs w:val="18"/>
        </w:rPr>
        <w:t xml:space="preserve">НАСЕЛЕННОГО ПУНКТА ПОСЕЛОК ВНИИССОК АДМИНИСТРАТИВНО ПОДЧИНЕННОМУ ОДИНОВСКОМУ ГОРОДСКОМУ ОКРУГУ МОСКОВСКОЙ ОБЛАСТИ </w:t>
      </w:r>
    </w:p>
    <w:p w:rsidR="00372B36" w:rsidRDefault="00372B36" w:rsidP="00372B36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835A7B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С </w:t>
      </w:r>
      <w:r w:rsidRPr="00835A7B">
        <w:rPr>
          <w:rFonts w:ascii="Arial" w:hAnsi="Arial" w:cs="Arial"/>
          <w:sz w:val="18"/>
          <w:szCs w:val="18"/>
        </w:rPr>
        <w:t>ГЕОГРАФИЧЕСКИМИ КООРДИНАТАМИ</w:t>
      </w:r>
      <w:r>
        <w:rPr>
          <w:rFonts w:ascii="Arial" w:hAnsi="Arial" w:cs="Arial"/>
          <w:sz w:val="18"/>
          <w:szCs w:val="18"/>
        </w:rPr>
        <w:t xml:space="preserve"> 55</w:t>
      </w:r>
      <w:r>
        <w:rPr>
          <w:rFonts w:ascii="Arial" w:hAnsi="Arial" w:cs="Arial"/>
          <w:sz w:val="18"/>
          <w:szCs w:val="18"/>
          <w:vertAlign w:val="superscript"/>
        </w:rPr>
        <w:t>О</w:t>
      </w:r>
      <w:r>
        <w:rPr>
          <w:rFonts w:ascii="Arial" w:hAnsi="Arial" w:cs="Arial"/>
          <w:sz w:val="18"/>
          <w:szCs w:val="18"/>
        </w:rPr>
        <w:t>39' СШ 37</w:t>
      </w:r>
      <w:r>
        <w:rPr>
          <w:rFonts w:ascii="Arial" w:hAnsi="Arial" w:cs="Arial"/>
          <w:sz w:val="18"/>
          <w:szCs w:val="18"/>
          <w:vertAlign w:val="superscript"/>
        </w:rPr>
        <w:t>О</w:t>
      </w:r>
      <w:r w:rsidRPr="009A0496">
        <w:rPr>
          <w:rFonts w:ascii="Arial" w:hAnsi="Arial" w:cs="Arial"/>
          <w:sz w:val="18"/>
          <w:szCs w:val="18"/>
        </w:rPr>
        <w:t>12</w:t>
      </w:r>
      <w:r>
        <w:rPr>
          <w:rFonts w:ascii="Arial" w:hAnsi="Arial" w:cs="Arial"/>
          <w:sz w:val="18"/>
          <w:szCs w:val="18"/>
        </w:rPr>
        <w:t>' В.Д.)</w:t>
      </w:r>
    </w:p>
    <w:p w:rsidR="00372B36" w:rsidRPr="009A0496" w:rsidRDefault="00372B36" w:rsidP="00372B3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372B36" w:rsidRDefault="00372B36" w:rsidP="00372B3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801D71" wp14:editId="78F63471">
                <wp:simplePos x="0" y="0"/>
                <wp:positionH relativeFrom="column">
                  <wp:posOffset>3578225</wp:posOffset>
                </wp:positionH>
                <wp:positionV relativeFrom="paragraph">
                  <wp:posOffset>2724150</wp:posOffset>
                </wp:positionV>
                <wp:extent cx="1324610" cy="575945"/>
                <wp:effectExtent l="10160" t="8255" r="8255" b="6350"/>
                <wp:wrapNone/>
                <wp:docPr id="2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461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B36" w:rsidRDefault="00372B36" w:rsidP="00372B3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Сельский населенный пункт- поселок </w:t>
                            </w:r>
                          </w:p>
                          <w:p w:rsidR="00372B36" w:rsidRPr="007E19DE" w:rsidRDefault="00372B36" w:rsidP="00372B3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ВНИИССОК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801D7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81.75pt;margin-top:214.5pt;width:104.3pt;height:4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">
                <v:textbox>
                  <w:txbxContent>
                    <w:p w:rsidR="00372B36" w:rsidRDefault="00372B36" w:rsidP="00372B3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Сельский населенный пункт- поселок </w:t>
                      </w:r>
                    </w:p>
                    <w:p w:rsidR="00372B36" w:rsidRPr="007E19DE" w:rsidRDefault="00372B36" w:rsidP="00372B3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ВНИИССОК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46BC54" wp14:editId="6CB39DEE">
                <wp:simplePos x="0" y="0"/>
                <wp:positionH relativeFrom="column">
                  <wp:posOffset>2973705</wp:posOffset>
                </wp:positionH>
                <wp:positionV relativeFrom="paragraph">
                  <wp:posOffset>2018665</wp:posOffset>
                </wp:positionV>
                <wp:extent cx="1101090" cy="828040"/>
                <wp:effectExtent l="43815" t="55245" r="7620" b="12065"/>
                <wp:wrapNone/>
                <wp:docPr id="2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01090" cy="828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191D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34.15pt;margin-top:158.95pt;width:86.7pt;height:65.2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1BEB53D" wp14:editId="4C3BAFB7">
            <wp:extent cx="5940425" cy="440451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4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B36" w:rsidRDefault="00372B36" w:rsidP="00372B36">
      <w:pPr>
        <w:rPr>
          <w:rFonts w:ascii="Arial" w:hAnsi="Arial" w:cs="Arial"/>
        </w:rPr>
      </w:pPr>
      <w:r>
        <w:rPr>
          <w:rFonts w:ascii="Arial" w:hAnsi="Arial" w:cs="Arial"/>
        </w:rPr>
        <w:t>Условные обозначения</w:t>
      </w:r>
    </w:p>
    <w:p w:rsidR="00372B36" w:rsidRDefault="00372B36" w:rsidP="00372B3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0CF0E" wp14:editId="6DA4222D">
                <wp:simplePos x="0" y="0"/>
                <wp:positionH relativeFrom="column">
                  <wp:posOffset>-72390</wp:posOffset>
                </wp:positionH>
                <wp:positionV relativeFrom="paragraph">
                  <wp:posOffset>101600</wp:posOffset>
                </wp:positionV>
                <wp:extent cx="489585" cy="635"/>
                <wp:effectExtent l="7620" t="6350" r="7620" b="12065"/>
                <wp:wrapNone/>
                <wp:docPr id="2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958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D73A3" id="AutoShape 3" o:spid="_x0000_s1026" type="#_x0000_t32" style="position:absolute;margin-left:-5.7pt;margin-top:8pt;width:38.55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wBzKAIAAEgEAAAOAAAAZHJzL2Uyb0RvYy54bWysVE2P2jAQvVfqf7B8hyQQWIgIq1UC7WHb&#10;Iu32BxjbIVYd27INAVX97x2bjy7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" strokeweight="1pt"/>
            </w:pict>
          </mc:Fallback>
        </mc:AlternateContent>
      </w:r>
      <w:r>
        <w:rPr>
          <w:rFonts w:ascii="Arial" w:hAnsi="Arial" w:cs="Arial"/>
        </w:rPr>
        <w:t xml:space="preserve">             Границы местоположения территориальной единицы сельского населенного пункта поселок ВНИИССОК</w:t>
      </w:r>
    </w:p>
    <w:p w:rsidR="00372B36" w:rsidRDefault="00372B36" w:rsidP="00372B3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Данные картографические материалы отображают местоположение преобразуемых </w:t>
      </w:r>
    </w:p>
    <w:p w:rsidR="00372B36" w:rsidRDefault="00372B36" w:rsidP="00372B3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административно-территориальных границ и территориальных единиц и не содержат информации о границах населенных пунктов</w:t>
      </w:r>
    </w:p>
    <w:p w:rsidR="00372B36" w:rsidRDefault="00372B36" w:rsidP="00372B36">
      <w:pPr>
        <w:spacing w:after="0" w:line="240" w:lineRule="auto"/>
        <w:rPr>
          <w:sz w:val="20"/>
          <w:szCs w:val="20"/>
        </w:rPr>
      </w:pPr>
    </w:p>
    <w:p w:rsidR="00372B36" w:rsidRDefault="00372B36" w:rsidP="00372B36">
      <w:pPr>
        <w:spacing w:after="0" w:line="240" w:lineRule="auto"/>
        <w:rPr>
          <w:sz w:val="20"/>
          <w:szCs w:val="20"/>
        </w:rPr>
      </w:pPr>
    </w:p>
    <w:p w:rsidR="00372B36" w:rsidRDefault="00372B36" w:rsidP="00372B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72B36" w:rsidRDefault="00372B36" w:rsidP="00372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Одинцовского городского округа __________________ А.Р. Иванов</w:t>
      </w:r>
    </w:p>
    <w:p w:rsidR="00372B36" w:rsidRDefault="00372B36" w:rsidP="00372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B36" w:rsidRDefault="00372B36" w:rsidP="00372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B36" w:rsidRDefault="00372B36" w:rsidP="00372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B36" w:rsidRDefault="00372B36" w:rsidP="00372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B36" w:rsidRDefault="00372B36" w:rsidP="00372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B36" w:rsidRDefault="00372B36" w:rsidP="00372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B36" w:rsidRDefault="00372B36" w:rsidP="00372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B36" w:rsidRDefault="00372B36" w:rsidP="00372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B36" w:rsidRDefault="00372B36" w:rsidP="00372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B36" w:rsidRDefault="00372B36" w:rsidP="00372B36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835A7B">
        <w:rPr>
          <w:rFonts w:ascii="Arial" w:hAnsi="Arial" w:cs="Arial"/>
          <w:sz w:val="18"/>
          <w:szCs w:val="18"/>
        </w:rPr>
        <w:lastRenderedPageBreak/>
        <w:t xml:space="preserve">ВЫКОПИРОВКА ИЗ ГРАФИЧЕСКИХ МАТЕРИАЛОВ </w:t>
      </w:r>
      <w:r>
        <w:rPr>
          <w:rFonts w:ascii="Arial" w:hAnsi="Arial" w:cs="Arial"/>
          <w:sz w:val="18"/>
          <w:szCs w:val="18"/>
        </w:rPr>
        <w:t>ПОСЛЕ</w:t>
      </w:r>
      <w:r w:rsidRPr="00835A7B">
        <w:rPr>
          <w:rFonts w:ascii="Arial" w:hAnsi="Arial" w:cs="Arial"/>
          <w:sz w:val="18"/>
          <w:szCs w:val="18"/>
        </w:rPr>
        <w:t xml:space="preserve"> ИЗМЕНЕНИЯ КАТЕГОРИИ НАСЕЛЕННОГО ПУНКТА ПОСЕЛОК ВНИИССОК АДМИНИСТРАТИВНО ПОДЧИНЕННОМУ ОДИНОВСКОМУ ГОРОДСКОМУ ОКРУГУ МОСКОВСКОЙ ОБЛАСТИ </w:t>
      </w:r>
    </w:p>
    <w:p w:rsidR="00372B36" w:rsidRDefault="00372B36" w:rsidP="00372B36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835A7B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С </w:t>
      </w:r>
      <w:r w:rsidRPr="00835A7B">
        <w:rPr>
          <w:rFonts w:ascii="Arial" w:hAnsi="Arial" w:cs="Arial"/>
          <w:sz w:val="18"/>
          <w:szCs w:val="18"/>
        </w:rPr>
        <w:t>ГЕОГРАФИЧЕСКИМИ КООРДИНАТАМИ</w:t>
      </w:r>
      <w:r>
        <w:rPr>
          <w:rFonts w:ascii="Arial" w:hAnsi="Arial" w:cs="Arial"/>
          <w:sz w:val="18"/>
          <w:szCs w:val="18"/>
        </w:rPr>
        <w:t xml:space="preserve"> 55</w:t>
      </w:r>
      <w:r>
        <w:rPr>
          <w:rFonts w:ascii="Arial" w:hAnsi="Arial" w:cs="Arial"/>
          <w:sz w:val="18"/>
          <w:szCs w:val="18"/>
          <w:vertAlign w:val="superscript"/>
        </w:rPr>
        <w:t>О</w:t>
      </w:r>
      <w:r>
        <w:rPr>
          <w:rFonts w:ascii="Arial" w:hAnsi="Arial" w:cs="Arial"/>
          <w:sz w:val="18"/>
          <w:szCs w:val="18"/>
        </w:rPr>
        <w:t>39' СШ 37</w:t>
      </w:r>
      <w:r>
        <w:rPr>
          <w:rFonts w:ascii="Arial" w:hAnsi="Arial" w:cs="Arial"/>
          <w:sz w:val="18"/>
          <w:szCs w:val="18"/>
          <w:vertAlign w:val="superscript"/>
        </w:rPr>
        <w:t>О</w:t>
      </w:r>
      <w:r w:rsidRPr="009A0496">
        <w:rPr>
          <w:rFonts w:ascii="Arial" w:hAnsi="Arial" w:cs="Arial"/>
          <w:sz w:val="18"/>
          <w:szCs w:val="18"/>
        </w:rPr>
        <w:t>12</w:t>
      </w:r>
      <w:r>
        <w:rPr>
          <w:rFonts w:ascii="Arial" w:hAnsi="Arial" w:cs="Arial"/>
          <w:sz w:val="18"/>
          <w:szCs w:val="18"/>
        </w:rPr>
        <w:t>' В.Д.)</w:t>
      </w:r>
    </w:p>
    <w:p w:rsidR="00372B36" w:rsidRPr="009A0496" w:rsidRDefault="00372B36" w:rsidP="00372B36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372B36" w:rsidRDefault="00372B36" w:rsidP="00372B3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C00D3C" wp14:editId="7EC89E6B">
                <wp:simplePos x="0" y="0"/>
                <wp:positionH relativeFrom="column">
                  <wp:posOffset>3832225</wp:posOffset>
                </wp:positionH>
                <wp:positionV relativeFrom="paragraph">
                  <wp:posOffset>2868295</wp:posOffset>
                </wp:positionV>
                <wp:extent cx="1682750" cy="575945"/>
                <wp:effectExtent l="6985" t="10160" r="5715" b="13970"/>
                <wp:wrapNone/>
                <wp:docPr id="2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B36" w:rsidRDefault="00372B36" w:rsidP="00372B3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Сельский населенный пункт- поселок городского типа</w:t>
                            </w:r>
                          </w:p>
                          <w:p w:rsidR="00372B36" w:rsidRPr="007E19DE" w:rsidRDefault="00372B36" w:rsidP="00372B3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ВНИИССОК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00D3C" id="Text Box 11" o:spid="_x0000_s1027" type="#_x0000_t202" style="position:absolute;margin-left:301.75pt;margin-top:225.85pt;width:132.5pt;height:4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">
                <v:textbox>
                  <w:txbxContent>
                    <w:p w:rsidR="00372B36" w:rsidRDefault="00372B36" w:rsidP="00372B3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Сельский населенный пункт- поселок городского типа</w:t>
                      </w:r>
                    </w:p>
                    <w:p w:rsidR="00372B36" w:rsidRPr="007E19DE" w:rsidRDefault="00372B36" w:rsidP="00372B3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ВНИИССОК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727717" wp14:editId="4F4F8FE3">
                <wp:simplePos x="0" y="0"/>
                <wp:positionH relativeFrom="column">
                  <wp:posOffset>3227705</wp:posOffset>
                </wp:positionH>
                <wp:positionV relativeFrom="paragraph">
                  <wp:posOffset>2162810</wp:posOffset>
                </wp:positionV>
                <wp:extent cx="1101090" cy="828040"/>
                <wp:effectExtent l="50165" t="57150" r="10795" b="10160"/>
                <wp:wrapNone/>
                <wp:docPr id="2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01090" cy="828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8E936" id="AutoShape 10" o:spid="_x0000_s1026" type="#_x0000_t32" style="position:absolute;margin-left:254.15pt;margin-top:170.3pt;width:86.7pt;height:65.2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A4FCBE9" wp14:editId="224E7852">
            <wp:extent cx="5940425" cy="4404517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4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B36" w:rsidRDefault="00372B36" w:rsidP="00372B36">
      <w:pPr>
        <w:rPr>
          <w:rFonts w:ascii="Arial" w:hAnsi="Arial" w:cs="Arial"/>
        </w:rPr>
      </w:pPr>
      <w:r>
        <w:rPr>
          <w:rFonts w:ascii="Arial" w:hAnsi="Arial" w:cs="Arial"/>
        </w:rPr>
        <w:t>Условные обозначения</w:t>
      </w:r>
    </w:p>
    <w:p w:rsidR="00372B36" w:rsidRDefault="00372B36" w:rsidP="00372B3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6AB0FD" wp14:editId="1314B387">
                <wp:simplePos x="0" y="0"/>
                <wp:positionH relativeFrom="column">
                  <wp:posOffset>-72390</wp:posOffset>
                </wp:positionH>
                <wp:positionV relativeFrom="paragraph">
                  <wp:posOffset>101600</wp:posOffset>
                </wp:positionV>
                <wp:extent cx="489585" cy="635"/>
                <wp:effectExtent l="7620" t="6985" r="7620" b="11430"/>
                <wp:wrapNone/>
                <wp:docPr id="1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958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7DF37" id="AutoShape 4" o:spid="_x0000_s1026" type="#_x0000_t32" style="position:absolute;margin-left:-5.7pt;margin-top:8pt;width:38.5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" strokeweight="1pt"/>
            </w:pict>
          </mc:Fallback>
        </mc:AlternateContent>
      </w:r>
      <w:r>
        <w:rPr>
          <w:rFonts w:ascii="Arial" w:hAnsi="Arial" w:cs="Arial"/>
        </w:rPr>
        <w:t xml:space="preserve">             Границы местоположения территориальной единицы населенного пункта поселок городского типа ВНИИССОК</w:t>
      </w:r>
    </w:p>
    <w:p w:rsidR="00372B36" w:rsidRDefault="00372B36" w:rsidP="00372B3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Данные картографические материалы отображают местоположение преобразуемых </w:t>
      </w:r>
    </w:p>
    <w:p w:rsidR="00372B36" w:rsidRDefault="00372B36" w:rsidP="00372B3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административно-территориальных границ и территориальных единиц и не содержат информации о границах населенных пунктов</w:t>
      </w:r>
    </w:p>
    <w:p w:rsidR="00372B36" w:rsidRDefault="00372B36" w:rsidP="00372B36">
      <w:pPr>
        <w:spacing w:after="0" w:line="240" w:lineRule="auto"/>
        <w:rPr>
          <w:sz w:val="20"/>
          <w:szCs w:val="20"/>
        </w:rPr>
      </w:pPr>
    </w:p>
    <w:p w:rsidR="00372B36" w:rsidRDefault="00372B36" w:rsidP="00372B36">
      <w:pPr>
        <w:spacing w:after="0" w:line="240" w:lineRule="auto"/>
        <w:rPr>
          <w:sz w:val="20"/>
          <w:szCs w:val="20"/>
        </w:rPr>
      </w:pPr>
    </w:p>
    <w:p w:rsidR="00372B36" w:rsidRDefault="00372B36" w:rsidP="00372B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72B36" w:rsidRPr="009A0496" w:rsidRDefault="00372B36" w:rsidP="00372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Одинцовского городского округа __________________ А.Р. Иванов</w:t>
      </w:r>
    </w:p>
    <w:p w:rsidR="00372B36" w:rsidRDefault="00372B36" w:rsidP="00372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B36" w:rsidRDefault="00372B36" w:rsidP="00372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B36" w:rsidRDefault="00372B36" w:rsidP="00372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B36" w:rsidRDefault="00372B36" w:rsidP="00372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B36" w:rsidRDefault="00372B36" w:rsidP="00372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B36" w:rsidRDefault="00372B36" w:rsidP="00372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B80" w:rsidRDefault="00297B80">
      <w:bookmarkStart w:id="0" w:name="_GoBack"/>
      <w:bookmarkEnd w:id="0"/>
    </w:p>
    <w:sectPr w:rsidR="00297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36"/>
    <w:rsid w:val="00297B80"/>
    <w:rsid w:val="0037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FC63F-6BBF-4AEA-BE93-EEAECA6E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B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Надежда Витальевна</dc:creator>
  <cp:keywords/>
  <dc:description/>
  <cp:lastModifiedBy>Горбунова Надежда Витальевна</cp:lastModifiedBy>
  <cp:revision>1</cp:revision>
  <dcterms:created xsi:type="dcterms:W3CDTF">2024-11-12T14:05:00Z</dcterms:created>
  <dcterms:modified xsi:type="dcterms:W3CDTF">2024-11-12T14:06:00Z</dcterms:modified>
</cp:coreProperties>
</file>