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C16C09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C16C09" w:rsidRDefault="00B80595">
      <w:pPr>
        <w:pStyle w:val="1-"/>
        <w:ind w:firstLine="1587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  <w:t>Форма согласия на обработку персональных данных</w:t>
      </w:r>
    </w:p>
    <w:p w:rsidR="00C16C09" w:rsidRDefault="00B80595">
      <w:pPr>
        <w:pStyle w:val="1-"/>
        <w:ind w:left="1871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  <w:t>Согласие на обработку персональных данных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C16C09" w:rsidRDefault="00B80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(последнее при наличии)</w:t>
      </w:r>
      <w:proofErr w:type="gramEnd"/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6C09" w:rsidRDefault="00B80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_______________________, выданный «____» 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(серия, номер)                                       (дата выдачи)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C16C09" w:rsidRDefault="00B80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выдачи паспорта)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являясь законным представителем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16C09" w:rsidRDefault="00B80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(последнее при наличии)</w:t>
      </w:r>
      <w:proofErr w:type="gramEnd"/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16C09" w:rsidRDefault="00B80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(свидетельство о рождении)_________________________________</w:t>
      </w:r>
    </w:p>
    <w:p w:rsidR="00C16C09" w:rsidRDefault="00B80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(серия, номер)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выданный "___" ___________ 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C16C09" w:rsidRDefault="00B80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выдачи паспорта/свидетельства о рождении)</w:t>
      </w:r>
    </w:p>
    <w:p w:rsidR="00C16C09" w:rsidRDefault="00B8059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</w:t>
      </w:r>
    </w:p>
    <w:p w:rsidR="00C16C09" w:rsidRDefault="00B80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(реквизиты доверенности, иного документа или нормати</w:t>
      </w:r>
      <w:r>
        <w:rPr>
          <w:rFonts w:ascii="Times New Roman" w:hAnsi="Times New Roman" w:cs="Times New Roman"/>
          <w:sz w:val="28"/>
          <w:szCs w:val="28"/>
        </w:rPr>
        <w:t>вного правового акта)</w:t>
      </w:r>
    </w:p>
    <w:p w:rsidR="00C16C09" w:rsidRDefault="00B80595">
      <w:pPr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персональных данных с правом совершения следующих дейс</w:t>
      </w:r>
      <w:r>
        <w:rPr>
          <w:rFonts w:ascii="Times New Roman" w:hAnsi="Times New Roman" w:cs="Times New Roman"/>
          <w:sz w:val="28"/>
          <w:szCs w:val="28"/>
        </w:rPr>
        <w:t xml:space="preserve">твий: сбор, систематизация, накопление, хранение, уточнение (обновление, изменение), использование, распространение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(в том числе передача третьим лицам), обезличивание, блокирование, уничтожение, в том числе с использованием средств автоматизации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6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в целях обращения за предоставлением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услугой «Приватиз</w:t>
      </w:r>
      <w:r>
        <w:rPr>
          <w:rFonts w:ascii="Times New Roman" w:hAnsi="Times New Roman" w:cs="Times New Roman"/>
          <w:sz w:val="28"/>
          <w:szCs w:val="28"/>
        </w:rPr>
        <w:t xml:space="preserve">ация жилых помещений муниципального жилищного фонда </w:t>
      </w:r>
      <w:r w:rsidRPr="00B80595">
        <w:rPr>
          <w:rStyle w:val="2"/>
          <w:b w:val="0"/>
          <w:kern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(последнее при наличии);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место рождения;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регистрации и места жительства;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 документа, удостоверяющего личность;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данные семейного положения;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фамилия, имя, отчество (последнее при наличии) ребенка (детей);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данные документ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удостоверяющего(их) личность ребенка (детей);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данные жилищного положения;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СНИЛС;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контактная информация.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мною согласие на обработку вышеуказанных персо</w:t>
      </w:r>
      <w:r>
        <w:rPr>
          <w:rFonts w:ascii="Times New Roman" w:hAnsi="Times New Roman" w:cs="Times New Roman"/>
          <w:sz w:val="28"/>
          <w:szCs w:val="28"/>
        </w:rPr>
        <w:t>нальных данных действует бессрочно и может быть отозвано в письменной форме.</w:t>
      </w:r>
    </w:p>
    <w:p w:rsidR="00C16C09" w:rsidRDefault="00B8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</w:t>
      </w:r>
      <w:r>
        <w:rPr>
          <w:rFonts w:ascii="Times New Roman" w:hAnsi="Times New Roman" w:cs="Times New Roman"/>
          <w:sz w:val="28"/>
          <w:szCs w:val="28"/>
        </w:rPr>
        <w:t>уги.</w:t>
      </w:r>
    </w:p>
    <w:p w:rsidR="00C16C09" w:rsidRDefault="00C16C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09" w:rsidRDefault="00B80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 ____________________________________   ________________</w:t>
      </w:r>
    </w:p>
    <w:p w:rsidR="00C16C09" w:rsidRDefault="00B805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Приложение8"/>
      <w:bookmarkStart w:id="2" w:name="Приложение9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    (подпись)                     (расшифровка подписи)                        (дата подписи)</w:t>
      </w:r>
    </w:p>
    <w:p w:rsidR="00C16C09" w:rsidRDefault="00C16C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6C0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B09DE"/>
    <w:multiLevelType w:val="multilevel"/>
    <w:tmpl w:val="99641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FE74FF"/>
    <w:multiLevelType w:val="multilevel"/>
    <w:tmpl w:val="53C040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300647"/>
    <w:multiLevelType w:val="multilevel"/>
    <w:tmpl w:val="E24AB7BA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C16C09"/>
    <w:rsid w:val="00B80595"/>
    <w:rsid w:val="00C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ascii="Times New Roman;TimesDL" w:eastAsia="Times New Roman;TimesDL" w:hAnsi="Times New Roman;TimesDL" w:cs="Times New Roman;TimesDL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z1">
    <w:name w:val="WW8Num4z1"/>
    <w:qFormat/>
    <w:rPr>
      <w:b w:val="0"/>
      <w:i w:val="0"/>
      <w:color w:val="000000"/>
      <w:sz w:val="24"/>
      <w:szCs w:val="24"/>
    </w:rPr>
  </w:style>
  <w:style w:type="character" w:customStyle="1" w:styleId="WW8Num4z2">
    <w:name w:val="WW8Num4z2"/>
    <w:qFormat/>
    <w:rPr>
      <w:sz w:val="24"/>
      <w:szCs w:val="24"/>
    </w:rPr>
  </w:style>
  <w:style w:type="character" w:customStyle="1" w:styleId="WW8Num4z3">
    <w:name w:val="WW8Num4z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-">
    <w:name w:val="Рег. Заголовок 1-го уровня регламента"/>
    <w:basedOn w:val="1"/>
    <w:qFormat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ConsPlusNormal">
    <w:name w:val="ConsPlusNormal"/>
    <w:qFormat/>
    <w:rPr>
      <w:rFonts w:ascii="Arial" w:eastAsia="Calibri" w:hAnsi="Arial" w:cs="Arial"/>
      <w:sz w:val="22"/>
      <w:szCs w:val="22"/>
      <w:lang w:bidi="ar-SA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numId w:val="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qFormat/>
    <w:pPr>
      <w:overflowPunct w:val="0"/>
      <w:textAlignment w:val="baseline"/>
    </w:pPr>
  </w:style>
  <w:style w:type="paragraph" w:customStyle="1" w:styleId="a9">
    <w:name w:val="Содержимое врезки"/>
    <w:basedOn w:val="a"/>
    <w:qFormat/>
  </w:style>
  <w:style w:type="numbering" w:customStyle="1" w:styleId="WW8Num4">
    <w:name w:val="WW8Num4"/>
    <w:qFormat/>
  </w:style>
  <w:style w:type="character" w:customStyle="1" w:styleId="2">
    <w:name w:val="АР Прил 2 Знак"/>
    <w:qFormat/>
    <w:rsid w:val="00B80595"/>
    <w:rPr>
      <w:rFonts w:ascii="Times New Roman" w:eastAsia="Calibri" w:hAnsi="Times New Roman" w:cs="Times New Roman" w:hint="default"/>
      <w:b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ascii="Times New Roman;TimesDL" w:eastAsia="Times New Roman;TimesDL" w:hAnsi="Times New Roman;TimesDL" w:cs="Times New Roman;TimesDL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z1">
    <w:name w:val="WW8Num4z1"/>
    <w:qFormat/>
    <w:rPr>
      <w:b w:val="0"/>
      <w:i w:val="0"/>
      <w:color w:val="000000"/>
      <w:sz w:val="24"/>
      <w:szCs w:val="24"/>
    </w:rPr>
  </w:style>
  <w:style w:type="character" w:customStyle="1" w:styleId="WW8Num4z2">
    <w:name w:val="WW8Num4z2"/>
    <w:qFormat/>
    <w:rPr>
      <w:sz w:val="24"/>
      <w:szCs w:val="24"/>
    </w:rPr>
  </w:style>
  <w:style w:type="character" w:customStyle="1" w:styleId="WW8Num4z3">
    <w:name w:val="WW8Num4z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-">
    <w:name w:val="Рег. Заголовок 1-го уровня регламента"/>
    <w:basedOn w:val="1"/>
    <w:qFormat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ConsPlusNormal">
    <w:name w:val="ConsPlusNormal"/>
    <w:qFormat/>
    <w:rPr>
      <w:rFonts w:ascii="Arial" w:eastAsia="Calibri" w:hAnsi="Arial" w:cs="Arial"/>
      <w:sz w:val="22"/>
      <w:szCs w:val="22"/>
      <w:lang w:bidi="ar-SA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numId w:val="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qFormat/>
    <w:pPr>
      <w:overflowPunct w:val="0"/>
      <w:textAlignment w:val="baseline"/>
    </w:pPr>
  </w:style>
  <w:style w:type="paragraph" w:customStyle="1" w:styleId="a9">
    <w:name w:val="Содержимое врезки"/>
    <w:basedOn w:val="a"/>
    <w:qFormat/>
  </w:style>
  <w:style w:type="numbering" w:customStyle="1" w:styleId="WW8Num4">
    <w:name w:val="WW8Num4"/>
    <w:qFormat/>
  </w:style>
  <w:style w:type="character" w:customStyle="1" w:styleId="2">
    <w:name w:val="АР Прил 2 Знак"/>
    <w:qFormat/>
    <w:rsid w:val="00B80595"/>
    <w:rPr>
      <w:rFonts w:ascii="Times New Roman" w:eastAsia="Calibri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490B902290B31A5C57FAC9BFAE2F594B6E88DA5DE18699FB3CEFEDC4yFy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Телегин</cp:lastModifiedBy>
  <cp:revision>2</cp:revision>
  <dcterms:created xsi:type="dcterms:W3CDTF">2024-12-20T17:23:00Z</dcterms:created>
  <dcterms:modified xsi:type="dcterms:W3CDTF">2024-12-20T17:23:00Z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2024-08-13T17:24:46Z</dcterms:created>
  <dc:creator/>
  <dc:description/>
  <dc:language>ru-RU</dc:language>
  <cp:lastModifiedBy/>
  <dcterms:modified xsi:type="dcterms:W3CDTF">2024-10-04T13:40:42Z</dcterms:modified>
  <cp:revision>8</cp:revision>
  <dc:subject/>
  <dc:title/>
</cp:coreProperties>
</file>