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658F" w14:textId="77777777" w:rsidR="007A5302" w:rsidRDefault="007A5302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F03661">
        <w:rPr>
          <w:rFonts w:ascii="Times New Roman" w:hAnsi="Times New Roman"/>
          <w:b/>
          <w:bCs/>
          <w:sz w:val="28"/>
          <w:szCs w:val="28"/>
        </w:rPr>
        <w:t>ротокол схода граждан деревн</w:t>
      </w:r>
      <w:r w:rsidR="00F00AC1">
        <w:rPr>
          <w:rFonts w:ascii="Times New Roman" w:hAnsi="Times New Roman"/>
          <w:b/>
          <w:bCs/>
          <w:sz w:val="28"/>
          <w:szCs w:val="28"/>
        </w:rPr>
        <w:t>и</w:t>
      </w:r>
      <w:r w:rsidR="00F036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Грязь</w:t>
      </w:r>
      <w:r w:rsidR="00F03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E91C9B" w14:textId="77777777" w:rsidR="008D562B" w:rsidRPr="003B7885" w:rsidRDefault="00F03661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Одинцовского городского округа</w:t>
      </w:r>
      <w:r w:rsidR="007A5302">
        <w:rPr>
          <w:rFonts w:ascii="Times New Roman" w:hAnsi="Times New Roman"/>
          <w:b/>
          <w:bCs/>
          <w:sz w:val="28"/>
          <w:szCs w:val="28"/>
        </w:rPr>
        <w:t xml:space="preserve"> Московской области</w:t>
      </w:r>
    </w:p>
    <w:p w14:paraId="42FB3150" w14:textId="77777777" w:rsidR="00A9210F" w:rsidRPr="006636A3" w:rsidRDefault="00A9210F" w:rsidP="00A921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F9D15" w14:textId="77777777" w:rsidR="00D56D79" w:rsidRDefault="007A530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Аксиньино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 января 2025 года</w:t>
      </w:r>
      <w:r w:rsidRPr="006636A3">
        <w:rPr>
          <w:rFonts w:ascii="Times New Roman" w:hAnsi="Times New Roman"/>
          <w:sz w:val="28"/>
          <w:szCs w:val="28"/>
        </w:rPr>
        <w:t xml:space="preserve">  </w:t>
      </w:r>
    </w:p>
    <w:p w14:paraId="3B5A125C" w14:textId="77777777" w:rsidR="007A5302" w:rsidRDefault="007A530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F2433" w14:textId="77777777" w:rsidR="004E1D70" w:rsidRPr="004E1D70" w:rsidRDefault="004E1D70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D70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 старостах сельских населенных пунктов в Одинцовском городском округе Московской области, утвержденным Решением</w:t>
      </w:r>
      <w:r w:rsidRPr="004E1D7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A5302">
        <w:rPr>
          <w:rFonts w:ascii="Times New Roman" w:hAnsi="Times New Roman" w:cs="Times New Roman"/>
          <w:sz w:val="28"/>
          <w:szCs w:val="28"/>
        </w:rPr>
        <w:t>д</w:t>
      </w:r>
      <w:r w:rsidRPr="004E1D70">
        <w:rPr>
          <w:rFonts w:ascii="Times New Roman" w:hAnsi="Times New Roman" w:cs="Times New Roman"/>
          <w:sz w:val="28"/>
          <w:szCs w:val="28"/>
        </w:rPr>
        <w:t xml:space="preserve">епутатов Одинцовского городского округа </w:t>
      </w:r>
      <w:r w:rsidR="007A530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E1D70">
        <w:rPr>
          <w:rFonts w:ascii="Times New Roman" w:hAnsi="Times New Roman" w:cs="Times New Roman"/>
          <w:sz w:val="28"/>
          <w:szCs w:val="28"/>
        </w:rPr>
        <w:t xml:space="preserve">от </w:t>
      </w:r>
      <w:r w:rsidR="009E46ED">
        <w:rPr>
          <w:rFonts w:ascii="Times New Roman" w:hAnsi="Times New Roman" w:cs="Times New Roman"/>
          <w:sz w:val="28"/>
          <w:szCs w:val="28"/>
        </w:rPr>
        <w:t>05.11</w:t>
      </w:r>
      <w:r w:rsidR="002A3E1D" w:rsidRPr="002A3E1D">
        <w:rPr>
          <w:rFonts w:ascii="Times New Roman" w:hAnsi="Times New Roman" w:cs="Times New Roman"/>
          <w:sz w:val="28"/>
          <w:szCs w:val="28"/>
        </w:rPr>
        <w:t>.20</w:t>
      </w:r>
      <w:r w:rsidR="009E46ED">
        <w:rPr>
          <w:rFonts w:ascii="Times New Roman" w:hAnsi="Times New Roman" w:cs="Times New Roman"/>
          <w:sz w:val="28"/>
          <w:szCs w:val="28"/>
        </w:rPr>
        <w:t>19</w:t>
      </w:r>
      <w:r w:rsidR="007A5302">
        <w:rPr>
          <w:rFonts w:ascii="Times New Roman" w:hAnsi="Times New Roman" w:cs="Times New Roman"/>
          <w:sz w:val="28"/>
          <w:szCs w:val="28"/>
        </w:rPr>
        <w:t xml:space="preserve"> </w:t>
      </w:r>
      <w:r w:rsidR="002A3E1D" w:rsidRPr="002A3E1D">
        <w:rPr>
          <w:rFonts w:ascii="Times New Roman" w:hAnsi="Times New Roman" w:cs="Times New Roman"/>
          <w:sz w:val="28"/>
          <w:szCs w:val="28"/>
        </w:rPr>
        <w:t xml:space="preserve">№ </w:t>
      </w:r>
      <w:r w:rsidR="009E46ED">
        <w:rPr>
          <w:rFonts w:ascii="Times New Roman" w:hAnsi="Times New Roman" w:cs="Times New Roman"/>
          <w:sz w:val="28"/>
          <w:szCs w:val="28"/>
        </w:rPr>
        <w:t>20/10.</w:t>
      </w:r>
    </w:p>
    <w:p w14:paraId="6D9C64A8" w14:textId="77777777" w:rsidR="004E1D70" w:rsidRDefault="004E1D70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дата и время проведения схода </w:t>
      </w:r>
      <w:r w:rsidR="00F00AC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02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постановлением Администрации Одинцовского городского округа </w:t>
      </w:r>
      <w:r w:rsidR="00F00AC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AC1">
        <w:rPr>
          <w:rFonts w:ascii="Times New Roman" w:hAnsi="Times New Roman" w:cs="Times New Roman"/>
          <w:sz w:val="28"/>
          <w:szCs w:val="28"/>
        </w:rPr>
        <w:t>26.12.2024</w:t>
      </w:r>
      <w:r w:rsidR="005D7B14" w:rsidRPr="005D7B14">
        <w:rPr>
          <w:rFonts w:ascii="Times New Roman" w:hAnsi="Times New Roman" w:cs="Times New Roman"/>
          <w:sz w:val="28"/>
          <w:szCs w:val="28"/>
        </w:rPr>
        <w:t xml:space="preserve"> № </w:t>
      </w:r>
      <w:r w:rsidR="00F00AC1">
        <w:rPr>
          <w:rFonts w:ascii="Times New Roman" w:hAnsi="Times New Roman" w:cs="Times New Roman"/>
          <w:sz w:val="28"/>
          <w:szCs w:val="28"/>
        </w:rPr>
        <w:t>10320</w:t>
      </w:r>
      <w:r w:rsidR="005D7B14" w:rsidRPr="005D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схода граждан в деревне </w:t>
      </w:r>
      <w:r w:rsidR="007A5302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F00AC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CE80B6" w14:textId="77777777" w:rsidR="00F03661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количество граждан</w:t>
      </w:r>
      <w:r w:rsidR="00F00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на территории деревни </w:t>
      </w:r>
      <w:r w:rsidR="00F00AC1">
        <w:rPr>
          <w:rFonts w:ascii="Times New Roman" w:hAnsi="Times New Roman" w:cs="Times New Roman"/>
          <w:sz w:val="28"/>
          <w:szCs w:val="28"/>
        </w:rPr>
        <w:t>Грязь,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0AC1">
        <w:rPr>
          <w:rFonts w:ascii="Times New Roman" w:hAnsi="Times New Roman" w:cs="Times New Roman"/>
          <w:sz w:val="28"/>
          <w:szCs w:val="28"/>
        </w:rPr>
        <w:t>117 (сто семнадцать)</w:t>
      </w:r>
      <w:r w:rsidR="002A3E1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C8D60" w14:textId="273B3681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Принявшие участие в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F00A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C1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9F1C1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 w:rsidR="00494844">
        <w:rPr>
          <w:rFonts w:ascii="Times New Roman" w:hAnsi="Times New Roman" w:cs="Times New Roman"/>
          <w:sz w:val="28"/>
          <w:szCs w:val="28"/>
        </w:rPr>
        <w:t>1</w:t>
      </w:r>
      <w:r w:rsidR="00F00AC1" w:rsidRPr="00494844">
        <w:rPr>
          <w:rFonts w:ascii="Times New Roman" w:hAnsi="Times New Roman" w:cs="Times New Roman"/>
          <w:sz w:val="28"/>
          <w:szCs w:val="28"/>
        </w:rPr>
        <w:t xml:space="preserve"> </w:t>
      </w:r>
      <w:r w:rsidR="00D66AD0" w:rsidRPr="00494844">
        <w:rPr>
          <w:rFonts w:ascii="Times New Roman" w:hAnsi="Times New Roman" w:cs="Times New Roman"/>
          <w:sz w:val="28"/>
          <w:szCs w:val="28"/>
        </w:rPr>
        <w:t>(</w:t>
      </w:r>
      <w:r w:rsidR="00494844">
        <w:rPr>
          <w:rFonts w:ascii="Times New Roman" w:hAnsi="Times New Roman" w:cs="Times New Roman"/>
          <w:sz w:val="28"/>
          <w:szCs w:val="28"/>
        </w:rPr>
        <w:t>один</w:t>
      </w:r>
      <w:r w:rsidR="00D66AD0" w:rsidRPr="00494844">
        <w:rPr>
          <w:rFonts w:ascii="Times New Roman" w:hAnsi="Times New Roman" w:cs="Times New Roman"/>
          <w:sz w:val="28"/>
          <w:szCs w:val="28"/>
        </w:rPr>
        <w:t>)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7C386BBF" w14:textId="07123BFA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Принявшие участие в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C1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9F1C1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 w:rsidR="00494844">
        <w:rPr>
          <w:rFonts w:ascii="Times New Roman" w:hAnsi="Times New Roman" w:cs="Times New Roman"/>
          <w:sz w:val="28"/>
          <w:szCs w:val="28"/>
        </w:rPr>
        <w:t>5</w:t>
      </w:r>
      <w:r w:rsidR="00D66AD0" w:rsidRPr="00494844">
        <w:rPr>
          <w:rFonts w:ascii="Times New Roman" w:hAnsi="Times New Roman" w:cs="Times New Roman"/>
          <w:sz w:val="28"/>
          <w:szCs w:val="28"/>
        </w:rPr>
        <w:t xml:space="preserve"> (</w:t>
      </w:r>
      <w:r w:rsidR="00494844">
        <w:rPr>
          <w:rFonts w:ascii="Times New Roman" w:hAnsi="Times New Roman" w:cs="Times New Roman"/>
          <w:sz w:val="28"/>
          <w:szCs w:val="28"/>
        </w:rPr>
        <w:t>пять</w:t>
      </w:r>
      <w:r w:rsidR="00D66AD0" w:rsidRPr="00494844">
        <w:rPr>
          <w:rFonts w:ascii="Times New Roman" w:hAnsi="Times New Roman" w:cs="Times New Roman"/>
          <w:sz w:val="28"/>
          <w:szCs w:val="28"/>
        </w:rPr>
        <w:t>)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1B8A705B" w14:textId="77777777"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Председательствующий на сход</w:t>
      </w:r>
      <w:r w:rsidR="00F00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C1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AC1">
        <w:rPr>
          <w:rFonts w:ascii="Times New Roman" w:hAnsi="Times New Roman" w:cs="Times New Roman"/>
          <w:sz w:val="28"/>
          <w:szCs w:val="28"/>
        </w:rPr>
        <w:t xml:space="preserve"> Бредов Алексей</w:t>
      </w:r>
      <w:r w:rsidR="00867F48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F00AC1">
        <w:rPr>
          <w:rFonts w:ascii="Times New Roman" w:hAnsi="Times New Roman" w:cs="Times New Roman"/>
          <w:sz w:val="28"/>
          <w:szCs w:val="28"/>
        </w:rPr>
        <w:t>ье</w:t>
      </w:r>
      <w:r w:rsidR="00867F48">
        <w:rPr>
          <w:rFonts w:ascii="Times New Roman" w:hAnsi="Times New Roman" w:cs="Times New Roman"/>
          <w:sz w:val="28"/>
          <w:szCs w:val="28"/>
        </w:rPr>
        <w:t>вич.</w:t>
      </w:r>
    </w:p>
    <w:p w14:paraId="2905112D" w14:textId="77777777" w:rsidR="00F20552" w:rsidRDefault="00F2055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</w:t>
      </w:r>
      <w:r w:rsidR="00F00AC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 деревн</w:t>
      </w:r>
      <w:r w:rsidR="00F00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C1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AC1">
        <w:rPr>
          <w:rFonts w:ascii="Times New Roman" w:hAnsi="Times New Roman" w:cs="Times New Roman"/>
          <w:sz w:val="28"/>
          <w:szCs w:val="28"/>
        </w:rPr>
        <w:t xml:space="preserve"> Данилова Татьяна Вячеславовна</w:t>
      </w:r>
      <w:r w:rsidR="00762DAB">
        <w:rPr>
          <w:rFonts w:ascii="Times New Roman" w:hAnsi="Times New Roman" w:cs="Times New Roman"/>
          <w:sz w:val="28"/>
          <w:szCs w:val="28"/>
        </w:rPr>
        <w:t>.</w:t>
      </w:r>
    </w:p>
    <w:p w14:paraId="4270B514" w14:textId="77777777" w:rsidR="00F20552" w:rsidRDefault="00F20552" w:rsidP="00F20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проведению 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DF8FE9" w14:textId="77777777" w:rsidR="00626E0A" w:rsidRPr="00626E0A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1.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Нестерюк Елена Юрьевна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заместитель начальника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овское Администрации Одинцовского городского округа Московской области;</w:t>
      </w:r>
    </w:p>
    <w:p w14:paraId="33A0E112" w14:textId="77777777" w:rsidR="00626E0A" w:rsidRPr="00626E0A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>2.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Плешанова Татьяна Николаевна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заведующий сектором по общим и социальным вопросам, коммуникациям, культуре и спорту 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овское Администрации Одинцовского городского округа Московской области;</w:t>
      </w:r>
    </w:p>
    <w:p w14:paraId="3DE73A18" w14:textId="77777777" w:rsidR="00BC0D17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>3.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Авдевнина Светлана Андреевна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ведущий эксперт сектора по общим и социальным вопросам, коммуникациям, культуре и спорту </w:t>
      </w:r>
      <w:r w:rsidR="00762DAB"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Территориального управления </w:t>
      </w:r>
      <w:r w:rsidR="00762DA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Ерш</w:t>
      </w:r>
      <w:r w:rsidR="00762DAB"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овское </w:t>
      </w:r>
      <w:r w:rsidRPr="00626E0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Администрации Одинцовского городского округа Московской области.</w:t>
      </w:r>
    </w:p>
    <w:p w14:paraId="6AAC7A4A" w14:textId="77777777" w:rsidR="00626E0A" w:rsidRPr="006636A3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C6556" w14:textId="77777777" w:rsidR="001967C5" w:rsidRDefault="004E1D70" w:rsidP="00073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C0D1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3288922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1. Об избрании председательствующего и секретаря схода </w:t>
      </w:r>
      <w:r w:rsidR="00762DA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F6625">
        <w:rPr>
          <w:rFonts w:ascii="Times New Roman" w:hAnsi="Times New Roman" w:cs="Times New Roman"/>
          <w:sz w:val="28"/>
          <w:szCs w:val="28"/>
        </w:rPr>
        <w:t>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65219E9D" w14:textId="77777777" w:rsid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О выдвижении кандидатуры старосты деревни </w:t>
      </w:r>
      <w:r>
        <w:rPr>
          <w:rFonts w:ascii="Times New Roman" w:hAnsi="Times New Roman" w:cs="Times New Roman"/>
          <w:sz w:val="28"/>
          <w:szCs w:val="28"/>
        </w:rPr>
        <w:t>Грязь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F6625" w:rsidRPr="000F6625">
        <w:rPr>
          <w:rFonts w:ascii="Times New Roman" w:hAnsi="Times New Roman" w:cs="Times New Roman"/>
          <w:sz w:val="28"/>
          <w:szCs w:val="28"/>
        </w:rPr>
        <w:t>.</w:t>
      </w:r>
    </w:p>
    <w:p w14:paraId="55CECEE4" w14:textId="77777777" w:rsidR="00762DAB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3E335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690550D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Член комиссии по проведению схода </w:t>
      </w:r>
      <w:r w:rsidR="00762DAB">
        <w:rPr>
          <w:rFonts w:ascii="Times New Roman" w:hAnsi="Times New Roman" w:cs="Times New Roman"/>
          <w:sz w:val="28"/>
          <w:szCs w:val="28"/>
        </w:rPr>
        <w:t>Нестерюк Е.Ю.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огласил</w:t>
      </w:r>
      <w:r w:rsidR="00762DAB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повестку </w:t>
      </w:r>
      <w:r w:rsidR="00762DAB">
        <w:rPr>
          <w:rFonts w:ascii="Times New Roman" w:hAnsi="Times New Roman" w:cs="Times New Roman"/>
          <w:sz w:val="28"/>
          <w:szCs w:val="28"/>
        </w:rPr>
        <w:t xml:space="preserve">дня </w:t>
      </w:r>
      <w:r w:rsidRPr="000F6625">
        <w:rPr>
          <w:rFonts w:ascii="Times New Roman" w:hAnsi="Times New Roman" w:cs="Times New Roman"/>
          <w:sz w:val="28"/>
          <w:szCs w:val="28"/>
        </w:rPr>
        <w:t>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762DAB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приступить к голосованию за кандидатуры председательствующего и секретаря схода граждан.</w:t>
      </w:r>
    </w:p>
    <w:p w14:paraId="5A1BA3AB" w14:textId="77777777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избрать председательствующим схода </w:t>
      </w:r>
      <w:r w:rsidR="00762DAB">
        <w:rPr>
          <w:rFonts w:ascii="Times New Roman" w:hAnsi="Times New Roman" w:cs="Times New Roman"/>
          <w:sz w:val="28"/>
          <w:szCs w:val="28"/>
        </w:rPr>
        <w:t>–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Бредова Алексея Васильевича</w:t>
      </w:r>
      <w:r w:rsidRPr="000F6625">
        <w:rPr>
          <w:rFonts w:ascii="Times New Roman" w:hAnsi="Times New Roman" w:cs="Times New Roman"/>
          <w:sz w:val="28"/>
          <w:szCs w:val="28"/>
        </w:rPr>
        <w:t xml:space="preserve">, секретарем схода – </w:t>
      </w:r>
      <w:r w:rsidR="00762DAB">
        <w:rPr>
          <w:rFonts w:ascii="Times New Roman" w:hAnsi="Times New Roman" w:cs="Times New Roman"/>
          <w:sz w:val="28"/>
          <w:szCs w:val="28"/>
        </w:rPr>
        <w:t>Данилову Татьяну Вячеславовну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7162D00D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76D4895E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Избрать председательствующим схода граждан деревн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– </w:t>
      </w:r>
      <w:r w:rsidR="00762DAB">
        <w:rPr>
          <w:rFonts w:ascii="Times New Roman" w:hAnsi="Times New Roman" w:cs="Times New Roman"/>
          <w:sz w:val="28"/>
          <w:szCs w:val="28"/>
        </w:rPr>
        <w:t>Бредова Алексея Васильевича</w:t>
      </w:r>
      <w:r w:rsidRPr="000F6625">
        <w:rPr>
          <w:rFonts w:ascii="Times New Roman" w:hAnsi="Times New Roman" w:cs="Times New Roman"/>
          <w:sz w:val="28"/>
          <w:szCs w:val="28"/>
        </w:rPr>
        <w:t xml:space="preserve">, избрать секретарем </w:t>
      </w:r>
      <w:r w:rsidR="00762DAB">
        <w:rPr>
          <w:rFonts w:ascii="Times New Roman" w:hAnsi="Times New Roman" w:cs="Times New Roman"/>
          <w:sz w:val="28"/>
          <w:szCs w:val="28"/>
        </w:rPr>
        <w:t>схода граждан д</w:t>
      </w:r>
      <w:r w:rsidRPr="000F6625">
        <w:rPr>
          <w:rFonts w:ascii="Times New Roman" w:hAnsi="Times New Roman" w:cs="Times New Roman"/>
          <w:sz w:val="28"/>
          <w:szCs w:val="28"/>
        </w:rPr>
        <w:t>еревн</w:t>
      </w:r>
      <w:r w:rsidR="00762DAB">
        <w:rPr>
          <w:rFonts w:ascii="Times New Roman" w:hAnsi="Times New Roman" w:cs="Times New Roman"/>
          <w:sz w:val="28"/>
          <w:szCs w:val="28"/>
        </w:rPr>
        <w:t>и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– </w:t>
      </w:r>
      <w:r w:rsidR="00762DAB">
        <w:rPr>
          <w:rFonts w:ascii="Times New Roman" w:hAnsi="Times New Roman" w:cs="Times New Roman"/>
          <w:sz w:val="28"/>
          <w:szCs w:val="28"/>
        </w:rPr>
        <w:t>Данилову Татьяну Вячеславовну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52A6C4B9" w14:textId="77777777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14:paraId="62D5C47F" w14:textId="744D82B9" w:rsidR="000F6625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625" w:rsidRPr="000F66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494844">
        <w:rPr>
          <w:rFonts w:ascii="Times New Roman" w:hAnsi="Times New Roman" w:cs="Times New Roman"/>
          <w:sz w:val="28"/>
          <w:szCs w:val="28"/>
        </w:rPr>
        <w:t>1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DE02D6E" w14:textId="77777777" w:rsidR="000F6625" w:rsidRPr="000F6625" w:rsidRDefault="00762DAB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625" w:rsidRPr="000F662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0F6625" w:rsidRPr="00497452">
        <w:rPr>
          <w:rFonts w:ascii="Times New Roman" w:hAnsi="Times New Roman" w:cs="Times New Roman"/>
          <w:sz w:val="28"/>
          <w:szCs w:val="28"/>
        </w:rPr>
        <w:t>0</w:t>
      </w:r>
      <w:r w:rsidR="000F6625"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C3BA103" w14:textId="77777777" w:rsidR="000F6625" w:rsidRDefault="00762DAB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119E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119E">
        <w:rPr>
          <w:rFonts w:ascii="Times New Roman" w:hAnsi="Times New Roman" w:cs="Times New Roman"/>
          <w:sz w:val="28"/>
          <w:szCs w:val="28"/>
        </w:rPr>
        <w:t xml:space="preserve"> - </w:t>
      </w:r>
      <w:r w:rsidR="00EC119E" w:rsidRPr="00497452">
        <w:rPr>
          <w:rFonts w:ascii="Times New Roman" w:hAnsi="Times New Roman" w:cs="Times New Roman"/>
          <w:sz w:val="28"/>
          <w:szCs w:val="28"/>
        </w:rPr>
        <w:t>0</w:t>
      </w:r>
      <w:r w:rsidR="00EC119E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69CD7F0" w14:textId="77777777" w:rsidR="00762DAB" w:rsidRPr="000F6625" w:rsidRDefault="00762DAB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1508F2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405285F" w14:textId="37A71799"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Председательствующий схода </w:t>
      </w:r>
      <w:r w:rsidR="006F563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62DAB">
        <w:rPr>
          <w:rFonts w:ascii="Times New Roman" w:hAnsi="Times New Roman" w:cs="Times New Roman"/>
          <w:sz w:val="28"/>
          <w:szCs w:val="28"/>
        </w:rPr>
        <w:t>Бредов А.В.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поприветствовал участников и предложил приступить ко второму вопросу повестки </w:t>
      </w:r>
      <w:r w:rsidR="00A30CD8">
        <w:rPr>
          <w:rFonts w:ascii="Times New Roman" w:hAnsi="Times New Roman" w:cs="Times New Roman"/>
          <w:sz w:val="28"/>
          <w:szCs w:val="28"/>
        </w:rPr>
        <w:t xml:space="preserve">дня </w:t>
      </w:r>
      <w:r w:rsidRPr="000F6625">
        <w:rPr>
          <w:rFonts w:ascii="Times New Roman" w:hAnsi="Times New Roman" w:cs="Times New Roman"/>
          <w:sz w:val="28"/>
          <w:szCs w:val="28"/>
        </w:rPr>
        <w:t xml:space="preserve">о выдвижении кандидатуры старосты деревни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14:paraId="24EA931D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561A87C4" w14:textId="1AEC26A4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63030">
        <w:rPr>
          <w:rFonts w:ascii="Times New Roman" w:hAnsi="Times New Roman" w:cs="Times New Roman"/>
          <w:sz w:val="28"/>
          <w:szCs w:val="28"/>
        </w:rPr>
        <w:t>Тарасикова</w:t>
      </w:r>
      <w:proofErr w:type="spellEnd"/>
      <w:r w:rsidR="00B63030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B63030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выдвинуть кандидатуру </w:t>
      </w:r>
      <w:r w:rsidR="00B63030">
        <w:rPr>
          <w:rFonts w:ascii="Times New Roman" w:hAnsi="Times New Roman" w:cs="Times New Roman"/>
          <w:sz w:val="28"/>
          <w:szCs w:val="28"/>
        </w:rPr>
        <w:t>Кустовой Галины Ефимовны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 качестве старосты деревни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EC119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52D747F0" w14:textId="77777777" w:rsidR="000F6625" w:rsidRP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A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7EFA4F2" w14:textId="204129EB"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Выдвинуть кандидатуру </w:t>
      </w:r>
      <w:r w:rsidR="00B63030">
        <w:rPr>
          <w:rFonts w:ascii="Times New Roman" w:hAnsi="Times New Roman" w:cs="Times New Roman"/>
          <w:sz w:val="28"/>
          <w:szCs w:val="28"/>
        </w:rPr>
        <w:t>Кус</w:t>
      </w:r>
      <w:r w:rsidR="00A30CD8">
        <w:rPr>
          <w:rFonts w:ascii="Times New Roman" w:hAnsi="Times New Roman" w:cs="Times New Roman"/>
          <w:sz w:val="28"/>
          <w:szCs w:val="28"/>
        </w:rPr>
        <w:t>т</w:t>
      </w:r>
      <w:r w:rsidR="00B63030">
        <w:rPr>
          <w:rFonts w:ascii="Times New Roman" w:hAnsi="Times New Roman" w:cs="Times New Roman"/>
          <w:sz w:val="28"/>
          <w:szCs w:val="28"/>
        </w:rPr>
        <w:t>овой Галины Ефимовны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 качестве старосты деревни </w:t>
      </w:r>
      <w:r w:rsidR="00762DAB">
        <w:rPr>
          <w:rFonts w:ascii="Times New Roman" w:hAnsi="Times New Roman" w:cs="Times New Roman"/>
          <w:sz w:val="28"/>
          <w:szCs w:val="28"/>
        </w:rPr>
        <w:t>Грязь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</w:t>
      </w:r>
      <w:bookmarkStart w:id="0" w:name="_GoBack"/>
      <w:bookmarkEnd w:id="0"/>
      <w:r w:rsidRPr="000F6625">
        <w:rPr>
          <w:rFonts w:ascii="Times New Roman" w:hAnsi="Times New Roman" w:cs="Times New Roman"/>
          <w:sz w:val="28"/>
          <w:szCs w:val="28"/>
        </w:rPr>
        <w:t>в</w:t>
      </w:r>
      <w:r w:rsidR="00EC119E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762DA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14:paraId="2F979AD4" w14:textId="77777777" w:rsidR="00762DAB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14:paraId="661B725B" w14:textId="081F63C4" w:rsidR="00762DAB" w:rsidRPr="000F6625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="00494844">
        <w:rPr>
          <w:rFonts w:ascii="Times New Roman" w:hAnsi="Times New Roman" w:cs="Times New Roman"/>
          <w:sz w:val="28"/>
          <w:szCs w:val="28"/>
        </w:rPr>
        <w:t>1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5FF07DE" w14:textId="77777777" w:rsidR="00762DAB" w:rsidRPr="000F6625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625">
        <w:rPr>
          <w:rFonts w:ascii="Times New Roman" w:hAnsi="Times New Roman" w:cs="Times New Roman"/>
          <w:sz w:val="28"/>
          <w:szCs w:val="28"/>
        </w:rPr>
        <w:t xml:space="preserve"> - </w:t>
      </w:r>
      <w:r w:rsidRPr="00497452">
        <w:rPr>
          <w:rFonts w:ascii="Times New Roman" w:hAnsi="Times New Roman" w:cs="Times New Roman"/>
          <w:sz w:val="28"/>
          <w:szCs w:val="28"/>
        </w:rPr>
        <w:t>0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3DD9E52" w14:textId="77777777" w:rsidR="00762DAB" w:rsidRDefault="00762DAB" w:rsidP="00762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«Воздержался» - </w:t>
      </w:r>
      <w:r w:rsidRPr="004974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80FA55A" w14:textId="77777777" w:rsid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74750" w14:textId="77777777" w:rsidR="00887C9B" w:rsidRPr="00982B7F" w:rsidRDefault="00B60790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 w:rsidR="00887C9B" w:rsidRPr="00887C9B">
        <w:rPr>
          <w:rFonts w:ascii="Times New Roman" w:hAnsi="Times New Roman"/>
          <w:b/>
          <w:sz w:val="28"/>
          <w:szCs w:val="28"/>
        </w:rPr>
        <w:t>:</w:t>
      </w:r>
    </w:p>
    <w:p w14:paraId="188784D5" w14:textId="532E02BD" w:rsidR="00462EEE" w:rsidRDefault="00E27246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</w:t>
      </w:r>
      <w:r w:rsidR="00DA4772">
        <w:rPr>
          <w:rFonts w:ascii="Times New Roman" w:hAnsi="Times New Roman"/>
          <w:sz w:val="28"/>
          <w:szCs w:val="28"/>
        </w:rPr>
        <w:t xml:space="preserve">, что в </w:t>
      </w:r>
      <w:r w:rsidR="009A2E75">
        <w:rPr>
          <w:rFonts w:ascii="Times New Roman" w:hAnsi="Times New Roman"/>
          <w:sz w:val="28"/>
          <w:szCs w:val="28"/>
        </w:rPr>
        <w:t xml:space="preserve">сходе граждан </w:t>
      </w:r>
      <w:r w:rsidR="00DA4772">
        <w:rPr>
          <w:rFonts w:ascii="Times New Roman" w:hAnsi="Times New Roman"/>
          <w:sz w:val="28"/>
          <w:szCs w:val="28"/>
        </w:rPr>
        <w:t>деревн</w:t>
      </w:r>
      <w:r w:rsidR="009A2E75">
        <w:rPr>
          <w:rFonts w:ascii="Times New Roman" w:hAnsi="Times New Roman"/>
          <w:sz w:val="28"/>
          <w:szCs w:val="28"/>
        </w:rPr>
        <w:t>и</w:t>
      </w:r>
      <w:r w:rsidR="00DA4772">
        <w:rPr>
          <w:rFonts w:ascii="Times New Roman" w:hAnsi="Times New Roman"/>
          <w:sz w:val="28"/>
          <w:szCs w:val="28"/>
        </w:rPr>
        <w:t xml:space="preserve"> </w:t>
      </w:r>
      <w:r w:rsidR="009A2E75">
        <w:rPr>
          <w:rFonts w:ascii="Times New Roman" w:hAnsi="Times New Roman"/>
          <w:sz w:val="28"/>
          <w:szCs w:val="28"/>
        </w:rPr>
        <w:t>Грязь</w:t>
      </w:r>
      <w:r w:rsidR="00DA4772">
        <w:rPr>
          <w:rFonts w:ascii="Times New Roman" w:hAnsi="Times New Roman"/>
          <w:sz w:val="28"/>
          <w:szCs w:val="28"/>
        </w:rPr>
        <w:t xml:space="preserve"> приняло участие менее половины обладающих активным избирательным правом жителей деревни </w:t>
      </w:r>
      <w:r w:rsidR="009A2E75">
        <w:rPr>
          <w:rFonts w:ascii="Times New Roman" w:hAnsi="Times New Roman"/>
          <w:sz w:val="28"/>
          <w:szCs w:val="28"/>
        </w:rPr>
        <w:t>Грязь</w:t>
      </w:r>
      <w:r w:rsidR="00DA4772">
        <w:rPr>
          <w:rFonts w:ascii="Times New Roman" w:hAnsi="Times New Roman"/>
          <w:sz w:val="28"/>
          <w:szCs w:val="28"/>
        </w:rPr>
        <w:t xml:space="preserve">, а именно </w:t>
      </w:r>
      <w:r w:rsidR="00494844">
        <w:rPr>
          <w:rFonts w:ascii="Times New Roman" w:hAnsi="Times New Roman"/>
          <w:sz w:val="28"/>
          <w:szCs w:val="28"/>
        </w:rPr>
        <w:t>1</w:t>
      </w:r>
      <w:r w:rsidR="00DA4772">
        <w:rPr>
          <w:rFonts w:ascii="Times New Roman" w:hAnsi="Times New Roman"/>
          <w:sz w:val="28"/>
          <w:szCs w:val="28"/>
        </w:rPr>
        <w:t xml:space="preserve"> </w:t>
      </w:r>
      <w:r w:rsidR="00DA4772" w:rsidRPr="00494844">
        <w:rPr>
          <w:rFonts w:ascii="Times New Roman" w:hAnsi="Times New Roman"/>
          <w:sz w:val="28"/>
          <w:szCs w:val="28"/>
        </w:rPr>
        <w:t>(</w:t>
      </w:r>
      <w:r w:rsidR="00494844">
        <w:rPr>
          <w:rFonts w:ascii="Times New Roman" w:hAnsi="Times New Roman"/>
          <w:sz w:val="28"/>
          <w:szCs w:val="28"/>
        </w:rPr>
        <w:t>один</w:t>
      </w:r>
      <w:r w:rsidR="00EB3897" w:rsidRPr="00494844">
        <w:rPr>
          <w:rFonts w:ascii="Times New Roman" w:hAnsi="Times New Roman"/>
          <w:sz w:val="28"/>
          <w:szCs w:val="28"/>
        </w:rPr>
        <w:t>)</w:t>
      </w:r>
      <w:r w:rsidR="00EB3897">
        <w:rPr>
          <w:rFonts w:ascii="Times New Roman" w:hAnsi="Times New Roman"/>
          <w:sz w:val="28"/>
          <w:szCs w:val="28"/>
        </w:rPr>
        <w:t xml:space="preserve"> из </w:t>
      </w:r>
      <w:r w:rsidR="009A2E75">
        <w:rPr>
          <w:rFonts w:ascii="Times New Roman" w:hAnsi="Times New Roman"/>
          <w:sz w:val="28"/>
          <w:szCs w:val="28"/>
        </w:rPr>
        <w:t>117</w:t>
      </w:r>
      <w:r w:rsidR="00DA4772">
        <w:rPr>
          <w:rFonts w:ascii="Times New Roman" w:hAnsi="Times New Roman"/>
          <w:sz w:val="28"/>
          <w:szCs w:val="28"/>
        </w:rPr>
        <w:t xml:space="preserve"> (</w:t>
      </w:r>
      <w:r w:rsidR="009A2E75">
        <w:rPr>
          <w:rFonts w:ascii="Times New Roman" w:hAnsi="Times New Roman"/>
          <w:sz w:val="28"/>
          <w:szCs w:val="28"/>
        </w:rPr>
        <w:t>ста семнадцати</w:t>
      </w:r>
      <w:r w:rsidR="00DA4772">
        <w:rPr>
          <w:rFonts w:ascii="Times New Roman" w:hAnsi="Times New Roman"/>
          <w:sz w:val="28"/>
          <w:szCs w:val="28"/>
        </w:rPr>
        <w:t>) жителей,</w:t>
      </w:r>
      <w:r w:rsidR="00D92A86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</w:t>
      </w:r>
      <w:r w:rsidR="00D92A86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D92A86">
        <w:rPr>
          <w:rFonts w:ascii="Times New Roman" w:hAnsi="Times New Roman"/>
          <w:sz w:val="28"/>
          <w:szCs w:val="28"/>
        </w:rPr>
        <w:t xml:space="preserve"> 2 статьи 25.1 Федерального закона от 06.10.2003 № 131-ФЗ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 w:rsidR="00D92A86">
        <w:rPr>
          <w:rFonts w:ascii="Times New Roman" w:hAnsi="Times New Roman"/>
          <w:sz w:val="28"/>
          <w:szCs w:val="28"/>
        </w:rPr>
        <w:t>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DA4772">
        <w:rPr>
          <w:rFonts w:ascii="Times New Roman" w:hAnsi="Times New Roman"/>
          <w:sz w:val="28"/>
          <w:szCs w:val="28"/>
        </w:rPr>
        <w:t xml:space="preserve"> указанный</w:t>
      </w:r>
      <w:r w:rsidR="00D92A86">
        <w:rPr>
          <w:rFonts w:ascii="Times New Roman" w:hAnsi="Times New Roman"/>
          <w:sz w:val="28"/>
          <w:szCs w:val="28"/>
        </w:rPr>
        <w:t xml:space="preserve"> </w:t>
      </w:r>
      <w:r w:rsidR="00DA4772">
        <w:rPr>
          <w:rFonts w:ascii="Times New Roman" w:hAnsi="Times New Roman"/>
          <w:sz w:val="28"/>
          <w:szCs w:val="28"/>
        </w:rPr>
        <w:t xml:space="preserve">сход граждан </w:t>
      </w:r>
      <w:r w:rsidR="00D92A86">
        <w:rPr>
          <w:rFonts w:ascii="Times New Roman" w:hAnsi="Times New Roman"/>
          <w:sz w:val="28"/>
          <w:szCs w:val="28"/>
        </w:rPr>
        <w:t>по вопросу выдвижения кандидатуры старосты деревн</w:t>
      </w:r>
      <w:r w:rsidR="009A2E75">
        <w:rPr>
          <w:rFonts w:ascii="Times New Roman" w:hAnsi="Times New Roman"/>
          <w:sz w:val="28"/>
          <w:szCs w:val="28"/>
        </w:rPr>
        <w:t>и</w:t>
      </w:r>
      <w:r w:rsidR="00D92A86">
        <w:rPr>
          <w:rFonts w:ascii="Times New Roman" w:hAnsi="Times New Roman"/>
          <w:sz w:val="28"/>
          <w:szCs w:val="28"/>
        </w:rPr>
        <w:t xml:space="preserve"> </w:t>
      </w:r>
      <w:r w:rsidR="009A2E75">
        <w:rPr>
          <w:rFonts w:ascii="Times New Roman" w:hAnsi="Times New Roman"/>
          <w:sz w:val="28"/>
          <w:szCs w:val="28"/>
        </w:rPr>
        <w:t>Грязь Одинцовского городского округа Московской области</w:t>
      </w:r>
      <w:r w:rsidR="00D92A86">
        <w:rPr>
          <w:rFonts w:ascii="Times New Roman" w:hAnsi="Times New Roman"/>
          <w:sz w:val="28"/>
          <w:szCs w:val="28"/>
        </w:rPr>
        <w:t xml:space="preserve"> является</w:t>
      </w:r>
      <w:r w:rsidR="00DA4772">
        <w:rPr>
          <w:rFonts w:ascii="Times New Roman" w:hAnsi="Times New Roman"/>
          <w:sz w:val="28"/>
          <w:szCs w:val="28"/>
        </w:rPr>
        <w:t xml:space="preserve"> несостоявшимся</w:t>
      </w:r>
      <w:r w:rsidR="00285A11">
        <w:rPr>
          <w:rFonts w:ascii="Times New Roman" w:hAnsi="Times New Roman"/>
          <w:sz w:val="28"/>
          <w:szCs w:val="28"/>
        </w:rPr>
        <w:t xml:space="preserve">, решение по вопросу выдвижения кандидатуры старосты деревни </w:t>
      </w:r>
      <w:r w:rsidR="009A2E75">
        <w:rPr>
          <w:rFonts w:ascii="Times New Roman" w:hAnsi="Times New Roman"/>
          <w:sz w:val="28"/>
          <w:szCs w:val="28"/>
        </w:rPr>
        <w:t>Грязь Одинцовского городского округа Московской области</w:t>
      </w:r>
      <w:r w:rsidR="00285A11">
        <w:rPr>
          <w:rFonts w:ascii="Times New Roman" w:hAnsi="Times New Roman"/>
          <w:sz w:val="28"/>
          <w:szCs w:val="28"/>
        </w:rPr>
        <w:t xml:space="preserve"> не принят</w:t>
      </w:r>
      <w:r w:rsidR="002249EB">
        <w:rPr>
          <w:rFonts w:ascii="Times New Roman" w:hAnsi="Times New Roman"/>
          <w:sz w:val="28"/>
          <w:szCs w:val="28"/>
        </w:rPr>
        <w:t>о</w:t>
      </w:r>
      <w:r w:rsidR="00DA4772">
        <w:rPr>
          <w:rFonts w:ascii="Times New Roman" w:hAnsi="Times New Roman"/>
          <w:sz w:val="28"/>
          <w:szCs w:val="28"/>
        </w:rPr>
        <w:t>.</w:t>
      </w:r>
    </w:p>
    <w:p w14:paraId="21FF9EC5" w14:textId="77777777" w:rsidR="00982B7F" w:rsidRDefault="00982B7F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67AB8AA" w14:textId="5A3C4DE9" w:rsidR="008B1CF4" w:rsidRDefault="008B1CF4" w:rsidP="009A2E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  <w:r w:rsidR="009A2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список присутствующих на сходе граждан на </w:t>
      </w:r>
      <w:r w:rsidR="004948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л.</w:t>
      </w:r>
    </w:p>
    <w:p w14:paraId="0D0B4E71" w14:textId="77777777" w:rsidR="00BE12FB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D021F" w14:textId="77777777" w:rsidR="00285A11" w:rsidRPr="009A2E75" w:rsidRDefault="00285A11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D7142A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Бредов</w:t>
      </w:r>
    </w:p>
    <w:p w14:paraId="6A2D4BDF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4A830" w14:textId="77777777" w:rsidR="006F563C" w:rsidRDefault="006F563C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53525" w14:textId="77777777" w:rsidR="008D562B" w:rsidRPr="009A2E75" w:rsidRDefault="006F563C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Данилова</w:t>
      </w:r>
      <w:r w:rsidR="00BE12FB" w:rsidRPr="009A2E7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D562B" w:rsidRPr="009A2E75" w:rsidSect="006F563C">
      <w:headerReference w:type="default" r:id="rId7"/>
      <w:footerReference w:type="default" r:id="rId8"/>
      <w:pgSz w:w="11900" w:h="16840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0419" w14:textId="77777777" w:rsidR="00A60448" w:rsidRDefault="00A60448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14:paraId="3E7B5FE6" w14:textId="77777777" w:rsidR="00A60448" w:rsidRDefault="00A60448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DE8C" w14:textId="77777777"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E31A" w14:textId="77777777" w:rsidR="00A60448" w:rsidRDefault="00A60448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14:paraId="424DBAA3" w14:textId="77777777" w:rsidR="00A60448" w:rsidRDefault="00A60448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E974" w14:textId="77777777"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45573"/>
    <w:rsid w:val="00073376"/>
    <w:rsid w:val="00091C44"/>
    <w:rsid w:val="000B7EC1"/>
    <w:rsid w:val="000E1827"/>
    <w:rsid w:val="000F6625"/>
    <w:rsid w:val="00113AB4"/>
    <w:rsid w:val="00137392"/>
    <w:rsid w:val="00160BF3"/>
    <w:rsid w:val="001967C5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7155"/>
    <w:rsid w:val="00306A88"/>
    <w:rsid w:val="00312F6A"/>
    <w:rsid w:val="00327CFD"/>
    <w:rsid w:val="00336749"/>
    <w:rsid w:val="0036045B"/>
    <w:rsid w:val="003B7885"/>
    <w:rsid w:val="00433360"/>
    <w:rsid w:val="00462EEE"/>
    <w:rsid w:val="00484AA0"/>
    <w:rsid w:val="00485C90"/>
    <w:rsid w:val="00493F21"/>
    <w:rsid w:val="00494844"/>
    <w:rsid w:val="00497452"/>
    <w:rsid w:val="004A46B4"/>
    <w:rsid w:val="004A7945"/>
    <w:rsid w:val="004E1D70"/>
    <w:rsid w:val="004F2BF0"/>
    <w:rsid w:val="00507587"/>
    <w:rsid w:val="00530B43"/>
    <w:rsid w:val="00551645"/>
    <w:rsid w:val="00561A48"/>
    <w:rsid w:val="00591DAA"/>
    <w:rsid w:val="005935AC"/>
    <w:rsid w:val="005B5EDD"/>
    <w:rsid w:val="005D7B14"/>
    <w:rsid w:val="00601661"/>
    <w:rsid w:val="006243B7"/>
    <w:rsid w:val="00626E0A"/>
    <w:rsid w:val="00644B84"/>
    <w:rsid w:val="0064589A"/>
    <w:rsid w:val="006636A3"/>
    <w:rsid w:val="00670FB6"/>
    <w:rsid w:val="006837CD"/>
    <w:rsid w:val="006C69FC"/>
    <w:rsid w:val="006F3263"/>
    <w:rsid w:val="006F508A"/>
    <w:rsid w:val="006F563C"/>
    <w:rsid w:val="0071121D"/>
    <w:rsid w:val="007248FA"/>
    <w:rsid w:val="00731534"/>
    <w:rsid w:val="007510D2"/>
    <w:rsid w:val="00760130"/>
    <w:rsid w:val="00762DAB"/>
    <w:rsid w:val="007645D3"/>
    <w:rsid w:val="00783EA5"/>
    <w:rsid w:val="007A4DC8"/>
    <w:rsid w:val="007A5302"/>
    <w:rsid w:val="007D1285"/>
    <w:rsid w:val="007D2739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9204B0"/>
    <w:rsid w:val="009205AA"/>
    <w:rsid w:val="00935064"/>
    <w:rsid w:val="009458B7"/>
    <w:rsid w:val="009671E9"/>
    <w:rsid w:val="00970E38"/>
    <w:rsid w:val="00982B7F"/>
    <w:rsid w:val="009A2E75"/>
    <w:rsid w:val="009A6873"/>
    <w:rsid w:val="009A7F0F"/>
    <w:rsid w:val="009D3C84"/>
    <w:rsid w:val="009E46ED"/>
    <w:rsid w:val="009F1C19"/>
    <w:rsid w:val="009F618A"/>
    <w:rsid w:val="00A067C5"/>
    <w:rsid w:val="00A2755B"/>
    <w:rsid w:val="00A27E1C"/>
    <w:rsid w:val="00A30CD8"/>
    <w:rsid w:val="00A60448"/>
    <w:rsid w:val="00A81542"/>
    <w:rsid w:val="00A90615"/>
    <w:rsid w:val="00A9210F"/>
    <w:rsid w:val="00AB5BA4"/>
    <w:rsid w:val="00AC06D7"/>
    <w:rsid w:val="00AD0365"/>
    <w:rsid w:val="00AF2830"/>
    <w:rsid w:val="00AF3EB5"/>
    <w:rsid w:val="00B30A3F"/>
    <w:rsid w:val="00B60790"/>
    <w:rsid w:val="00B63030"/>
    <w:rsid w:val="00B6604D"/>
    <w:rsid w:val="00B77600"/>
    <w:rsid w:val="00B83F73"/>
    <w:rsid w:val="00B90488"/>
    <w:rsid w:val="00B95930"/>
    <w:rsid w:val="00BC0D17"/>
    <w:rsid w:val="00BC47DC"/>
    <w:rsid w:val="00BC503B"/>
    <w:rsid w:val="00BC5DC4"/>
    <w:rsid w:val="00BE12FB"/>
    <w:rsid w:val="00BF22BC"/>
    <w:rsid w:val="00C06310"/>
    <w:rsid w:val="00C22268"/>
    <w:rsid w:val="00C26697"/>
    <w:rsid w:val="00C47F47"/>
    <w:rsid w:val="00C54F73"/>
    <w:rsid w:val="00C65BEC"/>
    <w:rsid w:val="00C8096D"/>
    <w:rsid w:val="00C86A85"/>
    <w:rsid w:val="00C8775D"/>
    <w:rsid w:val="00C92BC5"/>
    <w:rsid w:val="00CA709B"/>
    <w:rsid w:val="00CB480A"/>
    <w:rsid w:val="00CF157F"/>
    <w:rsid w:val="00CF5552"/>
    <w:rsid w:val="00CF57BA"/>
    <w:rsid w:val="00D16234"/>
    <w:rsid w:val="00D279F5"/>
    <w:rsid w:val="00D43421"/>
    <w:rsid w:val="00D56D79"/>
    <w:rsid w:val="00D664FB"/>
    <w:rsid w:val="00D66AD0"/>
    <w:rsid w:val="00D74377"/>
    <w:rsid w:val="00D74ED1"/>
    <w:rsid w:val="00D803F3"/>
    <w:rsid w:val="00D92A86"/>
    <w:rsid w:val="00DA4772"/>
    <w:rsid w:val="00DC76D5"/>
    <w:rsid w:val="00DD7A70"/>
    <w:rsid w:val="00DF692C"/>
    <w:rsid w:val="00E1569C"/>
    <w:rsid w:val="00E27246"/>
    <w:rsid w:val="00E32EF8"/>
    <w:rsid w:val="00E40212"/>
    <w:rsid w:val="00E42602"/>
    <w:rsid w:val="00E52BF0"/>
    <w:rsid w:val="00E56465"/>
    <w:rsid w:val="00E634FD"/>
    <w:rsid w:val="00E723A6"/>
    <w:rsid w:val="00E779DC"/>
    <w:rsid w:val="00E813B0"/>
    <w:rsid w:val="00EA1F86"/>
    <w:rsid w:val="00EB3897"/>
    <w:rsid w:val="00EC119E"/>
    <w:rsid w:val="00ED7BDB"/>
    <w:rsid w:val="00F00AC1"/>
    <w:rsid w:val="00F025E7"/>
    <w:rsid w:val="00F031B9"/>
    <w:rsid w:val="00F03661"/>
    <w:rsid w:val="00F20552"/>
    <w:rsid w:val="00F520C0"/>
    <w:rsid w:val="00F55638"/>
    <w:rsid w:val="00F913AB"/>
    <w:rsid w:val="00F9297F"/>
    <w:rsid w:val="00FE040F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1BE26"/>
  <w15:docId w15:val="{51D0ECDE-B8A1-4B5E-B5A9-3B2BFC3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Данилова Татьяна Вячеславовна</cp:lastModifiedBy>
  <cp:revision>6</cp:revision>
  <cp:lastPrinted>2021-05-20T10:09:00Z</cp:lastPrinted>
  <dcterms:created xsi:type="dcterms:W3CDTF">2025-01-17T12:35:00Z</dcterms:created>
  <dcterms:modified xsi:type="dcterms:W3CDTF">2025-01-20T06:56:00Z</dcterms:modified>
</cp:coreProperties>
</file>