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bookmarkStart w:id="0" w:name="_GoBack"/>
      <w:bookmarkEnd w:id="0"/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B37B19">
        <w:rPr>
          <w:rFonts w:ascii="Arial" w:hAnsi="Arial" w:cs="Arial"/>
        </w:rPr>
        <w:t>___________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B37B19">
        <w:rPr>
          <w:rFonts w:ascii="Arial" w:hAnsi="Arial" w:cs="Arial"/>
        </w:rPr>
        <w:t xml:space="preserve"> _____</w:t>
      </w: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B37B19" w:rsidRPr="00B37B19" w:rsidRDefault="00B37B19" w:rsidP="00B37B1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B37B19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B37B19" w:rsidRPr="00B37B19" w:rsidRDefault="00B37B19" w:rsidP="00B37B1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B37B19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B37B19" w:rsidRPr="00B37B19" w:rsidRDefault="00B37B19" w:rsidP="00B37B1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B37B19">
        <w:rPr>
          <w:rFonts w:ascii="Times New Roman" w:hAnsi="Times New Roman"/>
          <w:bCs/>
          <w:sz w:val="26"/>
          <w:szCs w:val="26"/>
        </w:rPr>
        <w:t>Московской области применительно к земельному участку с</w:t>
      </w:r>
    </w:p>
    <w:p w:rsidR="00B37B19" w:rsidRPr="00B37B19" w:rsidRDefault="00B37B19" w:rsidP="00B37B19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B37B19">
        <w:rPr>
          <w:rFonts w:ascii="Times New Roman" w:hAnsi="Times New Roman"/>
          <w:bCs/>
          <w:sz w:val="26"/>
          <w:szCs w:val="26"/>
        </w:rPr>
        <w:t>кадастровым номером 50:20:0040111:5329</w:t>
      </w:r>
    </w:p>
    <w:p w:rsidR="00B37B19" w:rsidRPr="00B37B19" w:rsidRDefault="00B37B19" w:rsidP="00B37B19">
      <w:pPr>
        <w:pStyle w:val="ConsPlusNonformat"/>
        <w:rPr>
          <w:sz w:val="26"/>
          <w:szCs w:val="26"/>
        </w:rPr>
      </w:pPr>
      <w:r w:rsidRPr="00B37B19">
        <w:rPr>
          <w:sz w:val="26"/>
          <w:szCs w:val="26"/>
        </w:rPr>
        <w:tab/>
      </w:r>
    </w:p>
    <w:p w:rsidR="00B37B19" w:rsidRPr="00B37B19" w:rsidRDefault="00B37B19" w:rsidP="00B37B19">
      <w:pPr>
        <w:pStyle w:val="ConsPlusNonformat"/>
        <w:rPr>
          <w:sz w:val="26"/>
          <w:szCs w:val="26"/>
        </w:rPr>
      </w:pPr>
    </w:p>
    <w:p w:rsidR="00B37B19" w:rsidRPr="00B37B19" w:rsidRDefault="00B37B19" w:rsidP="00B37B1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27.12.2024 № 29РВ-1390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7B19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26.02.2025 № 7) и Градостроительного совета Московской области (протокол от 26.02.2025 № 7), учитывая обращение Комитета по архитектуре и градостроительству Московской области от 27.02.2025 № 33Исх-2268/05, руководствуясь Уставом Одинцовского городского округа Московской области, </w:t>
      </w:r>
    </w:p>
    <w:p w:rsidR="00B37B19" w:rsidRPr="00B37B19" w:rsidRDefault="00B37B19" w:rsidP="00B37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B37B19" w:rsidRDefault="00B37B19" w:rsidP="00B37B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>ПОСТАНОВЛЯЮ:</w:t>
      </w:r>
    </w:p>
    <w:p w:rsidR="00B37B19" w:rsidRPr="00B37B19" w:rsidRDefault="00B37B19" w:rsidP="00B37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B37B19" w:rsidRDefault="00B37B19" w:rsidP="00B3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применительно к земельному участку с кадастровым номером </w:t>
      </w:r>
      <w:r w:rsidRPr="00B37B19">
        <w:rPr>
          <w:rFonts w:ascii="Times New Roman" w:hAnsi="Times New Roman"/>
          <w:bCs/>
          <w:sz w:val="26"/>
          <w:szCs w:val="26"/>
        </w:rPr>
        <w:t xml:space="preserve">50:20:0040111:5329 </w:t>
      </w:r>
      <w:r w:rsidRPr="00B37B19">
        <w:rPr>
          <w:rFonts w:ascii="Times New Roman" w:hAnsi="Times New Roman"/>
          <w:sz w:val="26"/>
          <w:szCs w:val="26"/>
        </w:rPr>
        <w:t>(прилагаются).</w:t>
      </w:r>
    </w:p>
    <w:p w:rsidR="00B37B19" w:rsidRPr="00B37B19" w:rsidRDefault="00B37B19" w:rsidP="00B37B19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>Опубликовать настоящее постановление в сетевом издании «Одинцовский информационный центр» (odinnews.ru) и разместить на официальном сайте Одинцовского городского округа Московской области в информационно-телекоммуникационной сети «Интернет».</w:t>
      </w:r>
    </w:p>
    <w:p w:rsidR="00B37B19" w:rsidRPr="00B37B19" w:rsidRDefault="00B37B19" w:rsidP="00B3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B37B19" w:rsidRPr="00B37B19" w:rsidRDefault="00B37B19" w:rsidP="00B3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B37B19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B37B19" w:rsidRPr="00B37B19" w:rsidRDefault="00B37B19" w:rsidP="00B37B19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B37B19">
        <w:rPr>
          <w:rFonts w:ascii="Times New Roman" w:hAnsi="Times New Roman"/>
          <w:sz w:val="26"/>
          <w:szCs w:val="26"/>
        </w:rPr>
        <w:t>Пайсова</w:t>
      </w:r>
      <w:proofErr w:type="spellEnd"/>
      <w:r w:rsidRPr="00B37B19">
        <w:rPr>
          <w:rFonts w:ascii="Times New Roman" w:hAnsi="Times New Roman"/>
          <w:sz w:val="26"/>
          <w:szCs w:val="26"/>
        </w:rPr>
        <w:t> М.А.</w:t>
      </w:r>
    </w:p>
    <w:p w:rsidR="00B37B19" w:rsidRPr="00B37B19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37B19" w:rsidRPr="00B37B19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37B19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303AC6" w:rsidRPr="00B672D8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7B19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B37B19">
        <w:rPr>
          <w:rFonts w:ascii="Times New Roman" w:hAnsi="Times New Roman"/>
          <w:sz w:val="26"/>
          <w:szCs w:val="26"/>
        </w:rPr>
        <w:t xml:space="preserve"> А.Р. Иванов</w:t>
      </w:r>
    </w:p>
    <w:sectPr w:rsidR="00303AC6" w:rsidRPr="00B672D8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A3EFC9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281AE-5991-4D3E-9069-395D3E95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287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25</cp:revision>
  <cp:lastPrinted>2025-02-28T06:33:00Z</cp:lastPrinted>
  <dcterms:created xsi:type="dcterms:W3CDTF">2023-10-24T11:19:00Z</dcterms:created>
  <dcterms:modified xsi:type="dcterms:W3CDTF">2025-02-28T06:34:00Z</dcterms:modified>
</cp:coreProperties>
</file>