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47" w:rsidRPr="00AA6347" w:rsidRDefault="00AA6347" w:rsidP="00AA6347">
      <w:pPr>
        <w:jc w:val="right"/>
        <w:rPr>
          <w:rFonts w:ascii="Times New Roman" w:hAnsi="Times New Roman" w:cs="Times New Roman"/>
          <w:b/>
        </w:rPr>
      </w:pPr>
      <w:r w:rsidRPr="00AA6347">
        <w:rPr>
          <w:rFonts w:ascii="Times New Roman" w:hAnsi="Times New Roman" w:cs="Times New Roman"/>
          <w:b/>
        </w:rPr>
        <w:t>проект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3EC8" w:rsidTr="000E3EC8">
        <w:tc>
          <w:tcPr>
            <w:tcW w:w="4672" w:type="dxa"/>
          </w:tcPr>
          <w:p w:rsidR="000E3EC8" w:rsidRDefault="000E3EC8" w:rsidP="000E3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E3EC8" w:rsidRPr="000E3EC8" w:rsidRDefault="000E3EC8" w:rsidP="000E3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EC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0E3EC8" w:rsidRDefault="000E3EC8" w:rsidP="000E3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EC8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Одинцовского городского округа Московской области</w:t>
            </w:r>
          </w:p>
        </w:tc>
      </w:tr>
      <w:tr w:rsidR="000E3EC8" w:rsidTr="000E3EC8">
        <w:tc>
          <w:tcPr>
            <w:tcW w:w="4672" w:type="dxa"/>
          </w:tcPr>
          <w:p w:rsidR="000E3EC8" w:rsidRDefault="000E3EC8" w:rsidP="000E3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E3EC8" w:rsidRDefault="000E3EC8" w:rsidP="000E3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0E3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EC8">
        <w:rPr>
          <w:rFonts w:ascii="Times New Roman" w:hAnsi="Times New Roman" w:cs="Times New Roman"/>
          <w:sz w:val="28"/>
          <w:szCs w:val="28"/>
        </w:rPr>
        <w:t>муниципальной услуги «Внесение изменений в схему размещения рекламных конструкций»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0E3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I. Общие положения</w:t>
      </w:r>
      <w:bookmarkStart w:id="0" w:name="_GoBack"/>
      <w:bookmarkEnd w:id="0"/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0E3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муниципальной услуги «Внесение изменений в схем</w:t>
      </w:r>
      <w:r w:rsidR="004B74A6">
        <w:rPr>
          <w:rFonts w:ascii="Times New Roman" w:hAnsi="Times New Roman" w:cs="Times New Roman"/>
          <w:sz w:val="28"/>
          <w:szCs w:val="28"/>
        </w:rPr>
        <w:t>у</w:t>
      </w:r>
      <w:r w:rsidRPr="000E3EC8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конструкций» (далее соответственно – Регламент, Услуга) регулирует отношения, возникающие в связи с предоставлением Услуги Администрацией Одинцовского городского округа Московской области (далее – Администрация).</w:t>
      </w:r>
    </w:p>
    <w:p w:rsid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. Перечень принятых сокращений:</w:t>
      </w:r>
    </w:p>
    <w:p w:rsid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1.2.1. ВИС (ведомственная информационная система)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</w:t>
      </w:r>
      <w:r>
        <w:rPr>
          <w:rFonts w:ascii="Times New Roman" w:hAnsi="Times New Roman" w:cs="Times New Roman"/>
          <w:sz w:val="28"/>
          <w:szCs w:val="28"/>
        </w:rPr>
        <w:t>бразований Московской области».</w:t>
      </w:r>
    </w:p>
    <w:p w:rsid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1.2.2.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информационно⁠-⁠телекоммуникационной сети «Интернет» (далее – сеть Интерне</w:t>
      </w:r>
      <w:r>
        <w:rPr>
          <w:rFonts w:ascii="Times New Roman" w:hAnsi="Times New Roman" w:cs="Times New Roman"/>
          <w:sz w:val="28"/>
          <w:szCs w:val="28"/>
        </w:rPr>
        <w:t xml:space="preserve">т) по адресу: </w:t>
      </w:r>
      <w:hyperlink r:id="rId4" w:history="1">
        <w:r w:rsidRPr="00E707B4">
          <w:rPr>
            <w:rStyle w:val="a4"/>
            <w:rFonts w:ascii="Times New Roman" w:hAnsi="Times New Roman" w:cs="Times New Roman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1.2.3. Личный кабинет – сервис РПГУ, позволяющий заявителю получать информацию о ходе обработки запро</w:t>
      </w:r>
      <w:r>
        <w:rPr>
          <w:rFonts w:ascii="Times New Roman" w:hAnsi="Times New Roman" w:cs="Times New Roman"/>
          <w:sz w:val="28"/>
          <w:szCs w:val="28"/>
        </w:rPr>
        <w:t>сов, поданных посредством РПГУ.</w:t>
      </w:r>
    </w:p>
    <w:p w:rsid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1.2.4. МФЦ – многофункциональный центр предоставления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>ных услуг в Московской области.</w:t>
      </w:r>
    </w:p>
    <w:p w:rsid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1.2.5. Модуль МФЦ ЕИС ОУ – модуль МФЦ Единой информационной системы оказания государственных и муниципа</w:t>
      </w:r>
      <w:r>
        <w:rPr>
          <w:rFonts w:ascii="Times New Roman" w:hAnsi="Times New Roman" w:cs="Times New Roman"/>
          <w:sz w:val="28"/>
          <w:szCs w:val="28"/>
        </w:rPr>
        <w:t>льных услуг Московской области.</w:t>
      </w:r>
    </w:p>
    <w:p w:rsid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1.2.6. 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</w:t>
      </w:r>
      <w:r>
        <w:rPr>
          <w:rFonts w:ascii="Times New Roman" w:hAnsi="Times New Roman" w:cs="Times New Roman"/>
          <w:sz w:val="28"/>
          <w:szCs w:val="28"/>
        </w:rPr>
        <w:t xml:space="preserve">о адресу: </w:t>
      </w:r>
      <w:hyperlink r:id="rId5" w:history="1">
        <w:r w:rsidRPr="00E707B4">
          <w:rPr>
            <w:rStyle w:val="a4"/>
            <w:rFonts w:ascii="Times New Roman" w:hAnsi="Times New Roman" w:cs="Times New Roman"/>
            <w:sz w:val="28"/>
            <w:szCs w:val="28"/>
          </w:rPr>
          <w:t>www.uslugi.mosreg.ru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1.2.7.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0E3EC8" w:rsidRP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1.3. Администрация вне зависимости от способа обращения заявителя за предоставлением Услуги, а также от способа предоставления заявителю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результата предоставления Услуги направляет в Личный кабинет заявителя на ЕПГУ сведения о ходе выполнения запроса о предоставлении Услуги (далее – запрос) и результат предоставления Услуги.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0E3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2. Круг заявителей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2.1. Услуга предоставляется физическим лицам – гражданам Российской Федерации, индивидуальным предпринимателям, юридическим лицам либо их уполномоченным представителям, обратившимся в Администрацию с запросом (далее – заявитель).</w:t>
      </w:r>
    </w:p>
    <w:p w:rsidR="000E3EC8" w:rsidRP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2.2. 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Администрацией (далее соответственно – вариант, профилирование), а также результата, за предоставлением которого обратился заявитель.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0E3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II. Стандарт предоставления Услуги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0E3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3. Наименование Услуги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3.1. Услуга «Внесение изменений в схем</w:t>
      </w:r>
      <w:r w:rsidR="004B74A6">
        <w:rPr>
          <w:rFonts w:ascii="Times New Roman" w:hAnsi="Times New Roman" w:cs="Times New Roman"/>
          <w:sz w:val="28"/>
          <w:szCs w:val="28"/>
        </w:rPr>
        <w:t>у</w:t>
      </w:r>
      <w:r w:rsidRPr="000E3EC8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конструкций».</w:t>
      </w:r>
    </w:p>
    <w:p w:rsidR="006A320F" w:rsidRDefault="006A320F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Default="000E3EC8" w:rsidP="006A32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EC8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 муниципального образования Московской области, предоставляющего Услугу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20F" w:rsidRDefault="006A320F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4.1. Органом местного самоуправления муниципального образования Московской области, ответственным за предоставление Услуги, является Администрация</w:t>
      </w:r>
      <w:r w:rsidR="006A320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Pr="000E3EC8">
        <w:rPr>
          <w:rFonts w:ascii="Times New Roman" w:hAnsi="Times New Roman" w:cs="Times New Roman"/>
          <w:sz w:val="28"/>
          <w:szCs w:val="28"/>
        </w:rPr>
        <w:t>.</w:t>
      </w:r>
    </w:p>
    <w:p w:rsid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4.2. Непосредственное предоставление Услуги осуществляет структурное подразделение Администрации – Отдел контроля за рекламой и художественным оформлением зданий</w:t>
      </w:r>
      <w:r w:rsidR="006A320F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</w:t>
      </w:r>
      <w:r w:rsidRPr="000E3EC8">
        <w:rPr>
          <w:rFonts w:ascii="Times New Roman" w:hAnsi="Times New Roman" w:cs="Times New Roman"/>
          <w:sz w:val="28"/>
          <w:szCs w:val="28"/>
        </w:rPr>
        <w:t>.</w:t>
      </w:r>
    </w:p>
    <w:p w:rsid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Default="000E3EC8" w:rsidP="000E3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5. Результат предоставления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EC8" w:rsidRDefault="000E3EC8" w:rsidP="000E3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C8" w:rsidRDefault="000E3EC8" w:rsidP="000E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5.1. Результатом предоставления Услуги является: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5.1.1. Решение о предоставлении Услуги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5.1.2. Решение об отказе в предоставлении Услуги в виде документа, который оформляется в соответствии с Приложением 2 к Регламенту.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5.2. 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5.2.1. 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0E3EC8" w:rsidRPr="000E3EC8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5.2.2. 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неистребования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6. Срок предоставления Услуги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6.1. 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разделе III Регламента.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7. Правовые основания для предоставления Услуги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7.1. Перечень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 также </w:t>
      </w:r>
      <w:r w:rsidR="006A320F">
        <w:rPr>
          <w:rFonts w:ascii="Times New Roman" w:hAnsi="Times New Roman" w:cs="Times New Roman"/>
          <w:sz w:val="28"/>
          <w:szCs w:val="28"/>
        </w:rPr>
        <w:t xml:space="preserve">их должностных лиц, работников </w:t>
      </w:r>
      <w:r w:rsidRPr="000E3EC8">
        <w:rPr>
          <w:rFonts w:ascii="Times New Roman" w:hAnsi="Times New Roman" w:cs="Times New Roman"/>
          <w:sz w:val="28"/>
          <w:szCs w:val="28"/>
        </w:rPr>
        <w:t>размещены на официальном сайте Администрации https://odin.ru/, а также на РПГУ. Перечень нормативных правовых актов Российской Федерации, нормативных правовых актов Московской области, муниципальных правовых актов дополнительно приведен в Приложении 3 к Регламенту.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8. Исчерпывающий перечень документов, необходимых для предоставления Услуги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8.1. Исчерпывающий перечень документов, необходимых в соответствии с законодательными и иными нормативными правовыми актами Российской Федерации, нормативными правовыми актами Московской области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представлению в рамках межведомственного информационного взаимодействия, а также способы подачи запроса и документов, необходимых для предоставления Услуги, и требования к их представлению определяются для каждого варианта и приводятся в их описании, которое содержится в разделе III Регламента.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9. Исчерпывающий перечень оснований для отказа</w:t>
      </w:r>
      <w:r w:rsidR="006A320F">
        <w:rPr>
          <w:rFonts w:ascii="Times New Roman" w:hAnsi="Times New Roman" w:cs="Times New Roman"/>
          <w:sz w:val="28"/>
          <w:szCs w:val="28"/>
        </w:rPr>
        <w:t xml:space="preserve"> </w:t>
      </w:r>
      <w:r w:rsidRPr="000E3EC8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Услуги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9.1. Исчерпывающий перечень оснований для отказа в приеме документов, необходимых для предоставления Услуги, определяется для каждого варианта и приводится в их описании, которое содержится в разделе III Регламента.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9.2. Решение об отказе в приеме документов, необходимых для предоставления Услуги, оформляется в соответствии с Приложением 4 к Регламенту и предоставляется (направляется) заявителю в порядке, установленном в разделе III Регламента.</w:t>
      </w:r>
    </w:p>
    <w:p w:rsidR="000E3EC8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9.3. 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Услуги.</w:t>
      </w:r>
    </w:p>
    <w:p w:rsidR="006A320F" w:rsidRPr="000E3EC8" w:rsidRDefault="006A320F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10. Исчерпывающий перечень оснований для приостановления</w:t>
      </w:r>
      <w:r w:rsidR="006A320F">
        <w:rPr>
          <w:rFonts w:ascii="Times New Roman" w:hAnsi="Times New Roman" w:cs="Times New Roman"/>
          <w:sz w:val="28"/>
          <w:szCs w:val="28"/>
        </w:rPr>
        <w:t xml:space="preserve"> </w:t>
      </w:r>
      <w:r w:rsidRPr="000E3EC8">
        <w:rPr>
          <w:rFonts w:ascii="Times New Roman" w:hAnsi="Times New Roman" w:cs="Times New Roman"/>
          <w:sz w:val="28"/>
          <w:szCs w:val="28"/>
        </w:rPr>
        <w:t>предоставления Услуги или отказа в предоставлении Услуги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10.1. Основания для приостановления предоставления Услуги отсутствуют.</w:t>
      </w:r>
    </w:p>
    <w:p w:rsidR="000E3EC8" w:rsidRPr="000E3EC8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10.2. Исчерпывающий перечень оснований для отказа в предоставлении Услуги определяется для каждого варианта и приводится в их описании, </w:t>
      </w:r>
    </w:p>
    <w:p w:rsidR="006A320F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которое содержится в разделе III Регламента.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Услуги. Факт отказа заявителя от предоставления Услуги с приложением заявления и решения об отказе в предоставлении Услуги фиксируется в ВИС. Отказ от предоставления Услуги не препятствует повторному обращению заявителя в Администрацию за предоставлением Услуги.</w:t>
      </w:r>
    </w:p>
    <w:p w:rsidR="000E3EC8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10.4. Заявитель вправе повторно обратиться в Администрацию с запросом после устранения оснований для отказа в предоставлении Услуги.</w:t>
      </w:r>
    </w:p>
    <w:p w:rsidR="006A320F" w:rsidRPr="000E3EC8" w:rsidRDefault="006A320F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11. Размер платы, взимаемой с заявителя</w:t>
      </w:r>
      <w:r w:rsidR="006A320F">
        <w:rPr>
          <w:rFonts w:ascii="Times New Roman" w:hAnsi="Times New Roman" w:cs="Times New Roman"/>
          <w:sz w:val="28"/>
          <w:szCs w:val="28"/>
        </w:rPr>
        <w:t xml:space="preserve"> </w:t>
      </w:r>
      <w:r w:rsidRPr="000E3EC8">
        <w:rPr>
          <w:rFonts w:ascii="Times New Roman" w:hAnsi="Times New Roman" w:cs="Times New Roman"/>
          <w:sz w:val="28"/>
          <w:szCs w:val="28"/>
        </w:rPr>
        <w:t>при предоставлении Услуги, и способы ее взимания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11.1. Услуга предоставляется бесплатно.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13. Срок регистрации запроса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13.1. Срок регистрации запроса в Администрации в случае, если он подан: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день;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13.1.2. лично в Администрацию – в день обращения;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13.1.3. почтовым отправлением – не позднее следующего рабочего дня после его поступления;</w:t>
      </w:r>
    </w:p>
    <w:p w:rsidR="000E3EC8" w:rsidRPr="000E3EC8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13.1.4. по электронной почте – не позднее следующего рабочего дня после его поступления.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14. Требования к помещениям, в которых предоставляются Услуги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14.1. Требования к помещениям, в которых предоставляются Услуги, в том числе залам ожидания, местам для заполнения запросов, информационным стендам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1376), а также требованиям к обеспечению доступности указанных объектов для инвалидов,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0E3EC8" w:rsidRPr="000E3EC8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14.2. Требования к помещениям, в которых предоставляются Услуги, размещаются на официальном сайте Администрации, РПГУ.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15. Показатели качества и доступности Услуги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15.1. Показателями качества и доступности Услуги, перечень которых размещен на официальном сайте Администрации, а также на РПГУ, являются: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15.1.1. Доступность электронных форм документов, необходимых для предоставления Услуги.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15.1.2. Возможность подачи запроса и документов, необходимых для предоставления Услуги, в электронной форме.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15.1.3. Своевременное предоставление Услуги (отсутствие нарушений сроков предоставления Услуги).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15.1.4. Предоставление Услуги в соответствии с вариантом.</w:t>
      </w:r>
    </w:p>
    <w:p w:rsidR="000E3EC8" w:rsidRPr="000E3EC8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15.1.5. Удобство информирования заявителя о ходе предоставления Услуги, а также получения результата предоставления Услуги.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A32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16.1. Услуги, которые являются необходимыми и обязательными для предоставления Услуги, отсутствуют.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16.2. Информационные системы, используемые для предоставления Услуги: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16.2.1. ВИС;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16.2.2. Модуль МФЦ ЕИС ОУ;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16.2.3. РПГУ.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16.3. Особенности предоставления Услуги в МФЦ.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 № 210-ФЗ), постановлением Правительства Российской Федерации № 1376.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16.3.3. 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16.3.4. Перечень МФЦ Московской области размещен на РПГУ.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16.3.5. В МФЦ исключается взаимодействие заявителя с должностными лицами Администрации.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16.3.6. 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16.4. Особенности предоставления Услуги в электронной форме: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6A320F" w:rsidRDefault="000E3EC8" w:rsidP="006A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16.4.2.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0E3EC8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16.4.3. 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4B74A6" w:rsidRPr="000E3EC8" w:rsidRDefault="004B74A6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4B7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III. Состав, последовательность</w:t>
      </w:r>
      <w:r w:rsidR="004B74A6">
        <w:rPr>
          <w:rFonts w:ascii="Times New Roman" w:hAnsi="Times New Roman" w:cs="Times New Roman"/>
          <w:sz w:val="28"/>
          <w:szCs w:val="28"/>
        </w:rPr>
        <w:t xml:space="preserve"> </w:t>
      </w:r>
      <w:r w:rsidRPr="000E3EC8">
        <w:rPr>
          <w:rFonts w:ascii="Times New Roman" w:hAnsi="Times New Roman" w:cs="Times New Roman"/>
          <w:sz w:val="28"/>
          <w:szCs w:val="28"/>
        </w:rPr>
        <w:t>и сроки выполнения административных процедур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4B7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17. Варианты предоставления Услуги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17.1. Перечень вариантов: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17.1.1. Вариант 1.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Внесение изменений в схем</w:t>
      </w:r>
      <w:r w:rsidR="004B74A6">
        <w:rPr>
          <w:rFonts w:ascii="Times New Roman" w:hAnsi="Times New Roman" w:cs="Times New Roman"/>
          <w:sz w:val="28"/>
          <w:szCs w:val="28"/>
        </w:rPr>
        <w:t>у</w:t>
      </w:r>
      <w:r w:rsidRPr="000E3EC8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Категория заявителя – физические лица – граждане Российской Федерации: владелец рекламной конструкции,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17.1.2. Вариант 2.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Внесение изменений в схем</w:t>
      </w:r>
      <w:r w:rsidR="004B74A6">
        <w:rPr>
          <w:rFonts w:ascii="Times New Roman" w:hAnsi="Times New Roman" w:cs="Times New Roman"/>
          <w:sz w:val="28"/>
          <w:szCs w:val="28"/>
        </w:rPr>
        <w:t>у</w:t>
      </w:r>
      <w:r w:rsidRPr="000E3EC8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Категория заявителя – физические лица – граждане Российской Федерации: владелец рекламной конструкции, не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17.1.3. Вариант 3.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Внесение изменений в схем</w:t>
      </w:r>
      <w:r w:rsidR="004B74A6">
        <w:rPr>
          <w:rFonts w:ascii="Times New Roman" w:hAnsi="Times New Roman" w:cs="Times New Roman"/>
          <w:sz w:val="28"/>
          <w:szCs w:val="28"/>
        </w:rPr>
        <w:t>у</w:t>
      </w:r>
      <w:r w:rsidRPr="000E3EC8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Категория заявителя – индивидуальные предприниматели: владелец рекламной конструкции,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17.1.4. Вариант 4.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Внесение изменений в схем</w:t>
      </w:r>
      <w:r w:rsidR="004B74A6">
        <w:rPr>
          <w:rFonts w:ascii="Times New Roman" w:hAnsi="Times New Roman" w:cs="Times New Roman"/>
          <w:sz w:val="28"/>
          <w:szCs w:val="28"/>
        </w:rPr>
        <w:t>у</w:t>
      </w:r>
      <w:r w:rsidRPr="000E3EC8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Категория заявителя – индивидуальные предприниматели: владелец рекламной конструкции, не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17.1.5. Вариант 5.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Внесение изменений в схем</w:t>
      </w:r>
      <w:r w:rsidR="004B74A6">
        <w:rPr>
          <w:rFonts w:ascii="Times New Roman" w:hAnsi="Times New Roman" w:cs="Times New Roman"/>
          <w:sz w:val="28"/>
          <w:szCs w:val="28"/>
        </w:rPr>
        <w:t>у</w:t>
      </w:r>
      <w:r w:rsidRPr="000E3EC8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Категория заявителя – юридические лица: владелец рекламной конструкции,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17.1.6. Вариант 6.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Внесение изменений в схем</w:t>
      </w:r>
      <w:r w:rsidR="004B74A6">
        <w:rPr>
          <w:rFonts w:ascii="Times New Roman" w:hAnsi="Times New Roman" w:cs="Times New Roman"/>
          <w:sz w:val="28"/>
          <w:szCs w:val="28"/>
        </w:rPr>
        <w:t>у</w:t>
      </w:r>
      <w:r w:rsidRPr="000E3EC8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Категория заявителя – юридические лица: владелец рекламной конструкции, не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17.2. Порядок исправления допущенных опечаток и ошибок в выданных в результате предоставления Услуги документах.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17.2.1. Заявитель при обнаружении допущенных опечаток и ошибок в выданных в результате предоставления Услуги документах обращается в Администрацию на РПГУ, лично, почтовым отправлением, по электронной почте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Администрация при получении указанного заявления регистрирует его в срок, не 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документы.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Администрация обеспечивает устранение допущенных опечаток и ошибок в выданных в результате предоставления Услуги документах и направляет (выдает)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почтовым отправлением, в Администрацию лично, по электронной почте) на РПГУ, лично, почтовым отправлением, по электронной почте (в зависимости от способа обращения с заявлением о необходимости исправления опечаток и ошибок) в срок, не превышающий 3 (трёх) рабочих дней со дня регистрации заявления о необходимости исправления опечаток и ошибок.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 случае отсутствия оснований для удовлетворения заявления о необходимости исправления опечаток и ошибок Администрация направляет (выдает) заявителю мотивированное уведомление об отказе в удовлетворении данного заявления на РПГУ, лично, почтовым отправлением, по электронной почте (в зависимости от способа обращения) в срок, не превышающий 3 (трёх) рабочих дней со дня регистрации такого заявления.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17.2.2.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почтовым отправлением, в Администрацию лично, по электронной почте) при личном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обращении в Администрацию, почтовым отправлением, по электронной почте в срок, не превышающий 3 (трёх) рабочих дней со дня обнаружения таких опечаток и ошибок.</w:t>
      </w:r>
    </w:p>
    <w:p w:rsidR="000E3EC8" w:rsidRPr="000E3EC8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17.3. Выдача дубликата документа, выданного по результатам предоставления Услуги, не предусмотрена.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4B7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18. Описание административной процедуры профилирования заявителя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18.1. Вариант определяется путем профилирования заявителя в соответствии с Приложением 5 к Регламенту.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18.2. Профилирование заявителя осуществляется посредством РПГУ, опроса в Администрации (в зависимости от способов подачи запроса, установленных Регламентом).</w:t>
      </w:r>
    </w:p>
    <w:p w:rsidR="000E3EC8" w:rsidRPr="000E3EC8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18.3. По результатам профилирования заявителя определяется полный перечень комбинаций признаков в соответствии с Регламентом, каждая из которых соответствует одному варианту.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4B7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 Описание вариантов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 Для варианта 1, указанного в подпункте 17.1.1 пункта 17.1 Регламента: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19.1.1. Результатом предоставления Услуги является: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19.1.1.1. Решение о предоставлении Услуги: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  <w:r w:rsidR="004B74A6">
        <w:rPr>
          <w:rFonts w:ascii="Times New Roman" w:hAnsi="Times New Roman" w:cs="Times New Roman"/>
          <w:sz w:val="28"/>
          <w:szCs w:val="28"/>
        </w:rPr>
        <w:t>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19.1.1.2. Решение об отказе в предоставлении Услуги в виде документа, который оформляется в соответствии с Приложением 2 к Регламенту.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19.1.2. Срок предоставления Услуги составляет 16 (шестнадцать) рабочих дней со дня регистрации запроса в Администрации.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19.1.3.1. Запрос по форме, приведенной в Приложении 6 к Регламенту.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заполняется его интерактивная форма;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19.1.3.2. Документ, подтверждающий полномочия представителя заявителя (в случае обращения представителя заявителя).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доверенность;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:rsidR="004B74A6" w:rsidRDefault="000E3EC8" w:rsidP="004B7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19.1.3.3. Дизайн⁠-⁠проект рекламной конструкции, для которой Федеральным законом от 13.03.2006 № 38⁠-⁠ФЗ «О рекламе» предусмотрена разработка схем размещения рекламных конструкций, должен содержать: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 текстовые материалы в виде пояснительной записки. 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38⁠-⁠ФЗ «О рекламе» и другим требованиям законодательства в части касающейся;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ситуационный план с указанием расположения улицы, магистрали, площади на карте муниципального образования, расположения зданий, строений,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(цветные фотографии, хорошего качества) существующего положения без применения фоторедакторов. 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выполняется не более чем за 1 месяц до даты обращения за получением муниципальной услуги;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проект рекламной конструкции. Должен содержать ортогональные чертежи в цвете с указанием параметров, технологических характеристик, типа изображения, тип фундамента и уровень </w:t>
      </w:r>
      <w:r w:rsidR="00515D3F">
        <w:rPr>
          <w:rFonts w:ascii="Times New Roman" w:hAnsi="Times New Roman" w:cs="Times New Roman"/>
          <w:sz w:val="28"/>
          <w:szCs w:val="28"/>
        </w:rPr>
        <w:t>земли относительно конструкции;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фотомонтаж выполняется в виде компьютерной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рекламной конструкции на фотографии (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>) с соблюдением точных пропорций размещаемой конструкции в соответствии с Приложением 7 к Регламенту.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по электронной почте предоставляется электронный образ документа (или электронный документ);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19.1.4.1. Выписка из ЕГРН об основных характеристиках и зарегистрированных правах на объект недвижимости.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</w:t>
      </w:r>
      <w:r w:rsidR="00515D3F">
        <w:rPr>
          <w:rFonts w:ascii="Times New Roman" w:hAnsi="Times New Roman" w:cs="Times New Roman"/>
          <w:sz w:val="28"/>
          <w:szCs w:val="28"/>
        </w:rPr>
        <w:t>трации (печатью Администрации);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</w:t>
      </w:r>
      <w:r w:rsidR="00515D3F">
        <w:rPr>
          <w:rFonts w:ascii="Times New Roman" w:hAnsi="Times New Roman" w:cs="Times New Roman"/>
          <w:sz w:val="28"/>
          <w:szCs w:val="28"/>
        </w:rPr>
        <w:t>я документа;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19.1.5. Исчерпывающий перечень оснований для отказа в приеме документов, необходимых для предоставления Услуги: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19.1.5.1.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19.1.5.2.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графическими материалами, представленными в составе одного запроса;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текстовыми материалами, представленными в составе одного запроса;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графическими и отдельными текстовыми материалами, представленными в составе одного запроса;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19.1.5.3. заявителем представлен неполный комплект документов, необходимых для предоставления Услуги;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19.1.5.4.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19.1.5.5.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19.1.5.6.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19.1.5.7. обращение за предоставлением иной услуги;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19.1.5.8.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19.1.5.9. 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19.1.6. Основания для приостановления предоставления Услуги отсутствуют.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19.1.7. Исчерпывающий перечень оснований для отказа в предоставлении Услуги: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19.1.7.2. отзыв запроса по инициативе заявителя;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19.1.7.3. 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19.1.8. Перечень административных процедур (действий) предоставления Услуги: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1) прием запроса и документов и (или) информации, необходимых для предоставления Услуги;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предоставление результата предоставления Услуги.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19.1.9. Состав административных процедур (действий) предоставления Услуги в соответствии с данным вариантом: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19.1.9.1. Прием запроса и документов и (или) информации, необходимых для предоставления Услуги.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РПГУ, Администрация.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</w:t>
      </w:r>
      <w:r w:rsidR="00515D3F">
        <w:rPr>
          <w:rFonts w:ascii="Times New Roman" w:hAnsi="Times New Roman" w:cs="Times New Roman"/>
          <w:sz w:val="28"/>
          <w:szCs w:val="28"/>
        </w:rPr>
        <w:t xml:space="preserve">тративного действия (процедуры) </w:t>
      </w:r>
      <w:r w:rsidRPr="000E3EC8">
        <w:rPr>
          <w:rFonts w:ascii="Times New Roman" w:hAnsi="Times New Roman" w:cs="Times New Roman"/>
          <w:sz w:val="28"/>
          <w:szCs w:val="28"/>
        </w:rPr>
        <w:t>1 (один) рабочий день.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Запрос оформляется в соответствии с Приложением 6 к Регламенту.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К запросу прилагаются документы, указанные в подпункте 19.1.3 пункта 19 Регламента.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Заявителем по собственной инициативе могут быть представлены документы, указанные в подпункте 19.1.4 пункта 19 Регламента.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Запрос может быть подан заявителем (представителем заявителя) независимо от места его жительства или места пребывания следующими способами: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</w:t>
      </w:r>
      <w:r w:rsidRPr="000E3EC8">
        <w:rPr>
          <w:rFonts w:ascii="Times New Roman" w:hAnsi="Times New Roman" w:cs="Times New Roman"/>
          <w:sz w:val="28"/>
          <w:szCs w:val="28"/>
        </w:rPr>
        <w:tab/>
        <w:t>посредством РПГУ;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</w:t>
      </w:r>
      <w:r w:rsidRPr="000E3EC8">
        <w:rPr>
          <w:rFonts w:ascii="Times New Roman" w:hAnsi="Times New Roman" w:cs="Times New Roman"/>
          <w:sz w:val="28"/>
          <w:szCs w:val="28"/>
        </w:rPr>
        <w:tab/>
        <w:t>в Администрацию лично, по электронной почте, почтовым отправлением.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в Администрации лично должностное лицо, муниципальный служащий, работник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:rsidR="00515D3F" w:rsidRDefault="000E3EC8" w:rsidP="0051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19.1.9.2. Межведомственное информационное взаимодействие.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в: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Контроль предоставления результата межведомственного информационного запроса.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19.1.9.3. Принятие решения о предоставлении (об отказе в предоставлении) Услуги.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Рассмотрение документов, необходимых для предоставления Услуги.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</w:t>
      </w:r>
      <w:r w:rsidR="00980B00">
        <w:rPr>
          <w:rFonts w:ascii="Times New Roman" w:hAnsi="Times New Roman" w:cs="Times New Roman"/>
          <w:sz w:val="28"/>
          <w:szCs w:val="28"/>
        </w:rPr>
        <w:t xml:space="preserve"> </w:t>
      </w:r>
      <w:r w:rsidRPr="000E3EC8">
        <w:rPr>
          <w:rFonts w:ascii="Times New Roman" w:hAnsi="Times New Roman" w:cs="Times New Roman"/>
          <w:sz w:val="28"/>
          <w:szCs w:val="28"/>
        </w:rPr>
        <w:t>6 (шесть) рабочих дней (со дня регистрации запроса).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территории Одинцовского городского округа Московской области в соответствии с запросом (далее ⁠-⁠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⁠-⁠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38⁠-⁠ФЗ «О рекламе» предусмотрена разработка схем размещения рекламных конструкций (далее ⁠-⁠ Комиссия) посредством РГИС.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Рассмотрение МИМП Московской области.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Ведомство, РГИС.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</w:t>
      </w:r>
      <w:r w:rsidR="00980B00">
        <w:rPr>
          <w:rFonts w:ascii="Times New Roman" w:hAnsi="Times New Roman" w:cs="Times New Roman"/>
          <w:sz w:val="28"/>
          <w:szCs w:val="28"/>
        </w:rPr>
        <w:t xml:space="preserve"> </w:t>
      </w:r>
      <w:r w:rsidRPr="000E3EC8">
        <w:rPr>
          <w:rFonts w:ascii="Times New Roman" w:hAnsi="Times New Roman" w:cs="Times New Roman"/>
          <w:sz w:val="28"/>
          <w:szCs w:val="28"/>
        </w:rPr>
        <w:t>не более 5 (пяти) рабочих дней.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4 (четыре) рабочих дня.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Основания для отказа в предоставлении Услуги указаны в подпункте 19.1.7 пункта 19.1 Регламента.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Рассмотрение проекта решения о предоставлении (об отказе в предоставлении) Услуги.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Срок выполнения административного действия (процедуры) 1 (один) рабочий день.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19.1.9.4. Предоставление результата предоставления Услуги.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Выдача (направление) результата предоставления Услуги заявителю посредством РПГУ.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Модуль МФЦ ЕИС ОУ, РГИС, РПГУ.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Результат фиксируется в РГИС, Личном кабинете РПГУ, Модуль МФЦ ЕИС ОУ.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Срок выполнения административного действия (процедуры) тот же рабочий день.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 Для варианта 2, указанного в подпункте 17.1.2 пункта 17.1 Регламента: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19.2.1. Результатом предоставления Услуги является: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19.2.1.1. Решение о предоставлении Услуги:</w:t>
      </w:r>
    </w:p>
    <w:p w:rsidR="00980B00" w:rsidRDefault="000E3EC8" w:rsidP="0098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  <w:r w:rsidR="00980B00">
        <w:rPr>
          <w:rFonts w:ascii="Times New Roman" w:hAnsi="Times New Roman" w:cs="Times New Roman"/>
          <w:sz w:val="28"/>
          <w:szCs w:val="28"/>
        </w:rPr>
        <w:t>.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19.2.1.2. Решение об отказе в предоставлении Услуги в виде документа, который оформляется в соответствии с Приложением 2 к Регламенту.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19.2.2. Срок предоставления Услуги составляет 16 (шестнадцать) рабочих дней со дня регистрации запроса в Администрации.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19.2.3.1. Запрос по форме, приведенной в Приложении 6 к Регламенту.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заполняется его интерактивная форма;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19.2.3.2. Документ, подтверждающий полномочия представителя заявителя (в случае обращения представителя заявителя).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доверенность;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19.2.3.3. Договор на установку и эксплуатацию рекламной конструкции с правообладателем (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>) недвижимого имущества, к которому присоединяется рекламная конструкция.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по электронной почте предоставляется электронный образ документа (или электронный документ);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19.2.3.4. Дизайн⁠-⁠проект рекламной конструкции, для которой Федеральным законом от 13.03.2006 № 38⁠-⁠ФЗ «О рекламе» предусмотрена разработка схем размещения рекламных конструкций, должен содержать: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 текстовые материалы в виде пояснительной записки. 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38⁠-⁠ФЗ «О рекламе» и другим требованиям законодательства в части касающейся;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 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</w:t>
      </w:r>
      <w:r w:rsidR="00835258">
        <w:rPr>
          <w:rFonts w:ascii="Times New Roman" w:hAnsi="Times New Roman" w:cs="Times New Roman"/>
          <w:sz w:val="28"/>
          <w:szCs w:val="28"/>
        </w:rPr>
        <w:t>нируемой рекламной конструкции;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(цветные фотографии, хорошего качества) существующего положения без применения фоторедакторов. 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выполняется не более чем за 1 месяц до даты обращения за получением муниципальной услуги;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 проект рекламной конструкции. 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фотомонтаж выполняется в виде компьютерной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рекламной конструкции на фотографии (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>) с соблюдением точных пропорций размещаемой конструкции в соответствии с Приложением 7 к Регламенту.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по электронной почте предоставляется электронный образ документа (или электронный документ);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835258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19.2.4.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97ECD" w:rsidRDefault="000E3EC8" w:rsidP="0083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19.2.4.1. Выписка из ЕГРН об основных характеристиках и зарегистрированных правах на объект недвижимости.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19.2.5. Исчерпывающий перечень оснований для отказа в приеме документов, необходимых для предоставления Услуги: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19.2.5.1.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19.2.5.2.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графическими материалами, представле</w:t>
      </w:r>
      <w:r w:rsidR="00597ECD">
        <w:rPr>
          <w:rFonts w:ascii="Times New Roman" w:hAnsi="Times New Roman" w:cs="Times New Roman"/>
          <w:sz w:val="28"/>
          <w:szCs w:val="28"/>
        </w:rPr>
        <w:t>нными в составе одного запроса;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текстовыми материалами, представленными в составе одного запроса;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графическими и отдельными текстовыми материалами, представленными в составе одного запроса;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19.2.5.3. заявителем представлен неполный комплект документов, необходимых для предоставления Услуги;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19.2.5.4.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19.2.5.5.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19.2.5.6.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19.2.5.7. обращение за предоставлением иной услуги;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19.2.5.8.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19.2.5.9. 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19.2.6. Основания для приостановления предоставления Услуги отсутствуют.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19.2.7. Исчерпывающий перечень оснований для отказа в предоставлении Услуги: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19.2.7.2. отзыв запроса по инициативе заявителя;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19.2.7.3. 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19.2.8. Перечень административных процедур (действий) предоставления Услуги: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предоставление результата предоставления Услуги.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19.2.9. Состав административных процедур (действий) предоставления Услуги в соответствии с данным вариантом: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19.2.9.1. Прием запроса и документов и (или) информации, необходимых для предоставления Услуги.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РПГУ, Администрация.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Запрос оформляется в соответствии с Приложением 6 к Регламенту.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К запросу прилагаются документы, указанные в подпункте 19.2.3 пункта 19 Регламента.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Заявителем по собственной инициативе могут быть представлены документы, указанные в подпункте 19.2.4 пункта 19 Регламента.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Запрос может быть подан заявителем (представителем заявителя) независимо от места его жительства или места пребывания следующими способами: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</w:t>
      </w:r>
      <w:r w:rsidRPr="000E3EC8">
        <w:rPr>
          <w:rFonts w:ascii="Times New Roman" w:hAnsi="Times New Roman" w:cs="Times New Roman"/>
          <w:sz w:val="28"/>
          <w:szCs w:val="28"/>
        </w:rPr>
        <w:tab/>
        <w:t>посредством РПГУ;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⁠-⁠</w:t>
      </w:r>
      <w:r w:rsidRPr="000E3EC8">
        <w:rPr>
          <w:rFonts w:ascii="Times New Roman" w:hAnsi="Times New Roman" w:cs="Times New Roman"/>
          <w:sz w:val="28"/>
          <w:szCs w:val="28"/>
        </w:rPr>
        <w:tab/>
        <w:t>в Администрацию лично, по электронной почте, почтовым отправлением.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</w:t>
      </w:r>
      <w:r w:rsidR="00597ECD">
        <w:rPr>
          <w:rFonts w:ascii="Times New Roman" w:hAnsi="Times New Roman" w:cs="Times New Roman"/>
          <w:sz w:val="28"/>
          <w:szCs w:val="28"/>
        </w:rPr>
        <w:t>ченного на подписание запроса).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в Администрации лично должностное лицо, муниципальный служащий, работник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19.2.9.2. Межведомственное информационное взаимодействие.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в: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2) Контроль предоставления результата межведомственного информационного запроса.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19.2.9.3. Принятие решения о предоставлении (об отказе в предоставлении) Услуги.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Рассмотрение документов, необходимых для предоставления Услуги.</w:t>
      </w:r>
    </w:p>
    <w:p w:rsidR="00597ECD" w:rsidRDefault="000E3EC8" w:rsidP="00597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6 (шесть) рабочих дней (со дня регистрации запроса).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территории Одинцовского городского округа Московской области в соответствии с запросом (далее ⁠-⁠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⁠-⁠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38⁠-⁠ФЗ «О рекламе» предусмотрена разработка схем размещения рекламных конструкций (далее ⁠-⁠ Комиссия) посредством РГИС.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Рассмотрение МИМП Московской области.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Ведомство, РГИС.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4 (четыре) рабочих дня.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Основания для отказа в предоставлении Услуги указаны в подпункте 19.2.7 пункта 19.2 Регламента.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Рассмотрение проекта решения о предоставлении (об отказе в предоставлении) Услуги.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19.2.9.4. Предоставление результата предоставления Услуги.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Выдача (направление) результата предоставления Услуги заявителю посредством РПГУ.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Модуль МФЦ ЕИС ОУ, РГИС, РПГУ.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Результат фиксируется в РГИС, Личном кабинете РПГУ, Модуль МФЦ ЕИС ОУ.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 Для варианта 3, указанного в подпункте 17.1.3 пункта 17.1 Регламента: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19.3.1. Результатом предоставления Услуги является: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19.3.1.1. Решение о предоставлении Услуги:</w:t>
      </w:r>
    </w:p>
    <w:p w:rsidR="002B0F6C" w:rsidRDefault="002B0F6C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0E3EC8" w:rsidRPr="000E3EC8">
        <w:rPr>
          <w:rFonts w:ascii="Times New Roman" w:hAnsi="Times New Roman" w:cs="Times New Roman"/>
          <w:sz w:val="28"/>
          <w:szCs w:val="28"/>
        </w:rPr>
        <w:t xml:space="preserve">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19.3.1.2. Решение об отказе в предоставлении Услуги в виде документа, который оформляется в соответствии с Приложением 2 к Регламенту.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19.3.2. Срок предоставления Услуги составляет 16 (шестнадцать) рабочих дней со дня регистрации запроса в Администрации.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19.3.3.1. Запрос по форме, приведенной в Приложении 6 к Регламенту.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заполняется его интерактивная форма;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19.3.3.2. Документ, подтверждающий полномочия представителя заявителя (в случае обращения представителя заявителя).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доверенность;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2B0F6C" w:rsidRDefault="000E3EC8" w:rsidP="002B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19.3.3.3. Дизайн⁠-⁠проект рекламной конструкции, для которой Федеральным законом от 13.03.2006 № 38⁠-⁠ФЗ «О рекламе» предусмотрена разработка схем размещения рекламных конструкций, должен содержать: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 текстовые материалы в виде пояснительной записки. 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38⁠-⁠ФЗ «О рекламе» и другим требованиям законодательства в части касающейся;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 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(цветные фотографии, хорошего качества) существующего положения без применения фоторедакторов. 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выполняется не более чем за 1 месяц до даты обращения за получением муниципальной услуги;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 проект рекламной конструкции. 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фотомонтаж выполняется в виде компьютерной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рекламной конструкции на фотографии (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>) с соблюдением точных пропорций размещаемой конструкции в соответствии с Приложением 7 к Регламенту.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по электронной почте предоставляется электронный образ документа (или электронный документ);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19.3.4.1. Выписка из Единого государственного реестра индивидуальных предпринимателей</w:t>
      </w:r>
      <w:r w:rsidR="00253443">
        <w:rPr>
          <w:rFonts w:ascii="Times New Roman" w:hAnsi="Times New Roman" w:cs="Times New Roman"/>
          <w:sz w:val="28"/>
          <w:szCs w:val="28"/>
        </w:rPr>
        <w:t>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19.3.4.2. Выписка из ЕГРН об основных характеристиках и зарегистрированных правах на объект недвижимости.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19.3.5. Исчерпывающий перечень оснований для отказа в приеме документов, необходимых для предоставления Услуги: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19.3.5.1.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19.3.5.2.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графическими материалами, представленными в составе одного запроса;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текстовыми материалами, представленными в составе одного запроса;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графическими и отдельными текстовыми материалами, представленными в составе одного запроса;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сведениями, указанными в запросе и текстовыми, графическими материалами, представленными в составе одного запроса;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19.3.5.3. заявителем представлен неполный комплект документов, необходимых для предоставления Услуги;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19.3.5.4.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19.3.5.5.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19.3.5.6.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19.3.5.7. обращение за предоставлением иной услуги;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19.3.5.8.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19.3.5.9. 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19.3.6. Основания для приостановления предоставления Услуги отсутствуют.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19.3.7. Исчерпывающий перечень оснований для отказа в предоставлении Услуги: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19.3.7.2. отзыв запроса по инициативе заявителя;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19.3.7.3. 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19.3.8. Перечень административных процедур (действий) предоставления Услуги: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предоставление результата предоставления Услуги.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19.3.9. Состав административных процедур (действий) предоставления Услуги в соответствии с данным вариантом: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19.3.9.1. Прием запроса и документов и (или) информации, необходимых для предоставления Услуги.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РПГУ, Администрация.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Запрос оформляется в соответствии с При</w:t>
      </w:r>
      <w:r w:rsidR="00253443">
        <w:rPr>
          <w:rFonts w:ascii="Times New Roman" w:hAnsi="Times New Roman" w:cs="Times New Roman"/>
          <w:sz w:val="28"/>
          <w:szCs w:val="28"/>
        </w:rPr>
        <w:t>ложением 6 к Регламенту.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К запросу прилагаются документы, указанные в подпункте 19.3.3 пункта 19 Регламента.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Заявителем по собственной инициативе могут быть представлены документы, указанные в подпункте 19.3.4 пункта 19 Регламента.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Запрос может быть подан заявителем (представителем заявителя) независимо от места его жительства или места пребывания следующими способами: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</w:t>
      </w:r>
      <w:r w:rsidRPr="000E3EC8">
        <w:rPr>
          <w:rFonts w:ascii="Times New Roman" w:hAnsi="Times New Roman" w:cs="Times New Roman"/>
          <w:sz w:val="28"/>
          <w:szCs w:val="28"/>
        </w:rPr>
        <w:tab/>
        <w:t>посредством РПГУ;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</w:t>
      </w:r>
      <w:r w:rsidRPr="000E3EC8">
        <w:rPr>
          <w:rFonts w:ascii="Times New Roman" w:hAnsi="Times New Roman" w:cs="Times New Roman"/>
          <w:sz w:val="28"/>
          <w:szCs w:val="28"/>
        </w:rPr>
        <w:tab/>
        <w:t>в Администрацию лично, по электронно</w:t>
      </w:r>
      <w:r w:rsidR="00253443">
        <w:rPr>
          <w:rFonts w:ascii="Times New Roman" w:hAnsi="Times New Roman" w:cs="Times New Roman"/>
          <w:sz w:val="28"/>
          <w:szCs w:val="28"/>
        </w:rPr>
        <w:t>й почте, почтовым отправлением.</w:t>
      </w:r>
    </w:p>
    <w:p w:rsidR="00253443" w:rsidRDefault="000E3EC8" w:rsidP="00253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в Администрации лично должностное лицо, муниципальный служащий, работник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19.3.9.2. Межведомственное информационное взаимодействие.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в: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Московской области.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Контроль предоставления результата межведомственного информационного запроса.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19.3.9.3. Принятие решения о предоставлении (об отказе в предоставлении) Услуги.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Рассмотрение документов, необходимых для предоставления Услуги.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6 (шесть) рабочих дней (со дня регистрации запроса).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территории Одинцовского городского округа Московской области (далее ⁠-⁠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⁠-⁠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которых Федеральным законом от 13.03.2006 № 38⁠-⁠ФЗ «О рекламе» предусмотрена разработка схем размещения рекламных конструкций (далее ⁠-⁠ Комиссия) посредством РГИС.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Рассмотрение МИМП Московской области.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Ведомство, РГИС.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4 (четыре) рабочих дня.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Основания для отказа в предоставлении Услуги указаны в подпункте 19.3.7 пункта 19.3 Регламента.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Рассмотрение проекта решения о предоставлении (об отказе в предоставлении) Услуги.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19.3.9.4. Предоставление результата предоставления Услуги.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Выдача (направление) результата предоставления Услуги заявителю посредством РПГУ.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Модуль МФЦ ЕИС ОУ, РГИС, РПГУ.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Результат фиксируется в РГИС, Личном кабинете РПГУ, Модуль МФЦ ЕИС ОУ.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 Для варианта 4, указанного в подпункте 17.1.4 пункта 17.1 Регламента: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19.4.1. Результатом предоставления Услуги является: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19.4.1.1. Решение о предоставлении Услуги: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19.4.1.2. Решение об отказе в предоставлении Услуги в виде документа, который оформляется в соответствии с Приложением 2 к Регламенту.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19.4.2. Срок предоставления Услуги составляет 16 (шестнадцать) рабочих дней со дня регистрации запроса в Администрации.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19.4.3.1. Запрос по форме, приведенной в Приложении 6 к Регламенту.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заполняется его интерактивная форма;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19.4.3.2. Документ, подтверждающий полномочия представителя заявителя (в случае обращения представителя заявителя).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доверенность;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AC6055" w:rsidRDefault="000E3EC8" w:rsidP="00AC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19.4.3.3. Договор на установку и эксплуатацию рекламной конструкции с правообладателем (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>) недвижимого имущества, к которому присоединяется рекламная конструкция.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по электронной почте предоставляется электронный образ документа (или электронный документ);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19.4.3.4. Дизайн⁠-⁠проект рекламной конструкции, для которой Федеральным законом от 13.03.2006 № 38⁠-⁠ФЗ «О рекламе» предусмотрена разработка схем размещения рекламных конструкций, должен содержать: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текстовые материалы в виде пояснительной записки. 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соответствии с Федеральным законом от 13.03.2006 № 38⁠-⁠ФЗ «О рекламе» и другим требованиям законодательства в части касающейся;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 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</w:t>
      </w:r>
      <w:r w:rsidR="009A4F9C">
        <w:rPr>
          <w:rFonts w:ascii="Times New Roman" w:hAnsi="Times New Roman" w:cs="Times New Roman"/>
          <w:sz w:val="28"/>
          <w:szCs w:val="28"/>
        </w:rPr>
        <w:t>нируемой рекламной конструкции;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(цветные фотографии, хорошего качества) существующего положения без применения фоторедакторов. 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выполняется не более чем за 1 месяц до даты обращения за получением муниципальной услуги;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 проект рекламной конструкции. 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фотомонтаж выполняется в виде компьютерной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рекламной конструкции на фотографии (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>) с соблюдением точных пропорций размещаемой конструкции в соответствии с Приложением 7 к Регламенту.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по электронной почте предоставляется электронный образ документа (или электронный документ);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19.4.4.1. Выписка из Единого государственного реестра индивидуальных предпринимателей.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4) по электронной почте предоставляется электронный образ документа (или электронный документ).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19.4.4.2. Выписка из ЕГРН об основных характеристиках и зарегистрированных правах на объект недвижимости.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19.4.5. Исчерпывающий перечень оснований для отказа в приеме документов, необходимых для предоставления Услуги: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19.4.5.1.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19.4.5.2.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графическими материалами, представленными в составе одного запроса;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текстовыми материалами, представленными в составе одного запроса;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графическими и отдельными текстовыми материалами, представленными в составе одного запроса;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19.4.5.3. заявителем представлен неполный комплект документов, необходимых для предоставления Услуги;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19.4.5.4.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19.4.5.5.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19.4.5.6.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19.4.5.7. обращение за предоставлением иной услуги;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19.4.5.8.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19.4.5.9. 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19.4.6. Основания для приостановления предоставления Услуги отсутствуют.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19.4.7. Исчерпывающий перечень оснований для отказа в предоставлении Услуги: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19.4.7.2. отзыв запроса по инициативе заявителя;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19.4.7.3. 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19.4.8. Перечень административных процедур (действий) предоставления Услуги: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предоставление результата предоставления Услуги.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19.4.9. Состав административных процедур (действий) предоставления Услуги в соответствии с данным вариантом: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19.4.9.1. Прием запроса и документов и (или) информации, необходимых для предоставления Услуги.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РПГУ, Администрация.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Запрос оформляется в соответстви</w:t>
      </w:r>
      <w:r w:rsidR="009A4F9C">
        <w:rPr>
          <w:rFonts w:ascii="Times New Roman" w:hAnsi="Times New Roman" w:cs="Times New Roman"/>
          <w:sz w:val="28"/>
          <w:szCs w:val="28"/>
        </w:rPr>
        <w:t>и с Приложением 6 к Регламенту.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К запросу прилагаются документы, указанные в подпункте 19.4.3 пункта 19 Регламента.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Заявителем по собственной инициативе могут быть представлены документы, указанные в подпункте 19.4.4 пункта 19 Регламента.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Запрос может быть подан заявителем (представителем заявителя) независимо от места его жительства или места пребывания следующими способами: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</w:t>
      </w:r>
      <w:r w:rsidRPr="000E3EC8">
        <w:rPr>
          <w:rFonts w:ascii="Times New Roman" w:hAnsi="Times New Roman" w:cs="Times New Roman"/>
          <w:sz w:val="28"/>
          <w:szCs w:val="28"/>
        </w:rPr>
        <w:tab/>
        <w:t>посредством РПГУ;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⁠-⁠</w:t>
      </w:r>
      <w:r w:rsidRPr="000E3EC8">
        <w:rPr>
          <w:rFonts w:ascii="Times New Roman" w:hAnsi="Times New Roman" w:cs="Times New Roman"/>
          <w:sz w:val="28"/>
          <w:szCs w:val="28"/>
        </w:rPr>
        <w:tab/>
        <w:t>в Администрацию лично, по электронно</w:t>
      </w:r>
      <w:r w:rsidR="009A4F9C">
        <w:rPr>
          <w:rFonts w:ascii="Times New Roman" w:hAnsi="Times New Roman" w:cs="Times New Roman"/>
          <w:sz w:val="28"/>
          <w:szCs w:val="28"/>
        </w:rPr>
        <w:t>й почте, почтовым отправлением.</w:t>
      </w:r>
    </w:p>
    <w:p w:rsidR="009A4F9C" w:rsidRDefault="000E3EC8" w:rsidP="009A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</w:t>
      </w:r>
      <w:r w:rsidR="00366BB1">
        <w:rPr>
          <w:rFonts w:ascii="Times New Roman" w:hAnsi="Times New Roman" w:cs="Times New Roman"/>
          <w:sz w:val="28"/>
          <w:szCs w:val="28"/>
        </w:rPr>
        <w:t>омочия представителя заявителя.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в Администрации лично должностное лицо, муниципальный служащий, работник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19.4.9.2. Межведомственное информационное взаимодействие.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в: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Московской области.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2) Контроль предоставления результата межведомственного информационного запроса.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19.4.9.3. Принятие решения о предоставлении (об отказе в предоставлении) Услуги.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Рассмотрение документов, необходимых для предоставления Услуги.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6 (шесть) рабочих дней (со дня регистрации запроса).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территории Одинцовского городского округа Московской области (далее ⁠-⁠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⁠-⁠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38⁠-⁠ФЗ «О рекламе» предусмотрена разработка схем размещения рекламных конструкций (далее ⁠-⁠ Комиссия) посредством РГИС.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Рассмотрение МИМП Московской области.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Ведомство, РГИС.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4 (четыре) рабочих дня.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Основания для отказа в предоставлении Услуги указаны в подпункте 19.4.7 пункта 19.4 Регламента.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Рассмотрение проекта решения о предоставлении (об отказе в предоставлении) Услуги.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19.4.9.4. Предоставление результата предоставления Услуги.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Выдача (направление) результата предоставления Услуги заявителю посредством РПГУ.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Модуль МФЦ ЕИС ОУ, РГИС, РПГУ.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Результат фиксируется в РГИС, Личном кабинете РПГУ, Модуль МФЦ ЕИС ОУ.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 Для варианта 5, указанного в подпункте 17.1.5 пункта 17.1 Регламента: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19.5.1. Результатом предоставления Услуги является: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19.5.1.1. Решение о предоставлении Услуги: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  <w:r w:rsidR="00366BB1">
        <w:rPr>
          <w:rFonts w:ascii="Times New Roman" w:hAnsi="Times New Roman" w:cs="Times New Roman"/>
          <w:sz w:val="28"/>
          <w:szCs w:val="28"/>
        </w:rPr>
        <w:t>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19.5.1.2. Решение об отказе в предоставлении Услуги в виде документа, который оформляется в соответствии с Приложением 2 к Регламенту.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19.5.2. Срок предоставления Услуги составляет 16 (шестнадцать) рабочих дней со дня регистрации запроса в Администрации.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19.5.3.1. Запрос по форме, приведенной в Приложении 6 к Регламенту.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заполняется его интерактивная форма;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19.5.3.2. Документ, подтверждающий полномочия представителя заявителя (в случае обращения представителя заявителя).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доверенность;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19.5.3.3. Дизайн⁠-⁠проект рекламной конструкции, для которой Федеральным законом от 13.03.2006 № 38⁠-⁠ФЗ «О рекламе» предусмотрена разработка схем размещения рекламных конструкций, должен содержать: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 текстовые материалы в виде пояснительной записки. 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38⁠-⁠ФЗ «О рекламе» и другим требованиям законодательства в ча</w:t>
      </w:r>
      <w:r w:rsidR="00366BB1">
        <w:rPr>
          <w:rFonts w:ascii="Times New Roman" w:hAnsi="Times New Roman" w:cs="Times New Roman"/>
          <w:sz w:val="28"/>
          <w:szCs w:val="28"/>
        </w:rPr>
        <w:t>сти касающейся;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 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</w:t>
      </w:r>
      <w:r w:rsidR="00366BB1">
        <w:rPr>
          <w:rFonts w:ascii="Times New Roman" w:hAnsi="Times New Roman" w:cs="Times New Roman"/>
          <w:sz w:val="28"/>
          <w:szCs w:val="28"/>
        </w:rPr>
        <w:t>нируемой рекламной конструкции;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(цветные фотографии, хорошего качества) существующего положения без применения фоторедакторов. 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выполняется не более чем за 1 месяц до даты обращения за п</w:t>
      </w:r>
      <w:r w:rsidR="00366BB1">
        <w:rPr>
          <w:rFonts w:ascii="Times New Roman" w:hAnsi="Times New Roman" w:cs="Times New Roman"/>
          <w:sz w:val="28"/>
          <w:szCs w:val="28"/>
        </w:rPr>
        <w:t>олучением муниципальной услуги;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проект рекламной конструкции. Должен содержать ортогональные чертежи в цвете с указанием параметров, технологических характеристик, типа изображения, тип фундамента и уровень </w:t>
      </w:r>
      <w:r w:rsidR="00366BB1">
        <w:rPr>
          <w:rFonts w:ascii="Times New Roman" w:hAnsi="Times New Roman" w:cs="Times New Roman"/>
          <w:sz w:val="28"/>
          <w:szCs w:val="28"/>
        </w:rPr>
        <w:t>земли относительно конструкции;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фотомонтаж выполняется в виде компьютерной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рекламной конструкции на фотографии (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>) с соблюдением точных пропорций размещаемой конструкции в соответствии с Приложением 7 к Регламенту.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по электронной почте предоставляется электронный образ документа (или электронный документ);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19.5.4.1. Выписка из Единого государственного реестра юридических лиц.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19.5.4.2. Выписка из ЕГРН об основных характеристиках и зарегистрированных правах на объект недвижимости.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366BB1" w:rsidRDefault="000E3EC8" w:rsidP="0036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19.5.5. Исчерпывающий перечень оснований для отказа в приеме документов, необходимых для предоставления Услуги: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19.5.5.1.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19.5.5.2.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графическими материалами, представле</w:t>
      </w:r>
      <w:r w:rsidR="00981B63">
        <w:rPr>
          <w:rFonts w:ascii="Times New Roman" w:hAnsi="Times New Roman" w:cs="Times New Roman"/>
          <w:sz w:val="28"/>
          <w:szCs w:val="28"/>
        </w:rPr>
        <w:t>нными в составе одного запроса;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текстовыми материалами, представленными в составе одного запроса;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графическими и отдельными текстовыми материалами, представленными в составе одного запроса;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19.5.5.3. заявителем представлен неполный комплект документов, необходимых для предоставления Услуги;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19.5.5.4.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19.5.5.5.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19.5.5.6.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19.5.5.7. обращение за предоставлением иной услуги;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19.5.5.8.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19.5.5.9. 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19.5.6. Основания для приостановления предоставления Услуги отсутствуют.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19.5.7. Исчерпывающий перечень оснований для отказа в предоставлении Услуги: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19.5.7.2. отзыв запроса по инициативе заявителя;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19.5.7.3. 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19.5.8. Перечень административных процедур (действий) предоставления Услуги: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предоставление результата предоставления Услуги.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19.5.9. Состав административных процедур (действий) предоставления Услуги в соответствии с данным вариантом: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19.5.9.1. Прием запроса и документов и (или) информации, необходимых для предоставления Услуги.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наличия основания для отказа в приеме документов, необходимых для предоставления Услуги.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РПГУ, Администрация.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Запрос оформляется в соответствии с Приложением 6 к Регламенту.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К запросу прилагаются документы, указанные в подпункте 19.5.3 пункта 19 Регламента.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Заявителем по собственной инициативе могут быть представлены документы, указанные в подпункте 19.5.4 пункта 19 Регламента.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Запрос может быть подан заявителем (представителем заявителя) независимо от места его нахождения следующими способами: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</w:t>
      </w:r>
      <w:r w:rsidRPr="000E3EC8">
        <w:rPr>
          <w:rFonts w:ascii="Times New Roman" w:hAnsi="Times New Roman" w:cs="Times New Roman"/>
          <w:sz w:val="28"/>
          <w:szCs w:val="28"/>
        </w:rPr>
        <w:tab/>
        <w:t>посредством РПГУ;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</w:t>
      </w:r>
      <w:r w:rsidRPr="000E3EC8">
        <w:rPr>
          <w:rFonts w:ascii="Times New Roman" w:hAnsi="Times New Roman" w:cs="Times New Roman"/>
          <w:sz w:val="28"/>
          <w:szCs w:val="28"/>
        </w:rPr>
        <w:tab/>
        <w:t>в Администрацию лично, по электронной почте, почтовым отправлением.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в Администрации лично должностное лицо, муниципальный служащий, работник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:rsidR="00981B63" w:rsidRDefault="000E3EC8" w:rsidP="00981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19.5.9.2. Межведомственное информационное взаимодействие.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Московской области.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Контроль предоставления результата межведомственного информационного запроса.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19.5.9.3. Принятие решения о предоставлении (об отказе в предоставлении) Услуги.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Рассмотрение документов, необходимых для предоставления Услуги.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6 (шесть) рабочих дней (со дня регистрации запроса).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территории Одинцовского городского округа Московской области в соответствии с запросом (далее ⁠-⁠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⁠-⁠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38⁠-⁠ФЗ «О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рекламе» предусмотрена разработка схем размещения рекламных конструкций (далее ⁠-⁠ Комиссия) посредством РГИС.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Рассмотрение МИМП Московской области.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Ведомство, РГИС.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4 (четыре) рабочих дня.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Основания для отказа в предоставлении Услуги указаны в подпункте 19.5.7 пункта 19.5 Регламента.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Рассмотрение проекта решения о предоставлении (об отказе в предоставлении) Услуги.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принимается в срок не более 16 (шестнадцати) рабочих дней, исчисляемый с даты регистрации запроса в Администрации.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19.5.9.4. Предоставление результата предоставления Услуги.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Выдача (направление) результата предоставления Услуги заявителю посредством РПГУ.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РПГУ, Модуль МФЦ ЕИС ОУ.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нахождения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Результат фиксируется в РГИС, Личном кабинете РПГУ, Модуль МФЦ ЕИС ОУ.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 Для варианта 6, указанного в подпункте 17.1.6 пункта 17.1 Регламента: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19.6.1. Результатом предоставления Услуги является: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19.6.1.1. Решение о предоставлении Услуги: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  <w:r w:rsidR="00DA0CE1">
        <w:rPr>
          <w:rFonts w:ascii="Times New Roman" w:hAnsi="Times New Roman" w:cs="Times New Roman"/>
          <w:sz w:val="28"/>
          <w:szCs w:val="28"/>
        </w:rPr>
        <w:t>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19.6.1.2. Решение об отказе в предоставлении Услуги в виде документа, который оформляется в соответствии с Приложением 2 к Регламенту.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19.6.2. Срок предоставления Услуги составляет 16 (шестнадцать) рабочих дней со дня регистрации запроса в Администрации.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19.6.3.1. Запрос по форме, приведенной в Приложении 6 к Регламенту.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заполняется его интерактивная форма;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19.6.3.2. Документ, подтверждающий полномочия представителя заявителя (в случае обращения представителя заявителя).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доверенность;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19.6.3.3. Договор на установку и эксплуатацию рекламной конструкции с правообладателем (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>) недвижимого имущества, к которому присоединяется рекламная конструкция.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по электронной почте предоставляется электронный образ документа (или электронный документ);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19.6.3.4. Дизайн⁠-⁠проект рекламной конструкции, для которой Федеральным законом от 13.03.2006 № 38⁠-⁠ФЗ «О рекламе» предусмотрена разработка схем размещения рекламных конструкций, должен содержать: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текстовые материалы в виде пояснительной записки. 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соответствии с Федеральным законом от 13.03.2006 № 38⁠-⁠ФЗ «О рекламе» и другим требованиям законодательства в части касающейся;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 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(цветные фотографии, хорошего качества) существующего положения без применения фоторедакторов. 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выполняется не более чем за 1 месяц до даты обращения за получением муниципальной услуги;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 проект рекламной конструкции. 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⁠-⁠ фотомонтаж выполняется в виде компьютерной 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 xml:space="preserve"> рекламной конструкции на фотографии (</w:t>
      </w:r>
      <w:proofErr w:type="spellStart"/>
      <w:r w:rsidRPr="000E3EC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0E3EC8">
        <w:rPr>
          <w:rFonts w:ascii="Times New Roman" w:hAnsi="Times New Roman" w:cs="Times New Roman"/>
          <w:sz w:val="28"/>
          <w:szCs w:val="28"/>
        </w:rPr>
        <w:t>) с соблюдением точных пропорций размещаемой конструкции в соответствии с Приложением 7 к Регламенту.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по электронной почте предоставляется электронный образ документа (или электронный документ);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19.6.4.1. Выписка из Единого государственного реестра юридических лиц.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19.6.4.2. Выписка из ЕГРН об основных характеристиках и зарегистрированных правах на объект недвижимости.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 (или электронный документ).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19.6.5. Исчерпывающий перечень оснований для отказа в приеме документов, необходимых для предоставления Услуги: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19.6.5.1.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19.6.5.2.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графическими материалами, представле</w:t>
      </w:r>
      <w:r w:rsidR="00DA0CE1">
        <w:rPr>
          <w:rFonts w:ascii="Times New Roman" w:hAnsi="Times New Roman" w:cs="Times New Roman"/>
          <w:sz w:val="28"/>
          <w:szCs w:val="28"/>
        </w:rPr>
        <w:t>нными в составе одного запроса;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текстовыми материалами, представленными в составе одного запроса;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отдельными графическими и отдельными текстовыми материалами, представленными в составе одного запроса;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19.6.5.3. заявителем представлен неполный комплект документов, необходимых для предоставления Услуги;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19.6.5.4.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19.6.5.5.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19.6.5.6.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19.6.5.7. обращение за предоставлением иной услуги;</w:t>
      </w:r>
    </w:p>
    <w:p w:rsidR="00DA0CE1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19.6.5.8.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A602F" w:rsidRDefault="000E3EC8" w:rsidP="00DA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19.6.5.9. 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19.6.6. Основания для приостановления предоставления Услуги отсутствуют.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19.6.7. Исчерпывающий перечень оснований для отказа в предоставлении Услуги: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19.6.7.2. отзыв запроса по инициативе заявителя;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19.6.7.3. 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19.6.8. Перечень административных процедур (действий) предоставления Услуги: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предоставление результата предоставления Услуги.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19.6.9. Состав административных процедур (действий) предоставления Услуги в соответствии с данным вариантом: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19.6.9.1. Прием запроса и документов и (или) информации, необходимых для предоставления Услуги.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РПГУ, Администрация.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Запрос оформляется в соответствии с Приложением 6 к Регламенту.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К запросу прилагаются документы, указанные в подпункте 19.6.3 пункта 19 Регламента.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Заявителем по собственной инициативе могут быть представлены документы, указанные в подпункте 19.6.4 пункта 19 Регламента.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Запрос может быть подан заявителем (представителем заявителя) независимо от места его нахождения следующими способами: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</w:t>
      </w:r>
      <w:r w:rsidRPr="000E3EC8">
        <w:rPr>
          <w:rFonts w:ascii="Times New Roman" w:hAnsi="Times New Roman" w:cs="Times New Roman"/>
          <w:sz w:val="28"/>
          <w:szCs w:val="28"/>
        </w:rPr>
        <w:tab/>
        <w:t>посредством РПГУ;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⁠-⁠</w:t>
      </w:r>
      <w:r w:rsidRPr="000E3EC8">
        <w:rPr>
          <w:rFonts w:ascii="Times New Roman" w:hAnsi="Times New Roman" w:cs="Times New Roman"/>
          <w:sz w:val="28"/>
          <w:szCs w:val="28"/>
        </w:rPr>
        <w:tab/>
        <w:t>в Администрацию лично, по электронной почте, почтовым отправлением.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подписанным простой электронной подписью заявителя (представителя заявителя, уполномоченного на подписание запроса).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подаче запроса в Администрации лично должностное лицо, муниципальный служащий, работник Администрации с указанных документов снимается копия,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19.6.9.2. Межведомственное информационное взаимодействие.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в: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Московской области.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Контроль предоставления результата межведомственного информационного запроса.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Срок выполнения административного действия (процедуры) не более 5 (пяти) рабочих дней.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19.6.9.3. Принятие решения о предоставлении (об отказе в предоставлении) Услуги.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Рассмотрение документов, необходимых для предоставления Услуги.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6 (шесть) рабочих дней (со дня регистрации запроса).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территории Одинцовского городского округа Московской области (далее ⁠-⁠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⁠-⁠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38⁠-⁠ФЗ «О рекламе» предусмотрена разработка схем размещения рекламных конструкций (далее ⁠-⁠ Комиссия) посредством РГИС.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Рассмотрение МИМП Московской области.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Ведомство, РГИС.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Срок выполнения административного действия (процедуры) 4 (четыре) рабочих дня.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Основания для отказа в предоставлении Услуги указаны в подпункте 19.6.7 пункта 19.6 Регламента.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4) Рассмотрение проекта решения о предоставлении (об отказе в предоставлении) Услуги.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19.6.9.4. Предоставление результата предоставления Услуги.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1) Выдача (направление) результата предоставления Услуги заявителю посредством РПГУ.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РПГУ, Модуль МФЦ ЕИС ОУ.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нахождения или в любом МФЦ Московской области в виде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Результат фиксируется в РГИС, Личном кабинете РПГУ, Модуль МФЦ ЕИС ОУ.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2) 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РГИС, Администрация.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:rsidR="000A602F" w:rsidRDefault="000A602F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0A60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IV. Формы контроля за исполнением Регламента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02F" w:rsidRDefault="000E3EC8" w:rsidP="000A60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20. Порядок осуществления текущего контроля за соблюдением</w:t>
      </w:r>
      <w:r w:rsidR="000A602F">
        <w:rPr>
          <w:rFonts w:ascii="Times New Roman" w:hAnsi="Times New Roman" w:cs="Times New Roman"/>
          <w:sz w:val="28"/>
          <w:szCs w:val="28"/>
        </w:rPr>
        <w:t xml:space="preserve"> </w:t>
      </w:r>
      <w:r w:rsidRPr="000E3EC8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</w:r>
      <w:r w:rsidR="000A602F">
        <w:rPr>
          <w:rFonts w:ascii="Times New Roman" w:hAnsi="Times New Roman" w:cs="Times New Roman"/>
          <w:sz w:val="28"/>
          <w:szCs w:val="28"/>
        </w:rPr>
        <w:t>.</w:t>
      </w:r>
    </w:p>
    <w:p w:rsidR="000A602F" w:rsidRDefault="000A602F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20.1.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20.2. Требованиями к порядку и формам текущего контроля за предоставлением Услуги являются: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20.2.1. Независимость.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20.2.2. Тщательность.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20.4. Должностные лица Администрации,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20.5.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0A602F" w:rsidRDefault="000A602F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02F" w:rsidRDefault="000E3EC8" w:rsidP="000A60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  <w:r w:rsidR="000A602F">
        <w:rPr>
          <w:rFonts w:ascii="Times New Roman" w:hAnsi="Times New Roman" w:cs="Times New Roman"/>
          <w:sz w:val="28"/>
          <w:szCs w:val="28"/>
        </w:rPr>
        <w:t>.</w:t>
      </w:r>
    </w:p>
    <w:p w:rsidR="000A602F" w:rsidRDefault="000A602F" w:rsidP="000A60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21.1.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организационно-распорядительным актом Администрации.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21.2.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Федерации, включая положения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0A602F" w:rsidRDefault="000A602F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02F" w:rsidRDefault="000E3EC8" w:rsidP="000A60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22. 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  <w:r w:rsidR="000A602F">
        <w:rPr>
          <w:rFonts w:ascii="Times New Roman" w:hAnsi="Times New Roman" w:cs="Times New Roman"/>
          <w:sz w:val="28"/>
          <w:szCs w:val="28"/>
        </w:rPr>
        <w:t>.</w:t>
      </w:r>
    </w:p>
    <w:p w:rsidR="000A602F" w:rsidRDefault="000A602F" w:rsidP="000A60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22.1. 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0A602F" w:rsidRDefault="000E3EC8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</w:t>
      </w:r>
    </w:p>
    <w:p w:rsidR="000A602F" w:rsidRDefault="000A602F" w:rsidP="000A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02F" w:rsidRDefault="000E3EC8" w:rsidP="000A60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23.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  <w:r w:rsidR="000A602F">
        <w:rPr>
          <w:rFonts w:ascii="Times New Roman" w:hAnsi="Times New Roman" w:cs="Times New Roman"/>
          <w:sz w:val="28"/>
          <w:szCs w:val="28"/>
        </w:rPr>
        <w:t>.</w:t>
      </w:r>
    </w:p>
    <w:p w:rsidR="000A602F" w:rsidRDefault="000A602F" w:rsidP="000A60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23.1. Контроль за предоставлением Услуги осуществляется в порядке и формах, которые предусмотрены подразделами 20-22 Регламента.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23.2. Контроль за порядком предоставления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23.3.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обращения о 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Регламентом.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23.4. Граждане, их объединения и организации для осуществления контроля за предоставлением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Услуги.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23.5. 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691AC9" w:rsidRDefault="00691AC9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91A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 и действий (бездействия) Администрации, МФЦ, а также их должностных лиц, работников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9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24. Способы информирования заявителей</w:t>
      </w:r>
      <w:r w:rsidR="00691AC9">
        <w:rPr>
          <w:rFonts w:ascii="Times New Roman" w:hAnsi="Times New Roman" w:cs="Times New Roman"/>
          <w:sz w:val="28"/>
          <w:szCs w:val="28"/>
        </w:rPr>
        <w:t xml:space="preserve"> </w:t>
      </w:r>
      <w:r w:rsidRPr="000E3EC8">
        <w:rPr>
          <w:rFonts w:ascii="Times New Roman" w:hAnsi="Times New Roman" w:cs="Times New Roman"/>
          <w:sz w:val="28"/>
          <w:szCs w:val="28"/>
        </w:rPr>
        <w:t>о порядке досудебного (внесудебного) обжалования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lastRenderedPageBreak/>
        <w:t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работников осуществляется посредством размещения информации на стендах в местах предоставления Услуги, на официальных сайтах Администрации, МФЦ, Учредителя МФЦ, РПГУ, а также в ходе консультирования заявителей, в том числе по телефону, электронной почте и при личном приеме.</w:t>
      </w:r>
    </w:p>
    <w:p w:rsidR="00691AC9" w:rsidRDefault="00691AC9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EC8" w:rsidRPr="000E3EC8" w:rsidRDefault="000E3EC8" w:rsidP="00691A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 Формы и способы подачи заявителями жалобы</w:t>
      </w:r>
    </w:p>
    <w:p w:rsidR="000E3EC8" w:rsidRPr="000E3EC8" w:rsidRDefault="000E3EC8" w:rsidP="000E3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25.1. Досудебное (внесудебное) обжалование решений и действий (бездействия) Администрации, МФЦ, а также их должностных лиц,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25.2. Жалоба подается в письменной форме на бумажном носителе (далее – в письменной форме) или в электронной форме в Администрацию, МФЦ, Учредителю МФЦ.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25.3. 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25.4. В электронной форме жалоба может быть подана заявителем посредством: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25.4.1. Официального сайта Правительства Московской области в сети Интернет.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25.4.2. Официального сайта Администрации, МФЦ, Учредителя МФЦ в сети Интернет.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25.4.3. ЕПГУ, РПГУ, за исключением жалоб на решения и действия (бездействие) МФЦ и их работников.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услуг, за исключением жалоб на решения и действия (бездействие) МФЦ и их работников.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 xml:space="preserve">25.5. Жалоба, поступившая в Администрацию, МФЦ, Учредителю МФЦ подлежит рассмотрению в течение 15 (пятнадцати) рабочих дней со дня ее </w:t>
      </w:r>
      <w:r w:rsidRPr="000E3EC8">
        <w:rPr>
          <w:rFonts w:ascii="Times New Roman" w:hAnsi="Times New Roman" w:cs="Times New Roman"/>
          <w:sz w:val="28"/>
          <w:szCs w:val="28"/>
        </w:rPr>
        <w:lastRenderedPageBreak/>
        <w:t>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 случае обжалования отказа Администрации,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25.6. По результатам рассмотрения жалобы принимается одно из следующих решений: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25.6.2. В удовлетворении жалобы отказывается.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25.8. Не позднее дня, следующего за днем принятия решения, указанного в пункте 25.6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691AC9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 w:rsidR="00253443" w:rsidRPr="000E3EC8" w:rsidRDefault="000E3EC8" w:rsidP="00691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C8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sectPr w:rsidR="00253443" w:rsidRPr="000E3EC8" w:rsidSect="006A320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49"/>
    <w:rsid w:val="000A602F"/>
    <w:rsid w:val="000E3EC8"/>
    <w:rsid w:val="0024145C"/>
    <w:rsid w:val="00253443"/>
    <w:rsid w:val="002B0F6C"/>
    <w:rsid w:val="00366BB1"/>
    <w:rsid w:val="004B74A6"/>
    <w:rsid w:val="00515D3F"/>
    <w:rsid w:val="00597ECD"/>
    <w:rsid w:val="00691AC9"/>
    <w:rsid w:val="006A320F"/>
    <w:rsid w:val="00746149"/>
    <w:rsid w:val="00835258"/>
    <w:rsid w:val="00980B00"/>
    <w:rsid w:val="00981B63"/>
    <w:rsid w:val="009A4F9C"/>
    <w:rsid w:val="009C6C26"/>
    <w:rsid w:val="00AA6347"/>
    <w:rsid w:val="00AC6055"/>
    <w:rsid w:val="00DA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6750"/>
  <w15:chartTrackingRefBased/>
  <w15:docId w15:val="{B2F86682-0A76-4FF0-919F-F9B94C53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3E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slugi.mosreg.ru" TargetMode="Externa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23772</Words>
  <Characters>135502</Characters>
  <Application>Microsoft Office Word</Application>
  <DocSecurity>0</DocSecurity>
  <Lines>1129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Бувин Алексей Вячеславович</dc:creator>
  <cp:keywords/>
  <dc:description/>
  <cp:lastModifiedBy>Бувин Алексей Вячеславович</cp:lastModifiedBy>
  <cp:revision>3</cp:revision>
  <cp:lastPrinted>2025-03-28T13:59:00Z</cp:lastPrinted>
  <dcterms:created xsi:type="dcterms:W3CDTF">2025-03-28T13:59:00Z</dcterms:created>
  <dcterms:modified xsi:type="dcterms:W3CDTF">2025-04-01T08:49:00Z</dcterms:modified>
</cp:coreProperties>
</file>