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2A" w:rsidRPr="00950600" w:rsidRDefault="002B612A" w:rsidP="002B612A">
      <w:pPr>
        <w:tabs>
          <w:tab w:val="left" w:pos="9356"/>
        </w:tabs>
        <w:spacing w:line="259" w:lineRule="auto"/>
        <w:ind w:left="10" w:right="-6"/>
        <w:jc w:val="right"/>
      </w:pPr>
    </w:p>
    <w:p w:rsidR="002B612A" w:rsidRPr="0073295A" w:rsidRDefault="002B612A" w:rsidP="002B612A">
      <w:pPr>
        <w:jc w:val="right"/>
        <w:textAlignment w:val="top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3BADC7" wp14:editId="0F869997">
            <wp:simplePos x="0" y="0"/>
            <wp:positionH relativeFrom="margin">
              <wp:align>center</wp:align>
            </wp:positionH>
            <wp:positionV relativeFrom="margin">
              <wp:posOffset>-205740</wp:posOffset>
            </wp:positionV>
            <wp:extent cx="742950" cy="9239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95A">
        <w:rPr>
          <w:sz w:val="24"/>
          <w:szCs w:val="24"/>
        </w:rPr>
        <w:t xml:space="preserve">                                             ПРОЕКТ</w:t>
      </w:r>
    </w:p>
    <w:p w:rsidR="002B612A" w:rsidRDefault="002B612A" w:rsidP="002B612A">
      <w:pPr>
        <w:pStyle w:val="a3"/>
        <w:spacing w:before="63"/>
        <w:ind w:left="2360" w:right="1425" w:firstLine="1372"/>
        <w:jc w:val="left"/>
      </w:pPr>
    </w:p>
    <w:p w:rsidR="002B612A" w:rsidRDefault="002B612A" w:rsidP="002B612A">
      <w:pPr>
        <w:pStyle w:val="a3"/>
        <w:spacing w:before="63"/>
        <w:ind w:left="2360" w:right="1425" w:firstLine="1372"/>
        <w:jc w:val="left"/>
      </w:pPr>
    </w:p>
    <w:p w:rsidR="002B612A" w:rsidRDefault="002B612A" w:rsidP="002B612A">
      <w:pPr>
        <w:pStyle w:val="a3"/>
        <w:spacing w:before="63"/>
        <w:ind w:left="2360" w:right="1425" w:firstLine="1372"/>
        <w:jc w:val="left"/>
      </w:pPr>
      <w:r>
        <w:rPr>
          <w:lang w:val="ru-RU"/>
        </w:rPr>
        <w:t>АДМИНИСТРАЦИЯ</w:t>
      </w:r>
      <w:r>
        <w:t xml:space="preserve"> ОДИНЦОВСКОГО</w:t>
      </w:r>
      <w:r>
        <w:rPr>
          <w:spacing w:val="-16"/>
        </w:rPr>
        <w:t xml:space="preserve"> </w:t>
      </w:r>
      <w:r>
        <w:t>ГОРОДСКОГО</w:t>
      </w:r>
      <w:r>
        <w:rPr>
          <w:spacing w:val="-16"/>
        </w:rPr>
        <w:t xml:space="preserve"> </w:t>
      </w:r>
      <w:r>
        <w:t>ОКРУГА</w:t>
      </w:r>
    </w:p>
    <w:p w:rsidR="002B612A" w:rsidRDefault="002B612A" w:rsidP="002B612A">
      <w:pPr>
        <w:pStyle w:val="a3"/>
        <w:spacing w:line="322" w:lineRule="exact"/>
        <w:ind w:left="3385"/>
        <w:jc w:val="left"/>
      </w:pPr>
      <w:r>
        <w:t>МОСКОВСКОЙ</w:t>
      </w:r>
      <w:r>
        <w:rPr>
          <w:spacing w:val="-13"/>
        </w:rPr>
        <w:t xml:space="preserve"> </w:t>
      </w:r>
      <w:r>
        <w:rPr>
          <w:spacing w:val="-2"/>
        </w:rPr>
        <w:t>ОБЛАСТИ</w:t>
      </w:r>
    </w:p>
    <w:p w:rsidR="002B612A" w:rsidRDefault="002B612A" w:rsidP="002B612A">
      <w:pPr>
        <w:pStyle w:val="a3"/>
        <w:spacing w:before="4"/>
        <w:jc w:val="left"/>
      </w:pPr>
    </w:p>
    <w:p w:rsidR="002B612A" w:rsidRPr="0073295A" w:rsidRDefault="00300D15" w:rsidP="002B612A">
      <w:pPr>
        <w:jc w:val="center"/>
        <w:textAlignment w:val="top"/>
        <w:rPr>
          <w:b/>
          <w:spacing w:val="26"/>
          <w:sz w:val="44"/>
          <w:szCs w:val="36"/>
        </w:rPr>
      </w:pPr>
      <w:r w:rsidRPr="00300D15">
        <w:rPr>
          <w:b/>
          <w:spacing w:val="26"/>
          <w:sz w:val="40"/>
          <w:szCs w:val="36"/>
        </w:rPr>
        <w:t>РАСПОРЯЖЕНИЕ</w:t>
      </w:r>
    </w:p>
    <w:p w:rsidR="002B612A" w:rsidRPr="0073295A" w:rsidRDefault="002B612A" w:rsidP="002B612A">
      <w:pPr>
        <w:jc w:val="center"/>
        <w:textAlignment w:val="top"/>
        <w:rPr>
          <w:b/>
          <w:spacing w:val="26"/>
          <w:sz w:val="14"/>
          <w:szCs w:val="36"/>
        </w:rPr>
      </w:pPr>
    </w:p>
    <w:p w:rsidR="002B612A" w:rsidRPr="0073295A" w:rsidRDefault="002B612A" w:rsidP="002B612A">
      <w:pPr>
        <w:jc w:val="center"/>
        <w:textAlignment w:val="top"/>
        <w:rPr>
          <w:sz w:val="24"/>
          <w:szCs w:val="26"/>
        </w:rPr>
      </w:pPr>
      <w:r w:rsidRPr="0073295A">
        <w:rPr>
          <w:sz w:val="24"/>
          <w:szCs w:val="26"/>
        </w:rPr>
        <w:t>от ________________ № _________</w:t>
      </w:r>
    </w:p>
    <w:p w:rsidR="002B612A" w:rsidRDefault="002B612A" w:rsidP="009D0D9B">
      <w:pPr>
        <w:jc w:val="center"/>
        <w:rPr>
          <w:sz w:val="22"/>
        </w:rPr>
      </w:pPr>
    </w:p>
    <w:p w:rsidR="009D0D9B" w:rsidRPr="002B612A" w:rsidRDefault="002B612A" w:rsidP="009D0D9B">
      <w:pPr>
        <w:jc w:val="center"/>
      </w:pPr>
      <w:r w:rsidRPr="002B612A">
        <w:rPr>
          <w:sz w:val="22"/>
        </w:rPr>
        <w:t>г. Одинцово</w:t>
      </w:r>
    </w:p>
    <w:p w:rsidR="00335470" w:rsidRDefault="00335470" w:rsidP="00335470">
      <w:pPr>
        <w:spacing w:after="100"/>
        <w:jc w:val="center"/>
        <w:rPr>
          <w:sz w:val="28"/>
          <w:szCs w:val="28"/>
        </w:rPr>
      </w:pPr>
    </w:p>
    <w:p w:rsidR="003069EE" w:rsidRDefault="003069EE" w:rsidP="00335470">
      <w:pPr>
        <w:spacing w:after="100"/>
        <w:jc w:val="center"/>
        <w:rPr>
          <w:sz w:val="28"/>
          <w:szCs w:val="28"/>
        </w:rPr>
      </w:pPr>
    </w:p>
    <w:p w:rsidR="003069EE" w:rsidRDefault="003069EE" w:rsidP="00335470">
      <w:pPr>
        <w:spacing w:after="100"/>
        <w:jc w:val="center"/>
        <w:rPr>
          <w:sz w:val="28"/>
          <w:szCs w:val="28"/>
        </w:rPr>
      </w:pPr>
    </w:p>
    <w:p w:rsidR="00335470" w:rsidRPr="00D729F8" w:rsidRDefault="00335470" w:rsidP="002B612A">
      <w:pPr>
        <w:spacing w:after="100"/>
        <w:jc w:val="both"/>
        <w:rPr>
          <w:sz w:val="27"/>
          <w:szCs w:val="27"/>
        </w:rPr>
      </w:pPr>
      <w:r w:rsidRPr="00D729F8">
        <w:rPr>
          <w:sz w:val="27"/>
          <w:szCs w:val="27"/>
        </w:rPr>
        <w:t xml:space="preserve">Об утверждении доклада о правоприменительной практике по результатам осуществления </w:t>
      </w:r>
      <w:r w:rsidR="005C311C" w:rsidRPr="00D729F8">
        <w:rPr>
          <w:sz w:val="27"/>
          <w:szCs w:val="27"/>
        </w:rPr>
        <w:t xml:space="preserve">муниципального контроля </w:t>
      </w:r>
      <w:r w:rsidR="003069EE" w:rsidRPr="00D729F8">
        <w:rPr>
          <w:sz w:val="27"/>
          <w:szCs w:val="27"/>
        </w:rPr>
        <w:t xml:space="preserve">на автомобильном транспорте, городском наземном электрическом транспорте и в дорожном хозяйстве </w:t>
      </w:r>
      <w:r w:rsidR="002B612A">
        <w:rPr>
          <w:sz w:val="27"/>
          <w:szCs w:val="27"/>
        </w:rPr>
        <w:br/>
      </w:r>
      <w:r w:rsidR="003069EE" w:rsidRPr="00D729F8">
        <w:rPr>
          <w:sz w:val="27"/>
          <w:szCs w:val="27"/>
        </w:rPr>
        <w:t>на</w:t>
      </w:r>
      <w:r w:rsidR="005C311C" w:rsidRPr="00D729F8">
        <w:rPr>
          <w:sz w:val="27"/>
          <w:szCs w:val="27"/>
        </w:rPr>
        <w:t xml:space="preserve"> территории Одинцовского городского округа Московской области </w:t>
      </w:r>
      <w:r w:rsidRPr="00D729F8">
        <w:rPr>
          <w:sz w:val="27"/>
          <w:szCs w:val="27"/>
        </w:rPr>
        <w:t xml:space="preserve">за </w:t>
      </w:r>
      <w:r w:rsidRPr="004D29B2">
        <w:rPr>
          <w:sz w:val="27"/>
          <w:szCs w:val="27"/>
        </w:rPr>
        <w:t>202</w:t>
      </w:r>
      <w:r w:rsidR="004D29B2" w:rsidRPr="004D29B2">
        <w:rPr>
          <w:sz w:val="27"/>
          <w:szCs w:val="27"/>
        </w:rPr>
        <w:t>4</w:t>
      </w:r>
      <w:r w:rsidRPr="004D29B2">
        <w:rPr>
          <w:sz w:val="27"/>
          <w:szCs w:val="27"/>
        </w:rPr>
        <w:t xml:space="preserve"> год</w:t>
      </w:r>
    </w:p>
    <w:p w:rsidR="00335470" w:rsidRPr="00D729F8" w:rsidRDefault="00335470" w:rsidP="00335470">
      <w:pPr>
        <w:ind w:left="-284" w:right="140"/>
        <w:rPr>
          <w:rFonts w:eastAsia="Calibri"/>
          <w:sz w:val="27"/>
          <w:szCs w:val="27"/>
          <w:lang w:eastAsia="en-US"/>
        </w:rPr>
      </w:pPr>
    </w:p>
    <w:p w:rsidR="00335470" w:rsidRPr="00D729F8" w:rsidRDefault="00335470" w:rsidP="00335470">
      <w:pPr>
        <w:ind w:left="-284" w:right="140"/>
        <w:rPr>
          <w:rFonts w:eastAsia="Calibri"/>
          <w:sz w:val="27"/>
          <w:szCs w:val="27"/>
          <w:lang w:eastAsia="en-US"/>
        </w:rPr>
      </w:pPr>
    </w:p>
    <w:p w:rsidR="00335470" w:rsidRPr="00D729F8" w:rsidRDefault="00335470" w:rsidP="005C311C">
      <w:pPr>
        <w:spacing w:line="252" w:lineRule="auto"/>
        <w:ind w:left="-284" w:firstLine="426"/>
        <w:jc w:val="both"/>
        <w:rPr>
          <w:sz w:val="27"/>
          <w:szCs w:val="27"/>
        </w:rPr>
      </w:pPr>
      <w:r w:rsidRPr="00D729F8">
        <w:rPr>
          <w:sz w:val="27"/>
          <w:szCs w:val="27"/>
        </w:rPr>
        <w:t>В соответствии с</w:t>
      </w:r>
      <w:r w:rsidR="00831906" w:rsidRPr="00D729F8">
        <w:rPr>
          <w:sz w:val="27"/>
          <w:szCs w:val="27"/>
        </w:rPr>
        <w:t xml:space="preserve"> частью 4</w:t>
      </w:r>
      <w:r w:rsidRPr="00D729F8">
        <w:rPr>
          <w:sz w:val="27"/>
          <w:szCs w:val="27"/>
        </w:rPr>
        <w:t xml:space="preserve"> статьи 47 Федерального закона от 31.07.2020 </w:t>
      </w:r>
      <w:r w:rsidR="005C311C" w:rsidRPr="00D729F8">
        <w:rPr>
          <w:sz w:val="27"/>
          <w:szCs w:val="27"/>
        </w:rPr>
        <w:br/>
      </w:r>
      <w:r w:rsidRPr="00D729F8">
        <w:rPr>
          <w:sz w:val="27"/>
          <w:szCs w:val="27"/>
        </w:rPr>
        <w:t xml:space="preserve">№ 248-ФЗ «О государственном контроле (надзоре) и муниципальном контроле </w:t>
      </w:r>
      <w:r w:rsidR="00D22026">
        <w:rPr>
          <w:sz w:val="27"/>
          <w:szCs w:val="27"/>
        </w:rPr>
        <w:br/>
      </w:r>
      <w:r w:rsidRPr="00D729F8">
        <w:rPr>
          <w:sz w:val="27"/>
          <w:szCs w:val="27"/>
        </w:rPr>
        <w:t xml:space="preserve">в Российской Федерации», Положением </w:t>
      </w:r>
      <w:r w:rsidR="005C311C" w:rsidRPr="00D729F8">
        <w:rPr>
          <w:sz w:val="27"/>
          <w:szCs w:val="27"/>
        </w:rPr>
        <w:t xml:space="preserve">о муниципальном контроле </w:t>
      </w:r>
      <w:r w:rsidR="00D22026">
        <w:rPr>
          <w:sz w:val="27"/>
          <w:szCs w:val="27"/>
        </w:rPr>
        <w:br/>
      </w:r>
      <w:r w:rsidR="00C40EBD" w:rsidRPr="00D729F8">
        <w:rPr>
          <w:sz w:val="27"/>
          <w:szCs w:val="27"/>
        </w:rPr>
        <w:t xml:space="preserve">на автомобильном транспорте, городском наземном электрическом транспорте </w:t>
      </w:r>
      <w:r w:rsidR="00D22026">
        <w:rPr>
          <w:sz w:val="27"/>
          <w:szCs w:val="27"/>
        </w:rPr>
        <w:br/>
      </w:r>
      <w:r w:rsidR="00C40EBD" w:rsidRPr="00D729F8">
        <w:rPr>
          <w:sz w:val="27"/>
          <w:szCs w:val="27"/>
        </w:rPr>
        <w:t>и в дорожном хозяйстве</w:t>
      </w:r>
      <w:r w:rsidR="005C311C" w:rsidRPr="00D729F8">
        <w:rPr>
          <w:sz w:val="27"/>
          <w:szCs w:val="27"/>
        </w:rPr>
        <w:t xml:space="preserve"> на территории Одинцовского городского округа Московской области</w:t>
      </w:r>
      <w:r w:rsidRPr="00D729F8">
        <w:rPr>
          <w:sz w:val="27"/>
          <w:szCs w:val="27"/>
        </w:rPr>
        <w:t xml:space="preserve">, утвержденным Решением </w:t>
      </w:r>
      <w:r w:rsidR="004142A8" w:rsidRPr="00D729F8">
        <w:rPr>
          <w:sz w:val="27"/>
          <w:szCs w:val="27"/>
        </w:rPr>
        <w:t>С</w:t>
      </w:r>
      <w:r w:rsidRPr="00D729F8">
        <w:rPr>
          <w:sz w:val="27"/>
          <w:szCs w:val="27"/>
        </w:rPr>
        <w:t xml:space="preserve">овета депутатов Одинцовского городского округа Московской области от </w:t>
      </w:r>
      <w:r w:rsidR="005C311C" w:rsidRPr="00D729F8">
        <w:rPr>
          <w:sz w:val="27"/>
          <w:szCs w:val="27"/>
        </w:rPr>
        <w:t>27.10</w:t>
      </w:r>
      <w:r w:rsidRPr="00D729F8">
        <w:rPr>
          <w:sz w:val="27"/>
          <w:szCs w:val="27"/>
        </w:rPr>
        <w:t xml:space="preserve">.2021 № </w:t>
      </w:r>
      <w:r w:rsidR="00C40EBD" w:rsidRPr="00D729F8">
        <w:rPr>
          <w:sz w:val="27"/>
          <w:szCs w:val="27"/>
        </w:rPr>
        <w:t>3</w:t>
      </w:r>
      <w:r w:rsidRPr="00D729F8">
        <w:rPr>
          <w:sz w:val="27"/>
          <w:szCs w:val="27"/>
        </w:rPr>
        <w:t>/2</w:t>
      </w:r>
      <w:r w:rsidR="005C311C" w:rsidRPr="00D729F8">
        <w:rPr>
          <w:sz w:val="27"/>
          <w:szCs w:val="27"/>
        </w:rPr>
        <w:t>9</w:t>
      </w:r>
      <w:r w:rsidRPr="00D729F8">
        <w:rPr>
          <w:sz w:val="27"/>
          <w:szCs w:val="27"/>
        </w:rPr>
        <w:t xml:space="preserve">: </w:t>
      </w:r>
    </w:p>
    <w:p w:rsidR="00335470" w:rsidRPr="00D729F8" w:rsidRDefault="00335470" w:rsidP="00335470">
      <w:pPr>
        <w:widowControl/>
        <w:tabs>
          <w:tab w:val="left" w:pos="142"/>
        </w:tabs>
        <w:ind w:left="-284" w:firstLine="426"/>
        <w:jc w:val="both"/>
        <w:rPr>
          <w:sz w:val="27"/>
          <w:szCs w:val="27"/>
        </w:rPr>
      </w:pPr>
      <w:r w:rsidRPr="00D729F8">
        <w:rPr>
          <w:sz w:val="27"/>
          <w:szCs w:val="27"/>
        </w:rPr>
        <w:t>1.</w:t>
      </w:r>
      <w:r w:rsidR="009532E0" w:rsidRPr="00D729F8">
        <w:rPr>
          <w:sz w:val="27"/>
          <w:szCs w:val="27"/>
        </w:rPr>
        <w:tab/>
      </w:r>
      <w:r w:rsidRPr="00D729F8">
        <w:rPr>
          <w:sz w:val="27"/>
          <w:szCs w:val="27"/>
        </w:rPr>
        <w:t>Утвердить прилагаемый доклад</w:t>
      </w:r>
      <w:r w:rsidR="00E44DC8">
        <w:rPr>
          <w:sz w:val="27"/>
          <w:szCs w:val="27"/>
        </w:rPr>
        <w:t>,</w:t>
      </w:r>
      <w:r w:rsidRPr="00D729F8">
        <w:rPr>
          <w:sz w:val="27"/>
          <w:szCs w:val="27"/>
        </w:rPr>
        <w:t xml:space="preserve"> </w:t>
      </w:r>
      <w:r w:rsidR="00E44DC8" w:rsidRPr="00E44DC8">
        <w:rPr>
          <w:sz w:val="28"/>
          <w:szCs w:val="28"/>
        </w:rPr>
        <w:t>содержащий результаты обобщения правоприменительной</w:t>
      </w:r>
      <w:r w:rsidR="00E44DC8">
        <w:rPr>
          <w:sz w:val="28"/>
          <w:szCs w:val="28"/>
        </w:rPr>
        <w:t xml:space="preserve"> </w:t>
      </w:r>
      <w:r w:rsidR="00E44DC8" w:rsidRPr="00E44DC8">
        <w:rPr>
          <w:sz w:val="28"/>
          <w:szCs w:val="28"/>
        </w:rPr>
        <w:t>практики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Одинцовского городского округа Московской области за 2024 год</w:t>
      </w:r>
      <w:r w:rsidRPr="00D729F8">
        <w:rPr>
          <w:sz w:val="27"/>
          <w:szCs w:val="27"/>
        </w:rPr>
        <w:t>.</w:t>
      </w:r>
    </w:p>
    <w:p w:rsidR="00335470" w:rsidRPr="00D729F8" w:rsidRDefault="00335470" w:rsidP="00335470">
      <w:pPr>
        <w:ind w:left="-284" w:firstLine="426"/>
        <w:jc w:val="both"/>
        <w:rPr>
          <w:bCs/>
          <w:sz w:val="27"/>
          <w:szCs w:val="27"/>
        </w:rPr>
      </w:pPr>
      <w:r w:rsidRPr="00D729F8">
        <w:rPr>
          <w:bCs/>
          <w:sz w:val="27"/>
          <w:szCs w:val="27"/>
        </w:rPr>
        <w:t>2.</w:t>
      </w:r>
      <w:r w:rsidR="009532E0" w:rsidRPr="00D729F8">
        <w:rPr>
          <w:bCs/>
          <w:sz w:val="27"/>
          <w:szCs w:val="27"/>
        </w:rPr>
        <w:tab/>
      </w:r>
      <w:r w:rsidR="004F1B3D">
        <w:rPr>
          <w:bCs/>
          <w:sz w:val="27"/>
          <w:szCs w:val="27"/>
        </w:rPr>
        <w:t>Разместить</w:t>
      </w:r>
      <w:r w:rsidRPr="00D729F8">
        <w:rPr>
          <w:bCs/>
          <w:sz w:val="27"/>
          <w:szCs w:val="27"/>
        </w:rPr>
        <w:t xml:space="preserve"> настоящее распоряжение на</w:t>
      </w:r>
      <w:r w:rsidR="004142A8" w:rsidRPr="00D729F8">
        <w:rPr>
          <w:bCs/>
          <w:sz w:val="27"/>
          <w:szCs w:val="27"/>
        </w:rPr>
        <w:t xml:space="preserve"> официальном</w:t>
      </w:r>
      <w:r w:rsidRPr="00D729F8">
        <w:rPr>
          <w:bCs/>
          <w:sz w:val="27"/>
          <w:szCs w:val="27"/>
        </w:rPr>
        <w:t xml:space="preserve"> сайте Одинцовского городского округа Московской области в сети «Интернет» в разделе «</w:t>
      </w:r>
      <w:r w:rsidR="00C40EBD" w:rsidRPr="00D729F8">
        <w:rPr>
          <w:sz w:val="27"/>
          <w:szCs w:val="27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Pr="00D729F8">
        <w:rPr>
          <w:bCs/>
          <w:sz w:val="27"/>
          <w:szCs w:val="27"/>
        </w:rPr>
        <w:t>».</w:t>
      </w:r>
    </w:p>
    <w:p w:rsidR="00335470" w:rsidRPr="00D729F8" w:rsidRDefault="00335470" w:rsidP="00335470">
      <w:pPr>
        <w:shd w:val="clear" w:color="auto" w:fill="FFFFFF"/>
        <w:ind w:left="-284" w:right="140"/>
        <w:jc w:val="both"/>
        <w:rPr>
          <w:sz w:val="27"/>
          <w:szCs w:val="27"/>
        </w:rPr>
      </w:pPr>
    </w:p>
    <w:p w:rsidR="00335470" w:rsidRPr="00D729F8" w:rsidRDefault="00335470" w:rsidP="00335470">
      <w:pPr>
        <w:shd w:val="clear" w:color="auto" w:fill="FFFFFF"/>
        <w:ind w:left="-284" w:right="140"/>
        <w:jc w:val="both"/>
        <w:rPr>
          <w:sz w:val="27"/>
          <w:szCs w:val="27"/>
        </w:rPr>
      </w:pPr>
    </w:p>
    <w:p w:rsidR="004F3E69" w:rsidRDefault="00335470" w:rsidP="004F3E69">
      <w:pPr>
        <w:shd w:val="clear" w:color="auto" w:fill="FFFFFF"/>
        <w:ind w:left="-284" w:right="140"/>
        <w:jc w:val="both"/>
        <w:rPr>
          <w:sz w:val="27"/>
          <w:szCs w:val="27"/>
        </w:rPr>
      </w:pPr>
      <w:r w:rsidRPr="00D729F8">
        <w:rPr>
          <w:sz w:val="27"/>
          <w:szCs w:val="27"/>
        </w:rPr>
        <w:t xml:space="preserve">Глава Одинцовского городского округа                                               А.Р. Иванов </w:t>
      </w:r>
    </w:p>
    <w:p w:rsidR="004F3E69" w:rsidRDefault="004F3E69" w:rsidP="004F3E69">
      <w:pPr>
        <w:shd w:val="clear" w:color="auto" w:fill="FFFFFF"/>
        <w:ind w:left="-284" w:right="140"/>
        <w:jc w:val="both"/>
        <w:rPr>
          <w:sz w:val="27"/>
          <w:szCs w:val="27"/>
        </w:rPr>
      </w:pPr>
    </w:p>
    <w:p w:rsidR="004F3E69" w:rsidRPr="004F3E69" w:rsidRDefault="004F3E69" w:rsidP="004F3E69">
      <w:pPr>
        <w:shd w:val="clear" w:color="auto" w:fill="FFFFFF"/>
        <w:ind w:left="-284" w:right="140"/>
        <w:jc w:val="both"/>
        <w:rPr>
          <w:sz w:val="27"/>
          <w:szCs w:val="27"/>
        </w:rPr>
      </w:pPr>
    </w:p>
    <w:p w:rsidR="00335470" w:rsidRPr="004F3E69" w:rsidRDefault="00335470" w:rsidP="00335470">
      <w:pPr>
        <w:shd w:val="clear" w:color="auto" w:fill="FFFFFF"/>
        <w:ind w:left="-284" w:right="140"/>
        <w:jc w:val="both"/>
        <w:rPr>
          <w:sz w:val="27"/>
          <w:szCs w:val="27"/>
        </w:rPr>
      </w:pPr>
    </w:p>
    <w:p w:rsidR="0030449A" w:rsidRDefault="0030449A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7038B4" w:rsidRDefault="007038B4" w:rsidP="007038B4">
      <w:pPr>
        <w:rPr>
          <w:sz w:val="28"/>
          <w:szCs w:val="28"/>
        </w:rPr>
      </w:pPr>
    </w:p>
    <w:p w:rsidR="00623175" w:rsidRDefault="00623175" w:rsidP="005F0631">
      <w:pPr>
        <w:shd w:val="clear" w:color="auto" w:fill="FFFFFF"/>
        <w:ind w:left="4820"/>
        <w:textAlignment w:val="baseline"/>
        <w:rPr>
          <w:sz w:val="24"/>
          <w:szCs w:val="24"/>
          <w:bdr w:val="none" w:sz="0" w:space="0" w:color="auto" w:frame="1"/>
        </w:rPr>
      </w:pPr>
    </w:p>
    <w:p w:rsidR="005F0631" w:rsidRPr="00874BEA" w:rsidRDefault="005F0631" w:rsidP="005F0631">
      <w:pPr>
        <w:shd w:val="clear" w:color="auto" w:fill="FFFFFF"/>
        <w:ind w:left="4820"/>
        <w:textAlignment w:val="baseline"/>
        <w:rPr>
          <w:sz w:val="24"/>
          <w:szCs w:val="24"/>
        </w:rPr>
      </w:pPr>
      <w:r w:rsidRPr="00874BEA">
        <w:rPr>
          <w:sz w:val="24"/>
          <w:szCs w:val="24"/>
          <w:bdr w:val="none" w:sz="0" w:space="0" w:color="auto" w:frame="1"/>
        </w:rPr>
        <w:lastRenderedPageBreak/>
        <w:t>УТВЕРЖДЕН</w:t>
      </w:r>
    </w:p>
    <w:p w:rsidR="005F0631" w:rsidRPr="00874BEA" w:rsidRDefault="005F0631" w:rsidP="005F0631">
      <w:pPr>
        <w:shd w:val="clear" w:color="auto" w:fill="FFFFFF"/>
        <w:ind w:left="4820"/>
        <w:textAlignment w:val="baseline"/>
        <w:rPr>
          <w:sz w:val="24"/>
          <w:szCs w:val="24"/>
          <w:bdr w:val="none" w:sz="0" w:space="0" w:color="auto" w:frame="1"/>
        </w:rPr>
      </w:pPr>
      <w:r w:rsidRPr="00874BEA">
        <w:rPr>
          <w:sz w:val="24"/>
          <w:szCs w:val="24"/>
          <w:bdr w:val="none" w:sz="0" w:space="0" w:color="auto" w:frame="1"/>
        </w:rPr>
        <w:t xml:space="preserve">Распоряжением Администрации Одинцовского городского округа </w:t>
      </w:r>
    </w:p>
    <w:p w:rsidR="005F0631" w:rsidRPr="00874BEA" w:rsidRDefault="005F0631" w:rsidP="005F0631">
      <w:pPr>
        <w:shd w:val="clear" w:color="auto" w:fill="FFFFFF"/>
        <w:ind w:left="4820"/>
        <w:textAlignment w:val="baseline"/>
        <w:rPr>
          <w:sz w:val="24"/>
          <w:szCs w:val="24"/>
          <w:bdr w:val="none" w:sz="0" w:space="0" w:color="auto" w:frame="1"/>
        </w:rPr>
      </w:pPr>
      <w:r w:rsidRPr="00874BEA">
        <w:rPr>
          <w:sz w:val="24"/>
          <w:szCs w:val="24"/>
          <w:bdr w:val="none" w:sz="0" w:space="0" w:color="auto" w:frame="1"/>
        </w:rPr>
        <w:t>Московской области</w:t>
      </w:r>
    </w:p>
    <w:p w:rsidR="005F0631" w:rsidRPr="00874BEA" w:rsidRDefault="005F0631" w:rsidP="005F0631">
      <w:pPr>
        <w:shd w:val="clear" w:color="auto" w:fill="FFFFFF"/>
        <w:ind w:left="4820"/>
        <w:textAlignment w:val="baseline"/>
        <w:rPr>
          <w:sz w:val="24"/>
          <w:szCs w:val="24"/>
          <w:bdr w:val="none" w:sz="0" w:space="0" w:color="auto" w:frame="1"/>
        </w:rPr>
      </w:pPr>
      <w:r w:rsidRPr="00874BEA">
        <w:rPr>
          <w:sz w:val="24"/>
          <w:szCs w:val="24"/>
          <w:bdr w:val="none" w:sz="0" w:space="0" w:color="auto" w:frame="1"/>
        </w:rPr>
        <w:t>от _______________№_________</w:t>
      </w:r>
    </w:p>
    <w:p w:rsidR="005F0631" w:rsidRPr="00D34D88" w:rsidRDefault="005F0631" w:rsidP="005F0631">
      <w:pPr>
        <w:rPr>
          <w:sz w:val="28"/>
          <w:szCs w:val="28"/>
        </w:rPr>
      </w:pPr>
    </w:p>
    <w:p w:rsidR="005F0631" w:rsidRPr="00D34D88" w:rsidRDefault="005F0631" w:rsidP="005F0631">
      <w:pPr>
        <w:rPr>
          <w:sz w:val="28"/>
          <w:szCs w:val="28"/>
        </w:rPr>
      </w:pPr>
    </w:p>
    <w:p w:rsidR="005F0631" w:rsidRPr="00D34D88" w:rsidRDefault="005F0631" w:rsidP="005F0631">
      <w:pPr>
        <w:rPr>
          <w:sz w:val="28"/>
          <w:szCs w:val="28"/>
        </w:rPr>
      </w:pPr>
    </w:p>
    <w:p w:rsidR="005F0631" w:rsidRPr="00D34D88" w:rsidRDefault="005F0631" w:rsidP="005F0631">
      <w:pPr>
        <w:rPr>
          <w:sz w:val="28"/>
          <w:szCs w:val="28"/>
        </w:rPr>
      </w:pPr>
    </w:p>
    <w:p w:rsidR="005F0631" w:rsidRPr="00442F14" w:rsidRDefault="005F0631" w:rsidP="005F0631">
      <w:pPr>
        <w:jc w:val="center"/>
        <w:rPr>
          <w:b/>
          <w:sz w:val="28"/>
          <w:szCs w:val="28"/>
        </w:rPr>
      </w:pPr>
      <w:r w:rsidRPr="00442F14">
        <w:rPr>
          <w:b/>
          <w:sz w:val="28"/>
          <w:szCs w:val="28"/>
        </w:rPr>
        <w:t>ДОКЛАД,</w:t>
      </w:r>
    </w:p>
    <w:p w:rsidR="005F0631" w:rsidRPr="00442F14" w:rsidRDefault="005F0631" w:rsidP="005F0631">
      <w:pPr>
        <w:contextualSpacing/>
        <w:jc w:val="center"/>
        <w:rPr>
          <w:b/>
          <w:sz w:val="28"/>
          <w:szCs w:val="28"/>
        </w:rPr>
      </w:pPr>
      <w:r w:rsidRPr="00442F14">
        <w:rPr>
          <w:b/>
          <w:sz w:val="28"/>
          <w:szCs w:val="28"/>
        </w:rPr>
        <w:t xml:space="preserve">содержащий результаты обобщения правоприменительной практики </w:t>
      </w:r>
      <w:r w:rsidRPr="00442F14">
        <w:rPr>
          <w:b/>
          <w:sz w:val="28"/>
          <w:szCs w:val="28"/>
        </w:rPr>
        <w:br/>
        <w:t xml:space="preserve">при осуществлении </w:t>
      </w:r>
      <w:r>
        <w:rPr>
          <w:b/>
          <w:sz w:val="28"/>
          <w:szCs w:val="28"/>
        </w:rPr>
        <w:t>муниципального</w:t>
      </w:r>
      <w:r w:rsidRPr="00442F14">
        <w:rPr>
          <w:b/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b/>
          <w:sz w:val="28"/>
          <w:szCs w:val="28"/>
        </w:rPr>
        <w:t xml:space="preserve"> Одинцовского городского округа </w:t>
      </w:r>
      <w:r w:rsidRPr="00442F14">
        <w:rPr>
          <w:b/>
          <w:sz w:val="28"/>
          <w:szCs w:val="28"/>
        </w:rPr>
        <w:t xml:space="preserve">Московской области за </w:t>
      </w:r>
      <w:r w:rsidRPr="004D29B2">
        <w:rPr>
          <w:b/>
          <w:sz w:val="28"/>
          <w:szCs w:val="28"/>
        </w:rPr>
        <w:t>202</w:t>
      </w:r>
      <w:r w:rsidR="004D29B2" w:rsidRPr="004D29B2">
        <w:rPr>
          <w:b/>
          <w:sz w:val="28"/>
          <w:szCs w:val="28"/>
        </w:rPr>
        <w:t>4</w:t>
      </w:r>
      <w:r w:rsidRPr="004D29B2">
        <w:rPr>
          <w:b/>
          <w:sz w:val="28"/>
          <w:szCs w:val="28"/>
        </w:rPr>
        <w:t xml:space="preserve"> год</w:t>
      </w:r>
    </w:p>
    <w:p w:rsidR="005F0631" w:rsidRPr="00D34D88" w:rsidRDefault="005F0631" w:rsidP="005F0631">
      <w:pPr>
        <w:contextualSpacing/>
        <w:jc w:val="both"/>
        <w:rPr>
          <w:sz w:val="28"/>
          <w:szCs w:val="28"/>
        </w:rPr>
      </w:pPr>
    </w:p>
    <w:p w:rsidR="005F0631" w:rsidRPr="00D34D88" w:rsidRDefault="005F0631" w:rsidP="005F0631">
      <w:pPr>
        <w:contextualSpacing/>
        <w:jc w:val="both"/>
        <w:rPr>
          <w:sz w:val="28"/>
          <w:szCs w:val="28"/>
        </w:rPr>
      </w:pPr>
    </w:p>
    <w:p w:rsidR="005F0631" w:rsidRPr="00874BEA" w:rsidRDefault="005F0631" w:rsidP="005F0631">
      <w:pPr>
        <w:spacing w:before="240"/>
        <w:ind w:firstLine="567"/>
        <w:contextualSpacing/>
        <w:jc w:val="center"/>
        <w:rPr>
          <w:sz w:val="28"/>
          <w:szCs w:val="28"/>
        </w:rPr>
      </w:pPr>
      <w:r w:rsidRPr="00874BEA">
        <w:rPr>
          <w:sz w:val="28"/>
          <w:szCs w:val="28"/>
          <w:lang w:val="en-US"/>
        </w:rPr>
        <w:t>I</w:t>
      </w:r>
      <w:r w:rsidRPr="00874BEA">
        <w:rPr>
          <w:sz w:val="28"/>
          <w:szCs w:val="28"/>
        </w:rPr>
        <w:t>. Основы правоприменительной практики</w:t>
      </w:r>
    </w:p>
    <w:p w:rsidR="005F0631" w:rsidRPr="00874BEA" w:rsidRDefault="005F0631" w:rsidP="005F0631">
      <w:pPr>
        <w:contextualSpacing/>
        <w:jc w:val="both"/>
        <w:rPr>
          <w:sz w:val="28"/>
          <w:szCs w:val="28"/>
        </w:rPr>
      </w:pPr>
    </w:p>
    <w:p w:rsidR="005F0631" w:rsidRPr="00874BEA" w:rsidRDefault="005F0631" w:rsidP="005F0631">
      <w:pPr>
        <w:spacing w:line="276" w:lineRule="auto"/>
        <w:ind w:firstLine="70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 xml:space="preserve">Доклад, содержащий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Одинцовского городского округа Московской области, за </w:t>
      </w:r>
      <w:r w:rsidRPr="004D29B2">
        <w:rPr>
          <w:sz w:val="28"/>
          <w:szCs w:val="28"/>
        </w:rPr>
        <w:t>202</w:t>
      </w:r>
      <w:r w:rsidR="004D29B2" w:rsidRPr="004D29B2">
        <w:rPr>
          <w:sz w:val="28"/>
          <w:szCs w:val="28"/>
        </w:rPr>
        <w:t>4</w:t>
      </w:r>
      <w:r w:rsidRPr="004D29B2">
        <w:rPr>
          <w:sz w:val="28"/>
          <w:szCs w:val="28"/>
        </w:rPr>
        <w:t xml:space="preserve"> год</w:t>
      </w:r>
      <w:r w:rsidRPr="0013700B">
        <w:rPr>
          <w:color w:val="FF0000"/>
          <w:sz w:val="28"/>
          <w:szCs w:val="28"/>
        </w:rPr>
        <w:t xml:space="preserve"> </w:t>
      </w:r>
      <w:r w:rsidRPr="00874BEA">
        <w:rPr>
          <w:sz w:val="28"/>
          <w:szCs w:val="28"/>
        </w:rPr>
        <w:t xml:space="preserve">подготовлен </w:t>
      </w:r>
      <w:r w:rsidR="00E44DC8">
        <w:rPr>
          <w:sz w:val="28"/>
          <w:szCs w:val="28"/>
        </w:rPr>
        <w:t xml:space="preserve">Администрацией </w:t>
      </w:r>
      <w:r w:rsidRPr="00874BEA">
        <w:rPr>
          <w:sz w:val="28"/>
          <w:szCs w:val="28"/>
        </w:rPr>
        <w:t>Одинцовск</w:t>
      </w:r>
      <w:r w:rsidR="00E44DC8">
        <w:rPr>
          <w:sz w:val="28"/>
          <w:szCs w:val="28"/>
        </w:rPr>
        <w:t>ого</w:t>
      </w:r>
      <w:r w:rsidRPr="00874BEA">
        <w:rPr>
          <w:sz w:val="28"/>
          <w:szCs w:val="28"/>
        </w:rPr>
        <w:t xml:space="preserve"> городск</w:t>
      </w:r>
      <w:r w:rsidR="00E44DC8">
        <w:rPr>
          <w:sz w:val="28"/>
          <w:szCs w:val="28"/>
        </w:rPr>
        <w:t>ого</w:t>
      </w:r>
      <w:r w:rsidRPr="00874BEA">
        <w:rPr>
          <w:sz w:val="28"/>
          <w:szCs w:val="28"/>
        </w:rPr>
        <w:t xml:space="preserve"> округ</w:t>
      </w:r>
      <w:r w:rsidR="00E44DC8">
        <w:rPr>
          <w:sz w:val="28"/>
          <w:szCs w:val="28"/>
        </w:rPr>
        <w:t>а</w:t>
      </w:r>
      <w:r w:rsidRPr="00874BEA">
        <w:rPr>
          <w:sz w:val="28"/>
          <w:szCs w:val="28"/>
        </w:rPr>
        <w:t xml:space="preserve"> на основании статьи 47 Федерального закона от 31.07.2020 № 248-ФЗ </w:t>
      </w:r>
      <w:r w:rsidR="004D29B2">
        <w:rPr>
          <w:sz w:val="28"/>
          <w:szCs w:val="28"/>
        </w:rPr>
        <w:br/>
      </w:r>
      <w:r w:rsidRPr="00874BEA">
        <w:rPr>
          <w:sz w:val="28"/>
          <w:szCs w:val="28"/>
        </w:rPr>
        <w:t xml:space="preserve">«О государственном контроле (надзоре) и муниципальном контроле </w:t>
      </w:r>
      <w:r w:rsidR="00E44DC8">
        <w:rPr>
          <w:sz w:val="28"/>
          <w:szCs w:val="28"/>
        </w:rPr>
        <w:br/>
      </w:r>
      <w:r w:rsidRPr="00874BEA">
        <w:rPr>
          <w:sz w:val="28"/>
          <w:szCs w:val="28"/>
        </w:rPr>
        <w:t xml:space="preserve">в Российской Федерации» (далее – Федеральный закон № 248-ФЗ), решения Совета депутатов городского округа Одинцовского городского округа Московской области от 27.10.2021 № 3/29 «Об утверждении Положения </w:t>
      </w:r>
      <w:r w:rsidR="004D29B2">
        <w:rPr>
          <w:sz w:val="28"/>
          <w:szCs w:val="28"/>
        </w:rPr>
        <w:br/>
      </w:r>
      <w:r w:rsidRPr="00874BEA">
        <w:rPr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Одинцовского городского округа Московской области».</w:t>
      </w:r>
    </w:p>
    <w:p w:rsidR="005F0631" w:rsidRPr="00874BEA" w:rsidRDefault="005F0631" w:rsidP="005F0631">
      <w:pPr>
        <w:tabs>
          <w:tab w:val="left" w:pos="993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874BEA">
        <w:rPr>
          <w:sz w:val="28"/>
          <w:szCs w:val="28"/>
        </w:rPr>
        <w:t>Целями проведения обобщения и анализа правоприменительной практики при осуществлении муниципального контроля на автомобильном транспорте, городском наземном</w:t>
      </w:r>
      <w:r w:rsidR="004D29B2">
        <w:rPr>
          <w:sz w:val="28"/>
          <w:szCs w:val="28"/>
        </w:rPr>
        <w:t xml:space="preserve"> </w:t>
      </w:r>
      <w:r w:rsidRPr="00874BEA">
        <w:rPr>
          <w:sz w:val="28"/>
          <w:szCs w:val="28"/>
        </w:rPr>
        <w:t>электрическом</w:t>
      </w:r>
      <w:r w:rsidR="004D29B2">
        <w:rPr>
          <w:sz w:val="28"/>
          <w:szCs w:val="28"/>
        </w:rPr>
        <w:t xml:space="preserve"> </w:t>
      </w:r>
      <w:r w:rsidRPr="00874BEA">
        <w:rPr>
          <w:sz w:val="28"/>
          <w:szCs w:val="28"/>
        </w:rPr>
        <w:t>транспорте и в дорожном хозяйстве на территории Одинцовского городского округа Московской области (далее – муниципальный контроль на транспорте) являются:</w:t>
      </w:r>
    </w:p>
    <w:p w:rsidR="005F0631" w:rsidRPr="00874BEA" w:rsidRDefault="005F0631" w:rsidP="005F0631">
      <w:pPr>
        <w:pStyle w:val="a7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 xml:space="preserve">снижение количества нарушений обязательных требований </w:t>
      </w:r>
      <w:r w:rsidR="004D29B2">
        <w:rPr>
          <w:rFonts w:ascii="Times New Roman" w:hAnsi="Times New Roman"/>
          <w:sz w:val="28"/>
          <w:szCs w:val="28"/>
        </w:rPr>
        <w:br/>
      </w:r>
      <w:r w:rsidRPr="00874BEA">
        <w:rPr>
          <w:rFonts w:ascii="Times New Roman" w:hAnsi="Times New Roman"/>
          <w:sz w:val="28"/>
          <w:szCs w:val="28"/>
        </w:rPr>
        <w:t>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5F0631" w:rsidRPr="00874BEA" w:rsidRDefault="005F0631" w:rsidP="005F0631">
      <w:pPr>
        <w:pStyle w:val="a7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 xml:space="preserve">обеспечение единства практики применения в Одинцовском городском округе законов и иных нормативных правовых актов Российской Федерации, содержащих обязательные требования для контролируемых лиц </w:t>
      </w:r>
      <w:r w:rsidR="004D29B2">
        <w:rPr>
          <w:rFonts w:ascii="Times New Roman" w:hAnsi="Times New Roman"/>
          <w:sz w:val="28"/>
          <w:szCs w:val="28"/>
        </w:rPr>
        <w:br/>
      </w:r>
      <w:r w:rsidRPr="00874BEA">
        <w:rPr>
          <w:rFonts w:ascii="Times New Roman" w:hAnsi="Times New Roman"/>
          <w:sz w:val="28"/>
          <w:szCs w:val="28"/>
        </w:rPr>
        <w:lastRenderedPageBreak/>
        <w:t>(далее – обязательные требования);</w:t>
      </w:r>
    </w:p>
    <w:p w:rsidR="005F0631" w:rsidRPr="00874BEA" w:rsidRDefault="005F0631" w:rsidP="005F0631">
      <w:pPr>
        <w:pStyle w:val="a7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 xml:space="preserve">обеспечение доступности сведений о правоприменительной практике путем их </w:t>
      </w:r>
      <w:r w:rsidR="00E44DC8">
        <w:rPr>
          <w:rFonts w:ascii="Times New Roman" w:hAnsi="Times New Roman"/>
          <w:sz w:val="28"/>
          <w:szCs w:val="28"/>
        </w:rPr>
        <w:t>размещения</w:t>
      </w:r>
      <w:r w:rsidRPr="00874BEA">
        <w:rPr>
          <w:rFonts w:ascii="Times New Roman" w:hAnsi="Times New Roman"/>
          <w:sz w:val="28"/>
          <w:szCs w:val="28"/>
        </w:rPr>
        <w:t xml:space="preserve"> на официальном сайте Одинцовского городского округа в информационно-телекоммуникационной сети </w:t>
      </w:r>
      <w:r w:rsidR="0076661C">
        <w:rPr>
          <w:rFonts w:ascii="Times New Roman" w:hAnsi="Times New Roman"/>
          <w:sz w:val="28"/>
          <w:szCs w:val="28"/>
        </w:rPr>
        <w:t>«</w:t>
      </w:r>
      <w:r w:rsidRPr="00874BEA">
        <w:rPr>
          <w:rFonts w:ascii="Times New Roman" w:hAnsi="Times New Roman"/>
          <w:sz w:val="28"/>
          <w:szCs w:val="28"/>
        </w:rPr>
        <w:t>Интернет</w:t>
      </w:r>
      <w:r w:rsidR="0076661C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Pr="00874BEA">
        <w:rPr>
          <w:rFonts w:ascii="Times New Roman" w:hAnsi="Times New Roman"/>
          <w:sz w:val="28"/>
          <w:szCs w:val="28"/>
        </w:rPr>
        <w:t xml:space="preserve"> (www.odin.ru);</w:t>
      </w:r>
    </w:p>
    <w:p w:rsidR="005F0631" w:rsidRPr="00874BEA" w:rsidRDefault="005F0631" w:rsidP="005F0631">
      <w:pPr>
        <w:pStyle w:val="a7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5F0631" w:rsidRPr="00874BEA" w:rsidRDefault="005F0631" w:rsidP="005F0631">
      <w:pPr>
        <w:spacing w:line="276" w:lineRule="auto"/>
        <w:ind w:firstLine="70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 xml:space="preserve">Предметом муниципального контроля является соблюдение юридическими лицами и индивидуальными предпринимателями </w:t>
      </w:r>
      <w:r w:rsidR="004D29B2">
        <w:rPr>
          <w:sz w:val="28"/>
          <w:szCs w:val="28"/>
        </w:rPr>
        <w:br/>
      </w:r>
      <w:r w:rsidRPr="00874BEA">
        <w:rPr>
          <w:sz w:val="28"/>
          <w:szCs w:val="28"/>
        </w:rPr>
        <w:t>(далее - контролируемые лица) обязательных требований:</w:t>
      </w:r>
    </w:p>
    <w:p w:rsidR="005F0631" w:rsidRPr="00874BEA" w:rsidRDefault="005F0631" w:rsidP="005F0631">
      <w:pPr>
        <w:pStyle w:val="ConsPlusNormal"/>
        <w:ind w:firstLine="53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5F0631" w:rsidRPr="00874BEA" w:rsidRDefault="005F0631" w:rsidP="005F0631">
      <w:pPr>
        <w:pStyle w:val="ConsPlusNormal"/>
        <w:ind w:firstLine="53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5F0631" w:rsidRPr="00874BEA" w:rsidRDefault="005F0631" w:rsidP="005F0631">
      <w:pPr>
        <w:pStyle w:val="ConsPlusNormal"/>
        <w:ind w:firstLine="53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>к осуществлению работ по капитальному ремонту, ремонту и содержанию автомобильных дорог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F0631" w:rsidRPr="00874BEA" w:rsidRDefault="005F0631" w:rsidP="005F0631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</w:t>
      </w:r>
      <w:r w:rsidR="004D29B2">
        <w:rPr>
          <w:sz w:val="28"/>
          <w:szCs w:val="28"/>
        </w:rPr>
        <w:br/>
      </w:r>
      <w:r w:rsidRPr="00874BEA">
        <w:rPr>
          <w:sz w:val="28"/>
          <w:szCs w:val="28"/>
        </w:rPr>
        <w:t>в области организации регулярных перевозок.</w:t>
      </w:r>
    </w:p>
    <w:p w:rsidR="005F0631" w:rsidRPr="00874BEA" w:rsidRDefault="005F0631" w:rsidP="004F1B3D">
      <w:pPr>
        <w:widowControl/>
        <w:ind w:firstLine="708"/>
        <w:jc w:val="both"/>
        <w:rPr>
          <w:sz w:val="28"/>
          <w:szCs w:val="28"/>
        </w:rPr>
      </w:pPr>
      <w:r w:rsidRPr="00874BEA">
        <w:rPr>
          <w:sz w:val="28"/>
          <w:szCs w:val="28"/>
        </w:rPr>
        <w:t xml:space="preserve">В рамках муниципального контроля на транспорте осуществляется контроль за соблюдением требований, установленных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другими федеральными законами и принимаемыми в соответствии с ними иными нормативными правовыми актами Российской Федерации, Законом Московской области </w:t>
      </w:r>
      <w:r w:rsidR="004D29B2">
        <w:rPr>
          <w:sz w:val="28"/>
          <w:szCs w:val="28"/>
        </w:rPr>
        <w:br/>
      </w:r>
      <w:r w:rsidRPr="00874BEA">
        <w:rPr>
          <w:sz w:val="28"/>
          <w:szCs w:val="28"/>
        </w:rPr>
        <w:t>от 27.12.2005 № 268/2005-ОЗ</w:t>
      </w:r>
      <w:r w:rsidR="00E44DC8">
        <w:rPr>
          <w:sz w:val="28"/>
          <w:szCs w:val="28"/>
        </w:rPr>
        <w:t xml:space="preserve"> </w:t>
      </w:r>
      <w:r w:rsidR="00E44DC8" w:rsidRPr="00E44DC8">
        <w:rPr>
          <w:sz w:val="28"/>
          <w:szCs w:val="24"/>
        </w:rPr>
        <w:t>«</w:t>
      </w:r>
      <w:r w:rsidR="00E44DC8" w:rsidRPr="00E44DC8">
        <w:rPr>
          <w:rFonts w:eastAsiaTheme="minorHAnsi"/>
          <w:sz w:val="28"/>
          <w:szCs w:val="24"/>
          <w:lang w:eastAsia="en-US"/>
        </w:rPr>
        <w:t>Об организации транспортного обслуживания населения на территории Московской области</w:t>
      </w:r>
      <w:r w:rsidR="00E44DC8" w:rsidRPr="00E44DC8">
        <w:rPr>
          <w:sz w:val="28"/>
          <w:szCs w:val="24"/>
        </w:rPr>
        <w:t>»</w:t>
      </w:r>
      <w:r w:rsidRPr="00874BEA">
        <w:rPr>
          <w:sz w:val="28"/>
          <w:szCs w:val="28"/>
        </w:rPr>
        <w:t>.</w:t>
      </w:r>
    </w:p>
    <w:p w:rsidR="005F0631" w:rsidRPr="003D394B" w:rsidRDefault="005F0631" w:rsidP="005F063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F0631" w:rsidRPr="00C4742C" w:rsidRDefault="005F0631" w:rsidP="005F0631">
      <w:pPr>
        <w:shd w:val="clear" w:color="auto" w:fill="FFFFFF"/>
        <w:tabs>
          <w:tab w:val="left" w:pos="284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C4742C">
        <w:rPr>
          <w:b/>
          <w:bCs/>
          <w:color w:val="000000"/>
          <w:sz w:val="28"/>
          <w:szCs w:val="28"/>
          <w:lang w:val="en-US"/>
        </w:rPr>
        <w:t>II</w:t>
      </w:r>
      <w:r w:rsidRPr="00C4742C">
        <w:rPr>
          <w:b/>
          <w:bCs/>
          <w:color w:val="000000"/>
          <w:sz w:val="28"/>
          <w:szCs w:val="28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5F0631" w:rsidRPr="005377AC" w:rsidRDefault="005F0631" w:rsidP="005F0631">
      <w:pPr>
        <w:shd w:val="clear" w:color="auto" w:fill="FFFFFF"/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5F0631" w:rsidRPr="00874BEA" w:rsidRDefault="005F0631" w:rsidP="005F0631">
      <w:pPr>
        <w:spacing w:line="276" w:lineRule="auto"/>
        <w:ind w:firstLine="70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>Ежегодный план проведения плановых контрольных (надзорных) мероприятий формируется в соответствии с требованиями Федерального закона № 248-ФЗ.</w:t>
      </w:r>
    </w:p>
    <w:p w:rsidR="005F0631" w:rsidRPr="00874BEA" w:rsidRDefault="005F0631" w:rsidP="005F0631">
      <w:pPr>
        <w:spacing w:line="276" w:lineRule="auto"/>
        <w:ind w:firstLine="70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>Разработка ежегодного плана проведения плановых контрольных (надзорных) мероприятий</w:t>
      </w:r>
      <w:r w:rsidRPr="00874BEA" w:rsidDel="001A46AB">
        <w:rPr>
          <w:sz w:val="28"/>
          <w:szCs w:val="28"/>
        </w:rPr>
        <w:t xml:space="preserve"> </w:t>
      </w:r>
      <w:r w:rsidRPr="00874BEA">
        <w:rPr>
          <w:sz w:val="28"/>
          <w:szCs w:val="28"/>
        </w:rPr>
        <w:t xml:space="preserve">осуществляется в соответствии с постановлением </w:t>
      </w:r>
      <w:r w:rsidRPr="00874BEA">
        <w:rPr>
          <w:sz w:val="28"/>
          <w:szCs w:val="28"/>
        </w:rPr>
        <w:lastRenderedPageBreak/>
        <w:t>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5F0631" w:rsidRPr="00874BEA" w:rsidRDefault="005F0631" w:rsidP="005F063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74BEA">
        <w:rPr>
          <w:sz w:val="28"/>
          <w:szCs w:val="28"/>
        </w:rPr>
        <w:t>В соответствии с постановлением Правительства Российской Федерации</w:t>
      </w:r>
      <w:r w:rsidRPr="00874BEA">
        <w:rPr>
          <w:sz w:val="28"/>
          <w:szCs w:val="28"/>
        </w:rPr>
        <w:br/>
        <w:t xml:space="preserve"> от 10.03.2022 № 336 «Об особенностях организации и осуществления государственного контроля (надзора), муниципального контроля» были установлены особенности проведения контрольных (надзорных) мероприятий, в рамках которых был введен мораторий на проведение плановых и внеплановых контрольных (надзорных) мероприятий </w:t>
      </w:r>
      <w:r w:rsidR="004D29B2">
        <w:rPr>
          <w:sz w:val="28"/>
          <w:szCs w:val="28"/>
        </w:rPr>
        <w:br/>
      </w:r>
      <w:r w:rsidRPr="00874BEA">
        <w:rPr>
          <w:sz w:val="28"/>
          <w:szCs w:val="28"/>
        </w:rPr>
        <w:t xml:space="preserve">с взаимодействием с контролируемым лицом. </w:t>
      </w:r>
    </w:p>
    <w:p w:rsidR="005F0631" w:rsidRPr="00874BEA" w:rsidRDefault="005F0631" w:rsidP="005F063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D29B2">
        <w:rPr>
          <w:sz w:val="28"/>
          <w:szCs w:val="28"/>
        </w:rPr>
        <w:t>В 202</w:t>
      </w:r>
      <w:r w:rsidR="004D29B2" w:rsidRPr="004D29B2">
        <w:rPr>
          <w:sz w:val="28"/>
          <w:szCs w:val="28"/>
        </w:rPr>
        <w:t>4</w:t>
      </w:r>
      <w:r w:rsidRPr="004D29B2">
        <w:rPr>
          <w:sz w:val="28"/>
          <w:szCs w:val="28"/>
        </w:rPr>
        <w:t xml:space="preserve"> году</w:t>
      </w:r>
      <w:r w:rsidRPr="00874BEA">
        <w:rPr>
          <w:sz w:val="28"/>
          <w:szCs w:val="28"/>
        </w:rPr>
        <w:t xml:space="preserve"> в рамках осуществления муниципального контроля плановые и внеплановые контрольные (надзорные) мероприятия в отношении контролируемых лиц не проводились.</w:t>
      </w:r>
    </w:p>
    <w:p w:rsidR="005F0631" w:rsidRDefault="005F0631" w:rsidP="005F063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F0631" w:rsidRPr="00C4742C" w:rsidRDefault="005F0631" w:rsidP="005F0631">
      <w:pPr>
        <w:tabs>
          <w:tab w:val="left" w:pos="284"/>
          <w:tab w:val="left" w:pos="1134"/>
        </w:tabs>
        <w:spacing w:before="240" w:line="276" w:lineRule="auto"/>
        <w:contextualSpacing/>
        <w:jc w:val="center"/>
        <w:rPr>
          <w:b/>
          <w:spacing w:val="-4"/>
          <w:sz w:val="28"/>
          <w:szCs w:val="28"/>
        </w:rPr>
      </w:pPr>
      <w:r w:rsidRPr="00C4742C">
        <w:rPr>
          <w:b/>
          <w:spacing w:val="-4"/>
          <w:sz w:val="28"/>
          <w:szCs w:val="28"/>
          <w:lang w:val="en-US"/>
        </w:rPr>
        <w:t>III</w:t>
      </w:r>
      <w:r w:rsidRPr="00C4742C">
        <w:rPr>
          <w:b/>
          <w:spacing w:val="-4"/>
          <w:sz w:val="28"/>
          <w:szCs w:val="28"/>
        </w:rPr>
        <w:t>. Информация о характере и ста</w:t>
      </w:r>
      <w:r>
        <w:rPr>
          <w:b/>
          <w:spacing w:val="-4"/>
          <w:sz w:val="28"/>
          <w:szCs w:val="28"/>
        </w:rPr>
        <w:t>тистике проведенных контрольных</w:t>
      </w:r>
      <w:r w:rsidRPr="00C4742C">
        <w:rPr>
          <w:b/>
          <w:spacing w:val="-4"/>
          <w:sz w:val="28"/>
          <w:szCs w:val="28"/>
        </w:rPr>
        <w:t xml:space="preserve"> мероприятий без взаимодействия с контролируемыми лицами</w:t>
      </w:r>
    </w:p>
    <w:p w:rsidR="005F0631" w:rsidRDefault="005F0631" w:rsidP="005F0631">
      <w:pPr>
        <w:spacing w:before="240"/>
        <w:ind w:firstLine="709"/>
        <w:contextualSpacing/>
        <w:jc w:val="both"/>
        <w:rPr>
          <w:spacing w:val="-4"/>
          <w:sz w:val="28"/>
          <w:szCs w:val="28"/>
        </w:rPr>
      </w:pPr>
    </w:p>
    <w:p w:rsidR="005F0631" w:rsidRDefault="005F0631" w:rsidP="005F063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D29B2">
        <w:rPr>
          <w:sz w:val="28"/>
          <w:szCs w:val="28"/>
        </w:rPr>
        <w:t>В 202</w:t>
      </w:r>
      <w:r w:rsidR="004D29B2" w:rsidRPr="004D29B2">
        <w:rPr>
          <w:sz w:val="28"/>
          <w:szCs w:val="28"/>
        </w:rPr>
        <w:t>4</w:t>
      </w:r>
      <w:r w:rsidRPr="004D29B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BC49D1">
        <w:rPr>
          <w:sz w:val="28"/>
          <w:szCs w:val="28"/>
        </w:rPr>
        <w:t xml:space="preserve">в рамках осуществления </w:t>
      </w:r>
      <w:r>
        <w:rPr>
          <w:sz w:val="28"/>
          <w:szCs w:val="28"/>
        </w:rPr>
        <w:t>муниципального</w:t>
      </w:r>
      <w:r w:rsidRPr="00BC49D1">
        <w:rPr>
          <w:sz w:val="28"/>
          <w:szCs w:val="28"/>
        </w:rPr>
        <w:t xml:space="preserve"> контроля </w:t>
      </w:r>
      <w:r w:rsidR="004D29B2">
        <w:rPr>
          <w:sz w:val="28"/>
          <w:szCs w:val="28"/>
        </w:rPr>
        <w:br/>
      </w:r>
      <w:r>
        <w:rPr>
          <w:sz w:val="28"/>
          <w:szCs w:val="28"/>
        </w:rPr>
        <w:t xml:space="preserve">на транспорте было проведено </w:t>
      </w:r>
      <w:r w:rsidR="004D29B2" w:rsidRPr="004D29B2">
        <w:rPr>
          <w:sz w:val="28"/>
          <w:szCs w:val="28"/>
        </w:rPr>
        <w:t>17</w:t>
      </w:r>
      <w:r>
        <w:rPr>
          <w:sz w:val="28"/>
          <w:szCs w:val="28"/>
        </w:rPr>
        <w:t xml:space="preserve"> выездных обследований без взаимодействия с контролируемым лицом.</w:t>
      </w:r>
    </w:p>
    <w:p w:rsidR="005F0631" w:rsidRPr="003D394B" w:rsidRDefault="005F0631" w:rsidP="005F0631">
      <w:pPr>
        <w:spacing w:line="276" w:lineRule="auto"/>
        <w:ind w:firstLine="709"/>
        <w:jc w:val="both"/>
        <w:rPr>
          <w:sz w:val="28"/>
          <w:szCs w:val="28"/>
        </w:rPr>
      </w:pPr>
    </w:p>
    <w:p w:rsidR="005F0631" w:rsidRPr="00C4742C" w:rsidRDefault="005F0631" w:rsidP="005F0631">
      <w:pPr>
        <w:tabs>
          <w:tab w:val="left" w:pos="284"/>
          <w:tab w:val="left" w:pos="426"/>
        </w:tabs>
        <w:spacing w:line="276" w:lineRule="auto"/>
        <w:contextualSpacing/>
        <w:jc w:val="center"/>
        <w:rPr>
          <w:b/>
          <w:spacing w:val="-4"/>
          <w:sz w:val="28"/>
          <w:szCs w:val="28"/>
        </w:rPr>
      </w:pPr>
      <w:r w:rsidRPr="00C4742C">
        <w:rPr>
          <w:b/>
          <w:spacing w:val="-4"/>
          <w:sz w:val="28"/>
          <w:szCs w:val="28"/>
          <w:lang w:val="en-US"/>
        </w:rPr>
        <w:t>IV</w:t>
      </w:r>
      <w:r w:rsidRPr="00C4742C">
        <w:rPr>
          <w:b/>
          <w:spacing w:val="-4"/>
          <w:sz w:val="28"/>
          <w:szCs w:val="28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5F0631" w:rsidRPr="003D394B" w:rsidRDefault="005F0631" w:rsidP="005F0631">
      <w:pPr>
        <w:spacing w:line="276" w:lineRule="auto"/>
        <w:ind w:firstLine="709"/>
        <w:jc w:val="both"/>
        <w:rPr>
          <w:sz w:val="28"/>
          <w:szCs w:val="28"/>
        </w:rPr>
      </w:pPr>
    </w:p>
    <w:p w:rsidR="005F0631" w:rsidRPr="00B53BC4" w:rsidRDefault="005F0631" w:rsidP="005F0631">
      <w:pPr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4D29B2">
        <w:rPr>
          <w:sz w:val="28"/>
          <w:szCs w:val="28"/>
        </w:rPr>
        <w:t>В 202</w:t>
      </w:r>
      <w:r w:rsidR="004D29B2" w:rsidRPr="004D29B2">
        <w:rPr>
          <w:sz w:val="28"/>
          <w:szCs w:val="28"/>
        </w:rPr>
        <w:t>4</w:t>
      </w:r>
      <w:r w:rsidRPr="004D29B2">
        <w:rPr>
          <w:sz w:val="28"/>
          <w:szCs w:val="28"/>
        </w:rPr>
        <w:t xml:space="preserve"> году</w:t>
      </w:r>
      <w:r w:rsidRPr="0013700B">
        <w:rPr>
          <w:color w:val="FF0000"/>
          <w:sz w:val="28"/>
          <w:szCs w:val="28"/>
        </w:rPr>
        <w:t xml:space="preserve"> </w:t>
      </w:r>
      <w:r w:rsidRPr="00B53BC4">
        <w:rPr>
          <w:sz w:val="28"/>
          <w:szCs w:val="28"/>
        </w:rPr>
        <w:t xml:space="preserve">в адрес Одинцовского городского округа информация </w:t>
      </w:r>
      <w:r w:rsidR="004D29B2">
        <w:rPr>
          <w:sz w:val="28"/>
          <w:szCs w:val="28"/>
        </w:rPr>
        <w:br/>
      </w:r>
      <w:r w:rsidRPr="00B53BC4">
        <w:rPr>
          <w:sz w:val="28"/>
          <w:szCs w:val="28"/>
        </w:rPr>
        <w:t xml:space="preserve">о случаях, повлекших причинение контролируемыми лицами вреда жизни </w:t>
      </w:r>
      <w:r w:rsidR="004D29B2">
        <w:rPr>
          <w:sz w:val="28"/>
          <w:szCs w:val="28"/>
        </w:rPr>
        <w:br/>
      </w:r>
      <w:r w:rsidRPr="00B53BC4">
        <w:rPr>
          <w:sz w:val="28"/>
          <w:szCs w:val="28"/>
        </w:rPr>
        <w:t>и здоровью граждан или об угрозе причинения вреда жизни 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:rsidR="005F0631" w:rsidRPr="003D394B" w:rsidRDefault="005F0631" w:rsidP="005F0631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5F0631" w:rsidRPr="005377AC" w:rsidRDefault="005F0631" w:rsidP="005F0631">
      <w:pPr>
        <w:tabs>
          <w:tab w:val="left" w:pos="284"/>
          <w:tab w:val="left" w:pos="426"/>
        </w:tabs>
        <w:spacing w:line="276" w:lineRule="auto"/>
        <w:jc w:val="center"/>
        <w:rPr>
          <w:sz w:val="28"/>
          <w:szCs w:val="28"/>
        </w:rPr>
      </w:pPr>
      <w:r w:rsidRPr="003D394B">
        <w:rPr>
          <w:rStyle w:val="ad"/>
          <w:color w:val="000000"/>
          <w:sz w:val="28"/>
          <w:szCs w:val="28"/>
          <w:shd w:val="clear" w:color="auto" w:fill="FFFFFF"/>
          <w:lang w:val="en-US"/>
        </w:rPr>
        <w:t>V</w:t>
      </w:r>
      <w:r w:rsidRPr="003D394B">
        <w:rPr>
          <w:rStyle w:val="ad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3D394B">
        <w:rPr>
          <w:rStyle w:val="ad"/>
          <w:color w:val="000000"/>
          <w:sz w:val="28"/>
          <w:szCs w:val="28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</w:t>
      </w:r>
      <w:r w:rsidRPr="005377AC">
        <w:rPr>
          <w:rStyle w:val="ad"/>
          <w:color w:val="000000"/>
          <w:sz w:val="28"/>
          <w:szCs w:val="28"/>
          <w:shd w:val="clear" w:color="auto" w:fill="FFFFFF"/>
        </w:rPr>
        <w:t>ом порядке</w:t>
      </w:r>
    </w:p>
    <w:p w:rsidR="005F0631" w:rsidRPr="005377AC" w:rsidRDefault="005F0631" w:rsidP="005F0631">
      <w:pPr>
        <w:spacing w:line="276" w:lineRule="auto"/>
        <w:ind w:firstLine="709"/>
        <w:jc w:val="both"/>
        <w:rPr>
          <w:sz w:val="28"/>
          <w:szCs w:val="28"/>
        </w:rPr>
      </w:pPr>
    </w:p>
    <w:p w:rsidR="005F0631" w:rsidRPr="00874BEA" w:rsidRDefault="005F0631" w:rsidP="005F0631">
      <w:pPr>
        <w:spacing w:line="276" w:lineRule="auto"/>
        <w:ind w:firstLine="70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 xml:space="preserve">Решения, действия (бездействия) должностных лиц Одинцовского городского округа при осуществлении муниципального контроля </w:t>
      </w:r>
      <w:r w:rsidR="008A151B">
        <w:rPr>
          <w:sz w:val="28"/>
          <w:szCs w:val="28"/>
        </w:rPr>
        <w:br/>
      </w:r>
      <w:r w:rsidRPr="00874BEA">
        <w:rPr>
          <w:sz w:val="28"/>
          <w:szCs w:val="28"/>
        </w:rPr>
        <w:t>в досудебном и судебном порядке не обжаловались.</w:t>
      </w:r>
    </w:p>
    <w:p w:rsidR="005F0631" w:rsidRPr="00874BEA" w:rsidRDefault="005F0631" w:rsidP="005F0631">
      <w:pPr>
        <w:spacing w:line="276" w:lineRule="auto"/>
        <w:ind w:firstLine="70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>Меры прокурорского реагирования при осуществлении муниципального контроля не принимались.</w:t>
      </w:r>
    </w:p>
    <w:p w:rsidR="005F0631" w:rsidRPr="00874BEA" w:rsidRDefault="005F0631" w:rsidP="005F0631">
      <w:pPr>
        <w:spacing w:line="276" w:lineRule="auto"/>
        <w:ind w:firstLine="709"/>
        <w:jc w:val="both"/>
        <w:rPr>
          <w:sz w:val="28"/>
          <w:szCs w:val="28"/>
        </w:rPr>
      </w:pPr>
      <w:r w:rsidRPr="00874BEA">
        <w:rPr>
          <w:sz w:val="28"/>
          <w:szCs w:val="28"/>
        </w:rPr>
        <w:lastRenderedPageBreak/>
        <w:t>Разъяснения по вопросам, связанным с осуществлением контрольной деятельности, в органах прокуратуры и иных государственных органах Одинцовского городского округа не запрашивались.</w:t>
      </w:r>
    </w:p>
    <w:p w:rsidR="005F0631" w:rsidRDefault="005F0631" w:rsidP="005F0631">
      <w:pPr>
        <w:tabs>
          <w:tab w:val="left" w:pos="426"/>
          <w:tab w:val="left" w:pos="1560"/>
          <w:tab w:val="left" w:pos="1701"/>
        </w:tabs>
        <w:spacing w:line="276" w:lineRule="auto"/>
        <w:jc w:val="center"/>
        <w:rPr>
          <w:sz w:val="28"/>
          <w:szCs w:val="28"/>
        </w:rPr>
      </w:pPr>
    </w:p>
    <w:p w:rsidR="005F0631" w:rsidRPr="00371AB2" w:rsidRDefault="005F0631" w:rsidP="005F0631">
      <w:pPr>
        <w:tabs>
          <w:tab w:val="left" w:pos="426"/>
          <w:tab w:val="left" w:pos="1560"/>
          <w:tab w:val="left" w:pos="1701"/>
        </w:tabs>
        <w:spacing w:line="276" w:lineRule="auto"/>
        <w:jc w:val="center"/>
        <w:rPr>
          <w:b/>
          <w:sz w:val="28"/>
          <w:szCs w:val="28"/>
        </w:rPr>
      </w:pPr>
      <w:r w:rsidRPr="00371AB2">
        <w:rPr>
          <w:b/>
          <w:sz w:val="28"/>
          <w:szCs w:val="28"/>
          <w:lang w:val="en-US"/>
        </w:rPr>
        <w:t>VI</w:t>
      </w:r>
      <w:r w:rsidRPr="00371AB2">
        <w:rPr>
          <w:b/>
          <w:sz w:val="28"/>
          <w:szCs w:val="28"/>
        </w:rPr>
        <w:t>. Статистика и анализ исполнения предписаний, выданных контролируемым лицам по рез</w:t>
      </w:r>
      <w:r>
        <w:rPr>
          <w:b/>
          <w:sz w:val="28"/>
          <w:szCs w:val="28"/>
        </w:rPr>
        <w:t>ультатам проведения контрольных</w:t>
      </w:r>
      <w:r w:rsidRPr="00371AB2">
        <w:rPr>
          <w:b/>
          <w:sz w:val="28"/>
          <w:szCs w:val="28"/>
        </w:rPr>
        <w:t xml:space="preserve"> мероприятий</w:t>
      </w:r>
    </w:p>
    <w:p w:rsidR="005F0631" w:rsidRPr="005377AC" w:rsidRDefault="005F0631" w:rsidP="005F0631">
      <w:pPr>
        <w:tabs>
          <w:tab w:val="left" w:pos="426"/>
        </w:tabs>
        <w:spacing w:line="276" w:lineRule="auto"/>
        <w:rPr>
          <w:sz w:val="28"/>
          <w:szCs w:val="28"/>
        </w:rPr>
      </w:pPr>
    </w:p>
    <w:p w:rsidR="005F0631" w:rsidRPr="00874BEA" w:rsidRDefault="005F0631" w:rsidP="005F0631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8A151B">
        <w:rPr>
          <w:sz w:val="28"/>
          <w:szCs w:val="28"/>
        </w:rPr>
        <w:t>В 202</w:t>
      </w:r>
      <w:r w:rsidR="008A151B" w:rsidRPr="008A151B">
        <w:rPr>
          <w:sz w:val="28"/>
          <w:szCs w:val="28"/>
        </w:rPr>
        <w:t>4</w:t>
      </w:r>
      <w:r w:rsidRPr="008A151B">
        <w:rPr>
          <w:sz w:val="28"/>
          <w:szCs w:val="28"/>
        </w:rPr>
        <w:t xml:space="preserve"> году</w:t>
      </w:r>
      <w:r w:rsidRPr="00874BEA">
        <w:rPr>
          <w:sz w:val="28"/>
          <w:szCs w:val="28"/>
        </w:rPr>
        <w:t xml:space="preserve"> предписания об устранении выявленных нарушений контролируемым лицам Одинцовского городского округа не выдавались вследствие отсутствия оснований для их выдачи.</w:t>
      </w:r>
    </w:p>
    <w:p w:rsidR="005F0631" w:rsidRDefault="005F0631" w:rsidP="005F0631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</w:p>
    <w:p w:rsidR="005F0631" w:rsidRPr="00DB7835" w:rsidRDefault="005F0631" w:rsidP="005F0631">
      <w:pPr>
        <w:tabs>
          <w:tab w:val="left" w:pos="284"/>
        </w:tabs>
        <w:spacing w:line="276" w:lineRule="auto"/>
        <w:contextualSpacing/>
        <w:jc w:val="center"/>
        <w:rPr>
          <w:rStyle w:val="ad"/>
          <w:b w:val="0"/>
          <w:color w:val="000000"/>
          <w:sz w:val="28"/>
          <w:szCs w:val="28"/>
          <w:shd w:val="clear" w:color="auto" w:fill="FFFFFF"/>
        </w:rPr>
      </w:pPr>
      <w:r w:rsidRPr="00371AB2">
        <w:rPr>
          <w:b/>
          <w:sz w:val="28"/>
          <w:szCs w:val="28"/>
          <w:lang w:val="en-US"/>
        </w:rPr>
        <w:t>VII</w:t>
      </w:r>
      <w:r w:rsidRPr="00DB7835">
        <w:rPr>
          <w:rStyle w:val="ad"/>
          <w:color w:val="000000"/>
          <w:sz w:val="28"/>
          <w:szCs w:val="28"/>
          <w:shd w:val="clear" w:color="auto" w:fill="FFFFFF"/>
        </w:rPr>
        <w:t xml:space="preserve">. Перечень типовых нарушений обязательных требований, совершенных </w:t>
      </w:r>
      <w:r w:rsidRPr="00DB7835">
        <w:rPr>
          <w:rStyle w:val="ad"/>
          <w:color w:val="000000"/>
          <w:sz w:val="28"/>
          <w:szCs w:val="28"/>
          <w:shd w:val="clear" w:color="auto" w:fill="FFFFFF"/>
        </w:rPr>
        <w:br/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:rsidR="005F0631" w:rsidRPr="00DB7835" w:rsidRDefault="005F0631" w:rsidP="005F0631">
      <w:pPr>
        <w:tabs>
          <w:tab w:val="left" w:pos="284"/>
        </w:tabs>
        <w:spacing w:line="276" w:lineRule="auto"/>
        <w:contextualSpacing/>
        <w:jc w:val="center"/>
        <w:rPr>
          <w:rStyle w:val="ad"/>
          <w:b w:val="0"/>
          <w:color w:val="000000"/>
          <w:sz w:val="28"/>
          <w:szCs w:val="28"/>
          <w:shd w:val="clear" w:color="auto" w:fill="FFFFFF"/>
        </w:rPr>
      </w:pPr>
    </w:p>
    <w:p w:rsidR="005F0631" w:rsidRDefault="005F0631" w:rsidP="005F0631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74BEA">
        <w:rPr>
          <w:sz w:val="28"/>
          <w:szCs w:val="28"/>
        </w:rPr>
        <w:t xml:space="preserve">В рамках проведенного анализа осуществления Одинцовским городским округом муниципального контроля </w:t>
      </w:r>
      <w:r>
        <w:rPr>
          <w:sz w:val="28"/>
          <w:szCs w:val="28"/>
        </w:rPr>
        <w:t xml:space="preserve">выявлены наиболее часто встречающиеся </w:t>
      </w:r>
      <w:r w:rsidRPr="00874BEA">
        <w:rPr>
          <w:sz w:val="28"/>
          <w:szCs w:val="28"/>
        </w:rPr>
        <w:t>нарушения обязательных требований муниципального контроля на транспорте на территории Одинцовского городского округа:</w:t>
      </w:r>
    </w:p>
    <w:p w:rsidR="005F0631" w:rsidRDefault="005F0631" w:rsidP="005F0631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ч.3.1 ст.14 Закона Московской области № 268/2005-ОЗ «Об организации транспортного обслуживания населения на территории Московской области» (не размещена полоса темно-серого цвета по всей длине боковых поверхностей от нижней границы кузова;</w:t>
      </w:r>
    </w:p>
    <w:p w:rsidR="005F0631" w:rsidRDefault="005F0631" w:rsidP="005F0631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ч.3.1 ст.14 Закона Московской области № 268/2005-ОЗ «Об организации транспортного обслуживания населения на территории Московской области»</w:t>
      </w:r>
      <w:r w:rsidRPr="00436F40">
        <w:rPr>
          <w:sz w:val="28"/>
          <w:szCs w:val="28"/>
        </w:rPr>
        <w:t xml:space="preserve"> (</w:t>
      </w:r>
      <w:r>
        <w:rPr>
          <w:sz w:val="28"/>
          <w:szCs w:val="28"/>
        </w:rPr>
        <w:t>не размещен логотип общественного транспорта Московской области);</w:t>
      </w:r>
    </w:p>
    <w:p w:rsidR="005F0631" w:rsidRPr="00436F40" w:rsidRDefault="005F0631" w:rsidP="005F0631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A151B">
        <w:rPr>
          <w:sz w:val="28"/>
          <w:szCs w:val="28"/>
        </w:rPr>
        <w:t>т</w:t>
      </w:r>
      <w:r>
        <w:rPr>
          <w:sz w:val="28"/>
          <w:szCs w:val="28"/>
        </w:rPr>
        <w:t>.14 Закона Московской области № 268/2005-ОЗ «Об организации транспортного обслуживания населения на территории Московской области» (не размещен знак о возможности безналичной оплаты проезда в салоне автобуса).</w:t>
      </w:r>
    </w:p>
    <w:p w:rsidR="005F0631" w:rsidRPr="00DB7835" w:rsidRDefault="005F0631" w:rsidP="005F0631">
      <w:pPr>
        <w:spacing w:line="276" w:lineRule="auto"/>
        <w:ind w:firstLine="720"/>
        <w:jc w:val="both"/>
        <w:rPr>
          <w:sz w:val="28"/>
          <w:szCs w:val="28"/>
        </w:rPr>
      </w:pPr>
    </w:p>
    <w:p w:rsidR="005F0631" w:rsidRPr="00C4742C" w:rsidRDefault="005F0631" w:rsidP="005F0631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  <w:r w:rsidRPr="00371AB2">
        <w:rPr>
          <w:b/>
          <w:sz w:val="28"/>
          <w:szCs w:val="28"/>
          <w:lang w:val="en-US"/>
        </w:rPr>
        <w:t>VII</w:t>
      </w:r>
      <w:r>
        <w:rPr>
          <w:rStyle w:val="ad"/>
          <w:color w:val="000000"/>
          <w:sz w:val="28"/>
          <w:szCs w:val="28"/>
          <w:shd w:val="clear" w:color="auto" w:fill="FFFFFF"/>
          <w:lang w:val="en-US"/>
        </w:rPr>
        <w:t>I</w:t>
      </w:r>
      <w:r w:rsidRPr="00134904">
        <w:rPr>
          <w:sz w:val="28"/>
          <w:szCs w:val="28"/>
        </w:rPr>
        <w:t xml:space="preserve">. </w:t>
      </w:r>
      <w:r w:rsidRPr="00C4742C">
        <w:rPr>
          <w:b/>
          <w:sz w:val="28"/>
          <w:szCs w:val="28"/>
        </w:rPr>
        <w:t xml:space="preserve">Статистика и анализ случаев объявления и исполнимости предостережений </w:t>
      </w:r>
      <w:r w:rsidRPr="00C4742C">
        <w:rPr>
          <w:b/>
          <w:sz w:val="28"/>
          <w:szCs w:val="28"/>
        </w:rPr>
        <w:br/>
        <w:t>о недопустимости нарушения обязательных требований</w:t>
      </w:r>
    </w:p>
    <w:p w:rsidR="005F0631" w:rsidRPr="00134904" w:rsidRDefault="005F0631" w:rsidP="005F0631">
      <w:pPr>
        <w:spacing w:line="276" w:lineRule="auto"/>
        <w:ind w:firstLine="709"/>
        <w:jc w:val="both"/>
        <w:rPr>
          <w:sz w:val="28"/>
          <w:szCs w:val="28"/>
        </w:rPr>
      </w:pPr>
    </w:p>
    <w:p w:rsidR="005F0631" w:rsidRPr="00874BEA" w:rsidRDefault="005F0631" w:rsidP="005F0631">
      <w:pPr>
        <w:tabs>
          <w:tab w:val="left" w:pos="3828"/>
        </w:tabs>
        <w:spacing w:line="276" w:lineRule="auto"/>
        <w:ind w:firstLine="709"/>
        <w:jc w:val="both"/>
        <w:rPr>
          <w:sz w:val="28"/>
          <w:szCs w:val="28"/>
        </w:rPr>
      </w:pPr>
      <w:r w:rsidRPr="008A151B">
        <w:rPr>
          <w:sz w:val="28"/>
          <w:szCs w:val="28"/>
        </w:rPr>
        <w:t>В 202</w:t>
      </w:r>
      <w:r w:rsidR="008A151B" w:rsidRPr="008A151B">
        <w:rPr>
          <w:sz w:val="28"/>
          <w:szCs w:val="28"/>
        </w:rPr>
        <w:t>4</w:t>
      </w:r>
      <w:r w:rsidRPr="008A151B">
        <w:rPr>
          <w:sz w:val="28"/>
          <w:szCs w:val="28"/>
        </w:rPr>
        <w:t xml:space="preserve"> году</w:t>
      </w:r>
      <w:r w:rsidRPr="00874BEA">
        <w:rPr>
          <w:sz w:val="28"/>
          <w:szCs w:val="28"/>
        </w:rPr>
        <w:t xml:space="preserve"> должностными лицами Одинцовского городского округа контролируемым лицам </w:t>
      </w:r>
      <w:r>
        <w:rPr>
          <w:sz w:val="28"/>
          <w:szCs w:val="28"/>
        </w:rPr>
        <w:t xml:space="preserve">выписано </w:t>
      </w:r>
      <w:r w:rsidR="008A151B" w:rsidRPr="008A151B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874BEA">
        <w:rPr>
          <w:sz w:val="28"/>
          <w:szCs w:val="28"/>
        </w:rPr>
        <w:t>предостережени</w:t>
      </w:r>
      <w:r>
        <w:rPr>
          <w:sz w:val="28"/>
          <w:szCs w:val="28"/>
        </w:rPr>
        <w:t>й</w:t>
      </w:r>
      <w:r w:rsidRPr="00874BEA">
        <w:rPr>
          <w:sz w:val="28"/>
          <w:szCs w:val="28"/>
        </w:rPr>
        <w:t xml:space="preserve"> о недопустимости совершения ими на</w:t>
      </w:r>
      <w:r>
        <w:rPr>
          <w:sz w:val="28"/>
          <w:szCs w:val="28"/>
        </w:rPr>
        <w:t>рушений обязательных требований.</w:t>
      </w:r>
    </w:p>
    <w:p w:rsidR="005F0631" w:rsidRPr="00874BEA" w:rsidRDefault="005F0631" w:rsidP="005F0631">
      <w:pPr>
        <w:tabs>
          <w:tab w:val="left" w:pos="3828"/>
        </w:tabs>
        <w:spacing w:line="276" w:lineRule="auto"/>
        <w:jc w:val="both"/>
        <w:rPr>
          <w:sz w:val="28"/>
          <w:szCs w:val="28"/>
        </w:rPr>
      </w:pPr>
    </w:p>
    <w:p w:rsidR="005F0631" w:rsidRPr="00134904" w:rsidRDefault="005F0631" w:rsidP="005F0631">
      <w:pPr>
        <w:tabs>
          <w:tab w:val="left" w:pos="426"/>
          <w:tab w:val="left" w:pos="567"/>
        </w:tabs>
        <w:ind w:left="1"/>
        <w:jc w:val="center"/>
        <w:rPr>
          <w:rStyle w:val="ad"/>
          <w:b w:val="0"/>
          <w:color w:val="000000"/>
          <w:sz w:val="28"/>
          <w:szCs w:val="28"/>
          <w:shd w:val="clear" w:color="auto" w:fill="FFFFFF"/>
        </w:rPr>
      </w:pPr>
      <w:r>
        <w:rPr>
          <w:rStyle w:val="ad"/>
          <w:color w:val="000000"/>
          <w:sz w:val="28"/>
          <w:szCs w:val="28"/>
          <w:shd w:val="clear" w:color="auto" w:fill="FFFFFF"/>
          <w:lang w:val="en-US"/>
        </w:rPr>
        <w:t>I</w:t>
      </w:r>
      <w:r w:rsidRPr="005377AC">
        <w:rPr>
          <w:rStyle w:val="ad"/>
          <w:color w:val="000000"/>
          <w:sz w:val="28"/>
          <w:szCs w:val="28"/>
          <w:shd w:val="clear" w:color="auto" w:fill="FFFFFF"/>
          <w:lang w:val="en-US"/>
        </w:rPr>
        <w:t>X</w:t>
      </w:r>
      <w:r w:rsidRPr="005377AC">
        <w:rPr>
          <w:rStyle w:val="ad"/>
          <w:color w:val="000000"/>
          <w:sz w:val="28"/>
          <w:szCs w:val="28"/>
          <w:shd w:val="clear" w:color="auto" w:fill="FFFFFF"/>
        </w:rPr>
        <w:t xml:space="preserve">. Информация о проведенных профилактических мероприятиях </w:t>
      </w:r>
      <w:r>
        <w:rPr>
          <w:rStyle w:val="ad"/>
          <w:color w:val="000000"/>
          <w:sz w:val="28"/>
          <w:szCs w:val="28"/>
          <w:shd w:val="clear" w:color="auto" w:fill="FFFFFF"/>
        </w:rPr>
        <w:br/>
      </w:r>
      <w:r w:rsidRPr="005377AC">
        <w:rPr>
          <w:rStyle w:val="ad"/>
          <w:color w:val="000000"/>
          <w:sz w:val="28"/>
          <w:szCs w:val="28"/>
          <w:shd w:val="clear" w:color="auto" w:fill="FFFFFF"/>
        </w:rPr>
        <w:t>и результатах их проведения</w:t>
      </w:r>
    </w:p>
    <w:p w:rsidR="005F0631" w:rsidRPr="00134904" w:rsidRDefault="005F0631" w:rsidP="005F0631">
      <w:pPr>
        <w:tabs>
          <w:tab w:val="left" w:pos="426"/>
          <w:tab w:val="left" w:pos="567"/>
        </w:tabs>
        <w:ind w:left="1"/>
        <w:jc w:val="center"/>
        <w:rPr>
          <w:sz w:val="28"/>
          <w:szCs w:val="28"/>
        </w:rPr>
      </w:pPr>
    </w:p>
    <w:p w:rsidR="005F0631" w:rsidRPr="00874BEA" w:rsidRDefault="005F0631" w:rsidP="005F0631">
      <w:pPr>
        <w:spacing w:line="276" w:lineRule="auto"/>
        <w:ind w:firstLine="709"/>
        <w:jc w:val="both"/>
        <w:rPr>
          <w:sz w:val="28"/>
          <w:szCs w:val="28"/>
        </w:rPr>
      </w:pPr>
      <w:r w:rsidRPr="009C6546">
        <w:rPr>
          <w:sz w:val="28"/>
          <w:szCs w:val="28"/>
        </w:rPr>
        <w:t>В 202</w:t>
      </w:r>
      <w:r w:rsidR="009C6546" w:rsidRPr="009C6546">
        <w:rPr>
          <w:sz w:val="28"/>
          <w:szCs w:val="28"/>
        </w:rPr>
        <w:t>4</w:t>
      </w:r>
      <w:r w:rsidRPr="009C6546">
        <w:rPr>
          <w:sz w:val="28"/>
          <w:szCs w:val="28"/>
        </w:rPr>
        <w:t xml:space="preserve"> году</w:t>
      </w:r>
      <w:r w:rsidRPr="0013700B">
        <w:rPr>
          <w:color w:val="FF0000"/>
          <w:sz w:val="28"/>
          <w:szCs w:val="28"/>
        </w:rPr>
        <w:t xml:space="preserve"> </w:t>
      </w:r>
      <w:r w:rsidRPr="00874BEA">
        <w:rPr>
          <w:sz w:val="28"/>
          <w:szCs w:val="28"/>
        </w:rPr>
        <w:t xml:space="preserve">в рамках осуществления муниципального контроля </w:t>
      </w:r>
      <w:r w:rsidR="009C6546">
        <w:rPr>
          <w:sz w:val="28"/>
          <w:szCs w:val="28"/>
        </w:rPr>
        <w:br/>
      </w:r>
      <w:r w:rsidRPr="00874BEA">
        <w:rPr>
          <w:sz w:val="28"/>
          <w:szCs w:val="28"/>
        </w:rPr>
        <w:t>на транспорте на территории Одинцовского городского округа проведены следующие профилактические мероприятия:</w:t>
      </w:r>
    </w:p>
    <w:p w:rsidR="005F0631" w:rsidRPr="00874BEA" w:rsidRDefault="005F0631" w:rsidP="005F0631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 xml:space="preserve">1. Осуществлялось информирование контролируемых лиц по вопросам соблюдения обязательных требований, в том числе посредством </w:t>
      </w:r>
      <w:r>
        <w:rPr>
          <w:sz w:val="28"/>
          <w:szCs w:val="28"/>
        </w:rPr>
        <w:t xml:space="preserve">размещения информации на </w:t>
      </w:r>
      <w:r w:rsidR="00E44DC8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Одинцовского городского округа</w:t>
      </w:r>
      <w:r w:rsidR="004F1B3D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>.</w:t>
      </w:r>
    </w:p>
    <w:p w:rsidR="005F0631" w:rsidRPr="00874BEA" w:rsidRDefault="005F0631" w:rsidP="005F0631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 xml:space="preserve">2. На официальном сайте Одинцовского городского округа </w:t>
      </w:r>
      <w:r w:rsidR="009C6546">
        <w:rPr>
          <w:sz w:val="28"/>
          <w:szCs w:val="28"/>
        </w:rPr>
        <w:br/>
      </w:r>
      <w:r w:rsidRPr="00874BEA">
        <w:rPr>
          <w:sz w:val="28"/>
          <w:szCs w:val="28"/>
        </w:rPr>
        <w:t xml:space="preserve">в информационно-телекоммуникационной сети </w:t>
      </w:r>
      <w:r w:rsidR="004F1B3D">
        <w:rPr>
          <w:sz w:val="28"/>
          <w:szCs w:val="28"/>
        </w:rPr>
        <w:t>«</w:t>
      </w:r>
      <w:r w:rsidRPr="00874BEA">
        <w:rPr>
          <w:sz w:val="28"/>
          <w:szCs w:val="28"/>
        </w:rPr>
        <w:t>Интернет</w:t>
      </w:r>
      <w:r w:rsidR="004F1B3D">
        <w:rPr>
          <w:sz w:val="28"/>
          <w:szCs w:val="28"/>
        </w:rPr>
        <w:t>»</w:t>
      </w:r>
      <w:r w:rsidRPr="00874BEA">
        <w:rPr>
          <w:sz w:val="28"/>
          <w:szCs w:val="28"/>
        </w:rPr>
        <w:t xml:space="preserve"> размещены нормативные правовые и распорядительные акты, регулирующие деятельность контролируемых лиц на автомобильном транспорте, городском наземном электрическом транспорте и в дорожном хозяйстве на территории Одинцовского городского округа Московской области, а также перечень соответствующих нормативных правовых актов, соблюдение которых проверяется при проведении Одинцовским городским округом мероприятий по муниципальному контролю на транспорте, в том числе:</w:t>
      </w:r>
    </w:p>
    <w:p w:rsidR="005F0631" w:rsidRPr="00874BEA" w:rsidRDefault="005F0631" w:rsidP="005F0631">
      <w:pPr>
        <w:spacing w:line="276" w:lineRule="auto"/>
        <w:ind w:firstLine="70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 xml:space="preserve">Решение «Об утверждении Руководства по соблюдению обязательных требований с разъяснением критериев правомерного поведения, положений нормативных правовых актов, устанавливающих обязательные требования, а также необходимых для реализации таких нормативных правовых актов организационных, технических мероприятий в сфере автомобильного транспорта, городского наземного электрического транспорта и в дорожном хозяйстве на территории Одинцовского городского округа </w:t>
      </w:r>
      <w:r w:rsidR="002B612A">
        <w:rPr>
          <w:sz w:val="28"/>
          <w:szCs w:val="28"/>
        </w:rPr>
        <w:br/>
      </w:r>
      <w:r w:rsidRPr="00874BEA">
        <w:rPr>
          <w:sz w:val="28"/>
          <w:szCs w:val="28"/>
        </w:rPr>
        <w:t>Московской области» от 28.01.2022;</w:t>
      </w:r>
    </w:p>
    <w:p w:rsidR="005F0631" w:rsidRPr="00874BEA" w:rsidRDefault="005F0631" w:rsidP="005F0631">
      <w:pPr>
        <w:spacing w:line="276" w:lineRule="auto"/>
        <w:ind w:firstLine="70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>Решение «Об утверждении перечня 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по муниципальному контролю на автомобильном транспорте, городском наземном электрическом транспорте и в дорожном хозяйстве на территории Одинцовского городского округа Московской области» от 28.01.2022</w:t>
      </w:r>
      <w:r w:rsidR="004F1B3D">
        <w:rPr>
          <w:sz w:val="28"/>
          <w:szCs w:val="28"/>
        </w:rPr>
        <w:t>.</w:t>
      </w:r>
      <w:r w:rsidRPr="00874BEA">
        <w:rPr>
          <w:sz w:val="28"/>
          <w:szCs w:val="28"/>
        </w:rPr>
        <w:t xml:space="preserve"> </w:t>
      </w:r>
    </w:p>
    <w:p w:rsidR="005F0631" w:rsidRPr="00874BEA" w:rsidRDefault="005F0631" w:rsidP="005F0631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 xml:space="preserve">3. Организация каналов «обратной связи» с контролируемыми лицами </w:t>
      </w:r>
      <w:r w:rsidRPr="00874BEA">
        <w:rPr>
          <w:sz w:val="28"/>
          <w:szCs w:val="28"/>
        </w:rPr>
        <w:br/>
        <w:t xml:space="preserve">в части размещения контактной информации на официальном сайте Одинцовского городского округа в информационно-телекоммуникационной сети </w:t>
      </w:r>
      <w:r w:rsidR="00883052">
        <w:rPr>
          <w:sz w:val="28"/>
          <w:szCs w:val="28"/>
        </w:rPr>
        <w:t>«</w:t>
      </w:r>
      <w:r w:rsidRPr="00874BEA">
        <w:rPr>
          <w:sz w:val="28"/>
          <w:szCs w:val="28"/>
        </w:rPr>
        <w:t>Интернет</w:t>
      </w:r>
      <w:r w:rsidR="00883052">
        <w:rPr>
          <w:sz w:val="28"/>
          <w:szCs w:val="28"/>
        </w:rPr>
        <w:t>»</w:t>
      </w:r>
      <w:r w:rsidRPr="00874BEA">
        <w:rPr>
          <w:sz w:val="28"/>
          <w:szCs w:val="28"/>
        </w:rPr>
        <w:t>.</w:t>
      </w:r>
    </w:p>
    <w:p w:rsidR="005F0631" w:rsidRPr="00874BEA" w:rsidRDefault="005F0631" w:rsidP="005F0631">
      <w:pPr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 xml:space="preserve">4. На официальном сайте Одинцовского городского округа </w:t>
      </w:r>
      <w:r w:rsidR="004F1B3D">
        <w:rPr>
          <w:sz w:val="28"/>
          <w:szCs w:val="28"/>
        </w:rPr>
        <w:br/>
        <w:t xml:space="preserve">Московской области </w:t>
      </w:r>
      <w:r w:rsidRPr="00874BEA">
        <w:rPr>
          <w:sz w:val="28"/>
          <w:szCs w:val="28"/>
        </w:rPr>
        <w:t xml:space="preserve">в информационно-телекоммуникационной сети </w:t>
      </w:r>
      <w:r w:rsidR="004F1B3D">
        <w:rPr>
          <w:sz w:val="28"/>
          <w:szCs w:val="28"/>
        </w:rPr>
        <w:lastRenderedPageBreak/>
        <w:t>«</w:t>
      </w:r>
      <w:r w:rsidRPr="00874BEA">
        <w:rPr>
          <w:sz w:val="28"/>
          <w:szCs w:val="28"/>
        </w:rPr>
        <w:t>Интернет</w:t>
      </w:r>
      <w:r w:rsidR="004F1B3D">
        <w:rPr>
          <w:sz w:val="28"/>
          <w:szCs w:val="28"/>
        </w:rPr>
        <w:t>»</w:t>
      </w:r>
      <w:r w:rsidRPr="00874BEA">
        <w:rPr>
          <w:sz w:val="28"/>
          <w:szCs w:val="28"/>
        </w:rPr>
        <w:t xml:space="preserve"> размещена информация о профилактических мероприятиях.</w:t>
      </w:r>
    </w:p>
    <w:p w:rsidR="005F0631" w:rsidRDefault="005F0631" w:rsidP="005F0631">
      <w:pPr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Осуществлялось консультирование о соблюдении контролируемыми лицами требований (по телефону).</w:t>
      </w:r>
    </w:p>
    <w:p w:rsidR="005F0631" w:rsidRPr="00874BEA" w:rsidRDefault="005F0631" w:rsidP="005F0631">
      <w:pPr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Проведен </w:t>
      </w:r>
      <w:r w:rsidRPr="0013700B">
        <w:rPr>
          <w:sz w:val="28"/>
          <w:szCs w:val="28"/>
        </w:rPr>
        <w:t>обучающий вебинар «Муниципальный контрол</w:t>
      </w:r>
      <w:r w:rsidR="00E44DC8">
        <w:rPr>
          <w:sz w:val="28"/>
          <w:szCs w:val="28"/>
        </w:rPr>
        <w:t>ь</w:t>
      </w:r>
      <w:r w:rsidRPr="0013700B">
        <w:rPr>
          <w:sz w:val="28"/>
          <w:szCs w:val="28"/>
        </w:rPr>
        <w:t xml:space="preserve"> </w:t>
      </w:r>
      <w:r w:rsidR="00E44DC8">
        <w:rPr>
          <w:sz w:val="28"/>
          <w:szCs w:val="28"/>
        </w:rPr>
        <w:br/>
      </w:r>
      <w:r w:rsidRPr="0013700B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хозяйстве. Порядок исполнения функции и типовые ошибки при подаче заявлений (извещений, уведомлений) и пакета документов».</w:t>
      </w:r>
    </w:p>
    <w:p w:rsidR="005F0631" w:rsidRDefault="005F0631" w:rsidP="005F0631"/>
    <w:p w:rsidR="005F0631" w:rsidRDefault="005F0631" w:rsidP="007038B4">
      <w:pPr>
        <w:ind w:left="-426"/>
        <w:rPr>
          <w:color w:val="FFFFFF"/>
          <w:sz w:val="22"/>
          <w:szCs w:val="28"/>
        </w:rPr>
      </w:pPr>
    </w:p>
    <w:sectPr w:rsidR="005F0631" w:rsidSect="0088305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0A1" w:rsidRDefault="005570A1" w:rsidP="00E44509">
      <w:r>
        <w:separator/>
      </w:r>
    </w:p>
  </w:endnote>
  <w:endnote w:type="continuationSeparator" w:id="0">
    <w:p w:rsidR="005570A1" w:rsidRDefault="005570A1" w:rsidP="00E4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0A1" w:rsidRDefault="005570A1" w:rsidP="00E44509">
      <w:r>
        <w:separator/>
      </w:r>
    </w:p>
  </w:footnote>
  <w:footnote w:type="continuationSeparator" w:id="0">
    <w:p w:rsidR="005570A1" w:rsidRDefault="005570A1" w:rsidP="00E44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F71"/>
    <w:multiLevelType w:val="hybridMultilevel"/>
    <w:tmpl w:val="0DDCF7E6"/>
    <w:lvl w:ilvl="0" w:tplc="4D5049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FE25E2"/>
    <w:multiLevelType w:val="hybridMultilevel"/>
    <w:tmpl w:val="060431A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84D5E"/>
    <w:multiLevelType w:val="hybridMultilevel"/>
    <w:tmpl w:val="BB6E1F44"/>
    <w:lvl w:ilvl="0" w:tplc="6B96E9C4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5747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41256FE"/>
    <w:multiLevelType w:val="hybridMultilevel"/>
    <w:tmpl w:val="224E72F0"/>
    <w:lvl w:ilvl="0" w:tplc="599E7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70"/>
    <w:rsid w:val="00143E63"/>
    <w:rsid w:val="001B3722"/>
    <w:rsid w:val="00220B47"/>
    <w:rsid w:val="00270D8F"/>
    <w:rsid w:val="002B612A"/>
    <w:rsid w:val="00300D15"/>
    <w:rsid w:val="0030449A"/>
    <w:rsid w:val="003069EE"/>
    <w:rsid w:val="00335470"/>
    <w:rsid w:val="0035313F"/>
    <w:rsid w:val="004142A8"/>
    <w:rsid w:val="0047219D"/>
    <w:rsid w:val="004D29B2"/>
    <w:rsid w:val="004F1B3D"/>
    <w:rsid w:val="004F3E69"/>
    <w:rsid w:val="005313F6"/>
    <w:rsid w:val="005570A1"/>
    <w:rsid w:val="005C311C"/>
    <w:rsid w:val="005F0631"/>
    <w:rsid w:val="00623175"/>
    <w:rsid w:val="00651481"/>
    <w:rsid w:val="006A0D18"/>
    <w:rsid w:val="007038B4"/>
    <w:rsid w:val="0076661C"/>
    <w:rsid w:val="00831906"/>
    <w:rsid w:val="008438B5"/>
    <w:rsid w:val="00883052"/>
    <w:rsid w:val="00887B1B"/>
    <w:rsid w:val="008A151B"/>
    <w:rsid w:val="009430EE"/>
    <w:rsid w:val="009532E0"/>
    <w:rsid w:val="009A5A74"/>
    <w:rsid w:val="009C6546"/>
    <w:rsid w:val="009D0D9B"/>
    <w:rsid w:val="00A44510"/>
    <w:rsid w:val="00C40EBD"/>
    <w:rsid w:val="00D22026"/>
    <w:rsid w:val="00D729F8"/>
    <w:rsid w:val="00DB07B7"/>
    <w:rsid w:val="00E44509"/>
    <w:rsid w:val="00E4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0368"/>
  <w15:docId w15:val="{36466865-52C2-4047-847C-21D98691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5470"/>
    <w:pPr>
      <w:widowControl/>
      <w:autoSpaceDE/>
      <w:autoSpaceDN/>
      <w:adjustRightInd/>
      <w:ind w:right="-5"/>
      <w:jc w:val="both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3354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354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47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438B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843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445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4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445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45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semiHidden/>
    <w:unhideWhenUsed/>
    <w:rsid w:val="007038B4"/>
    <w:rPr>
      <w:color w:val="0000FF"/>
      <w:u w:val="single"/>
    </w:rPr>
  </w:style>
  <w:style w:type="character" w:styleId="ad">
    <w:name w:val="Strong"/>
    <w:uiPriority w:val="22"/>
    <w:qFormat/>
    <w:rsid w:val="005F0631"/>
    <w:rPr>
      <w:b/>
      <w:bCs/>
    </w:rPr>
  </w:style>
  <w:style w:type="character" w:customStyle="1" w:styleId="ConsPlusNormal1">
    <w:name w:val="ConsPlusNormal1"/>
    <w:link w:val="ConsPlusNormal"/>
    <w:locked/>
    <w:rsid w:val="005F0631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Магайчук Степан Анатольевич</dc:creator>
  <cp:lastModifiedBy>Харин Александр Анатольевич</cp:lastModifiedBy>
  <cp:revision>4</cp:revision>
  <cp:lastPrinted>2025-05-20T08:14:00Z</cp:lastPrinted>
  <dcterms:created xsi:type="dcterms:W3CDTF">2025-05-20T08:44:00Z</dcterms:created>
  <dcterms:modified xsi:type="dcterms:W3CDTF">2025-05-20T08:56:00Z</dcterms:modified>
</cp:coreProperties>
</file>