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5A" w:rsidRPr="00847F76" w:rsidRDefault="005B036E" w:rsidP="005B036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B0B5A" w:rsidRPr="00847F76">
        <w:rPr>
          <w:sz w:val="28"/>
          <w:szCs w:val="28"/>
        </w:rPr>
        <w:t>УТВЕРЖДЕН</w:t>
      </w:r>
    </w:p>
    <w:p w:rsidR="009B0B5A" w:rsidRPr="00847F76" w:rsidRDefault="009B0B5A" w:rsidP="009B0B5A">
      <w:pPr>
        <w:ind w:left="5529"/>
        <w:jc w:val="left"/>
        <w:rPr>
          <w:sz w:val="28"/>
          <w:szCs w:val="28"/>
        </w:rPr>
      </w:pPr>
      <w:r w:rsidRPr="00847F76">
        <w:rPr>
          <w:sz w:val="28"/>
          <w:szCs w:val="28"/>
        </w:rPr>
        <w:t xml:space="preserve">Решением Совета </w:t>
      </w:r>
      <w:r w:rsidR="00C02608">
        <w:rPr>
          <w:sz w:val="28"/>
          <w:szCs w:val="28"/>
        </w:rPr>
        <w:t>д</w:t>
      </w:r>
      <w:r w:rsidRPr="00847F76">
        <w:rPr>
          <w:sz w:val="28"/>
          <w:szCs w:val="28"/>
        </w:rPr>
        <w:t>епутатов</w:t>
      </w:r>
    </w:p>
    <w:p w:rsidR="009B0B5A" w:rsidRPr="00847F76" w:rsidRDefault="009B0B5A" w:rsidP="009B0B5A">
      <w:pPr>
        <w:ind w:left="5529"/>
        <w:jc w:val="left"/>
        <w:rPr>
          <w:sz w:val="28"/>
          <w:szCs w:val="28"/>
        </w:rPr>
      </w:pPr>
      <w:r w:rsidRPr="00847F76">
        <w:rPr>
          <w:sz w:val="28"/>
          <w:szCs w:val="28"/>
        </w:rPr>
        <w:t>Одинцовского городского округа</w:t>
      </w:r>
    </w:p>
    <w:p w:rsidR="009B0B5A" w:rsidRPr="00847F76" w:rsidRDefault="009B0B5A" w:rsidP="009B0B5A">
      <w:pPr>
        <w:ind w:left="5529"/>
        <w:jc w:val="left"/>
        <w:rPr>
          <w:bCs/>
          <w:sz w:val="28"/>
          <w:szCs w:val="28"/>
        </w:rPr>
      </w:pPr>
      <w:r w:rsidRPr="00847F76">
        <w:rPr>
          <w:bCs/>
          <w:sz w:val="28"/>
          <w:szCs w:val="28"/>
        </w:rPr>
        <w:t xml:space="preserve">Московской области </w:t>
      </w:r>
    </w:p>
    <w:p w:rsidR="009B0B5A" w:rsidRPr="00847F76" w:rsidRDefault="009B0B5A" w:rsidP="009B0B5A">
      <w:pPr>
        <w:ind w:left="6237"/>
        <w:jc w:val="left"/>
        <w:rPr>
          <w:sz w:val="28"/>
          <w:szCs w:val="28"/>
        </w:rPr>
      </w:pPr>
    </w:p>
    <w:p w:rsidR="009B0B5A" w:rsidRPr="00847F76" w:rsidRDefault="009B0B5A" w:rsidP="009B0B5A">
      <w:pPr>
        <w:ind w:left="5529"/>
        <w:jc w:val="left"/>
        <w:rPr>
          <w:b/>
          <w:sz w:val="28"/>
          <w:szCs w:val="28"/>
          <w:u w:val="single"/>
        </w:rPr>
      </w:pPr>
      <w:r w:rsidRPr="00847F76">
        <w:rPr>
          <w:bCs/>
          <w:sz w:val="28"/>
          <w:szCs w:val="28"/>
        </w:rPr>
        <w:t xml:space="preserve">от    </w:t>
      </w:r>
      <w:r w:rsidR="005C4B80">
        <w:rPr>
          <w:bCs/>
          <w:sz w:val="28"/>
          <w:szCs w:val="28"/>
        </w:rPr>
        <w:t>16.12.2024</w:t>
      </w:r>
      <w:r w:rsidRPr="00847F76">
        <w:rPr>
          <w:bCs/>
          <w:sz w:val="28"/>
          <w:szCs w:val="28"/>
        </w:rPr>
        <w:t xml:space="preserve">  № </w:t>
      </w:r>
      <w:r w:rsidR="005C4B80">
        <w:rPr>
          <w:bCs/>
          <w:sz w:val="28"/>
          <w:szCs w:val="28"/>
        </w:rPr>
        <w:t>5/4</w:t>
      </w:r>
      <w:bookmarkStart w:id="0" w:name="_GoBack"/>
      <w:bookmarkEnd w:id="0"/>
      <w:r w:rsidRPr="00847F76">
        <w:rPr>
          <w:bCs/>
          <w:sz w:val="28"/>
          <w:szCs w:val="28"/>
        </w:rPr>
        <w:t xml:space="preserve">                     </w:t>
      </w:r>
    </w:p>
    <w:p w:rsidR="004A49CF" w:rsidRDefault="004A49CF" w:rsidP="004A49CF">
      <w:pPr>
        <w:pStyle w:val="a8"/>
        <w:tabs>
          <w:tab w:val="left" w:pos="5529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</w:t>
      </w:r>
    </w:p>
    <w:p w:rsidR="004A49CF" w:rsidRDefault="004A49CF" w:rsidP="004A49CF">
      <w:pPr>
        <w:pStyle w:val="a8"/>
        <w:tabs>
          <w:tab w:val="left" w:pos="5529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</w:t>
      </w:r>
      <w:r w:rsidRPr="00B633C6">
        <w:rPr>
          <w:sz w:val="27"/>
          <w:szCs w:val="27"/>
        </w:rPr>
        <w:t>«Утвержден</w:t>
      </w:r>
      <w:r>
        <w:rPr>
          <w:sz w:val="27"/>
          <w:szCs w:val="27"/>
        </w:rPr>
        <w:t xml:space="preserve"> решением Совета</w:t>
      </w:r>
    </w:p>
    <w:p w:rsidR="004A49CF" w:rsidRDefault="004A49CF" w:rsidP="004A49CF">
      <w:pPr>
        <w:pStyle w:val="a8"/>
        <w:tabs>
          <w:tab w:val="left" w:pos="55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</w:t>
      </w:r>
      <w:bookmarkStart w:id="1" w:name="_Toc515285814"/>
      <w:bookmarkStart w:id="2" w:name="_Toc515286372"/>
      <w:proofErr w:type="gramStart"/>
      <w:r w:rsidR="004838E8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 xml:space="preserve">епутатов </w:t>
      </w:r>
      <w:r w:rsidRPr="00B633C6">
        <w:rPr>
          <w:color w:val="000000"/>
          <w:sz w:val="27"/>
          <w:szCs w:val="27"/>
        </w:rPr>
        <w:t xml:space="preserve"> Одинцовского</w:t>
      </w:r>
      <w:proofErr w:type="gramEnd"/>
    </w:p>
    <w:bookmarkEnd w:id="1"/>
    <w:bookmarkEnd w:id="2"/>
    <w:p w:rsidR="004A49CF" w:rsidRDefault="004A49CF" w:rsidP="004A49CF">
      <w:pPr>
        <w:pStyle w:val="a8"/>
        <w:tabs>
          <w:tab w:val="left" w:pos="55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муниципального района</w:t>
      </w:r>
    </w:p>
    <w:p w:rsidR="004A49CF" w:rsidRDefault="004A49CF" w:rsidP="004A49CF">
      <w:pPr>
        <w:pStyle w:val="a8"/>
        <w:tabs>
          <w:tab w:val="left" w:pos="5529"/>
        </w:tabs>
        <w:rPr>
          <w:color w:val="000000"/>
          <w:sz w:val="27"/>
          <w:szCs w:val="27"/>
        </w:rPr>
      </w:pPr>
      <w:r w:rsidRPr="00B633C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                                                                     </w:t>
      </w:r>
      <w:r w:rsidRPr="00B633C6">
        <w:rPr>
          <w:color w:val="000000"/>
          <w:sz w:val="27"/>
          <w:szCs w:val="27"/>
        </w:rPr>
        <w:t>Московской</w:t>
      </w:r>
      <w:r>
        <w:rPr>
          <w:color w:val="000000"/>
          <w:sz w:val="27"/>
          <w:szCs w:val="27"/>
        </w:rPr>
        <w:t xml:space="preserve"> </w:t>
      </w:r>
      <w:r w:rsidRPr="00B633C6">
        <w:rPr>
          <w:color w:val="000000"/>
          <w:sz w:val="27"/>
          <w:szCs w:val="27"/>
        </w:rPr>
        <w:t>области</w:t>
      </w:r>
      <w:bookmarkStart w:id="3" w:name="_Toc515285816"/>
      <w:bookmarkStart w:id="4" w:name="_Toc515286374"/>
      <w:r w:rsidRPr="00B633C6">
        <w:rPr>
          <w:color w:val="000000"/>
          <w:sz w:val="27"/>
          <w:szCs w:val="27"/>
        </w:rPr>
        <w:t xml:space="preserve"> </w:t>
      </w:r>
    </w:p>
    <w:p w:rsidR="004A49CF" w:rsidRPr="004A49CF" w:rsidRDefault="004A49CF" w:rsidP="004A49CF">
      <w:pPr>
        <w:pStyle w:val="a8"/>
        <w:tabs>
          <w:tab w:val="left" w:pos="5529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</w:t>
      </w:r>
      <w:r w:rsidRPr="00B633C6">
        <w:rPr>
          <w:color w:val="000000"/>
          <w:sz w:val="27"/>
          <w:szCs w:val="27"/>
        </w:rPr>
        <w:t>от 1</w:t>
      </w:r>
      <w:r>
        <w:rPr>
          <w:color w:val="000000"/>
          <w:sz w:val="27"/>
          <w:szCs w:val="27"/>
        </w:rPr>
        <w:t>0</w:t>
      </w:r>
      <w:r w:rsidRPr="00B633C6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4</w:t>
      </w:r>
      <w:r w:rsidRPr="00B633C6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08</w:t>
      </w:r>
      <w:r w:rsidRPr="00B633C6">
        <w:rPr>
          <w:color w:val="000000"/>
          <w:sz w:val="27"/>
          <w:szCs w:val="27"/>
        </w:rPr>
        <w:t xml:space="preserve"> № </w:t>
      </w:r>
      <w:bookmarkEnd w:id="3"/>
      <w:bookmarkEnd w:id="4"/>
      <w:r>
        <w:rPr>
          <w:color w:val="000000"/>
          <w:sz w:val="27"/>
          <w:szCs w:val="27"/>
        </w:rPr>
        <w:t>24/23</w:t>
      </w:r>
      <w:r w:rsidRPr="00B633C6">
        <w:rPr>
          <w:color w:val="000000"/>
          <w:sz w:val="27"/>
          <w:szCs w:val="27"/>
        </w:rPr>
        <w:t>»</w:t>
      </w:r>
    </w:p>
    <w:p w:rsidR="009B0B5A" w:rsidRPr="00847F76" w:rsidRDefault="009B0B5A" w:rsidP="009B0B5A">
      <w:pPr>
        <w:ind w:left="-567" w:firstLine="567"/>
        <w:rPr>
          <w:sz w:val="28"/>
          <w:szCs w:val="28"/>
          <w:highlight w:val="yellow"/>
        </w:rPr>
      </w:pPr>
    </w:p>
    <w:p w:rsidR="009B0B5A" w:rsidRPr="00847F76" w:rsidRDefault="009B0B5A" w:rsidP="009B0B5A">
      <w:pPr>
        <w:ind w:left="-567" w:firstLine="567"/>
        <w:rPr>
          <w:sz w:val="28"/>
          <w:szCs w:val="28"/>
          <w:highlight w:val="yellow"/>
        </w:rPr>
      </w:pPr>
    </w:p>
    <w:p w:rsidR="009B0B5A" w:rsidRPr="00847F76" w:rsidRDefault="009B0B5A" w:rsidP="009B0B5A">
      <w:pPr>
        <w:pStyle w:val="a4"/>
        <w:jc w:val="center"/>
        <w:rPr>
          <w:b/>
          <w:sz w:val="28"/>
          <w:szCs w:val="28"/>
        </w:rPr>
      </w:pPr>
      <w:r w:rsidRPr="00847F76">
        <w:rPr>
          <w:b/>
          <w:sz w:val="28"/>
          <w:szCs w:val="28"/>
        </w:rPr>
        <w:t>ПАСПОРТ</w:t>
      </w:r>
    </w:p>
    <w:p w:rsidR="009B0B5A" w:rsidRPr="00847F76" w:rsidRDefault="009B0B5A" w:rsidP="009B0B5A">
      <w:pPr>
        <w:pStyle w:val="a4"/>
        <w:jc w:val="center"/>
        <w:rPr>
          <w:b/>
          <w:sz w:val="28"/>
          <w:szCs w:val="28"/>
        </w:rPr>
      </w:pPr>
    </w:p>
    <w:p w:rsidR="009B0B5A" w:rsidRPr="00847F76" w:rsidRDefault="005B036E" w:rsidP="009B0B5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B0B5A" w:rsidRPr="00847F76">
        <w:rPr>
          <w:b/>
          <w:sz w:val="28"/>
          <w:szCs w:val="28"/>
        </w:rPr>
        <w:t>собо охраняемой природной территории местного значения</w:t>
      </w:r>
      <w:r w:rsidR="004A49CF">
        <w:rPr>
          <w:b/>
          <w:sz w:val="28"/>
          <w:szCs w:val="28"/>
        </w:rPr>
        <w:t xml:space="preserve"> </w:t>
      </w:r>
      <w:r w:rsidR="009B0B5A" w:rsidRPr="00847F76">
        <w:rPr>
          <w:b/>
          <w:sz w:val="28"/>
          <w:szCs w:val="28"/>
        </w:rPr>
        <w:t>– природный резерват «</w:t>
      </w:r>
      <w:proofErr w:type="spellStart"/>
      <w:r w:rsidR="009B0B5A" w:rsidRPr="00847F76">
        <w:rPr>
          <w:b/>
          <w:sz w:val="28"/>
          <w:szCs w:val="28"/>
        </w:rPr>
        <w:t>Палецкое</w:t>
      </w:r>
      <w:proofErr w:type="spellEnd"/>
      <w:r w:rsidR="009B0B5A" w:rsidRPr="00847F76">
        <w:rPr>
          <w:b/>
          <w:sz w:val="28"/>
          <w:szCs w:val="28"/>
        </w:rPr>
        <w:t xml:space="preserve"> озеро» </w:t>
      </w:r>
    </w:p>
    <w:p w:rsidR="009B0B5A" w:rsidRPr="00847F76" w:rsidRDefault="009B0B5A" w:rsidP="009B0B5A">
      <w:pPr>
        <w:pStyle w:val="a4"/>
        <w:jc w:val="center"/>
        <w:rPr>
          <w:b/>
          <w:bCs/>
          <w:kern w:val="32"/>
          <w:sz w:val="28"/>
          <w:szCs w:val="28"/>
        </w:rPr>
      </w:pPr>
    </w:p>
    <w:p w:rsidR="009B0B5A" w:rsidRPr="00847F76" w:rsidRDefault="009B0B5A" w:rsidP="009B0B5A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0" w:firstLine="0"/>
        <w:jc w:val="center"/>
        <w:textAlignment w:val="baseline"/>
        <w:rPr>
          <w:b/>
          <w:sz w:val="28"/>
          <w:szCs w:val="28"/>
        </w:rPr>
      </w:pPr>
      <w:r w:rsidRPr="00847F76">
        <w:rPr>
          <w:b/>
          <w:sz w:val="28"/>
          <w:szCs w:val="28"/>
        </w:rPr>
        <w:t>Наименование природного резервата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textAlignment w:val="baseline"/>
        <w:rPr>
          <w:b/>
          <w:sz w:val="28"/>
          <w:szCs w:val="28"/>
        </w:rPr>
      </w:pPr>
    </w:p>
    <w:p w:rsidR="009B0B5A" w:rsidRPr="00847F76" w:rsidRDefault="009B0B5A" w:rsidP="009B0B5A">
      <w:pPr>
        <w:ind w:firstLine="567"/>
        <w:rPr>
          <w:sz w:val="28"/>
          <w:szCs w:val="28"/>
        </w:rPr>
      </w:pPr>
      <w:r w:rsidRPr="00847F76">
        <w:rPr>
          <w:sz w:val="28"/>
          <w:szCs w:val="28"/>
        </w:rPr>
        <w:t xml:space="preserve">Особо охраняемая природная территория местного значения в Одинцовском городском округе </w:t>
      </w:r>
      <w:r w:rsidR="008446FE">
        <w:rPr>
          <w:sz w:val="28"/>
          <w:szCs w:val="28"/>
        </w:rPr>
        <w:t xml:space="preserve">Московской области </w:t>
      </w:r>
      <w:r w:rsidRPr="00847F76">
        <w:rPr>
          <w:sz w:val="28"/>
          <w:szCs w:val="28"/>
        </w:rPr>
        <w:t>– природный резерват «</w:t>
      </w:r>
      <w:proofErr w:type="spellStart"/>
      <w:r w:rsidRPr="00847F76">
        <w:rPr>
          <w:sz w:val="28"/>
          <w:szCs w:val="28"/>
        </w:rPr>
        <w:t>Палецкое</w:t>
      </w:r>
      <w:proofErr w:type="spellEnd"/>
      <w:r w:rsidRPr="00847F76">
        <w:rPr>
          <w:sz w:val="28"/>
          <w:szCs w:val="28"/>
        </w:rPr>
        <w:t xml:space="preserve"> озеро» (далее – ООПТ) включает ценный в экологическом, научном, культурном и эстетическом отношениях природно-антропогенный комплекс, а также природные объекты, нуждающиеся в особой охране для сохранения их естественного состояния:</w:t>
      </w:r>
    </w:p>
    <w:p w:rsidR="009B0B5A" w:rsidRPr="00847F76" w:rsidRDefault="008446FE" w:rsidP="009B0B5A">
      <w:pPr>
        <w:ind w:firstLine="567"/>
        <w:rPr>
          <w:sz w:val="28"/>
          <w:szCs w:val="28"/>
        </w:rPr>
      </w:pPr>
      <w:proofErr w:type="spellStart"/>
      <w:r w:rsidRPr="00847F76">
        <w:rPr>
          <w:sz w:val="28"/>
          <w:szCs w:val="28"/>
        </w:rPr>
        <w:t>Полецкое</w:t>
      </w:r>
      <w:proofErr w:type="spellEnd"/>
      <w:r w:rsidRPr="00847F7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0B5A" w:rsidRPr="00847F76">
        <w:rPr>
          <w:sz w:val="28"/>
          <w:szCs w:val="28"/>
        </w:rPr>
        <w:t>зеро уникальный водный объект;</w:t>
      </w:r>
    </w:p>
    <w:p w:rsidR="009B0B5A" w:rsidRPr="00847F76" w:rsidRDefault="009B0B5A" w:rsidP="009B0B5A">
      <w:pPr>
        <w:ind w:firstLine="567"/>
        <w:rPr>
          <w:sz w:val="28"/>
          <w:szCs w:val="28"/>
        </w:rPr>
      </w:pPr>
      <w:r w:rsidRPr="00847F76">
        <w:rPr>
          <w:sz w:val="28"/>
          <w:szCs w:val="28"/>
        </w:rPr>
        <w:t xml:space="preserve">Протока р. Нара при истоке из </w:t>
      </w:r>
      <w:proofErr w:type="spellStart"/>
      <w:r w:rsidRPr="00847F76">
        <w:rPr>
          <w:sz w:val="28"/>
          <w:szCs w:val="28"/>
        </w:rPr>
        <w:t>Полецкого</w:t>
      </w:r>
      <w:proofErr w:type="spellEnd"/>
      <w:r w:rsidRPr="00847F76">
        <w:rPr>
          <w:sz w:val="28"/>
          <w:szCs w:val="28"/>
        </w:rPr>
        <w:t xml:space="preserve"> озера;</w:t>
      </w:r>
    </w:p>
    <w:p w:rsidR="009B0B5A" w:rsidRPr="00847F76" w:rsidRDefault="009B0B5A" w:rsidP="009B0B5A">
      <w:pPr>
        <w:ind w:firstLine="567"/>
        <w:rPr>
          <w:sz w:val="28"/>
          <w:szCs w:val="28"/>
        </w:rPr>
      </w:pPr>
      <w:r w:rsidRPr="00847F76">
        <w:rPr>
          <w:sz w:val="28"/>
          <w:szCs w:val="28"/>
        </w:rPr>
        <w:t>естественных природных сообществ (лесных, болотных, луговых) на прилегающей к озеру территории;</w:t>
      </w:r>
    </w:p>
    <w:p w:rsidR="009B0B5A" w:rsidRPr="00847F76" w:rsidRDefault="009B0B5A" w:rsidP="009B0B5A">
      <w:pPr>
        <w:ind w:firstLine="567"/>
        <w:rPr>
          <w:sz w:val="28"/>
          <w:szCs w:val="28"/>
        </w:rPr>
      </w:pPr>
      <w:r w:rsidRPr="00847F76">
        <w:rPr>
          <w:sz w:val="28"/>
          <w:szCs w:val="28"/>
        </w:rPr>
        <w:t>участок болотно-озерно-речной системы, который включает хорошо сохранившиеся типичные и уникальные для Одинцовского городского округа природные комплексы, являющиеся местами обитания редких и уязвимых видов животных и произрастания редких и уязвимых видов растений, занесенных в Красные книги Российской Федерации и Московской области;</w:t>
      </w:r>
    </w:p>
    <w:p w:rsidR="009B0B5A" w:rsidRPr="00847F76" w:rsidRDefault="009B0B5A" w:rsidP="009B0B5A">
      <w:pPr>
        <w:ind w:firstLine="567"/>
        <w:rPr>
          <w:sz w:val="28"/>
          <w:szCs w:val="28"/>
        </w:rPr>
      </w:pPr>
      <w:proofErr w:type="spellStart"/>
      <w:r w:rsidRPr="00847F76">
        <w:rPr>
          <w:sz w:val="28"/>
          <w:szCs w:val="28"/>
        </w:rPr>
        <w:t>старовозрастные</w:t>
      </w:r>
      <w:proofErr w:type="spellEnd"/>
      <w:r w:rsidRPr="00847F76">
        <w:rPr>
          <w:sz w:val="28"/>
          <w:szCs w:val="28"/>
        </w:rPr>
        <w:t xml:space="preserve"> хвойно-лиственные </w:t>
      </w:r>
      <w:proofErr w:type="spellStart"/>
      <w:r w:rsidRPr="00847F76">
        <w:rPr>
          <w:sz w:val="28"/>
          <w:szCs w:val="28"/>
        </w:rPr>
        <w:t>зеленомошно</w:t>
      </w:r>
      <w:proofErr w:type="spellEnd"/>
      <w:r w:rsidRPr="00847F76">
        <w:rPr>
          <w:sz w:val="28"/>
          <w:szCs w:val="28"/>
        </w:rPr>
        <w:t>-черничные леса;</w:t>
      </w:r>
    </w:p>
    <w:p w:rsidR="009B0B5A" w:rsidRPr="00847F76" w:rsidRDefault="009B0B5A" w:rsidP="009B0B5A">
      <w:pPr>
        <w:ind w:firstLine="567"/>
        <w:rPr>
          <w:sz w:val="28"/>
          <w:szCs w:val="28"/>
        </w:rPr>
      </w:pPr>
      <w:r w:rsidRPr="00847F76">
        <w:rPr>
          <w:sz w:val="28"/>
          <w:szCs w:val="28"/>
        </w:rPr>
        <w:t>места произрастания редких и уязвимых видов растений.</w:t>
      </w:r>
    </w:p>
    <w:p w:rsidR="009B0B5A" w:rsidRPr="00847F76" w:rsidRDefault="009B0B5A" w:rsidP="009B0B5A">
      <w:pPr>
        <w:tabs>
          <w:tab w:val="left" w:pos="993"/>
        </w:tabs>
        <w:ind w:firstLine="567"/>
        <w:rPr>
          <w:sz w:val="28"/>
          <w:szCs w:val="28"/>
          <w:highlight w:val="green"/>
        </w:rPr>
      </w:pPr>
    </w:p>
    <w:p w:rsidR="009B0B5A" w:rsidRPr="00847F76" w:rsidRDefault="009B0B5A" w:rsidP="009B0B5A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0" w:firstLine="0"/>
        <w:jc w:val="center"/>
        <w:textAlignment w:val="baseline"/>
        <w:rPr>
          <w:b/>
          <w:sz w:val="28"/>
          <w:szCs w:val="28"/>
        </w:rPr>
      </w:pPr>
      <w:r w:rsidRPr="00847F76">
        <w:rPr>
          <w:b/>
          <w:sz w:val="28"/>
          <w:szCs w:val="28"/>
        </w:rPr>
        <w:t>Значение природного резервата</w:t>
      </w:r>
    </w:p>
    <w:p w:rsidR="009B0B5A" w:rsidRPr="00847F76" w:rsidRDefault="009B0B5A" w:rsidP="009B0B5A">
      <w:pPr>
        <w:overflowPunct w:val="0"/>
        <w:ind w:firstLine="567"/>
        <w:textAlignment w:val="baseline"/>
        <w:rPr>
          <w:bCs/>
          <w:sz w:val="28"/>
          <w:szCs w:val="28"/>
        </w:rPr>
      </w:pPr>
      <w:r w:rsidRPr="00847F76">
        <w:rPr>
          <w:bCs/>
          <w:sz w:val="28"/>
          <w:szCs w:val="28"/>
        </w:rPr>
        <w:t>Местное</w:t>
      </w:r>
    </w:p>
    <w:p w:rsidR="009B0B5A" w:rsidRPr="00847F76" w:rsidRDefault="009B0B5A" w:rsidP="009B0B5A">
      <w:pPr>
        <w:overflowPunct w:val="0"/>
        <w:ind w:firstLine="567"/>
        <w:textAlignment w:val="baseline"/>
        <w:rPr>
          <w:bCs/>
          <w:sz w:val="28"/>
          <w:szCs w:val="28"/>
        </w:rPr>
      </w:pPr>
    </w:p>
    <w:p w:rsidR="009B0B5A" w:rsidRPr="00847F76" w:rsidRDefault="009B0B5A" w:rsidP="009B0B5A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0" w:firstLine="0"/>
        <w:jc w:val="center"/>
        <w:textAlignment w:val="baseline"/>
        <w:rPr>
          <w:b/>
          <w:sz w:val="28"/>
          <w:szCs w:val="28"/>
        </w:rPr>
      </w:pPr>
      <w:r w:rsidRPr="00847F76">
        <w:rPr>
          <w:b/>
          <w:sz w:val="28"/>
          <w:szCs w:val="28"/>
        </w:rPr>
        <w:t>Местонахождение природного резервата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textAlignment w:val="baseline"/>
        <w:rPr>
          <w:b/>
          <w:sz w:val="28"/>
          <w:szCs w:val="28"/>
        </w:rPr>
      </w:pPr>
    </w:p>
    <w:p w:rsidR="009B0B5A" w:rsidRPr="00847F76" w:rsidRDefault="009B0B5A" w:rsidP="009B0B5A">
      <w:pPr>
        <w:ind w:firstLine="567"/>
        <w:rPr>
          <w:sz w:val="28"/>
          <w:szCs w:val="28"/>
        </w:rPr>
      </w:pPr>
      <w:r w:rsidRPr="00847F76">
        <w:rPr>
          <w:sz w:val="28"/>
          <w:szCs w:val="28"/>
        </w:rPr>
        <w:lastRenderedPageBreak/>
        <w:t>Московская область, Одинцовский городской округ, в 6 км к юго-востоку от рабочего пос. Тучково, в 1 км к северу от Федеральной автомобильной дороги М-1 «Беларусь», в окружении д. Наро-</w:t>
      </w:r>
      <w:proofErr w:type="spellStart"/>
      <w:r w:rsidRPr="00847F76">
        <w:rPr>
          <w:sz w:val="28"/>
          <w:szCs w:val="28"/>
        </w:rPr>
        <w:t>Осаново</w:t>
      </w:r>
      <w:proofErr w:type="spellEnd"/>
      <w:r w:rsidRPr="00847F76">
        <w:rPr>
          <w:sz w:val="28"/>
          <w:szCs w:val="28"/>
        </w:rPr>
        <w:t xml:space="preserve">, д. </w:t>
      </w:r>
      <w:proofErr w:type="spellStart"/>
      <w:r w:rsidRPr="00847F76">
        <w:rPr>
          <w:sz w:val="28"/>
          <w:szCs w:val="28"/>
        </w:rPr>
        <w:t>Полушкино</w:t>
      </w:r>
      <w:proofErr w:type="spellEnd"/>
      <w:r w:rsidRPr="00847F76">
        <w:rPr>
          <w:sz w:val="28"/>
          <w:szCs w:val="28"/>
        </w:rPr>
        <w:t xml:space="preserve"> и д. </w:t>
      </w:r>
      <w:proofErr w:type="spellStart"/>
      <w:r w:rsidRPr="00847F76">
        <w:rPr>
          <w:sz w:val="28"/>
          <w:szCs w:val="28"/>
        </w:rPr>
        <w:t>Крутицы</w:t>
      </w:r>
      <w:proofErr w:type="spellEnd"/>
      <w:r w:rsidRPr="00847F76">
        <w:rPr>
          <w:sz w:val="28"/>
          <w:szCs w:val="28"/>
        </w:rPr>
        <w:t>.</w:t>
      </w:r>
    </w:p>
    <w:p w:rsidR="009B0B5A" w:rsidRPr="00847F76" w:rsidRDefault="009B0B5A" w:rsidP="009B0B5A">
      <w:pPr>
        <w:ind w:firstLine="567"/>
        <w:rPr>
          <w:sz w:val="28"/>
          <w:szCs w:val="28"/>
        </w:rPr>
      </w:pPr>
    </w:p>
    <w:p w:rsidR="009B0B5A" w:rsidRPr="00847F76" w:rsidRDefault="009B0B5A" w:rsidP="009B0B5A">
      <w:pPr>
        <w:tabs>
          <w:tab w:val="left" w:pos="360"/>
        </w:tabs>
        <w:ind w:firstLine="567"/>
        <w:rPr>
          <w:color w:val="000000" w:themeColor="text1"/>
          <w:sz w:val="28"/>
          <w:szCs w:val="28"/>
        </w:rPr>
      </w:pPr>
    </w:p>
    <w:p w:rsidR="009B0B5A" w:rsidRPr="00847F76" w:rsidRDefault="009B0B5A" w:rsidP="009B0B5A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0" w:firstLine="0"/>
        <w:jc w:val="center"/>
        <w:textAlignment w:val="baseline"/>
        <w:rPr>
          <w:b/>
          <w:sz w:val="28"/>
          <w:szCs w:val="28"/>
        </w:rPr>
      </w:pPr>
      <w:r w:rsidRPr="00847F76">
        <w:rPr>
          <w:b/>
          <w:sz w:val="28"/>
          <w:szCs w:val="28"/>
        </w:rPr>
        <w:t>Площадь природного резервата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textAlignment w:val="baseline"/>
        <w:rPr>
          <w:b/>
          <w:sz w:val="28"/>
          <w:szCs w:val="28"/>
        </w:rPr>
      </w:pPr>
    </w:p>
    <w:p w:rsidR="009B0B5A" w:rsidRPr="00847F76" w:rsidRDefault="009B0B5A" w:rsidP="009B0B5A">
      <w:pPr>
        <w:ind w:firstLine="709"/>
        <w:rPr>
          <w:sz w:val="28"/>
          <w:szCs w:val="28"/>
        </w:rPr>
      </w:pPr>
      <w:r w:rsidRPr="00847F76">
        <w:rPr>
          <w:sz w:val="28"/>
          <w:szCs w:val="28"/>
        </w:rPr>
        <w:t xml:space="preserve">Площадь </w:t>
      </w:r>
      <w:r w:rsidR="008446FE">
        <w:rPr>
          <w:sz w:val="28"/>
          <w:szCs w:val="28"/>
        </w:rPr>
        <w:t>природного резервата</w:t>
      </w:r>
      <w:r w:rsidRPr="00847F76">
        <w:rPr>
          <w:sz w:val="28"/>
          <w:szCs w:val="28"/>
        </w:rPr>
        <w:t xml:space="preserve"> составляет 344,3 га.</w:t>
      </w:r>
    </w:p>
    <w:p w:rsidR="009B0B5A" w:rsidRPr="00847F76" w:rsidRDefault="009B0B5A" w:rsidP="009B0B5A">
      <w:pPr>
        <w:ind w:firstLine="709"/>
        <w:rPr>
          <w:sz w:val="28"/>
          <w:szCs w:val="28"/>
        </w:rPr>
      </w:pPr>
      <w:r w:rsidRPr="00847F76">
        <w:rPr>
          <w:sz w:val="28"/>
          <w:szCs w:val="28"/>
        </w:rPr>
        <w:t>Схема территории природного резервата представлена в приложении к настоящему Паспорту.</w:t>
      </w:r>
    </w:p>
    <w:p w:rsidR="009B0B5A" w:rsidRPr="00847F76" w:rsidRDefault="009B0B5A" w:rsidP="009B0B5A">
      <w:pPr>
        <w:ind w:firstLine="709"/>
        <w:rPr>
          <w:sz w:val="28"/>
          <w:szCs w:val="28"/>
        </w:rPr>
      </w:pPr>
      <w:r w:rsidRPr="00847F76">
        <w:rPr>
          <w:sz w:val="28"/>
          <w:szCs w:val="28"/>
        </w:rPr>
        <w:t xml:space="preserve">Природный резерват создан без изъятия земель собственников, землевладельцев, землепользователей и арендаторов. Порядок оборота и использования земельных (и иных) участков регламентируется Земельным кодексом </w:t>
      </w:r>
      <w:r w:rsidR="008446FE">
        <w:rPr>
          <w:sz w:val="28"/>
          <w:szCs w:val="28"/>
        </w:rPr>
        <w:t xml:space="preserve">  </w:t>
      </w:r>
      <w:r w:rsidRPr="00847F76">
        <w:rPr>
          <w:sz w:val="28"/>
          <w:szCs w:val="28"/>
        </w:rPr>
        <w:t xml:space="preserve">Российской </w:t>
      </w:r>
      <w:proofErr w:type="gramStart"/>
      <w:r w:rsidRPr="00847F76">
        <w:rPr>
          <w:sz w:val="28"/>
          <w:szCs w:val="28"/>
        </w:rPr>
        <w:t xml:space="preserve">Федерации, </w:t>
      </w:r>
      <w:r w:rsidR="008446FE">
        <w:rPr>
          <w:sz w:val="28"/>
          <w:szCs w:val="28"/>
        </w:rPr>
        <w:t xml:space="preserve">  </w:t>
      </w:r>
      <w:proofErr w:type="gramEnd"/>
      <w:r w:rsidRPr="00847F76">
        <w:rPr>
          <w:sz w:val="28"/>
          <w:szCs w:val="28"/>
        </w:rPr>
        <w:t xml:space="preserve">Федеральным </w:t>
      </w:r>
      <w:r w:rsidR="008446FE">
        <w:rPr>
          <w:sz w:val="28"/>
          <w:szCs w:val="28"/>
        </w:rPr>
        <w:t xml:space="preserve">  </w:t>
      </w:r>
      <w:r w:rsidRPr="00847F76">
        <w:rPr>
          <w:sz w:val="28"/>
          <w:szCs w:val="28"/>
        </w:rPr>
        <w:t xml:space="preserve">законом </w:t>
      </w:r>
      <w:r w:rsidR="008446FE">
        <w:rPr>
          <w:sz w:val="28"/>
          <w:szCs w:val="28"/>
        </w:rPr>
        <w:t xml:space="preserve">  </w:t>
      </w:r>
      <w:r w:rsidRPr="00847F76">
        <w:rPr>
          <w:sz w:val="28"/>
          <w:szCs w:val="28"/>
        </w:rPr>
        <w:t xml:space="preserve">от </w:t>
      </w:r>
      <w:r w:rsidR="008446FE">
        <w:rPr>
          <w:sz w:val="28"/>
          <w:szCs w:val="28"/>
        </w:rPr>
        <w:t xml:space="preserve">  </w:t>
      </w:r>
      <w:r w:rsidRPr="00847F76">
        <w:rPr>
          <w:sz w:val="28"/>
          <w:szCs w:val="28"/>
        </w:rPr>
        <w:t>24.07.2002 № 101-</w:t>
      </w:r>
      <w:r w:rsidR="008446FE">
        <w:rPr>
          <w:sz w:val="28"/>
          <w:szCs w:val="28"/>
        </w:rPr>
        <w:t>Ф</w:t>
      </w:r>
      <w:r w:rsidRPr="00847F76">
        <w:rPr>
          <w:sz w:val="28"/>
          <w:szCs w:val="28"/>
        </w:rPr>
        <w:t>З «Об обороте земель сельскохозяйственного назначения».</w:t>
      </w:r>
    </w:p>
    <w:p w:rsidR="009B0B5A" w:rsidRPr="00847F76" w:rsidRDefault="009B0B5A" w:rsidP="009B0B5A">
      <w:pPr>
        <w:ind w:firstLine="567"/>
        <w:rPr>
          <w:sz w:val="28"/>
          <w:szCs w:val="28"/>
        </w:rPr>
      </w:pPr>
    </w:p>
    <w:p w:rsidR="009B0B5A" w:rsidRPr="00847F76" w:rsidRDefault="009B0B5A" w:rsidP="009B0B5A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847F76">
        <w:rPr>
          <w:b/>
          <w:sz w:val="28"/>
          <w:szCs w:val="28"/>
        </w:rPr>
        <w:t>Описание границ природного резервата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567"/>
        <w:textAlignment w:val="baseline"/>
        <w:rPr>
          <w:b/>
          <w:sz w:val="28"/>
          <w:szCs w:val="28"/>
        </w:rPr>
      </w:pPr>
    </w:p>
    <w:p w:rsidR="009B0B5A" w:rsidRPr="00847F76" w:rsidRDefault="009B0B5A" w:rsidP="009B0B5A">
      <w:pPr>
        <w:ind w:firstLine="709"/>
        <w:rPr>
          <w:sz w:val="28"/>
          <w:szCs w:val="28"/>
        </w:rPr>
      </w:pPr>
      <w:r w:rsidRPr="00847F76">
        <w:rPr>
          <w:sz w:val="28"/>
          <w:szCs w:val="28"/>
        </w:rPr>
        <w:t xml:space="preserve">Природный резерват расположен в Одинцовском городском округе Московской области к юго-западу от дер. </w:t>
      </w:r>
      <w:proofErr w:type="spellStart"/>
      <w:r w:rsidRPr="00847F76">
        <w:rPr>
          <w:sz w:val="28"/>
          <w:szCs w:val="28"/>
        </w:rPr>
        <w:t>Полушкино</w:t>
      </w:r>
      <w:proofErr w:type="spellEnd"/>
      <w:r w:rsidRPr="00847F76">
        <w:rPr>
          <w:sz w:val="28"/>
          <w:szCs w:val="28"/>
        </w:rPr>
        <w:t>, к западу от г. Кубинка, к северу от автомобильной дороги общего пользования регионального значения А-100 «Можайское шоссе», к северо-востоку от пос. Дубки, юго-востоку от рабочего пос. Тучково Рузского городского округа Московской обл. Занимает часть земельных участков с кадастровыми номерами 50:20:0000000:309535, 50:20:0000000:479, 50:20:0000000:303101, 50:20:0100816:199, 50:20:0100821:30, 50:20:0100821:76, 50:20:0100818:122, 50:20:0100818:180, 50:20:00100809:95, 50:20:0100809:30, а также земельные участки с кадастровыми номерами 50:20:0100821:31, 50:20:0100821:32, 50:20:0100821:34, 50:20:0000000:309534 (целиком). Природный резерват не включает лесные кварталы. Для земельных участков в границах природного резервата определяются следующие виды разрешенного использования: для садоводства, для ведения садоводства, ведение садоводства, для сельскохозяйственного производства, отдых (рекреация), не установлен.</w:t>
      </w:r>
    </w:p>
    <w:p w:rsidR="009B0B5A" w:rsidRPr="00847F76" w:rsidRDefault="009B0B5A" w:rsidP="009B0B5A">
      <w:pPr>
        <w:ind w:left="-567" w:firstLine="567"/>
        <w:rPr>
          <w:bCs/>
          <w:color w:val="000000" w:themeColor="text1"/>
          <w:sz w:val="28"/>
          <w:szCs w:val="28"/>
        </w:rPr>
      </w:pPr>
    </w:p>
    <w:p w:rsidR="009B0B5A" w:rsidRPr="00847F76" w:rsidRDefault="009B0B5A" w:rsidP="009B0B5A">
      <w:pPr>
        <w:numPr>
          <w:ilvl w:val="0"/>
          <w:numId w:val="1"/>
        </w:numPr>
        <w:ind w:left="0"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847F76">
        <w:rPr>
          <w:b/>
          <w:sz w:val="28"/>
          <w:szCs w:val="28"/>
          <w:lang w:eastAsia="en-US"/>
        </w:rPr>
        <w:t>Описание природного резервата</w:t>
      </w:r>
    </w:p>
    <w:p w:rsidR="009B0B5A" w:rsidRPr="00847F76" w:rsidRDefault="009B0B5A" w:rsidP="009B0B5A">
      <w:pPr>
        <w:textAlignment w:val="baseline"/>
        <w:rPr>
          <w:b/>
          <w:sz w:val="28"/>
          <w:szCs w:val="28"/>
          <w:lang w:eastAsia="en-US"/>
        </w:rPr>
      </w:pPr>
    </w:p>
    <w:p w:rsidR="009B0B5A" w:rsidRPr="00847F76" w:rsidRDefault="009B0B5A" w:rsidP="009B0B5A">
      <w:pPr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Природный резерват «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Палецкое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 озеро» создан для охраны озера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Полецкое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 и естественных природных сообществ (лесных, болотных, луговых) в его котловине. Участок болотно-озерно-речной системы включает хорошо сохранившиеся типичные и уникальные для Одинцовского г</w:t>
      </w:r>
      <w:r w:rsidR="008446FE">
        <w:rPr>
          <w:color w:val="000000" w:themeColor="text1"/>
          <w:sz w:val="28"/>
          <w:szCs w:val="28"/>
          <w:lang w:eastAsia="en-US"/>
        </w:rPr>
        <w:t xml:space="preserve">ородского </w:t>
      </w:r>
      <w:r w:rsidRPr="00847F76">
        <w:rPr>
          <w:color w:val="000000" w:themeColor="text1"/>
          <w:sz w:val="28"/>
          <w:szCs w:val="28"/>
          <w:lang w:eastAsia="en-US"/>
        </w:rPr>
        <w:t>о</w:t>
      </w:r>
      <w:r w:rsidR="008446FE">
        <w:rPr>
          <w:color w:val="000000" w:themeColor="text1"/>
          <w:sz w:val="28"/>
          <w:szCs w:val="28"/>
          <w:lang w:eastAsia="en-US"/>
        </w:rPr>
        <w:t>круга</w:t>
      </w:r>
      <w:r w:rsidRPr="00847F76">
        <w:rPr>
          <w:color w:val="000000" w:themeColor="text1"/>
          <w:sz w:val="28"/>
          <w:szCs w:val="28"/>
          <w:lang w:eastAsia="en-US"/>
        </w:rPr>
        <w:t xml:space="preserve"> природные комплексы, являющиеся местами обитания редких и уязвимых животных и произрастания редких и уязвимых видов растений, занесенных в Красные книги Российской Федерации и Московской области, а также играет </w:t>
      </w:r>
      <w:r w:rsidRPr="00847F76">
        <w:rPr>
          <w:color w:val="000000" w:themeColor="text1"/>
          <w:sz w:val="28"/>
          <w:szCs w:val="28"/>
          <w:lang w:eastAsia="en-US"/>
        </w:rPr>
        <w:lastRenderedPageBreak/>
        <w:t xml:space="preserve">важную роль в поддержании гидрологического режима реки Нары (вытекает из озера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Полецкое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>).</w:t>
      </w:r>
    </w:p>
    <w:p w:rsidR="009B0B5A" w:rsidRPr="00847F76" w:rsidRDefault="009B0B5A" w:rsidP="009B0B5A">
      <w:pPr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 xml:space="preserve">Место, где расположено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Полецкое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 озеро на западе Московской области, труднопроходимо, большую часть территории покрывают бескрайние торфяные болота. Озеро имеет правильную округлую, несколько приплюснутую, грушевидную форму, с ровными, покатыми берегами, густо поросшими камышом и прочей болотной растительностью. Особенно интенсивно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Полецкое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 озеро зарастает с южной и западной сторон, где пролегают водотоки.</w:t>
      </w:r>
    </w:p>
    <w:p w:rsidR="009B0B5A" w:rsidRPr="00847F76" w:rsidRDefault="009B0B5A" w:rsidP="009B0B5A">
      <w:pPr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 xml:space="preserve">Интересно, что площадь озера находится в центральной части древних болот, но вода отличается чистотой и прозрачностью. А все благодаря тому, что не застаивается, имея естественную циркуляцию - с запада в него впадает река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Польга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, и питающая, и давшая ему название, а на юге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Полецкое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 дает исток реке Нара.</w:t>
      </w:r>
    </w:p>
    <w:p w:rsidR="009B0B5A" w:rsidRPr="00847F76" w:rsidRDefault="009B0B5A" w:rsidP="009B0B5A">
      <w:pPr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Еще одна причина чистоты природной достопримечательности заключается в том, что вся поверхность ее дна травянистая, а не илистая, что при большом количестве осадочных пород делало бы его воду мутной при малейшем движении. Рельеф дна преимущественно ровный, без значительных впадин и перепадов, озеро относится к мелководным средняя глубина 2 метра.</w:t>
      </w:r>
    </w:p>
    <w:p w:rsidR="009B0B5A" w:rsidRPr="00847F76" w:rsidRDefault="009B0B5A" w:rsidP="009B0B5A">
      <w:pPr>
        <w:ind w:firstLine="567"/>
        <w:rPr>
          <w:b/>
          <w:color w:val="000000" w:themeColor="text1"/>
          <w:sz w:val="28"/>
          <w:szCs w:val="28"/>
          <w:lang w:eastAsia="en-US"/>
        </w:rPr>
      </w:pPr>
    </w:p>
    <w:p w:rsidR="009B0B5A" w:rsidRPr="00847F76" w:rsidRDefault="009B0B5A" w:rsidP="00847F76">
      <w:pPr>
        <w:ind w:firstLine="567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847F76">
        <w:rPr>
          <w:b/>
          <w:color w:val="000000" w:themeColor="text1"/>
          <w:sz w:val="28"/>
          <w:szCs w:val="28"/>
          <w:lang w:eastAsia="en-US"/>
        </w:rPr>
        <w:t>Комплексная эколого-географическая характеристика природного резервата</w:t>
      </w:r>
    </w:p>
    <w:p w:rsidR="009B0B5A" w:rsidRPr="00847F76" w:rsidRDefault="009B0B5A" w:rsidP="009B0B5A">
      <w:pPr>
        <w:ind w:firstLine="567"/>
        <w:rPr>
          <w:b/>
          <w:color w:val="000000" w:themeColor="text1"/>
          <w:sz w:val="28"/>
          <w:szCs w:val="28"/>
          <w:lang w:eastAsia="en-US"/>
        </w:rPr>
      </w:pPr>
    </w:p>
    <w:p w:rsidR="009B0B5A" w:rsidRPr="00847F76" w:rsidRDefault="009B0B5A" w:rsidP="009B0B5A">
      <w:pPr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ООПТ организован в соответствии с Постановлением Главы Одинцовского муниципального района Московской области от 05.07.2006 №120-ПГл</w:t>
      </w:r>
      <w:r w:rsidR="00AA5DF0">
        <w:rPr>
          <w:color w:val="000000" w:themeColor="text1"/>
          <w:sz w:val="28"/>
          <w:szCs w:val="28"/>
          <w:lang w:eastAsia="en-US"/>
        </w:rPr>
        <w:t xml:space="preserve"> «Об организации особо охраняемой природной территории местного значения – природного рекреационного комплекса «</w:t>
      </w:r>
      <w:proofErr w:type="spellStart"/>
      <w:r w:rsidR="00AA5DF0">
        <w:rPr>
          <w:color w:val="000000" w:themeColor="text1"/>
          <w:sz w:val="28"/>
          <w:szCs w:val="28"/>
          <w:lang w:eastAsia="en-US"/>
        </w:rPr>
        <w:t>Палецкое</w:t>
      </w:r>
      <w:proofErr w:type="spellEnd"/>
      <w:r w:rsidR="00AA5DF0">
        <w:rPr>
          <w:color w:val="000000" w:themeColor="text1"/>
          <w:sz w:val="28"/>
          <w:szCs w:val="28"/>
          <w:lang w:eastAsia="en-US"/>
        </w:rPr>
        <w:t xml:space="preserve"> озеро», городское поселение Кубинка»</w:t>
      </w:r>
      <w:r w:rsidRPr="00847F76">
        <w:rPr>
          <w:color w:val="000000" w:themeColor="text1"/>
          <w:sz w:val="28"/>
          <w:szCs w:val="28"/>
          <w:lang w:eastAsia="en-US"/>
        </w:rPr>
        <w:t>.</w:t>
      </w:r>
    </w:p>
    <w:p w:rsidR="009B0B5A" w:rsidRPr="00847F76" w:rsidRDefault="009B0B5A" w:rsidP="009B0B5A">
      <w:pPr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Паспорт Утвержден решением Совета депутатов Одинцовского муниципального района Моско</w:t>
      </w:r>
      <w:r w:rsidR="00AA5DF0">
        <w:rPr>
          <w:color w:val="000000" w:themeColor="text1"/>
          <w:sz w:val="28"/>
          <w:szCs w:val="28"/>
          <w:lang w:eastAsia="en-US"/>
        </w:rPr>
        <w:t>вской области № 24/23 от 10.04.</w:t>
      </w:r>
      <w:r w:rsidRPr="00847F76">
        <w:rPr>
          <w:color w:val="000000" w:themeColor="text1"/>
          <w:sz w:val="28"/>
          <w:szCs w:val="28"/>
          <w:lang w:eastAsia="en-US"/>
        </w:rPr>
        <w:t>2008</w:t>
      </w:r>
      <w:r w:rsidR="00AA5DF0">
        <w:rPr>
          <w:color w:val="000000" w:themeColor="text1"/>
          <w:sz w:val="28"/>
          <w:szCs w:val="28"/>
          <w:lang w:eastAsia="en-US"/>
        </w:rPr>
        <w:t xml:space="preserve"> «Об утверждении паспорта особо охраняемой природной территории местного значения в Одинцовском районе – природного резервата «</w:t>
      </w:r>
      <w:proofErr w:type="spellStart"/>
      <w:r w:rsidR="00AA5DF0">
        <w:rPr>
          <w:color w:val="000000" w:themeColor="text1"/>
          <w:sz w:val="28"/>
          <w:szCs w:val="28"/>
          <w:lang w:eastAsia="en-US"/>
        </w:rPr>
        <w:t>Палецкое</w:t>
      </w:r>
      <w:proofErr w:type="spellEnd"/>
      <w:r w:rsidR="00AA5DF0">
        <w:rPr>
          <w:color w:val="000000" w:themeColor="text1"/>
          <w:sz w:val="28"/>
          <w:szCs w:val="28"/>
          <w:lang w:eastAsia="en-US"/>
        </w:rPr>
        <w:t xml:space="preserve"> озеро», городское поселение «Кубинка»</w:t>
      </w:r>
      <w:r w:rsidR="00071CB4">
        <w:rPr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="00071CB4">
        <w:rPr>
          <w:color w:val="000000" w:themeColor="text1"/>
          <w:sz w:val="28"/>
          <w:szCs w:val="28"/>
          <w:lang w:eastAsia="en-US"/>
        </w:rPr>
        <w:t>в учетом</w:t>
      </w:r>
      <w:proofErr w:type="gramEnd"/>
      <w:r w:rsidR="00071CB4">
        <w:rPr>
          <w:color w:val="000000" w:themeColor="text1"/>
          <w:sz w:val="28"/>
          <w:szCs w:val="28"/>
          <w:lang w:eastAsia="en-US"/>
        </w:rPr>
        <w:t xml:space="preserve"> внесенных изменений постановлением </w:t>
      </w:r>
      <w:r w:rsidR="00071CB4" w:rsidRPr="00847F76">
        <w:rPr>
          <w:color w:val="000000" w:themeColor="text1"/>
          <w:sz w:val="28"/>
          <w:szCs w:val="28"/>
          <w:lang w:eastAsia="en-US"/>
        </w:rPr>
        <w:t xml:space="preserve">Главы Одинцовского муниципального района Московской области от </w:t>
      </w:r>
      <w:r w:rsidR="00071CB4">
        <w:rPr>
          <w:color w:val="000000" w:themeColor="text1"/>
          <w:sz w:val="28"/>
          <w:szCs w:val="28"/>
          <w:lang w:eastAsia="en-US"/>
        </w:rPr>
        <w:t>14</w:t>
      </w:r>
      <w:r w:rsidR="00071CB4" w:rsidRPr="00847F76">
        <w:rPr>
          <w:color w:val="000000" w:themeColor="text1"/>
          <w:sz w:val="28"/>
          <w:szCs w:val="28"/>
          <w:lang w:eastAsia="en-US"/>
        </w:rPr>
        <w:t>.</w:t>
      </w:r>
      <w:r w:rsidR="00071CB4">
        <w:rPr>
          <w:color w:val="000000" w:themeColor="text1"/>
          <w:sz w:val="28"/>
          <w:szCs w:val="28"/>
          <w:lang w:eastAsia="en-US"/>
        </w:rPr>
        <w:t>12</w:t>
      </w:r>
      <w:r w:rsidR="00071CB4" w:rsidRPr="00847F76">
        <w:rPr>
          <w:color w:val="000000" w:themeColor="text1"/>
          <w:sz w:val="28"/>
          <w:szCs w:val="28"/>
          <w:lang w:eastAsia="en-US"/>
        </w:rPr>
        <w:t>.200</w:t>
      </w:r>
      <w:r w:rsidR="00071CB4">
        <w:rPr>
          <w:color w:val="000000" w:themeColor="text1"/>
          <w:sz w:val="28"/>
          <w:szCs w:val="28"/>
          <w:lang w:eastAsia="en-US"/>
        </w:rPr>
        <w:t xml:space="preserve">7 № </w:t>
      </w:r>
      <w:r w:rsidR="00071CB4" w:rsidRPr="00847F76">
        <w:rPr>
          <w:color w:val="000000" w:themeColor="text1"/>
          <w:sz w:val="28"/>
          <w:szCs w:val="28"/>
          <w:lang w:eastAsia="en-US"/>
        </w:rPr>
        <w:t>2</w:t>
      </w:r>
      <w:r w:rsidR="00071CB4">
        <w:rPr>
          <w:color w:val="000000" w:themeColor="text1"/>
          <w:sz w:val="28"/>
          <w:szCs w:val="28"/>
          <w:lang w:eastAsia="en-US"/>
        </w:rPr>
        <w:t>26</w:t>
      </w:r>
      <w:r w:rsidR="00071CB4" w:rsidRPr="00847F76">
        <w:rPr>
          <w:color w:val="000000" w:themeColor="text1"/>
          <w:sz w:val="28"/>
          <w:szCs w:val="28"/>
          <w:lang w:eastAsia="en-US"/>
        </w:rPr>
        <w:t>-ПГл</w:t>
      </w:r>
      <w:r w:rsidRPr="00847F76">
        <w:rPr>
          <w:color w:val="000000" w:themeColor="text1"/>
          <w:sz w:val="28"/>
          <w:szCs w:val="28"/>
          <w:lang w:eastAsia="en-US"/>
        </w:rPr>
        <w:t>.</w:t>
      </w:r>
    </w:p>
    <w:p w:rsidR="009B0B5A" w:rsidRPr="00847F76" w:rsidRDefault="009B0B5A" w:rsidP="009B0B5A">
      <w:pPr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 xml:space="preserve">Природный резерват, созданный в 2006 году - самый крупный естественный водоем в Одинцовском городском округе. Зеркало 64 га, дно травяное, глубина в пределах 2 м. На западе принимает воды речки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Польги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>. На юге даёт начало реке Наре. Озеро имеет грушевидную форму. Берега интенсивно зарастают. Объект особой охраны — уникальные для Одинцовского городского округа водно-болотные угодья, с мест</w:t>
      </w:r>
      <w:r w:rsidR="00AA5DF0">
        <w:rPr>
          <w:color w:val="000000" w:themeColor="text1"/>
          <w:sz w:val="28"/>
          <w:szCs w:val="28"/>
          <w:lang w:eastAsia="en-US"/>
        </w:rPr>
        <w:t xml:space="preserve">ами </w:t>
      </w:r>
      <w:r w:rsidRPr="00847F76">
        <w:rPr>
          <w:color w:val="000000" w:themeColor="text1"/>
          <w:sz w:val="28"/>
          <w:szCs w:val="28"/>
          <w:lang w:eastAsia="en-US"/>
        </w:rPr>
        <w:t xml:space="preserve">обитания многих редких биологических видов. Из рыб здесь обитают преимущественно карась, окунь, щука,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ротан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 (ловля по путёвкам, рыбная база на северном берегу).</w:t>
      </w:r>
    </w:p>
    <w:p w:rsidR="009B0B5A" w:rsidRPr="00847F76" w:rsidRDefault="009B0B5A" w:rsidP="009B0B5A">
      <w:pPr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lastRenderedPageBreak/>
        <w:t>Три вида охраняемых растений — ежеголовник узколистный, пузырчатки малая и промежуточная.</w:t>
      </w:r>
    </w:p>
    <w:p w:rsidR="009B0B5A" w:rsidRPr="00847F76" w:rsidRDefault="009B0B5A" w:rsidP="009B0B5A">
      <w:pPr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 xml:space="preserve">Из охраняемых птиц - чёрный коршун, огромная хищная птица-рыболов скопа (занесена в областную и в Российскую Красную книгу) и крошечный ремез, искусно вьющий гнездо-«варежку» на ивовых кустах у воды. Гнездовые местообитания таких редких птиц, как серебристая чайка, речная крачка, тростниковая камышевка, луговой конёк. В наиболее сухих местах встречается уязвимая хищная птица пустельга. Озеро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Полецкое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 располагает продуктивными нерестилищами для рыб, среди которых следует отметить вьюна и линя, являющихся редкими на территории округа. Озеро искусственно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зарыбливается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 мальком - карася, линя, белого карпа. Из озера вытекает река Нара.</w:t>
      </w:r>
    </w:p>
    <w:p w:rsidR="009B0B5A" w:rsidRPr="00847F76" w:rsidRDefault="009B0B5A" w:rsidP="009B0B5A">
      <w:pPr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По результатам комплексного экологического обследования на территории природного резервата предлагается выделить следующие особо охраняемые природные комплексы и объекты.</w:t>
      </w:r>
    </w:p>
    <w:p w:rsidR="009B0B5A" w:rsidRPr="00847F76" w:rsidRDefault="009B0B5A" w:rsidP="009B0B5A">
      <w:pPr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 xml:space="preserve">Охраняемые экосистемы: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субнеморальные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 еловые леса с участием березы и осины чернично-вейниково-кисличные,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кислично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>-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широкотравно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-папоротниковые и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влажнотравно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>-папоротниковые; еловые и березово-еловые склоновые леса с участием липы, дуба, вяза и осины кустарниковые папоротниково-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широкотравные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; еловые с участием березы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мелкотравно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-черничные и чернично-сфагновые; заболоченные березовые и сосново-березовые сфагновые; верховые пушицево-сфагновые болота с сосной и березой; пойменные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сероольшаники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>; разнотравно-злаковые и разнотравно-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влажнотравно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>-злаковые луга долин рек.</w:t>
      </w:r>
    </w:p>
    <w:p w:rsidR="009B0B5A" w:rsidRPr="00847F76" w:rsidRDefault="009B0B5A" w:rsidP="009B0B5A">
      <w:pPr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Места произрастания и обитания охраняемых в Московской области, а также иных редких и уязвимых объектов растительного и животного мира, зафиксированных на территории ООПТ Природный резерват «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Палецкое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 озеро», указаны ниже.</w:t>
      </w:r>
    </w:p>
    <w:p w:rsidR="009B0B5A" w:rsidRPr="009808AE" w:rsidRDefault="009B0B5A" w:rsidP="009B0B5A">
      <w:pPr>
        <w:jc w:val="center"/>
        <w:rPr>
          <w:color w:val="000000" w:themeColor="text1"/>
          <w:szCs w:val="24"/>
          <w:lang w:eastAsia="en-US"/>
        </w:rPr>
      </w:pPr>
      <w:r w:rsidRPr="009808AE">
        <w:rPr>
          <w:noProof/>
          <w:szCs w:val="24"/>
        </w:rPr>
        <w:drawing>
          <wp:inline distT="0" distB="0" distL="0" distR="0" wp14:anchorId="544F3388" wp14:editId="7D78CE01">
            <wp:extent cx="5659084" cy="3236360"/>
            <wp:effectExtent l="0" t="0" r="0" b="2540"/>
            <wp:docPr id="1" name="Рисунок 1" descr="E:\Юля\палецкое озеро\scale_2400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Юля\палецкое озеро\scale_2400_edit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163" cy="327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B5A" w:rsidRPr="009808AE" w:rsidRDefault="009B0B5A" w:rsidP="009B0B5A">
      <w:pPr>
        <w:jc w:val="center"/>
        <w:rPr>
          <w:color w:val="000000" w:themeColor="text1"/>
          <w:szCs w:val="24"/>
          <w:lang w:eastAsia="en-US"/>
        </w:rPr>
      </w:pPr>
      <w:r w:rsidRPr="009808AE">
        <w:rPr>
          <w:color w:val="000000" w:themeColor="text1"/>
          <w:szCs w:val="24"/>
          <w:lang w:eastAsia="en-US"/>
        </w:rPr>
        <w:t>Рисунок 1 Природный резерват «</w:t>
      </w:r>
      <w:proofErr w:type="spellStart"/>
      <w:r w:rsidRPr="009808AE">
        <w:rPr>
          <w:color w:val="000000" w:themeColor="text1"/>
          <w:szCs w:val="24"/>
          <w:lang w:eastAsia="en-US"/>
        </w:rPr>
        <w:t>Палецкое</w:t>
      </w:r>
      <w:proofErr w:type="spellEnd"/>
      <w:r w:rsidRPr="009808AE">
        <w:rPr>
          <w:color w:val="000000" w:themeColor="text1"/>
          <w:szCs w:val="24"/>
          <w:lang w:eastAsia="en-US"/>
        </w:rPr>
        <w:t xml:space="preserve"> озеро»</w:t>
      </w:r>
    </w:p>
    <w:p w:rsidR="009B0B5A" w:rsidRPr="009808AE" w:rsidRDefault="009B0B5A" w:rsidP="009B0B5A">
      <w:pPr>
        <w:ind w:firstLine="567"/>
        <w:rPr>
          <w:color w:val="000000" w:themeColor="text1"/>
          <w:szCs w:val="24"/>
          <w:lang w:eastAsia="en-US"/>
        </w:rPr>
      </w:pPr>
    </w:p>
    <w:p w:rsidR="009B0B5A" w:rsidRPr="00847F76" w:rsidRDefault="009B0B5A" w:rsidP="009B0B5A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0"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847F76">
        <w:rPr>
          <w:b/>
          <w:sz w:val="28"/>
          <w:szCs w:val="28"/>
          <w:lang w:eastAsia="en-US"/>
        </w:rPr>
        <w:t>Объекты особой охраны природного резервата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textAlignment w:val="baseline"/>
        <w:rPr>
          <w:b/>
          <w:sz w:val="28"/>
          <w:szCs w:val="28"/>
          <w:lang w:eastAsia="en-US"/>
        </w:rPr>
      </w:pP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709"/>
        <w:textAlignment w:val="baseline"/>
        <w:rPr>
          <w:sz w:val="28"/>
          <w:szCs w:val="28"/>
          <w:lang w:eastAsia="en-US"/>
        </w:rPr>
      </w:pPr>
      <w:r w:rsidRPr="00847F76">
        <w:rPr>
          <w:sz w:val="28"/>
          <w:szCs w:val="28"/>
          <w:lang w:eastAsia="en-US"/>
        </w:rPr>
        <w:t>Объектом особой охраны природного резервата «</w:t>
      </w:r>
      <w:proofErr w:type="spellStart"/>
      <w:r w:rsidRPr="00847F76">
        <w:rPr>
          <w:sz w:val="28"/>
          <w:szCs w:val="28"/>
          <w:lang w:eastAsia="en-US"/>
        </w:rPr>
        <w:t>Палецкое</w:t>
      </w:r>
      <w:proofErr w:type="spellEnd"/>
      <w:r w:rsidRPr="00847F76">
        <w:rPr>
          <w:sz w:val="28"/>
          <w:szCs w:val="28"/>
          <w:lang w:eastAsia="en-US"/>
        </w:rPr>
        <w:t xml:space="preserve"> озеро» являются уникальные для региона водно-болотные угодья с местообитанием многих редких биологических видов.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709"/>
        <w:textAlignment w:val="baseline"/>
        <w:rPr>
          <w:sz w:val="28"/>
          <w:szCs w:val="28"/>
          <w:lang w:eastAsia="en-US"/>
        </w:rPr>
      </w:pPr>
      <w:r w:rsidRPr="00847F76">
        <w:rPr>
          <w:sz w:val="28"/>
          <w:szCs w:val="28"/>
          <w:lang w:eastAsia="en-US"/>
        </w:rPr>
        <w:t>Охраняемые в Московской области, а также иные редкие и уязвимые виды растений: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709"/>
        <w:textAlignment w:val="baseline"/>
        <w:rPr>
          <w:sz w:val="28"/>
          <w:szCs w:val="28"/>
          <w:lang w:eastAsia="en-US"/>
        </w:rPr>
      </w:pPr>
      <w:r w:rsidRPr="00847F76">
        <w:rPr>
          <w:sz w:val="28"/>
          <w:szCs w:val="28"/>
          <w:lang w:eastAsia="en-US"/>
        </w:rPr>
        <w:t>виды, занесенные в Красную книгу Московской области, - ежеголовник злаковый или ежеголовник Фриза, пузырчатка промежуточная, пузырчатка малая.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709"/>
        <w:textAlignment w:val="baseline"/>
        <w:rPr>
          <w:sz w:val="28"/>
          <w:szCs w:val="28"/>
          <w:lang w:eastAsia="en-US"/>
        </w:rPr>
      </w:pPr>
      <w:r w:rsidRPr="00847F76">
        <w:rPr>
          <w:sz w:val="28"/>
          <w:szCs w:val="28"/>
          <w:lang w:eastAsia="en-US"/>
        </w:rPr>
        <w:t>редкие и уязвимые виды, не включенные в Красную книгу Московской области, но нуждающиеся на территории области в постоянном контроле и наблюдении – кувшинка белоснежная, пушица стройная, ландыш майский.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709"/>
        <w:textAlignment w:val="baseline"/>
        <w:rPr>
          <w:sz w:val="28"/>
          <w:szCs w:val="28"/>
          <w:lang w:eastAsia="en-US"/>
        </w:rPr>
      </w:pPr>
      <w:r w:rsidRPr="00847F76">
        <w:rPr>
          <w:sz w:val="28"/>
          <w:szCs w:val="28"/>
          <w:lang w:eastAsia="en-US"/>
        </w:rPr>
        <w:t>Охраняемые в Московской области, а также иные редкие и уязвимые виды животных: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709"/>
        <w:textAlignment w:val="baseline"/>
        <w:rPr>
          <w:sz w:val="28"/>
          <w:szCs w:val="28"/>
          <w:lang w:eastAsia="en-US"/>
        </w:rPr>
      </w:pPr>
      <w:r w:rsidRPr="00847F76">
        <w:rPr>
          <w:sz w:val="28"/>
          <w:szCs w:val="28"/>
          <w:lang w:eastAsia="en-US"/>
        </w:rPr>
        <w:t>виды, занесенные в Красную книгу Московской области, - обыкновенный ремез, чёрный коршун.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firstLine="709"/>
        <w:textAlignment w:val="baseline"/>
        <w:rPr>
          <w:sz w:val="28"/>
          <w:szCs w:val="28"/>
          <w:highlight w:val="cyan"/>
          <w:lang w:eastAsia="en-US"/>
        </w:rPr>
      </w:pPr>
      <w:r w:rsidRPr="00847F76">
        <w:rPr>
          <w:sz w:val="28"/>
          <w:szCs w:val="28"/>
          <w:lang w:eastAsia="en-US"/>
        </w:rPr>
        <w:t xml:space="preserve">редкие и уязвимые виды, не включенные в Красную книгу Московской области, но нуждающиеся на территории области в постоянном контроле и наблюдении – линь, обыкновенный вьюн, обыкновенная пустельга, коростель или дергач, серебристая чайка, речная крачка или обыкновенная крачка, луговой конёк, белоспинный дятел, тростниковая </w:t>
      </w:r>
      <w:proofErr w:type="spellStart"/>
      <w:r w:rsidRPr="00847F76">
        <w:rPr>
          <w:sz w:val="28"/>
          <w:szCs w:val="28"/>
          <w:lang w:eastAsia="en-US"/>
        </w:rPr>
        <w:t>камышовка</w:t>
      </w:r>
      <w:proofErr w:type="spellEnd"/>
      <w:r w:rsidRPr="00847F76">
        <w:rPr>
          <w:sz w:val="28"/>
          <w:szCs w:val="28"/>
          <w:lang w:eastAsia="en-US"/>
        </w:rPr>
        <w:t>.</w:t>
      </w:r>
    </w:p>
    <w:p w:rsidR="009B0B5A" w:rsidRPr="00847F76" w:rsidRDefault="009B0B5A" w:rsidP="009B0B5A">
      <w:pPr>
        <w:kinsoku w:val="0"/>
        <w:overflowPunct w:val="0"/>
        <w:spacing w:line="276" w:lineRule="auto"/>
        <w:ind w:right="730"/>
        <w:jc w:val="center"/>
        <w:rPr>
          <w:b/>
          <w:bCs/>
          <w:spacing w:val="-1"/>
          <w:sz w:val="28"/>
          <w:szCs w:val="28"/>
        </w:rPr>
      </w:pP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textAlignment w:val="baseline"/>
        <w:rPr>
          <w:b/>
          <w:sz w:val="28"/>
          <w:szCs w:val="28"/>
          <w:highlight w:val="cyan"/>
          <w:lang w:eastAsia="en-US"/>
        </w:rPr>
      </w:pPr>
    </w:p>
    <w:p w:rsidR="009B0B5A" w:rsidRPr="00847F76" w:rsidRDefault="009B0B5A" w:rsidP="009B0B5A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0"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847F76">
        <w:rPr>
          <w:b/>
          <w:sz w:val="28"/>
          <w:szCs w:val="28"/>
          <w:lang w:eastAsia="en-US"/>
        </w:rPr>
        <w:t>Основные источники негативного антропогенного воздействия на природный резерват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textAlignment w:val="baseline"/>
        <w:rPr>
          <w:b/>
          <w:sz w:val="28"/>
          <w:szCs w:val="28"/>
          <w:lang w:eastAsia="en-US"/>
        </w:rPr>
      </w:pPr>
    </w:p>
    <w:p w:rsidR="009B0B5A" w:rsidRPr="00847F76" w:rsidRDefault="009B0B5A" w:rsidP="009B0B5A">
      <w:pPr>
        <w:shd w:val="clear" w:color="auto" w:fill="FFFFFF"/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1. Существующие:</w:t>
      </w:r>
    </w:p>
    <w:p w:rsidR="009B0B5A" w:rsidRPr="00847F76" w:rsidRDefault="009B0B5A" w:rsidP="009B0B5A">
      <w:pPr>
        <w:shd w:val="clear" w:color="auto" w:fill="FFFFFF"/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а) сброс, складирование отходов и потребления;</w:t>
      </w:r>
    </w:p>
    <w:p w:rsidR="009B0B5A" w:rsidRPr="00847F76" w:rsidRDefault="009B0B5A" w:rsidP="009B0B5A">
      <w:pPr>
        <w:shd w:val="clear" w:color="auto" w:fill="FFFFFF"/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б) нерегулируемая рекреация (нарушение почвенно-растительного покрова);</w:t>
      </w:r>
    </w:p>
    <w:p w:rsidR="009B0B5A" w:rsidRPr="00847F76" w:rsidRDefault="009B0B5A" w:rsidP="009B0B5A">
      <w:pPr>
        <w:shd w:val="clear" w:color="auto" w:fill="FFFFFF"/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 xml:space="preserve">в) пешие прогулки по территории болотных угодий и по береговой полосе озера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Полецкое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 xml:space="preserve"> вне существующих троп и дорог;</w:t>
      </w:r>
    </w:p>
    <w:p w:rsidR="009B0B5A" w:rsidRPr="00847F76" w:rsidRDefault="009B0B5A" w:rsidP="009B0B5A">
      <w:pPr>
        <w:shd w:val="clear" w:color="auto" w:fill="FFFFFF"/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 xml:space="preserve">г) вылов рыбы из озера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Полецкое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>;</w:t>
      </w:r>
    </w:p>
    <w:p w:rsidR="009B0B5A" w:rsidRPr="00847F76" w:rsidRDefault="009B0B5A" w:rsidP="009B0B5A">
      <w:pPr>
        <w:shd w:val="clear" w:color="auto" w:fill="FFFFFF"/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д) сбор грибов, ягод и лекарственных трав на территории резервата.</w:t>
      </w:r>
    </w:p>
    <w:p w:rsidR="009B0B5A" w:rsidRPr="00847F76" w:rsidRDefault="009B0B5A" w:rsidP="009B0B5A">
      <w:pPr>
        <w:shd w:val="clear" w:color="auto" w:fill="FFFFFF"/>
        <w:ind w:firstLine="567"/>
        <w:rPr>
          <w:color w:val="000000" w:themeColor="text1"/>
          <w:sz w:val="28"/>
          <w:szCs w:val="28"/>
          <w:lang w:eastAsia="en-US"/>
        </w:rPr>
      </w:pPr>
    </w:p>
    <w:p w:rsidR="009B0B5A" w:rsidRPr="00847F76" w:rsidRDefault="009B0B5A" w:rsidP="009B0B5A">
      <w:pPr>
        <w:shd w:val="clear" w:color="auto" w:fill="FFFFFF"/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2. Потенциальные:</w:t>
      </w:r>
    </w:p>
    <w:p w:rsidR="009B0B5A" w:rsidRPr="00847F76" w:rsidRDefault="009B0B5A" w:rsidP="009B0B5A">
      <w:pPr>
        <w:shd w:val="clear" w:color="auto" w:fill="FFFFFF"/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а) усиление рекреационного воздействия;</w:t>
      </w:r>
    </w:p>
    <w:p w:rsidR="009B0B5A" w:rsidRPr="00847F76" w:rsidRDefault="009B0B5A" w:rsidP="009B0B5A">
      <w:pPr>
        <w:shd w:val="clear" w:color="auto" w:fill="FFFFFF"/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б) любое строительство, прокладка дорог и иных коммуникаций;</w:t>
      </w:r>
    </w:p>
    <w:p w:rsidR="009B0B5A" w:rsidRPr="00847F76" w:rsidRDefault="009B0B5A" w:rsidP="009B0B5A">
      <w:pPr>
        <w:shd w:val="clear" w:color="auto" w:fill="FFFFFF"/>
        <w:ind w:firstLine="567"/>
        <w:rPr>
          <w:color w:val="000000" w:themeColor="text1"/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>в) добыча полезных ископаемых;</w:t>
      </w:r>
    </w:p>
    <w:p w:rsidR="009B0B5A" w:rsidRPr="00847F76" w:rsidRDefault="009B0B5A" w:rsidP="009B0B5A">
      <w:pPr>
        <w:shd w:val="clear" w:color="auto" w:fill="FFFFFF"/>
        <w:ind w:firstLine="567"/>
        <w:rPr>
          <w:sz w:val="28"/>
          <w:szCs w:val="28"/>
          <w:lang w:eastAsia="en-US"/>
        </w:rPr>
      </w:pPr>
      <w:r w:rsidRPr="00847F76">
        <w:rPr>
          <w:color w:val="000000" w:themeColor="text1"/>
          <w:sz w:val="28"/>
          <w:szCs w:val="28"/>
          <w:lang w:eastAsia="en-US"/>
        </w:rPr>
        <w:t xml:space="preserve">г) браконьерский вылов рыбы из озера </w:t>
      </w:r>
      <w:proofErr w:type="spellStart"/>
      <w:r w:rsidRPr="00847F76">
        <w:rPr>
          <w:color w:val="000000" w:themeColor="text1"/>
          <w:sz w:val="28"/>
          <w:szCs w:val="28"/>
          <w:lang w:eastAsia="en-US"/>
        </w:rPr>
        <w:t>Полецкое</w:t>
      </w:r>
      <w:proofErr w:type="spellEnd"/>
      <w:r w:rsidRPr="00847F76">
        <w:rPr>
          <w:color w:val="000000" w:themeColor="text1"/>
          <w:sz w:val="28"/>
          <w:szCs w:val="28"/>
          <w:lang w:eastAsia="en-US"/>
        </w:rPr>
        <w:t>.</w:t>
      </w:r>
    </w:p>
    <w:p w:rsidR="009B0B5A" w:rsidRPr="00847F76" w:rsidRDefault="009B0B5A" w:rsidP="009B0B5A">
      <w:pPr>
        <w:shd w:val="clear" w:color="auto" w:fill="FFFFFF"/>
        <w:ind w:firstLine="567"/>
        <w:rPr>
          <w:sz w:val="28"/>
          <w:szCs w:val="28"/>
          <w:lang w:eastAsia="en-US"/>
        </w:rPr>
      </w:pPr>
    </w:p>
    <w:p w:rsidR="009B0B5A" w:rsidRPr="00847F76" w:rsidRDefault="009B0B5A" w:rsidP="009B0B5A">
      <w:pPr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ind w:left="0"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847F76">
        <w:rPr>
          <w:b/>
          <w:sz w:val="28"/>
          <w:szCs w:val="28"/>
          <w:lang w:eastAsia="en-US"/>
        </w:rPr>
        <w:t>Режим особой охраны природного резервата</w:t>
      </w:r>
    </w:p>
    <w:p w:rsidR="009B0B5A" w:rsidRPr="00847F76" w:rsidRDefault="009B0B5A" w:rsidP="009B0B5A">
      <w:pPr>
        <w:tabs>
          <w:tab w:val="left" w:pos="851"/>
          <w:tab w:val="left" w:pos="2977"/>
          <w:tab w:val="left" w:pos="3261"/>
          <w:tab w:val="left" w:pos="3544"/>
        </w:tabs>
        <w:overflowPunct w:val="0"/>
        <w:textAlignment w:val="baseline"/>
        <w:rPr>
          <w:b/>
          <w:sz w:val="28"/>
          <w:szCs w:val="28"/>
          <w:lang w:eastAsia="en-US"/>
        </w:rPr>
      </w:pPr>
    </w:p>
    <w:p w:rsidR="009B0B5A" w:rsidRPr="00847F76" w:rsidRDefault="009B0B5A" w:rsidP="009B0B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lastRenderedPageBreak/>
        <w:t>1. Допустимые виды деятельности:</w:t>
      </w:r>
    </w:p>
    <w:p w:rsidR="009B0B5A" w:rsidRPr="00847F76" w:rsidRDefault="009B0B5A" w:rsidP="009B0B5A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47F76">
        <w:rPr>
          <w:sz w:val="28"/>
          <w:szCs w:val="28"/>
        </w:rPr>
        <w:t xml:space="preserve"> любительское и спортивное рыболовство;</w:t>
      </w:r>
    </w:p>
    <w:p w:rsidR="009B0B5A" w:rsidRPr="00847F76" w:rsidRDefault="009B0B5A" w:rsidP="009B0B5A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360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847F76">
        <w:rPr>
          <w:sz w:val="28"/>
          <w:szCs w:val="28"/>
          <w:lang w:eastAsia="en-US"/>
        </w:rPr>
        <w:t>любительская и спортивная охота;</w:t>
      </w:r>
    </w:p>
    <w:p w:rsidR="009B0B5A" w:rsidRPr="00847F76" w:rsidRDefault="009B0B5A" w:rsidP="009B0B5A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47F76">
        <w:rPr>
          <w:sz w:val="28"/>
          <w:szCs w:val="28"/>
        </w:rPr>
        <w:t xml:space="preserve">использование на акватории безмоторных </w:t>
      </w:r>
      <w:proofErr w:type="spellStart"/>
      <w:r w:rsidRPr="00847F76">
        <w:rPr>
          <w:sz w:val="28"/>
          <w:szCs w:val="28"/>
        </w:rPr>
        <w:t>плавсредств</w:t>
      </w:r>
      <w:proofErr w:type="spellEnd"/>
      <w:r w:rsidRPr="00847F76">
        <w:rPr>
          <w:sz w:val="28"/>
          <w:szCs w:val="28"/>
        </w:rPr>
        <w:t>;</w:t>
      </w:r>
    </w:p>
    <w:p w:rsidR="009B0B5A" w:rsidRPr="00847F76" w:rsidRDefault="009B0B5A" w:rsidP="009B0B5A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47F76">
        <w:rPr>
          <w:sz w:val="28"/>
          <w:szCs w:val="28"/>
        </w:rPr>
        <w:t>нестационарное рекреационное использование без организации стоянок, бивуаков;</w:t>
      </w:r>
    </w:p>
    <w:p w:rsidR="009B0B5A" w:rsidRPr="00847F76" w:rsidRDefault="009B0B5A" w:rsidP="009B0B5A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3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47F76">
        <w:rPr>
          <w:sz w:val="28"/>
          <w:szCs w:val="28"/>
        </w:rPr>
        <w:t xml:space="preserve">размещение, строительство, ремонт и эксплуатация подъездной дороги к садоводческому некоммерческому партнерству (далее – СНП) «Геолог» в полосе отвода дороги, ограниченной координатами из таблицы </w:t>
      </w:r>
      <w:r w:rsidR="00AA5DF0">
        <w:rPr>
          <w:sz w:val="28"/>
          <w:szCs w:val="28"/>
        </w:rPr>
        <w:t>1</w:t>
      </w:r>
      <w:r w:rsidRPr="00847F76">
        <w:rPr>
          <w:sz w:val="28"/>
          <w:szCs w:val="28"/>
        </w:rPr>
        <w:t>.</w:t>
      </w:r>
    </w:p>
    <w:p w:rsidR="009B0B5A" w:rsidRPr="00847F76" w:rsidRDefault="00C67FBB" w:rsidP="009B0B5A">
      <w:pPr>
        <w:shd w:val="clear" w:color="auto" w:fill="FFFFFF"/>
        <w:tabs>
          <w:tab w:val="left" w:pos="0"/>
          <w:tab w:val="left" w:pos="360"/>
        </w:tabs>
        <w:spacing w:line="276" w:lineRule="auto"/>
        <w:ind w:firstLine="709"/>
        <w:rPr>
          <w:sz w:val="28"/>
          <w:szCs w:val="28"/>
        </w:rPr>
      </w:pPr>
      <w:r w:rsidRPr="00847F76">
        <w:rPr>
          <w:sz w:val="28"/>
          <w:szCs w:val="28"/>
        </w:rPr>
        <w:t>Таблица 1</w:t>
      </w:r>
      <w:r w:rsidR="009B0B5A" w:rsidRPr="00847F76">
        <w:rPr>
          <w:sz w:val="28"/>
          <w:szCs w:val="28"/>
        </w:rPr>
        <w:t xml:space="preserve">. Перечень координат характерных (поворотных) точек границы полосы отвода подъездной дороги к СНП «Геолог» (географические координаты приведены в системе координат 1984 года </w:t>
      </w:r>
      <w:r w:rsidR="009B0B5A" w:rsidRPr="00847F76">
        <w:rPr>
          <w:sz w:val="28"/>
          <w:szCs w:val="28"/>
          <w:lang w:val="en-US"/>
        </w:rPr>
        <w:t>WGS</w:t>
      </w:r>
      <w:r w:rsidR="009B0B5A" w:rsidRPr="00847F76">
        <w:rPr>
          <w:sz w:val="28"/>
          <w:szCs w:val="28"/>
        </w:rPr>
        <w:t>-84):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B0B5A" w:rsidRPr="009808AE" w:rsidTr="002B7653">
        <w:trPr>
          <w:trHeight w:val="234"/>
        </w:trPr>
        <w:tc>
          <w:tcPr>
            <w:tcW w:w="1869" w:type="dxa"/>
            <w:vMerge w:val="restart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Условное обозначение</w:t>
            </w:r>
          </w:p>
        </w:tc>
        <w:tc>
          <w:tcPr>
            <w:tcW w:w="3738" w:type="dxa"/>
            <w:gridSpan w:val="2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Координаты МСК-50, зона 2</w:t>
            </w:r>
          </w:p>
        </w:tc>
        <w:tc>
          <w:tcPr>
            <w:tcW w:w="3738" w:type="dxa"/>
            <w:gridSpan w:val="2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Координаты географические</w:t>
            </w:r>
          </w:p>
        </w:tc>
      </w:tr>
      <w:tr w:rsidR="009B0B5A" w:rsidRPr="009808AE" w:rsidTr="002B7653">
        <w:trPr>
          <w:trHeight w:val="145"/>
        </w:trPr>
        <w:tc>
          <w:tcPr>
            <w:tcW w:w="1869" w:type="dxa"/>
            <w:vMerge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869" w:type="dxa"/>
          </w:tcPr>
          <w:p w:rsidR="009B0B5A" w:rsidRPr="00C67FBB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  <w:lang w:val="en-US"/>
              </w:rPr>
              <w:t>X</w:t>
            </w:r>
          </w:p>
        </w:tc>
        <w:tc>
          <w:tcPr>
            <w:tcW w:w="1869" w:type="dxa"/>
          </w:tcPr>
          <w:p w:rsidR="009B0B5A" w:rsidRPr="00C67FBB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  <w:lang w:val="en-US"/>
              </w:rPr>
              <w:t>Y</w:t>
            </w:r>
          </w:p>
        </w:tc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Северная широта</w:t>
            </w:r>
          </w:p>
        </w:tc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Восточная долгота</w:t>
            </w:r>
          </w:p>
        </w:tc>
      </w:tr>
      <w:tr w:rsidR="009B0B5A" w:rsidRPr="009808AE" w:rsidTr="002B7653"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114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451215,00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2128120,88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55°35'4,65"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36°32'55,08"</w:t>
            </w:r>
          </w:p>
        </w:tc>
      </w:tr>
      <w:tr w:rsidR="009B0B5A" w:rsidRPr="009808AE" w:rsidTr="002B7653"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115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451240,19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2128176,92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55°35'5,51"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36°32'58,24"</w:t>
            </w:r>
          </w:p>
        </w:tc>
      </w:tr>
      <w:tr w:rsidR="009B0B5A" w:rsidRPr="009808AE" w:rsidTr="002B7653"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116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451251,06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2128195,19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55°35'5,88"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36°32'59,26"</w:t>
            </w:r>
          </w:p>
        </w:tc>
      </w:tr>
      <w:tr w:rsidR="009B0B5A" w:rsidRPr="009808AE" w:rsidTr="002B7653"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117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451272,92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2128217,38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55°35'6,61"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36°33'0,49"</w:t>
            </w:r>
          </w:p>
        </w:tc>
      </w:tr>
      <w:tr w:rsidR="009B0B5A" w:rsidRPr="009808AE" w:rsidTr="002B7653"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118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451272,67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2128218,13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55°35'6,60"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36°33'0,54"</w:t>
            </w:r>
          </w:p>
        </w:tc>
      </w:tr>
      <w:tr w:rsidR="009B0B5A" w:rsidRPr="009808AE" w:rsidTr="002B7653"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119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451264,86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2128219,81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55°35'6,35"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36°33'0,65"</w:t>
            </w:r>
          </w:p>
        </w:tc>
      </w:tr>
      <w:tr w:rsidR="009B0B5A" w:rsidRPr="009808AE" w:rsidTr="002B7653"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120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451245,05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2128198,45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55°35'5,69"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36°32'59,46"</w:t>
            </w:r>
          </w:p>
        </w:tc>
      </w:tr>
      <w:tr w:rsidR="009B0B5A" w:rsidRPr="009808AE" w:rsidTr="002B7653"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121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451234,50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2128181,66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55°35'5,33"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36°32'58,52"</w:t>
            </w:r>
          </w:p>
        </w:tc>
      </w:tr>
      <w:tr w:rsidR="009B0B5A" w:rsidRPr="009808AE" w:rsidTr="002B7653"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122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451196,19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2128095,77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55°35'4,02"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36°32'53,68"</w:t>
            </w:r>
          </w:p>
        </w:tc>
      </w:tr>
      <w:tr w:rsidR="009B0B5A" w:rsidRPr="009808AE" w:rsidTr="002B7653"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123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451197,64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2128094,96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55°35'4,06"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36°32'53,63"</w:t>
            </w:r>
          </w:p>
        </w:tc>
      </w:tr>
      <w:tr w:rsidR="009B0B5A" w:rsidRPr="009808AE" w:rsidTr="002B7653">
        <w:tc>
          <w:tcPr>
            <w:tcW w:w="1869" w:type="dxa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114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451215,00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2128120,88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55°35'4,65"</w:t>
            </w:r>
          </w:p>
        </w:tc>
        <w:tc>
          <w:tcPr>
            <w:tcW w:w="1869" w:type="dxa"/>
            <w:vAlign w:val="bottom"/>
          </w:tcPr>
          <w:p w:rsidR="009B0B5A" w:rsidRPr="009808AE" w:rsidRDefault="009B0B5A" w:rsidP="002B7653">
            <w:pPr>
              <w:tabs>
                <w:tab w:val="left" w:pos="0"/>
                <w:tab w:val="left" w:pos="360"/>
                <w:tab w:val="num" w:pos="1260"/>
              </w:tabs>
              <w:jc w:val="center"/>
              <w:textAlignment w:val="baseline"/>
              <w:rPr>
                <w:szCs w:val="24"/>
              </w:rPr>
            </w:pPr>
            <w:r w:rsidRPr="009808AE">
              <w:rPr>
                <w:szCs w:val="24"/>
              </w:rPr>
              <w:t>36°32'55,08"</w:t>
            </w:r>
          </w:p>
        </w:tc>
      </w:tr>
    </w:tbl>
    <w:p w:rsidR="009B0B5A" w:rsidRPr="00847F76" w:rsidRDefault="009B0B5A" w:rsidP="009B0B5A">
      <w:pPr>
        <w:pStyle w:val="a4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rPr>
          <w:sz w:val="28"/>
          <w:szCs w:val="28"/>
        </w:rPr>
      </w:pPr>
      <w:r w:rsidRPr="00847F76">
        <w:rPr>
          <w:sz w:val="28"/>
          <w:szCs w:val="28"/>
        </w:rPr>
        <w:t xml:space="preserve">проезд по подъездной дороге к СНП «Геолог» легковых и грузовых машин, а </w:t>
      </w:r>
      <w:proofErr w:type="gramStart"/>
      <w:r w:rsidRPr="00847F76">
        <w:rPr>
          <w:sz w:val="28"/>
          <w:szCs w:val="28"/>
        </w:rPr>
        <w:t>так же</w:t>
      </w:r>
      <w:proofErr w:type="gramEnd"/>
      <w:r w:rsidR="00C67FBB" w:rsidRPr="00847F76">
        <w:rPr>
          <w:sz w:val="28"/>
          <w:szCs w:val="28"/>
        </w:rPr>
        <w:t>,</w:t>
      </w:r>
      <w:r w:rsidRPr="00847F76">
        <w:rPr>
          <w:sz w:val="28"/>
          <w:szCs w:val="28"/>
        </w:rPr>
        <w:t xml:space="preserve"> спецтехники, в границах полосы отвода дороги, ограниченной координатами из таблицы 1.</w:t>
      </w:r>
    </w:p>
    <w:p w:rsidR="009B0B5A" w:rsidRPr="00847F76" w:rsidRDefault="009B0B5A" w:rsidP="009B0B5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 xml:space="preserve">2. Запрещенные виды деятельности: </w:t>
      </w:r>
    </w:p>
    <w:p w:rsidR="009B0B5A" w:rsidRPr="00847F76" w:rsidRDefault="009B0B5A" w:rsidP="009B0B5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любое капитальное строительство, прокладка дорог и других коммуникаций, кроме разрешенных пунктом 1 «Допустимые виды деятельности» настоящего раздела;</w:t>
      </w:r>
    </w:p>
    <w:p w:rsidR="009B0B5A" w:rsidRPr="00847F76" w:rsidRDefault="009B0B5A" w:rsidP="009B0B5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землеотводы под дачное и коттеджное строительство;</w:t>
      </w:r>
    </w:p>
    <w:p w:rsidR="009B0B5A" w:rsidRPr="00847F76" w:rsidRDefault="009B0B5A" w:rsidP="009B0B5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любые воздействия, нарушающие почвенно-растительный покров, рельеф, гидрологический режим, в том числе:</w:t>
      </w:r>
    </w:p>
    <w:p w:rsidR="009B0B5A" w:rsidRPr="00847F76" w:rsidRDefault="009B0B5A" w:rsidP="009B0B5A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- изъятие торфа, дерна, почвы;</w:t>
      </w:r>
    </w:p>
    <w:p w:rsidR="009B0B5A" w:rsidRPr="00847F76" w:rsidRDefault="009B0B5A" w:rsidP="009B0B5A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- проведение осушительной мелиорации.</w:t>
      </w:r>
    </w:p>
    <w:p w:rsidR="009B0B5A" w:rsidRPr="00847F76" w:rsidRDefault="009B0B5A" w:rsidP="009B0B5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виды деятельности, которые могут привести к загрязнению территории и акватории, в том числе:</w:t>
      </w:r>
    </w:p>
    <w:p w:rsidR="009B0B5A" w:rsidRPr="00847F76" w:rsidRDefault="009B0B5A" w:rsidP="009B0B5A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- проведение авиационно-химических работ;</w:t>
      </w:r>
    </w:p>
    <w:p w:rsidR="009B0B5A" w:rsidRPr="00847F76" w:rsidRDefault="009B0B5A" w:rsidP="009B0B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- применение химических средств борьбы с вредителями, болезнями растений, сорняками и малоценными породами деревьев и кустарников;</w:t>
      </w:r>
    </w:p>
    <w:p w:rsidR="009B0B5A" w:rsidRPr="00847F76" w:rsidRDefault="009B0B5A" w:rsidP="009B0B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lastRenderedPageBreak/>
        <w:t xml:space="preserve">- складирование ядохимикатов, минеральных удобрений, </w:t>
      </w:r>
      <w:proofErr w:type="spellStart"/>
      <w:r w:rsidRPr="00847F76">
        <w:rPr>
          <w:rFonts w:ascii="Times New Roman" w:hAnsi="Times New Roman" w:cs="Times New Roman"/>
          <w:sz w:val="28"/>
          <w:szCs w:val="28"/>
        </w:rPr>
        <w:t>горючесмазочных</w:t>
      </w:r>
      <w:proofErr w:type="spellEnd"/>
      <w:r w:rsidRPr="00847F76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9B0B5A" w:rsidRPr="00847F76" w:rsidRDefault="009B0B5A" w:rsidP="009B0B5A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- захламление и замусоривание территории.</w:t>
      </w:r>
    </w:p>
    <w:p w:rsidR="009B0B5A" w:rsidRPr="00847F76" w:rsidRDefault="009B0B5A" w:rsidP="009B0B5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добыча и разведка полезных ископаемых;</w:t>
      </w:r>
    </w:p>
    <w:p w:rsidR="009B0B5A" w:rsidRPr="00847F76" w:rsidRDefault="009B0B5A" w:rsidP="009B0B5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заезд на территорию (акваторию) природного резервата и перемещение по ней с использованием моторных транспортных средств (кроме транспорта и спецтранспорта при необходимости его использования для природоохранного патрулирования, а также для поддержания правопорядка, пожаротушения, предотвращения и ликвидации чрезвычайных ситуаций и спасения жизни людей), кроме разрешенных пунктом 1 «Допустимые виды деятельности» настоящего раздела;</w:t>
      </w:r>
    </w:p>
    <w:p w:rsidR="009B0B5A" w:rsidRPr="00847F76" w:rsidRDefault="009B0B5A" w:rsidP="009B0B5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пролет над территорией природного резервата на высоте менее 1000 м, за исключением случаев, связанных с исполнением служебных обязанностей;</w:t>
      </w:r>
    </w:p>
    <w:p w:rsidR="009B0B5A" w:rsidRPr="00847F76" w:rsidRDefault="009B0B5A" w:rsidP="009B0B5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разведение костров, устройство палов тростника и травы;</w:t>
      </w:r>
    </w:p>
    <w:p w:rsidR="009B0B5A" w:rsidRPr="00847F76" w:rsidRDefault="009B0B5A" w:rsidP="009B0B5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заготовка рогоза, тростника и других растений водно-болотного комплекса;</w:t>
      </w:r>
    </w:p>
    <w:p w:rsidR="009B0B5A" w:rsidRPr="00847F76" w:rsidRDefault="009B0B5A" w:rsidP="009B0B5A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ловля водных беспозвоночных;</w:t>
      </w:r>
    </w:p>
    <w:p w:rsidR="009B0B5A" w:rsidRPr="00847F76" w:rsidRDefault="009B0B5A" w:rsidP="009B0B5A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водозабор;</w:t>
      </w:r>
    </w:p>
    <w:p w:rsidR="009B0B5A" w:rsidRPr="00847F76" w:rsidRDefault="009B0B5A" w:rsidP="009B0B5A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ind w:left="0" w:firstLine="709"/>
        <w:jc w:val="both"/>
        <w:rPr>
          <w:sz w:val="28"/>
          <w:szCs w:val="28"/>
        </w:rPr>
      </w:pPr>
      <w:r w:rsidRPr="00847F76">
        <w:rPr>
          <w:sz w:val="28"/>
          <w:szCs w:val="28"/>
        </w:rPr>
        <w:t>взрывные работы.</w:t>
      </w:r>
    </w:p>
    <w:p w:rsidR="009B0B5A" w:rsidRPr="00847F76" w:rsidRDefault="009B0B5A" w:rsidP="009B0B5A">
      <w:pPr>
        <w:pStyle w:val="a5"/>
        <w:tabs>
          <w:tab w:val="left" w:pos="19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ab/>
      </w:r>
    </w:p>
    <w:p w:rsidR="009B0B5A" w:rsidRDefault="009B0B5A" w:rsidP="009B0B5A">
      <w:pPr>
        <w:pStyle w:val="2"/>
        <w:numPr>
          <w:ilvl w:val="0"/>
          <w:numId w:val="1"/>
        </w:numPr>
        <w:tabs>
          <w:tab w:val="left" w:pos="851"/>
          <w:tab w:val="left" w:pos="2977"/>
          <w:tab w:val="left" w:pos="3261"/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ind w:left="567" w:firstLine="142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47F76">
        <w:rPr>
          <w:rFonts w:ascii="Times New Roman" w:hAnsi="Times New Roman" w:cs="Times New Roman"/>
          <w:b/>
          <w:sz w:val="28"/>
          <w:szCs w:val="28"/>
        </w:rPr>
        <w:t>Мероприятия, необходимые для обеспечения функционирования природного резервата</w:t>
      </w:r>
    </w:p>
    <w:p w:rsidR="00847F76" w:rsidRPr="00847F76" w:rsidRDefault="00847F76" w:rsidP="00847F76">
      <w:pPr>
        <w:pStyle w:val="2"/>
        <w:tabs>
          <w:tab w:val="left" w:pos="851"/>
          <w:tab w:val="left" w:pos="2977"/>
          <w:tab w:val="left" w:pos="3261"/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B0B5A" w:rsidRPr="00847F76" w:rsidRDefault="009B0B5A" w:rsidP="009B0B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Для обеспечения функционирования природного резервата предлагается осуществить следующие мероприятия:</w:t>
      </w:r>
    </w:p>
    <w:p w:rsidR="009B0B5A" w:rsidRPr="00847F76" w:rsidRDefault="009B0B5A" w:rsidP="009B0B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1) оповещение населения о режиме охраны и границах природного резервата;</w:t>
      </w:r>
    </w:p>
    <w:p w:rsidR="009B0B5A" w:rsidRPr="00847F76" w:rsidRDefault="009B0B5A" w:rsidP="009B0B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2) вынесение на местность границ природного резервата путем установки информационных аншлагов;</w:t>
      </w:r>
    </w:p>
    <w:p w:rsidR="009B0B5A" w:rsidRPr="00847F76" w:rsidRDefault="009B0B5A" w:rsidP="009B0B5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F76">
        <w:rPr>
          <w:rFonts w:ascii="Times New Roman" w:hAnsi="Times New Roman" w:cs="Times New Roman"/>
          <w:sz w:val="28"/>
          <w:szCs w:val="28"/>
        </w:rPr>
        <w:t>3) сбор и вывоз хлама и мусора с территории природного резервата;</w:t>
      </w:r>
    </w:p>
    <w:p w:rsidR="002E5452" w:rsidRPr="00847F76" w:rsidRDefault="009B0B5A" w:rsidP="00AA5DF0">
      <w:pPr>
        <w:ind w:firstLine="709"/>
        <w:rPr>
          <w:sz w:val="28"/>
          <w:szCs w:val="28"/>
        </w:rPr>
      </w:pPr>
      <w:r w:rsidRPr="00847F76">
        <w:rPr>
          <w:sz w:val="28"/>
          <w:szCs w:val="28"/>
        </w:rPr>
        <w:t>4)</w:t>
      </w:r>
      <w:r w:rsidRPr="00847F76">
        <w:rPr>
          <w:color w:val="FF0000"/>
          <w:sz w:val="28"/>
          <w:szCs w:val="28"/>
        </w:rPr>
        <w:t xml:space="preserve"> </w:t>
      </w:r>
      <w:r w:rsidRPr="00847F76">
        <w:rPr>
          <w:sz w:val="28"/>
          <w:szCs w:val="28"/>
        </w:rPr>
        <w:t>контроль соблюдения режима особой охраны природного резервата.</w:t>
      </w:r>
    </w:p>
    <w:sectPr w:rsidR="002E5452" w:rsidRPr="0084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109"/>
    <w:multiLevelType w:val="hybridMultilevel"/>
    <w:tmpl w:val="15C20398"/>
    <w:lvl w:ilvl="0" w:tplc="F2FA2BB6">
      <w:start w:val="1"/>
      <w:numFmt w:val="upperRoman"/>
      <w:suff w:val="space"/>
      <w:lvlText w:val="%1."/>
      <w:lvlJc w:val="right"/>
      <w:pPr>
        <w:ind w:left="1069" w:hanging="360"/>
      </w:pPr>
      <w:rPr>
        <w:rFonts w:cs="Times New Roman" w:hint="default"/>
        <w:b/>
      </w:rPr>
    </w:lvl>
    <w:lvl w:ilvl="1" w:tplc="92B6DF26">
      <w:start w:val="1"/>
      <w:numFmt w:val="russianLower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20E3BF9"/>
    <w:multiLevelType w:val="hybridMultilevel"/>
    <w:tmpl w:val="7792C0E6"/>
    <w:lvl w:ilvl="0" w:tplc="7404384E">
      <w:start w:val="1"/>
      <w:numFmt w:val="decimal"/>
      <w:suff w:val="space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EB50B30"/>
    <w:multiLevelType w:val="hybridMultilevel"/>
    <w:tmpl w:val="CB3673A6"/>
    <w:lvl w:ilvl="0" w:tplc="DA267542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5A"/>
    <w:rsid w:val="00071CB4"/>
    <w:rsid w:val="002E5452"/>
    <w:rsid w:val="004838E8"/>
    <w:rsid w:val="004A49CF"/>
    <w:rsid w:val="005B036E"/>
    <w:rsid w:val="005C4B80"/>
    <w:rsid w:val="008446FE"/>
    <w:rsid w:val="00847F76"/>
    <w:rsid w:val="009808AE"/>
    <w:rsid w:val="009B0B5A"/>
    <w:rsid w:val="00AA5DF0"/>
    <w:rsid w:val="00C02608"/>
    <w:rsid w:val="00C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29C8"/>
  <w15:chartTrackingRefBased/>
  <w15:docId w15:val="{62C61762-46C0-4088-A44A-B412787F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9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B0B5A"/>
    <w:pPr>
      <w:widowControl w:val="0"/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sz w:val="20"/>
    </w:rPr>
  </w:style>
  <w:style w:type="paragraph" w:styleId="a5">
    <w:name w:val="No Spacing"/>
    <w:uiPriority w:val="1"/>
    <w:qFormat/>
    <w:rsid w:val="009B0B5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9B0B5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7F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A49C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8">
    <w:name w:val="Body Text"/>
    <w:basedOn w:val="a"/>
    <w:link w:val="a9"/>
    <w:rsid w:val="004A49CF"/>
  </w:style>
  <w:style w:type="character" w:customStyle="1" w:styleId="a9">
    <w:name w:val="Основной текст Знак"/>
    <w:basedOn w:val="a0"/>
    <w:link w:val="a8"/>
    <w:rsid w:val="004A49C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Омельченко Наталья Александровна</cp:lastModifiedBy>
  <cp:revision>2</cp:revision>
  <cp:lastPrinted>2024-12-06T09:47:00Z</cp:lastPrinted>
  <dcterms:created xsi:type="dcterms:W3CDTF">2025-07-07T13:00:00Z</dcterms:created>
  <dcterms:modified xsi:type="dcterms:W3CDTF">2025-07-07T13:00:00Z</dcterms:modified>
</cp:coreProperties>
</file>