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883A39">
        <w:trPr>
          <w:trHeight w:val="283"/>
        </w:trPr>
        <w:tc>
          <w:tcPr>
            <w:tcW w:w="2903" w:type="dxa"/>
          </w:tcPr>
          <w:p w:rsidR="00883A39" w:rsidRDefault="00883A39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883A39" w:rsidRDefault="00883A39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3A39" w:rsidRDefault="002F3E79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25054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83A39" w:rsidRDefault="002F3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883A39" w:rsidRDefault="002F3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883A39" w:rsidRDefault="002F3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«Выдача</w:t>
            </w:r>
          </w:p>
          <w:p w:rsidR="00883A39" w:rsidRDefault="002F3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разрешения на использование</w:t>
            </w:r>
          </w:p>
          <w:p w:rsidR="00883A39" w:rsidRDefault="002F3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земельных участков, находящихся</w:t>
            </w:r>
          </w:p>
          <w:p w:rsidR="00883A39" w:rsidRDefault="002F3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муниципальной собственности»,</w:t>
            </w:r>
          </w:p>
          <w:p w:rsidR="00883A39" w:rsidRDefault="002F3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утвержденному постановлением</w:t>
            </w:r>
          </w:p>
          <w:p w:rsidR="00883A39" w:rsidRDefault="002F3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Одинцовского</w:t>
            </w:r>
          </w:p>
          <w:p w:rsidR="00883A39" w:rsidRDefault="002F3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883A39" w:rsidRDefault="002F3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883A39" w:rsidRDefault="002F3E79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883A39" w:rsidRDefault="00883A39">
      <w:pPr>
        <w:pStyle w:val="21"/>
        <w:spacing w:line="276" w:lineRule="auto"/>
        <w:outlineLvl w:val="1"/>
        <w:rPr>
          <w:sz w:val="28"/>
          <w:szCs w:val="28"/>
        </w:rPr>
      </w:pPr>
    </w:p>
    <w:p w:rsidR="00883A39" w:rsidRDefault="002F3E79">
      <w:pPr>
        <w:pStyle w:val="21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 xml:space="preserve">нормативных правовых актов Российской </w:t>
      </w:r>
      <w:proofErr w:type="gramStart"/>
      <w:r>
        <w:rPr>
          <w:b w:val="0"/>
          <w:sz w:val="28"/>
          <w:szCs w:val="28"/>
          <w:lang w:eastAsia="ar-SA"/>
        </w:rPr>
        <w:t>Федерации,</w:t>
      </w:r>
      <w:r>
        <w:rPr>
          <w:b w:val="0"/>
          <w:sz w:val="28"/>
          <w:szCs w:val="28"/>
          <w:lang w:eastAsia="ar-SA"/>
        </w:rPr>
        <w:br/>
        <w:t>нормативных</w:t>
      </w:r>
      <w:proofErr w:type="gramEnd"/>
      <w:r>
        <w:rPr>
          <w:b w:val="0"/>
          <w:sz w:val="28"/>
          <w:szCs w:val="28"/>
          <w:lang w:eastAsia="ar-SA"/>
        </w:rPr>
        <w:t xml:space="preserve">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1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1"/>
      <w:r>
        <w:rPr>
          <w:b w:val="0"/>
          <w:sz w:val="28"/>
          <w:szCs w:val="28"/>
          <w:lang w:eastAsia="ar-SA"/>
        </w:rPr>
        <w:t xml:space="preserve">муниципальной услуги </w:t>
      </w:r>
      <w:r>
        <w:rPr>
          <w:b w:val="0"/>
          <w:sz w:val="28"/>
          <w:szCs w:val="28"/>
          <w:lang w:eastAsia="ar-SA"/>
        </w:rPr>
        <w:t xml:space="preserve">«Выдача разрешения на использование земельных участков, находящихся </w:t>
      </w:r>
      <w:r>
        <w:rPr>
          <w:b w:val="0"/>
          <w:sz w:val="28"/>
          <w:szCs w:val="28"/>
          <w:lang w:eastAsia="ar-SA"/>
        </w:rPr>
        <w:t>в муниципальной собственности»</w:t>
      </w:r>
    </w:p>
    <w:p w:rsidR="00883A39" w:rsidRDefault="00883A39">
      <w:pPr>
        <w:rPr>
          <w:rFonts w:ascii="Times New Roman" w:hAnsi="Times New Roman"/>
          <w:sz w:val="28"/>
          <w:szCs w:val="28"/>
        </w:rPr>
      </w:pPr>
    </w:p>
    <w:p w:rsidR="00883A39" w:rsidRDefault="002F3E7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5054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Конституция Российской Федерации.</w:t>
      </w:r>
    </w:p>
    <w:p w:rsidR="00883A39" w:rsidRDefault="002F3E7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5054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Земельный кодекс Российской Федерации.</w:t>
      </w:r>
    </w:p>
    <w:p w:rsidR="00883A39" w:rsidRDefault="002F3E7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5054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210⁠-⁠ФЗ «Об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муниципальных услуг».</w:t>
      </w:r>
    </w:p>
    <w:p w:rsidR="00883A39" w:rsidRDefault="002F3E7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5054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 xml:space="preserve">Постановление </w:t>
      </w:r>
      <w:r w:rsidRPr="0025054B">
        <w:rPr>
          <w:bCs/>
          <w:sz w:val="28"/>
          <w:szCs w:val="28"/>
        </w:rPr>
        <w:t>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20.07.2021 №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1228 «Об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утверждении Правил разработки 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утверждения административных регламентов предоставления государственных услуг, о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некоторые акты Правительства Российской Федерации 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 xml:space="preserve">признании </w:t>
      </w:r>
      <w:r w:rsidRPr="0025054B">
        <w:rPr>
          <w:bCs/>
          <w:sz w:val="28"/>
          <w:szCs w:val="28"/>
        </w:rPr>
        <w:t>утратившими силу некоторых актов 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отдельных положений актов Правительства Российской Федерации».</w:t>
      </w:r>
    </w:p>
    <w:p w:rsidR="00883A39" w:rsidRDefault="002F3E7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5054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20.11.2012 №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1198 «О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федеральной государственной информационной системе, обеспечивающей процесс досудеб</w:t>
      </w:r>
      <w:r w:rsidRPr="0025054B">
        <w:rPr>
          <w:bCs/>
          <w:sz w:val="28"/>
          <w:szCs w:val="28"/>
        </w:rPr>
        <w:t>ного (внесудебного) обжалования решений 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действий (бездействия), совершенных при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предоставлении государственных 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муниципальных услуг».</w:t>
      </w:r>
    </w:p>
    <w:p w:rsidR="00883A39" w:rsidRDefault="002F3E7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5054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Постановление Правительства Российский Федерации от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22.12.2012 №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утверждении Правил организации деятельност</w:t>
      </w:r>
      <w:r w:rsidRPr="0025054B">
        <w:rPr>
          <w:bCs/>
          <w:sz w:val="28"/>
          <w:szCs w:val="28"/>
        </w:rPr>
        <w:t>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муниципальных услуг».</w:t>
      </w:r>
    </w:p>
    <w:p w:rsidR="00883A39" w:rsidRDefault="002F3E7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5054B">
        <w:rPr>
          <w:bCs/>
          <w:sz w:val="28"/>
          <w:szCs w:val="28"/>
        </w:rPr>
        <w:lastRenderedPageBreak/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Постановление Правительства РФ от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27.11.2014 №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1244 «Об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утверждении Правил выдачи разрешения на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использование земель или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земельного участка, находящихся в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государственн</w:t>
      </w:r>
      <w:r w:rsidRPr="0025054B">
        <w:rPr>
          <w:bCs/>
          <w:sz w:val="28"/>
          <w:szCs w:val="28"/>
        </w:rPr>
        <w:t>ой или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муниципальной собственности».</w:t>
      </w:r>
    </w:p>
    <w:p w:rsidR="00883A39" w:rsidRDefault="002F3E7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5054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муниципальных услуг».</w:t>
      </w:r>
    </w:p>
    <w:p w:rsidR="00883A39" w:rsidRDefault="002F3E7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5054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121/2009⁠-⁠ОЗ «Об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обеспеч</w:t>
      </w:r>
      <w:r w:rsidRPr="0025054B">
        <w:rPr>
          <w:bCs/>
          <w:sz w:val="28"/>
          <w:szCs w:val="28"/>
        </w:rPr>
        <w:t>ении беспрепятственного доступа инвалидов 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маломобильных групп населения к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объектам социальной, транспортной 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инженерной инфраструктур в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области».</w:t>
      </w:r>
    </w:p>
    <w:p w:rsidR="00883A39" w:rsidRDefault="002F3E7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5054B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33/99⁠-⁠ОЗ «О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реестре имущества, находящегося в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собственности Мос</w:t>
      </w:r>
      <w:r w:rsidRPr="0025054B">
        <w:rPr>
          <w:bCs/>
          <w:sz w:val="28"/>
          <w:szCs w:val="28"/>
        </w:rPr>
        <w:t>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области».</w:t>
      </w:r>
    </w:p>
    <w:p w:rsidR="00883A39" w:rsidRDefault="002F3E7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5054B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37/2016⁠-⁠ОЗ «Кодекс 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 об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административных правонарушениях».</w:t>
      </w:r>
    </w:p>
    <w:p w:rsidR="00883A39" w:rsidRDefault="002F3E7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5054B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23/96⁠-⁠ОЗ «О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регулировании земельных отношений в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области».</w:t>
      </w:r>
    </w:p>
    <w:p w:rsidR="00883A39" w:rsidRDefault="002F3E7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5054B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</w:t>
      </w:r>
      <w:r w:rsidRPr="0025054B">
        <w:rPr>
          <w:bCs/>
          <w:sz w:val="28"/>
          <w:szCs w:val="28"/>
        </w:rPr>
        <w:t>и №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270/2020⁠-⁠ОЗ «О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наделении органов местного самоуправления муниципальных образований 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 отдельными государственными полномочиями 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 в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 земельных отношений».</w:t>
      </w:r>
    </w:p>
    <w:p w:rsidR="00883A39" w:rsidRDefault="002F3E7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5054B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25</w:t>
      </w:r>
      <w:r w:rsidRPr="0025054B">
        <w:rPr>
          <w:bCs/>
          <w:sz w:val="28"/>
          <w:szCs w:val="28"/>
        </w:rPr>
        <w:t>.04.2011 №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365/15 «Об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утверждении Порядка разработки 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области, государственными органами 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</w:t>
      </w:r>
      <w:r w:rsidRPr="0025054B">
        <w:rPr>
          <w:bCs/>
          <w:sz w:val="28"/>
          <w:szCs w:val="28"/>
        </w:rPr>
        <w:t>ти».</w:t>
      </w:r>
    </w:p>
    <w:p w:rsidR="00883A39" w:rsidRDefault="002F3E7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5054B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14.04. 2022 №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374/13 «Об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утверждении Порядка определения платы за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использование земель или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земельных участков, находящихся в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собственности 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 или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государственная собственность на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ко</w:t>
      </w:r>
      <w:r w:rsidRPr="0025054B">
        <w:rPr>
          <w:bCs/>
          <w:sz w:val="28"/>
          <w:szCs w:val="28"/>
        </w:rPr>
        <w:t>торые не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разграничена, для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возведения гражданами гаражей, являющихся некапитальными сооружениями».</w:t>
      </w:r>
    </w:p>
    <w:p w:rsidR="00883A39" w:rsidRDefault="002F3E7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5054B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22.06.2022 №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658/19 «Об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утверждении Порядка использования земель или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земельных участков, находящихся в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государственной или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муниципальной собственности, для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возведения гражданами гаражей, являющихся некапитальными сооружениями, либо для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стоянки технических или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других средств передвижения инвалидов вблизи их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места жительства».</w:t>
      </w:r>
    </w:p>
    <w:p w:rsidR="00883A39" w:rsidRDefault="002F3E7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5054B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 xml:space="preserve">Постановление Правительства </w:t>
      </w:r>
      <w:r w:rsidRPr="0025054B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31.10.2018 №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792/37 «Об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форматам заявлений 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иных документов, представляемых в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 xml:space="preserve">форме электронных документов, необходимых </w:t>
      </w:r>
      <w:r w:rsidRPr="0025054B">
        <w:rPr>
          <w:bCs/>
          <w:sz w:val="28"/>
          <w:szCs w:val="28"/>
        </w:rPr>
        <w:lastRenderedPageBreak/>
        <w:t>для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</w:t>
      </w:r>
      <w:r w:rsidRPr="0025054B">
        <w:rPr>
          <w:bCs/>
          <w:sz w:val="28"/>
          <w:szCs w:val="28"/>
        </w:rPr>
        <w:t>и».</w:t>
      </w:r>
    </w:p>
    <w:p w:rsidR="00883A39" w:rsidRDefault="002F3E7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5054B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601/33 «Об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действия (бездействие)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 xml:space="preserve">области, </w:t>
      </w:r>
      <w:r w:rsidRPr="0025054B">
        <w:rPr>
          <w:bCs/>
          <w:sz w:val="28"/>
          <w:szCs w:val="28"/>
        </w:rPr>
        <w:t>предоставляющих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области, а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муниципальных услуг Мо</w:t>
      </w:r>
      <w:r w:rsidRPr="0025054B">
        <w:rPr>
          <w:bCs/>
          <w:sz w:val="28"/>
          <w:szCs w:val="28"/>
        </w:rPr>
        <w:t>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их работников».</w:t>
      </w:r>
    </w:p>
    <w:p w:rsidR="00883A39" w:rsidRDefault="002F3E7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5054B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16.04.2015 №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253/14 «Об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утверждении Порядка осуществления контроля за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предоставлением государственных 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внесении</w:t>
      </w:r>
      <w:r w:rsidRPr="0025054B">
        <w:rPr>
          <w:bCs/>
          <w:sz w:val="28"/>
          <w:szCs w:val="28"/>
        </w:rPr>
        <w:t xml:space="preserve"> изменений в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Положение о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области».</w:t>
      </w:r>
    </w:p>
    <w:p w:rsidR="00883A39" w:rsidRDefault="002F3E7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5054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30.10.2018 №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10⁠-⁠1</w:t>
      </w:r>
      <w:r w:rsidRPr="0025054B">
        <w:rPr>
          <w:bCs/>
          <w:sz w:val="28"/>
          <w:szCs w:val="28"/>
        </w:rPr>
        <w:t>21/РВ «Об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осуществлении контроля за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порядком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области».</w:t>
      </w:r>
    </w:p>
    <w:p w:rsidR="00883A39" w:rsidRDefault="002F3E79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5054B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связи Моско</w:t>
      </w:r>
      <w:r w:rsidRPr="0025054B">
        <w:rPr>
          <w:bCs/>
          <w:sz w:val="28"/>
          <w:szCs w:val="28"/>
        </w:rPr>
        <w:t>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21.07.2016 №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10⁠-⁠57/РВ «О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25054B">
        <w:rPr>
          <w:bCs/>
          <w:sz w:val="28"/>
          <w:szCs w:val="28"/>
        </w:rPr>
        <w:t>области».</w:t>
      </w:r>
    </w:p>
    <w:sectPr w:rsidR="00883A39">
      <w:pgSz w:w="11906" w:h="16838"/>
      <w:pgMar w:top="1134" w:right="850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F01A2"/>
    <w:multiLevelType w:val="multilevel"/>
    <w:tmpl w:val="B85C47A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7C117BB"/>
    <w:multiLevelType w:val="multilevel"/>
    <w:tmpl w:val="0F988C0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3D082A62"/>
    <w:multiLevelType w:val="multilevel"/>
    <w:tmpl w:val="3588FED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3" w15:restartNumberingAfterBreak="0">
    <w:nsid w:val="638411AF"/>
    <w:multiLevelType w:val="multilevel"/>
    <w:tmpl w:val="49E0A786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25F6B54"/>
    <w:multiLevelType w:val="multilevel"/>
    <w:tmpl w:val="9982B4A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39"/>
    <w:rsid w:val="0025054B"/>
    <w:rsid w:val="008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84AB1-9B24-4D69-9EB6-CA4A5420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2025-07-23T13:00:00Z</dcterms:created>
  <dcterms:modified xsi:type="dcterms:W3CDTF">2025-07-23T13:00:00Z</dcterms:modified>
  <dc:language>en-US</dc:language>
</cp:coreProperties>
</file>