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5934BC">
        <w:trPr>
          <w:trHeight w:val="849"/>
        </w:trPr>
        <w:tc>
          <w:tcPr>
            <w:tcW w:w="2902" w:type="dxa"/>
          </w:tcPr>
          <w:p w:rsidR="005934BC" w:rsidRDefault="005934BC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5934BC" w:rsidRDefault="005934BC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4BC" w:rsidRDefault="00202F44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02F4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разрешения на использование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Одинцовского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5934BC" w:rsidRDefault="0020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5934BC" w:rsidRDefault="00202F44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5934BC" w:rsidRDefault="005934BC">
      <w:pPr>
        <w:pStyle w:val="a7"/>
        <w:spacing w:line="276" w:lineRule="auto"/>
        <w:outlineLvl w:val="1"/>
        <w:rPr>
          <w:rStyle w:val="20"/>
        </w:rPr>
      </w:pPr>
    </w:p>
    <w:p w:rsidR="005934BC" w:rsidRDefault="00202F44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0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0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5934BC" w:rsidRDefault="00202F44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«Выдача разрешения на использование земельных участков, находящихся в муниципальной собственности»</w:t>
      </w:r>
    </w:p>
    <w:p w:rsidR="005934BC" w:rsidRDefault="005934BC">
      <w:pPr>
        <w:rPr>
          <w:rFonts w:hint="eastAsia"/>
        </w:rPr>
        <w:sectPr w:rsidR="005934BC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934BC" w:rsidRDefault="00202F44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5934BC" w:rsidRDefault="005934BC">
      <w:pPr>
        <w:rPr>
          <w:rFonts w:hint="eastAsia"/>
        </w:rPr>
        <w:sectPr w:rsidR="005934B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934BC" w:rsidRDefault="005934BC">
      <w:pPr>
        <w:ind w:firstLine="710"/>
        <w:rPr>
          <w:rFonts w:hint="eastAsia"/>
          <w:sz w:val="28"/>
          <w:szCs w:val="28"/>
        </w:rPr>
      </w:pPr>
    </w:p>
    <w:p w:rsidR="005934BC" w:rsidRDefault="00202F44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5934BC" w:rsidRDefault="005934BC">
      <w:pPr>
        <w:rPr>
          <w:rFonts w:hint="eastAsia"/>
        </w:rPr>
        <w:sectPr w:rsidR="005934B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934BC" w:rsidRDefault="00202F44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202F44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5934BC" w:rsidRDefault="00202F44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5934BC" w:rsidRDefault="00202F44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5934BC" w:rsidRDefault="00202F44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202F44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5934BC" w:rsidRDefault="005934BC">
      <w:pPr>
        <w:rPr>
          <w:rFonts w:hint="eastAsia"/>
        </w:rPr>
        <w:sectPr w:rsidR="005934B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934BC" w:rsidRDefault="005934BC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5934BC" w:rsidRDefault="00202F44">
      <w:pPr>
        <w:pStyle w:val="a7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5934BC" w:rsidRDefault="00202F44">
      <w:pPr>
        <w:pStyle w:val="a7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«Выдача разрешения на использование земельных участков, находящихся в муниципальной собственности»</w:t>
      </w:r>
    </w:p>
    <w:p w:rsidR="005934BC" w:rsidRDefault="005934BC">
      <w:pPr>
        <w:pStyle w:val="a7"/>
        <w:spacing w:line="276" w:lineRule="auto"/>
        <w:rPr>
          <w:rStyle w:val="20"/>
          <w:sz w:val="28"/>
          <w:szCs w:val="28"/>
        </w:rPr>
      </w:pPr>
    </w:p>
    <w:p w:rsidR="005934BC" w:rsidRDefault="005934BC">
      <w:pPr>
        <w:rPr>
          <w:rFonts w:hint="eastAsia"/>
        </w:rPr>
        <w:sectPr w:rsidR="005934B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934BC" w:rsidRDefault="00202F44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административного регламента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(далее –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Регламент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>
        <w:rPr>
          <w:rStyle w:val="20"/>
          <w:bCs/>
          <w:sz w:val="28"/>
          <w:szCs w:val="28"/>
          <w:lang w:eastAsia="en-US" w:bidi="ar-SA"/>
        </w:rPr>
        <w:t xml:space="preserve">Администрация Одинцовского городского </w:t>
      </w:r>
      <w:r>
        <w:rPr>
          <w:rStyle w:val="20"/>
          <w:bCs/>
          <w:sz w:val="28"/>
          <w:szCs w:val="28"/>
          <w:lang w:eastAsia="en-US" w:bidi="ar-SA"/>
        </w:rPr>
        <w:t>округа Московской области (далее – Администрация)</w:t>
      </w:r>
      <w:r>
        <w:rPr>
          <w:rStyle w:val="20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>
        <w:rPr>
          <w:rStyle w:val="20"/>
          <w:bCs/>
          <w:sz w:val="28"/>
          <w:szCs w:val="28"/>
          <w:lang w:eastAsia="en-US" w:bidi="ar-SA"/>
        </w:rPr>
        <w:t>«Выдача разрешения на использование земельных участков, находящихся в муниципальной собственности»</w:t>
      </w:r>
      <w:r>
        <w:rPr>
          <w:rStyle w:val="20"/>
          <w:bCs/>
          <w:sz w:val="28"/>
          <w:szCs w:val="28"/>
          <w:lang w:eastAsia="en-US" w:bidi="ar-SA"/>
        </w:rPr>
        <w:t xml:space="preserve">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</w:t>
      </w:r>
      <w:r>
        <w:rPr>
          <w:rStyle w:val="20"/>
          <w:bCs/>
          <w:sz w:val="28"/>
          <w:szCs w:val="28"/>
          <w:lang w:eastAsia="en-US" w:bidi="ar-SA"/>
        </w:rPr>
        <w:t>далее соответственно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–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</w:t>
      </w:r>
      <w:r>
        <w:rPr>
          <w:rStyle w:val="20"/>
          <w:b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>по следующему основанию:</w:t>
      </w:r>
    </w:p>
    <w:p w:rsidR="005934BC" w:rsidRDefault="005934BC">
      <w:pPr>
        <w:rPr>
          <w:rFonts w:hint="eastAsia"/>
        </w:rPr>
        <w:sectPr w:rsidR="005934B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5934BC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подпункт </w:t>
            </w:r>
            <w:r>
              <w:rPr>
                <w:rStyle w:val="20"/>
                <w:sz w:val="28"/>
                <w:szCs w:val="28"/>
              </w:rPr>
              <w:t>под</w:t>
            </w:r>
            <w:r>
              <w:rPr>
                <w:rStyle w:val="20"/>
                <w:sz w:val="28"/>
                <w:szCs w:val="28"/>
              </w:rPr>
              <w:t>раздела 18</w:t>
            </w:r>
            <w:bookmarkStart w:id="1" w:name="_GoBack"/>
            <w:bookmarkEnd w:id="1"/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C" w:rsidRDefault="00202F44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</w:t>
            </w:r>
            <w:r>
              <w:rPr>
                <w:rStyle w:val="20"/>
                <w:sz w:val="28"/>
                <w:szCs w:val="28"/>
              </w:rPr>
              <w:t>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5934BC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C" w:rsidRDefault="005934B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C" w:rsidRDefault="005934B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C" w:rsidRDefault="005934BC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934BC" w:rsidRDefault="00202F44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5934BC" w:rsidRDefault="00202F44">
      <w:pPr>
        <w:pStyle w:val="a7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 xml:space="preserve">указывается информация, необходимая для устранения </w:t>
      </w:r>
      <w:r>
        <w:rPr>
          <w:rStyle w:val="20"/>
          <w:bCs/>
          <w:i/>
          <w:sz w:val="28"/>
          <w:szCs w:val="28"/>
        </w:rPr>
        <w:t>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5934BC" w:rsidRDefault="005934BC">
      <w:pPr>
        <w:pStyle w:val="a7"/>
        <w:spacing w:line="276" w:lineRule="auto"/>
        <w:ind w:firstLine="709"/>
        <w:jc w:val="both"/>
      </w:pPr>
    </w:p>
    <w:p w:rsidR="005934BC" w:rsidRDefault="005934BC">
      <w:pPr>
        <w:rPr>
          <w:rFonts w:hint="eastAsia"/>
        </w:rPr>
        <w:sectPr w:rsidR="005934BC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934BC" w:rsidRDefault="00202F44">
      <w:pPr>
        <w:spacing w:line="276" w:lineRule="auto"/>
        <w:jc w:val="both"/>
        <w:rPr>
          <w:rFonts w:hint="eastAsia"/>
        </w:rPr>
      </w:pPr>
      <w:r w:rsidRPr="00202F44">
        <w:rPr>
          <w:rStyle w:val="20"/>
          <w:b w:val="0"/>
          <w:bCs/>
          <w:sz w:val="28"/>
          <w:szCs w:val="28"/>
        </w:rPr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</w:t>
      </w:r>
      <w:r>
        <w:rPr>
          <w:rStyle w:val="20"/>
          <w:b w:val="0"/>
          <w:bCs/>
          <w:sz w:val="28"/>
          <w:szCs w:val="28"/>
          <w:lang w:val="en-US"/>
        </w:rPr>
        <w:t>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5934BC">
        <w:trPr>
          <w:trHeight w:val="283"/>
        </w:trPr>
        <w:tc>
          <w:tcPr>
            <w:tcW w:w="3537" w:type="dxa"/>
          </w:tcPr>
          <w:p w:rsidR="005934BC" w:rsidRDefault="00202F44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5934BC" w:rsidRDefault="005934BC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4BC" w:rsidRDefault="00202F44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5934BC" w:rsidRDefault="00202F44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5934BC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6F02"/>
    <w:multiLevelType w:val="multilevel"/>
    <w:tmpl w:val="BB82202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32583E"/>
    <w:multiLevelType w:val="multilevel"/>
    <w:tmpl w:val="FF9A629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4C9A7B7C"/>
    <w:multiLevelType w:val="multilevel"/>
    <w:tmpl w:val="2326C06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084753"/>
    <w:multiLevelType w:val="multilevel"/>
    <w:tmpl w:val="0824B41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5A87317B"/>
    <w:multiLevelType w:val="multilevel"/>
    <w:tmpl w:val="E1F6446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BC"/>
    <w:rsid w:val="00202F44"/>
    <w:rsid w:val="005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719C6-2A60-4E3F-97F2-A5FE7334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8">
    <w:name w:val="Balloon Text"/>
    <w:basedOn w:val="a"/>
    <w:link w:val="a9"/>
    <w:uiPriority w:val="99"/>
    <w:semiHidden/>
    <w:unhideWhenUsed/>
    <w:rsid w:val="00202F44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F4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2025-07-23T12:36:00Z</cp:lastPrinted>
  <dcterms:created xsi:type="dcterms:W3CDTF">2025-07-23T12:37:00Z</dcterms:created>
  <dcterms:modified xsi:type="dcterms:W3CDTF">2025-07-23T12:37:00Z</dcterms:modified>
  <dc:language>en-US</dc:language>
</cp:coreProperties>
</file>