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A3" w:rsidRPr="00BD186B" w:rsidRDefault="009D0CA3" w:rsidP="009F1420">
      <w:pPr>
        <w:spacing w:after="0" w:line="240" w:lineRule="auto"/>
        <w:ind w:left="5812"/>
        <w:textAlignment w:val="top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D18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Утвержден</w:t>
      </w:r>
    </w:p>
    <w:p w:rsidR="009D0CA3" w:rsidRPr="007E69F0" w:rsidRDefault="009D0CA3" w:rsidP="009F1420">
      <w:pPr>
        <w:spacing w:after="0" w:line="240" w:lineRule="auto"/>
        <w:ind w:left="5812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9D0CA3" w:rsidRPr="007E69F0" w:rsidRDefault="009D0CA3" w:rsidP="009F1420">
      <w:pPr>
        <w:spacing w:after="0" w:line="240" w:lineRule="auto"/>
        <w:ind w:left="5812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Одинцовского городского округа</w:t>
      </w:r>
    </w:p>
    <w:p w:rsidR="009D0CA3" w:rsidRPr="007E69F0" w:rsidRDefault="009D0CA3" w:rsidP="009F1420">
      <w:pPr>
        <w:spacing w:after="0" w:line="240" w:lineRule="auto"/>
        <w:ind w:left="5812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9D0CA3" w:rsidRPr="007E69F0" w:rsidRDefault="009D0CA3" w:rsidP="009F1420">
      <w:pPr>
        <w:spacing w:after="0" w:line="240" w:lineRule="auto"/>
        <w:ind w:left="5812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_________</w:t>
      </w:r>
    </w:p>
    <w:p w:rsidR="009D0CA3" w:rsidRPr="00B571F1" w:rsidRDefault="009D0CA3" w:rsidP="009D0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0CA3" w:rsidRPr="001D4CFF" w:rsidRDefault="009D0CA3" w:rsidP="009D0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СОСТАВ</w:t>
      </w:r>
    </w:p>
    <w:p w:rsidR="009D0CA3" w:rsidRPr="001D4CFF" w:rsidRDefault="001D4CFF" w:rsidP="009D0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</w:t>
      </w:r>
      <w:r w:rsidR="009D0CA3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омиссии по соблюдению требований к служебному поведению муниципальных служащих</w:t>
      </w:r>
      <w:r w:rsidR="00891FAA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Администрации Одинцовского городского округа Московской области</w:t>
      </w:r>
      <w:r w:rsidR="009D0CA3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и урег</w:t>
      </w:r>
      <w:r w:rsidR="00FF24E1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улированию конфликт</w:t>
      </w:r>
      <w:r w:rsidR="00537396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а</w:t>
      </w:r>
      <w:r w:rsidR="00FF24E1" w:rsidRPr="001D4CFF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интересов</w:t>
      </w:r>
    </w:p>
    <w:p w:rsidR="009D0CA3" w:rsidRDefault="009D0CA3" w:rsidP="009D0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48"/>
        <w:gridCol w:w="313"/>
      </w:tblGrid>
      <w:tr w:rsidR="00D211EB" w:rsidRPr="00540DBA" w:rsidTr="00AE17D4">
        <w:trPr>
          <w:gridAfter w:val="1"/>
          <w:wAfter w:w="313" w:type="dxa"/>
          <w:cantSplit/>
        </w:trPr>
        <w:tc>
          <w:tcPr>
            <w:tcW w:w="9610" w:type="dxa"/>
            <w:gridSpan w:val="2"/>
          </w:tcPr>
          <w:p w:rsidR="00D211EB" w:rsidRPr="00540DBA" w:rsidRDefault="008A2915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</w:t>
            </w:r>
            <w:r w:rsidR="00D211EB">
              <w:rPr>
                <w:rFonts w:ascii="Times New Roman" w:hAnsi="Times New Roman"/>
                <w:sz w:val="28"/>
                <w:szCs w:val="28"/>
                <w:lang w:eastAsia="ru-RU"/>
              </w:rPr>
              <w:t>омиссии: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540DBA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Бажанова М.А.</w:t>
            </w:r>
          </w:p>
        </w:tc>
        <w:tc>
          <w:tcPr>
            <w:tcW w:w="4961" w:type="dxa"/>
            <w:gridSpan w:val="2"/>
          </w:tcPr>
          <w:p w:rsidR="00D211EB" w:rsidRPr="00540DBA" w:rsidRDefault="00E509C0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11EB" w:rsidRPr="00540DBA">
              <w:rPr>
                <w:rFonts w:ascii="Times New Roman" w:hAnsi="Times New Roman" w:cs="Times New Roman"/>
                <w:sz w:val="28"/>
                <w:szCs w:val="28"/>
              </w:rPr>
              <w:t>аместитель Главы Одинцовского городского округа</w:t>
            </w:r>
          </w:p>
        </w:tc>
      </w:tr>
      <w:tr w:rsidR="00D211EB" w:rsidRPr="00540DBA" w:rsidTr="00AE17D4">
        <w:trPr>
          <w:gridAfter w:val="1"/>
          <w:wAfter w:w="313" w:type="dxa"/>
          <w:cantSplit/>
        </w:trPr>
        <w:tc>
          <w:tcPr>
            <w:tcW w:w="9610" w:type="dxa"/>
            <w:gridSpan w:val="2"/>
          </w:tcPr>
          <w:p w:rsidR="00D211EB" w:rsidRPr="00540DBA" w:rsidRDefault="008A2915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председателя К</w:t>
            </w:r>
            <w:r w:rsidR="00D211EB">
              <w:rPr>
                <w:rFonts w:ascii="Times New Roman" w:hAnsi="Times New Roman"/>
                <w:sz w:val="28"/>
                <w:szCs w:val="28"/>
                <w:lang w:eastAsia="ru-RU"/>
              </w:rPr>
              <w:t>омиссии: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E91BD8" w:rsidRDefault="00E91BD8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4961" w:type="dxa"/>
            <w:gridSpan w:val="2"/>
          </w:tcPr>
          <w:p w:rsidR="00D211EB" w:rsidRPr="00540DBA" w:rsidRDefault="00E91BD8" w:rsidP="00B73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73045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D211EB" w:rsidRPr="00540DBA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11EB" w:rsidRPr="00540DB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кадровой политики Администрации</w:t>
            </w:r>
          </w:p>
        </w:tc>
      </w:tr>
      <w:tr w:rsidR="00D211EB" w:rsidRPr="00540DBA" w:rsidTr="00AE17D4">
        <w:trPr>
          <w:gridAfter w:val="1"/>
          <w:wAfter w:w="313" w:type="dxa"/>
          <w:cantSplit/>
        </w:trPr>
        <w:tc>
          <w:tcPr>
            <w:tcW w:w="9610" w:type="dxa"/>
            <w:gridSpan w:val="2"/>
          </w:tcPr>
          <w:p w:rsidR="00D211EB" w:rsidRPr="00540DBA" w:rsidRDefault="00D211EB" w:rsidP="003F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</w:t>
            </w:r>
            <w:r w:rsidR="008A2915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омиссии:</w:t>
            </w:r>
          </w:p>
        </w:tc>
      </w:tr>
      <w:tr w:rsidR="00D211EB" w:rsidRPr="004E7FDD" w:rsidTr="00AE17D4">
        <w:trPr>
          <w:cantSplit/>
        </w:trPr>
        <w:tc>
          <w:tcPr>
            <w:tcW w:w="4962" w:type="dxa"/>
          </w:tcPr>
          <w:p w:rsidR="00D211EB" w:rsidRPr="004E7FDD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О.В.</w:t>
            </w:r>
          </w:p>
        </w:tc>
        <w:tc>
          <w:tcPr>
            <w:tcW w:w="4961" w:type="dxa"/>
            <w:gridSpan w:val="2"/>
          </w:tcPr>
          <w:p w:rsidR="00D211EB" w:rsidRPr="004E7FDD" w:rsidRDefault="0019745E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211EB">
              <w:rPr>
                <w:rFonts w:ascii="Times New Roman" w:hAnsi="Times New Roman" w:cs="Times New Roman"/>
                <w:sz w:val="28"/>
                <w:szCs w:val="28"/>
              </w:rPr>
              <w:t xml:space="preserve"> Главы Одинцовского городского округа</w:t>
            </w:r>
          </w:p>
        </w:tc>
      </w:tr>
      <w:tr w:rsidR="00D211EB" w:rsidRPr="004E7FDD" w:rsidTr="00AE17D4">
        <w:trPr>
          <w:cantSplit/>
        </w:trPr>
        <w:tc>
          <w:tcPr>
            <w:tcW w:w="4962" w:type="dxa"/>
          </w:tcPr>
          <w:p w:rsidR="00D211EB" w:rsidRPr="004E7FDD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Л.В.</w:t>
            </w:r>
          </w:p>
        </w:tc>
        <w:tc>
          <w:tcPr>
            <w:tcW w:w="4961" w:type="dxa"/>
            <w:gridSpan w:val="2"/>
          </w:tcPr>
          <w:p w:rsidR="00D211EB" w:rsidRPr="004E7FDD" w:rsidRDefault="00E509C0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11EB" w:rsidRPr="004E7FDD">
              <w:rPr>
                <w:rFonts w:ascii="Times New Roman" w:hAnsi="Times New Roman" w:cs="Times New Roman"/>
                <w:sz w:val="28"/>
                <w:szCs w:val="28"/>
              </w:rPr>
              <w:t>аместитель Главы Одинцовского городского округа – начальник Финансово-казначейского управления Администрации</w:t>
            </w:r>
          </w:p>
        </w:tc>
      </w:tr>
      <w:tr w:rsidR="00D211EB" w:rsidRPr="004E7FDD" w:rsidTr="00AE17D4">
        <w:trPr>
          <w:cantSplit/>
        </w:trPr>
        <w:tc>
          <w:tcPr>
            <w:tcW w:w="4962" w:type="dxa"/>
          </w:tcPr>
          <w:p w:rsidR="00D211EB" w:rsidRPr="004E7FDD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961" w:type="dxa"/>
            <w:gridSpan w:val="2"/>
          </w:tcPr>
          <w:p w:rsidR="00D211EB" w:rsidRPr="004E7FDD" w:rsidRDefault="00E509C0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11EB" w:rsidRPr="004E7FDD">
              <w:rPr>
                <w:rFonts w:ascii="Times New Roman" w:hAnsi="Times New Roman" w:cs="Times New Roman"/>
                <w:sz w:val="28"/>
                <w:szCs w:val="28"/>
              </w:rPr>
              <w:t>аместитель Главы Одинцовского городского округа – начальник Управления прав</w:t>
            </w:r>
            <w:r w:rsidR="00D211EB">
              <w:rPr>
                <w:rFonts w:ascii="Times New Roman" w:hAnsi="Times New Roman" w:cs="Times New Roman"/>
                <w:sz w:val="28"/>
                <w:szCs w:val="28"/>
              </w:rPr>
              <w:t>ового обеспечения Администрации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540DBA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Барабанщиков А.Н.</w:t>
            </w:r>
          </w:p>
        </w:tc>
        <w:tc>
          <w:tcPr>
            <w:tcW w:w="4961" w:type="dxa"/>
            <w:gridSpan w:val="2"/>
          </w:tcPr>
          <w:p w:rsidR="00D211EB" w:rsidRPr="00540DBA" w:rsidRDefault="00E509C0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11EB" w:rsidRPr="00540DBA">
              <w:rPr>
                <w:rFonts w:ascii="Times New Roman" w:hAnsi="Times New Roman" w:cs="Times New Roman"/>
                <w:sz w:val="28"/>
                <w:szCs w:val="28"/>
              </w:rPr>
              <w:t>ачальник отдела противодействия коррупции Управления кадровой политики Администрации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540DBA" w:rsidRDefault="00D211EB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Н.Е.</w:t>
            </w:r>
          </w:p>
        </w:tc>
        <w:tc>
          <w:tcPr>
            <w:tcW w:w="4961" w:type="dxa"/>
            <w:gridSpan w:val="2"/>
          </w:tcPr>
          <w:p w:rsidR="00D211EB" w:rsidRPr="00540DBA" w:rsidRDefault="00E509C0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11EB" w:rsidRPr="00540DB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муниципальной службы и кадров Управления </w:t>
            </w:r>
            <w:r w:rsidR="00D211EB">
              <w:rPr>
                <w:rFonts w:ascii="Times New Roman" w:hAnsi="Times New Roman" w:cs="Times New Roman"/>
                <w:sz w:val="28"/>
                <w:szCs w:val="28"/>
              </w:rPr>
              <w:t>кадровой политики Администрации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540DBA" w:rsidRDefault="00D110A4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Пешехонова Е.И.</w:t>
            </w:r>
          </w:p>
        </w:tc>
        <w:tc>
          <w:tcPr>
            <w:tcW w:w="4961" w:type="dxa"/>
            <w:gridSpan w:val="2"/>
          </w:tcPr>
          <w:p w:rsidR="00D211EB" w:rsidRPr="00540DBA" w:rsidRDefault="00503F3D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B571F1">
              <w:rPr>
                <w:rFonts w:ascii="Times New Roman" w:hAnsi="Times New Roman" w:cs="Times New Roman"/>
                <w:sz w:val="27"/>
                <w:szCs w:val="27"/>
              </w:rPr>
              <w:t>редседатель Комиссии по общественному контролю, открытости власти и противодействию коррупции Общественной палаты Одинцовского городского округа (по согласованию)</w:t>
            </w:r>
          </w:p>
        </w:tc>
      </w:tr>
      <w:tr w:rsidR="00D211EB" w:rsidRPr="00540DBA" w:rsidTr="00AE17D4">
        <w:trPr>
          <w:cantSplit/>
        </w:trPr>
        <w:tc>
          <w:tcPr>
            <w:tcW w:w="4962" w:type="dxa"/>
          </w:tcPr>
          <w:p w:rsidR="00D211EB" w:rsidRPr="00540DBA" w:rsidRDefault="00D110A4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Солнцев М.В.</w:t>
            </w:r>
          </w:p>
        </w:tc>
        <w:tc>
          <w:tcPr>
            <w:tcW w:w="4961" w:type="dxa"/>
            <w:gridSpan w:val="2"/>
          </w:tcPr>
          <w:p w:rsidR="00D211EB" w:rsidRPr="00540DBA" w:rsidRDefault="00503F3D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B571F1">
              <w:rPr>
                <w:rFonts w:ascii="Times New Roman" w:hAnsi="Times New Roman" w:cs="Times New Roman"/>
                <w:sz w:val="27"/>
                <w:szCs w:val="27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Координационного совета по делам ветеранов Одинцовского городского округа </w:t>
            </w:r>
            <w:r w:rsidRPr="00B571F1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D211EB" w:rsidRPr="00725A79" w:rsidTr="00AE17D4">
        <w:trPr>
          <w:cantSplit/>
        </w:trPr>
        <w:tc>
          <w:tcPr>
            <w:tcW w:w="4962" w:type="dxa"/>
          </w:tcPr>
          <w:p w:rsidR="00D211EB" w:rsidRPr="00540DBA" w:rsidRDefault="00D110A4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И.П.</w:t>
            </w:r>
          </w:p>
        </w:tc>
        <w:tc>
          <w:tcPr>
            <w:tcW w:w="4961" w:type="dxa"/>
            <w:gridSpan w:val="2"/>
          </w:tcPr>
          <w:p w:rsidR="00D211EB" w:rsidRPr="00725A79" w:rsidRDefault="00503F3D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725A79">
              <w:rPr>
                <w:rFonts w:ascii="Times New Roman" w:hAnsi="Times New Roman" w:cs="Times New Roman"/>
                <w:sz w:val="28"/>
                <w:szCs w:val="24"/>
              </w:rPr>
              <w:t xml:space="preserve">редставитель первичной профсоюзной организации Администрации Одинцовского городского округа Общероссийского Профсоюза работников госучреждений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725A79">
              <w:rPr>
                <w:rFonts w:ascii="Times New Roman" w:hAnsi="Times New Roman" w:cs="Times New Roman"/>
                <w:sz w:val="28"/>
                <w:szCs w:val="24"/>
              </w:rPr>
              <w:t>и общественного обслуживания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(по согласованию)</w:t>
            </w:r>
          </w:p>
        </w:tc>
      </w:tr>
      <w:tr w:rsidR="00442EE6" w:rsidRPr="008935FF" w:rsidTr="00AE17D4">
        <w:trPr>
          <w:gridAfter w:val="1"/>
          <w:wAfter w:w="313" w:type="dxa"/>
          <w:cantSplit/>
        </w:trPr>
        <w:tc>
          <w:tcPr>
            <w:tcW w:w="9610" w:type="dxa"/>
            <w:gridSpan w:val="2"/>
          </w:tcPr>
          <w:p w:rsidR="00442EE6" w:rsidRPr="00540DBA" w:rsidRDefault="008A2915" w:rsidP="00AE1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 К</w:t>
            </w:r>
            <w:r w:rsidR="00442EE6">
              <w:rPr>
                <w:rFonts w:ascii="Times New Roman" w:hAnsi="Times New Roman"/>
                <w:sz w:val="28"/>
                <w:szCs w:val="28"/>
                <w:lang w:eastAsia="ru-RU"/>
              </w:rPr>
              <w:t>омиссии:</w:t>
            </w:r>
          </w:p>
        </w:tc>
      </w:tr>
      <w:tr w:rsidR="00442EE6" w:rsidRPr="00A900FD" w:rsidTr="00DE3C1B">
        <w:trPr>
          <w:cantSplit/>
        </w:trPr>
        <w:tc>
          <w:tcPr>
            <w:tcW w:w="4962" w:type="dxa"/>
          </w:tcPr>
          <w:p w:rsidR="00442EE6" w:rsidRPr="00A900FD" w:rsidRDefault="00442EE6" w:rsidP="0044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0FD">
              <w:rPr>
                <w:rFonts w:ascii="Times New Roman" w:hAnsi="Times New Roman" w:cs="Times New Roman"/>
                <w:sz w:val="28"/>
                <w:szCs w:val="28"/>
              </w:rPr>
              <w:t xml:space="preserve">Ходорова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Ю.С.</w:t>
            </w:r>
          </w:p>
        </w:tc>
        <w:tc>
          <w:tcPr>
            <w:tcW w:w="4961" w:type="dxa"/>
            <w:gridSpan w:val="2"/>
          </w:tcPr>
          <w:p w:rsidR="00442EE6" w:rsidRPr="00A900FD" w:rsidRDefault="00E509C0" w:rsidP="0044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42EE6" w:rsidRPr="00A900FD">
              <w:rPr>
                <w:rFonts w:ascii="Times New Roman" w:hAnsi="Times New Roman" w:cs="Times New Roman"/>
                <w:sz w:val="28"/>
                <w:szCs w:val="28"/>
              </w:rPr>
              <w:t xml:space="preserve">лавный инспектор отдела противодействия коррупции Управления </w:t>
            </w:r>
            <w:r w:rsidR="00442EE6">
              <w:rPr>
                <w:rFonts w:ascii="Times New Roman" w:hAnsi="Times New Roman" w:cs="Times New Roman"/>
                <w:sz w:val="28"/>
                <w:szCs w:val="28"/>
              </w:rPr>
              <w:t>кадровой политики Администрации</w:t>
            </w:r>
          </w:p>
        </w:tc>
      </w:tr>
    </w:tbl>
    <w:p w:rsidR="002838B2" w:rsidRDefault="002838B2" w:rsidP="00037B98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38B2" w:rsidRDefault="002838B2" w:rsidP="00037B98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03F3D" w:rsidRDefault="00B73045" w:rsidP="0028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bookmarkStart w:id="0" w:name="_GoBack"/>
      <w:bookmarkEnd w:id="0"/>
      <w:r w:rsidR="00503F3D">
        <w:rPr>
          <w:rFonts w:ascii="Times New Roman" w:hAnsi="Times New Roman" w:cs="Times New Roman"/>
          <w:sz w:val="28"/>
          <w:szCs w:val="28"/>
        </w:rPr>
        <w:t xml:space="preserve"> н</w:t>
      </w:r>
      <w:r w:rsidR="00503F3D" w:rsidRPr="00540DBA">
        <w:rPr>
          <w:rFonts w:ascii="Times New Roman" w:hAnsi="Times New Roman" w:cs="Times New Roman"/>
          <w:sz w:val="28"/>
          <w:szCs w:val="28"/>
        </w:rPr>
        <w:t>ачальник</w:t>
      </w:r>
      <w:r w:rsidR="00503F3D">
        <w:rPr>
          <w:rFonts w:ascii="Times New Roman" w:hAnsi="Times New Roman" w:cs="Times New Roman"/>
          <w:sz w:val="28"/>
          <w:szCs w:val="28"/>
        </w:rPr>
        <w:t>а</w:t>
      </w:r>
    </w:p>
    <w:p w:rsidR="002838B2" w:rsidRPr="002838B2" w:rsidRDefault="00503F3D" w:rsidP="00283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DBA">
        <w:rPr>
          <w:rFonts w:ascii="Times New Roman" w:hAnsi="Times New Roman" w:cs="Times New Roman"/>
          <w:sz w:val="28"/>
          <w:szCs w:val="28"/>
        </w:rPr>
        <w:t>Управления кадровой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838B2" w:rsidRPr="002838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2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Ю.С</w:t>
      </w:r>
      <w:r w:rsidR="002838B2" w:rsidRPr="002838B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Зырина</w:t>
      </w:r>
      <w:proofErr w:type="spellEnd"/>
    </w:p>
    <w:sectPr w:rsidR="002838B2" w:rsidRPr="002838B2" w:rsidSect="006B61EF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20" w:rsidRDefault="009F1420" w:rsidP="009F1420">
      <w:pPr>
        <w:spacing w:after="0" w:line="240" w:lineRule="auto"/>
      </w:pPr>
      <w:r>
        <w:separator/>
      </w:r>
    </w:p>
  </w:endnote>
  <w:endnote w:type="continuationSeparator" w:id="0">
    <w:p w:rsidR="009F1420" w:rsidRDefault="009F1420" w:rsidP="009F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20" w:rsidRDefault="009F1420" w:rsidP="009F1420">
      <w:pPr>
        <w:spacing w:after="0" w:line="240" w:lineRule="auto"/>
      </w:pPr>
      <w:r>
        <w:separator/>
      </w:r>
    </w:p>
  </w:footnote>
  <w:footnote w:type="continuationSeparator" w:id="0">
    <w:p w:rsidR="009F1420" w:rsidRDefault="009F1420" w:rsidP="009F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262844965"/>
      <w:docPartObj>
        <w:docPartGallery w:val="Page Numbers (Top of Page)"/>
        <w:docPartUnique/>
      </w:docPartObj>
    </w:sdtPr>
    <w:sdtEndPr/>
    <w:sdtContent>
      <w:p w:rsidR="006B61EF" w:rsidRPr="00BB45CC" w:rsidRDefault="006B61EF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BB45CC">
          <w:rPr>
            <w:rFonts w:ascii="Times New Roman" w:hAnsi="Times New Roman" w:cs="Times New Roman"/>
            <w:sz w:val="20"/>
          </w:rPr>
          <w:fldChar w:fldCharType="begin"/>
        </w:r>
        <w:r w:rsidRPr="00BB45CC">
          <w:rPr>
            <w:rFonts w:ascii="Times New Roman" w:hAnsi="Times New Roman" w:cs="Times New Roman"/>
            <w:sz w:val="20"/>
          </w:rPr>
          <w:instrText>PAGE   \* MERGEFORMAT</w:instrText>
        </w:r>
        <w:r w:rsidRPr="00BB45CC">
          <w:rPr>
            <w:rFonts w:ascii="Times New Roman" w:hAnsi="Times New Roman" w:cs="Times New Roman"/>
            <w:sz w:val="20"/>
          </w:rPr>
          <w:fldChar w:fldCharType="separate"/>
        </w:r>
        <w:r w:rsidR="00B73045">
          <w:rPr>
            <w:rFonts w:ascii="Times New Roman" w:hAnsi="Times New Roman" w:cs="Times New Roman"/>
            <w:noProof/>
            <w:sz w:val="20"/>
          </w:rPr>
          <w:t>2</w:t>
        </w:r>
        <w:r w:rsidRPr="00BB45C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F1420" w:rsidRDefault="009F14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137897"/>
      <w:docPartObj>
        <w:docPartGallery w:val="Page Numbers (Top of Page)"/>
        <w:docPartUnique/>
      </w:docPartObj>
    </w:sdtPr>
    <w:sdtEndPr/>
    <w:sdtContent>
      <w:p w:rsidR="006B61EF" w:rsidRDefault="00B73045" w:rsidP="006B61EF">
        <w:pPr>
          <w:pStyle w:val="a4"/>
        </w:pPr>
      </w:p>
    </w:sdtContent>
  </w:sdt>
  <w:p w:rsidR="006B61EF" w:rsidRDefault="006B6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23"/>
    <w:rsid w:val="00037B98"/>
    <w:rsid w:val="00092A12"/>
    <w:rsid w:val="000F30DB"/>
    <w:rsid w:val="001006DA"/>
    <w:rsid w:val="001554A0"/>
    <w:rsid w:val="00184DD8"/>
    <w:rsid w:val="0019745E"/>
    <w:rsid w:val="001B305D"/>
    <w:rsid w:val="001B3E80"/>
    <w:rsid w:val="001D4CFF"/>
    <w:rsid w:val="001F634E"/>
    <w:rsid w:val="00232E3E"/>
    <w:rsid w:val="0027633D"/>
    <w:rsid w:val="002800A8"/>
    <w:rsid w:val="002838B2"/>
    <w:rsid w:val="002A78D0"/>
    <w:rsid w:val="002D79A2"/>
    <w:rsid w:val="00315D5E"/>
    <w:rsid w:val="00381E9A"/>
    <w:rsid w:val="003B0A16"/>
    <w:rsid w:val="003C01DE"/>
    <w:rsid w:val="003C15DE"/>
    <w:rsid w:val="003D3E8F"/>
    <w:rsid w:val="003D7887"/>
    <w:rsid w:val="003F5317"/>
    <w:rsid w:val="004108EA"/>
    <w:rsid w:val="00420537"/>
    <w:rsid w:val="00442EE6"/>
    <w:rsid w:val="004468A6"/>
    <w:rsid w:val="004966D6"/>
    <w:rsid w:val="004E7FDD"/>
    <w:rsid w:val="00501374"/>
    <w:rsid w:val="00503F3D"/>
    <w:rsid w:val="00515237"/>
    <w:rsid w:val="00537396"/>
    <w:rsid w:val="00540DBA"/>
    <w:rsid w:val="00584F3A"/>
    <w:rsid w:val="00586FFB"/>
    <w:rsid w:val="005949CB"/>
    <w:rsid w:val="005971F6"/>
    <w:rsid w:val="005B4FD5"/>
    <w:rsid w:val="005F6B9D"/>
    <w:rsid w:val="00623E34"/>
    <w:rsid w:val="00630C00"/>
    <w:rsid w:val="0065758D"/>
    <w:rsid w:val="0068259F"/>
    <w:rsid w:val="006B61EF"/>
    <w:rsid w:val="006C61BE"/>
    <w:rsid w:val="006E51B5"/>
    <w:rsid w:val="006F3376"/>
    <w:rsid w:val="00723F64"/>
    <w:rsid w:val="00725A79"/>
    <w:rsid w:val="00791665"/>
    <w:rsid w:val="007A18B1"/>
    <w:rsid w:val="007D00D3"/>
    <w:rsid w:val="007D7BE8"/>
    <w:rsid w:val="007E69F0"/>
    <w:rsid w:val="008044A8"/>
    <w:rsid w:val="00863655"/>
    <w:rsid w:val="00891FAA"/>
    <w:rsid w:val="008A2915"/>
    <w:rsid w:val="008F5622"/>
    <w:rsid w:val="00900723"/>
    <w:rsid w:val="0090088C"/>
    <w:rsid w:val="00923210"/>
    <w:rsid w:val="00925B4D"/>
    <w:rsid w:val="00934C8D"/>
    <w:rsid w:val="009368B3"/>
    <w:rsid w:val="0098265F"/>
    <w:rsid w:val="009A0404"/>
    <w:rsid w:val="009A07DC"/>
    <w:rsid w:val="009A3BD3"/>
    <w:rsid w:val="009D0CA3"/>
    <w:rsid w:val="009D69F8"/>
    <w:rsid w:val="009F1420"/>
    <w:rsid w:val="00A05750"/>
    <w:rsid w:val="00A11E90"/>
    <w:rsid w:val="00A654DB"/>
    <w:rsid w:val="00A67636"/>
    <w:rsid w:val="00A83508"/>
    <w:rsid w:val="00A900FD"/>
    <w:rsid w:val="00A9418B"/>
    <w:rsid w:val="00AB136B"/>
    <w:rsid w:val="00AD6AB7"/>
    <w:rsid w:val="00AE531B"/>
    <w:rsid w:val="00AE6441"/>
    <w:rsid w:val="00B066DE"/>
    <w:rsid w:val="00B25270"/>
    <w:rsid w:val="00B571F1"/>
    <w:rsid w:val="00B60119"/>
    <w:rsid w:val="00B73045"/>
    <w:rsid w:val="00B9382C"/>
    <w:rsid w:val="00BB45CC"/>
    <w:rsid w:val="00BC1B73"/>
    <w:rsid w:val="00BC79A6"/>
    <w:rsid w:val="00BD186B"/>
    <w:rsid w:val="00BD6A2C"/>
    <w:rsid w:val="00BE27B3"/>
    <w:rsid w:val="00BF78E7"/>
    <w:rsid w:val="00C0191E"/>
    <w:rsid w:val="00C36763"/>
    <w:rsid w:val="00C7045D"/>
    <w:rsid w:val="00C73A65"/>
    <w:rsid w:val="00CA3BB9"/>
    <w:rsid w:val="00CA74F7"/>
    <w:rsid w:val="00CB4C4B"/>
    <w:rsid w:val="00CF7FD5"/>
    <w:rsid w:val="00D110A4"/>
    <w:rsid w:val="00D13951"/>
    <w:rsid w:val="00D211EB"/>
    <w:rsid w:val="00D55970"/>
    <w:rsid w:val="00D64D1F"/>
    <w:rsid w:val="00D84301"/>
    <w:rsid w:val="00DB080A"/>
    <w:rsid w:val="00DF04E4"/>
    <w:rsid w:val="00E30F68"/>
    <w:rsid w:val="00E41B25"/>
    <w:rsid w:val="00E509C0"/>
    <w:rsid w:val="00E73199"/>
    <w:rsid w:val="00E91BD8"/>
    <w:rsid w:val="00FA643F"/>
    <w:rsid w:val="00FE0B50"/>
    <w:rsid w:val="00FE3A6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31A8"/>
  <w15:chartTrackingRefBased/>
  <w15:docId w15:val="{8E02DED5-E73A-4A74-BD33-BB6A577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CA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0C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420"/>
  </w:style>
  <w:style w:type="paragraph" w:styleId="a6">
    <w:name w:val="footer"/>
    <w:basedOn w:val="a"/>
    <w:link w:val="a7"/>
    <w:uiPriority w:val="99"/>
    <w:unhideWhenUsed/>
    <w:rsid w:val="009F1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420"/>
  </w:style>
  <w:style w:type="paragraph" w:styleId="a8">
    <w:name w:val="Balloon Text"/>
    <w:basedOn w:val="a"/>
    <w:link w:val="a9"/>
    <w:uiPriority w:val="99"/>
    <w:semiHidden/>
    <w:unhideWhenUsed/>
    <w:rsid w:val="00537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7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1F3B-F262-4D78-93B1-B7B9C2E3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4</cp:revision>
  <cp:lastPrinted>2025-07-30T13:23:00Z</cp:lastPrinted>
  <dcterms:created xsi:type="dcterms:W3CDTF">2025-09-29T11:45:00Z</dcterms:created>
  <dcterms:modified xsi:type="dcterms:W3CDTF">2025-09-29T13:08:00Z</dcterms:modified>
</cp:coreProperties>
</file>