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0A28F" w14:textId="74B6CD51" w:rsidR="00A60D1E" w:rsidRDefault="00A60D1E" w:rsidP="00A60D1E">
      <w:pPr>
        <w:spacing w:after="0" w:line="240" w:lineRule="auto"/>
        <w:ind w:left="714" w:hanging="3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14:paraId="4149114E" w14:textId="77777777" w:rsidR="00A60D1E" w:rsidRDefault="00A60D1E" w:rsidP="00A60D1E">
      <w:pPr>
        <w:spacing w:after="0" w:line="240" w:lineRule="auto"/>
        <w:ind w:left="714" w:hanging="3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Одинцовского городского округа  </w:t>
      </w:r>
    </w:p>
    <w:p w14:paraId="2B29B082" w14:textId="77777777" w:rsidR="00A60D1E" w:rsidRDefault="00A60D1E" w:rsidP="00A60D1E">
      <w:pPr>
        <w:spacing w:after="0" w:line="240" w:lineRule="auto"/>
        <w:ind w:left="714" w:hanging="3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79653687" w14:textId="77777777" w:rsidR="00A60D1E" w:rsidRDefault="00A60D1E" w:rsidP="00A60D1E">
      <w:pPr>
        <w:spacing w:after="0" w:line="240" w:lineRule="auto"/>
        <w:ind w:left="714" w:hanging="3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 №_______</w:t>
      </w:r>
    </w:p>
    <w:p w14:paraId="3D8B438A" w14:textId="6E32F900" w:rsidR="00A420BC" w:rsidRDefault="00E577DE" w:rsidP="00E577DE">
      <w:pPr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  <w:r w:rsidRPr="00E577D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F2A99">
        <w:rPr>
          <w:rFonts w:ascii="Times New Roman" w:hAnsi="Times New Roman" w:cs="Times New Roman"/>
          <w:sz w:val="24"/>
          <w:szCs w:val="24"/>
        </w:rPr>
        <w:t>4</w:t>
      </w:r>
      <w:r w:rsidRPr="00E577DE">
        <w:rPr>
          <w:rFonts w:ascii="Times New Roman" w:hAnsi="Times New Roman" w:cs="Times New Roman"/>
          <w:sz w:val="24"/>
          <w:szCs w:val="24"/>
        </w:rPr>
        <w:t xml:space="preserve"> к муниципальной программе</w:t>
      </w:r>
    </w:p>
    <w:p w14:paraId="42AC4A96" w14:textId="7AEBC044" w:rsidR="00A420BC" w:rsidRPr="004F6FAD" w:rsidRDefault="00A420BC" w:rsidP="00166E80">
      <w:pPr>
        <w:pStyle w:val="HTML"/>
        <w:tabs>
          <w:tab w:val="clear" w:pos="916"/>
          <w:tab w:val="left" w:pos="-284"/>
        </w:tabs>
        <w:ind w:left="-28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F6FAD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М</w:t>
      </w:r>
      <w:r w:rsidR="00166E80" w:rsidRPr="004F6FAD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ЕТОДИКА</w:t>
      </w:r>
      <w:r w:rsidRPr="004F6FAD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166E80" w:rsidRPr="004F6FAD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РАСЧЕТА</w:t>
      </w:r>
      <w:r w:rsidRPr="004F6FAD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166E80" w:rsidRPr="004F6FAD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ЗНАЧЕНИЙ</w:t>
      </w:r>
      <w:r w:rsidRPr="004F6FAD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02362E" w:rsidRPr="004F6FAD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ЦЕЛЕВЫХ </w:t>
      </w:r>
      <w:r w:rsidR="00166E80" w:rsidRPr="004F6FAD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ПОКАЗАТЕЛЕЙ</w:t>
      </w:r>
      <w:r w:rsidRPr="004F6FAD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166E80" w:rsidRPr="004F6FAD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РЕАЛИЗАЦИИ</w:t>
      </w:r>
      <w:r w:rsidRPr="004F6FAD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166E80" w:rsidRPr="004F6FAD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МУНИЦИПАЛЬНОЙ ПРОГРАММЫ ОДИНЦОВСКОГО ГОРОДСКОГО ОКРУГА МОСКОВСКОЙ ОБЛАСТИ «Спорт» на 202</w:t>
      </w:r>
      <w:r w:rsidR="007222E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6</w:t>
      </w:r>
      <w:r w:rsidR="00166E80" w:rsidRPr="004F6FAD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-20</w:t>
      </w:r>
      <w:r w:rsidR="007222EE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30</w:t>
      </w:r>
      <w:r w:rsidR="00166E80" w:rsidRPr="004F6FAD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годы</w:t>
      </w:r>
    </w:p>
    <w:p w14:paraId="66B6470A" w14:textId="77777777" w:rsidR="00A420BC" w:rsidRPr="0002362E" w:rsidRDefault="00A420BC" w:rsidP="00A420BC">
      <w:pPr>
        <w:pStyle w:val="HTML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1531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268"/>
        <w:gridCol w:w="992"/>
        <w:gridCol w:w="5954"/>
        <w:gridCol w:w="3969"/>
        <w:gridCol w:w="1559"/>
      </w:tblGrid>
      <w:tr w:rsidR="00A420BC" w:rsidRPr="00F5314F" w14:paraId="1A3A3EB1" w14:textId="77777777" w:rsidTr="00994D27">
        <w:trPr>
          <w:trHeight w:val="276"/>
        </w:trPr>
        <w:tc>
          <w:tcPr>
            <w:tcW w:w="568" w:type="dxa"/>
            <w:vAlign w:val="center"/>
          </w:tcPr>
          <w:p w14:paraId="79D02FB5" w14:textId="77777777" w:rsidR="00A420BC" w:rsidRPr="0086702B" w:rsidRDefault="00A420BC" w:rsidP="00E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9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6702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42C3343B" w14:textId="77777777" w:rsidR="00A420BC" w:rsidRPr="0086702B" w:rsidRDefault="00A420BC" w:rsidP="00E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91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6702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№ п/п</w:t>
            </w:r>
          </w:p>
        </w:tc>
        <w:tc>
          <w:tcPr>
            <w:tcW w:w="2268" w:type="dxa"/>
            <w:vAlign w:val="center"/>
          </w:tcPr>
          <w:p w14:paraId="55B7907A" w14:textId="77777777" w:rsidR="00A420BC" w:rsidRPr="0086702B" w:rsidRDefault="00A420BC" w:rsidP="00E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6702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14:paraId="7E2E7860" w14:textId="77777777" w:rsidR="00A420BC" w:rsidRPr="0086702B" w:rsidRDefault="00A420BC" w:rsidP="00E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6702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954" w:type="dxa"/>
            <w:vAlign w:val="center"/>
          </w:tcPr>
          <w:p w14:paraId="57CCF5D5" w14:textId="2017FD12" w:rsidR="00A420BC" w:rsidRPr="0002362E" w:rsidRDefault="00F5314F" w:rsidP="00E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5314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3969" w:type="dxa"/>
            <w:vAlign w:val="center"/>
          </w:tcPr>
          <w:p w14:paraId="6CFFC910" w14:textId="77777777" w:rsidR="00A420BC" w:rsidRPr="0002362E" w:rsidRDefault="00A420BC" w:rsidP="00E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5314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F858A2D" w14:textId="77777777" w:rsidR="005A184B" w:rsidRDefault="005A184B" w:rsidP="00E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  <w:p w14:paraId="2BD15F1A" w14:textId="3563E1C9" w:rsidR="00A420BC" w:rsidRPr="00F5314F" w:rsidRDefault="005A184B" w:rsidP="00E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</w:t>
            </w:r>
            <w:r w:rsidR="00A420BC" w:rsidRPr="00F5314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едставления </w:t>
            </w:r>
          </w:p>
        </w:tc>
      </w:tr>
      <w:tr w:rsidR="00A420BC" w:rsidRPr="00C91B24" w14:paraId="3DBBCF17" w14:textId="77777777" w:rsidTr="00994D27">
        <w:trPr>
          <w:trHeight w:val="28"/>
        </w:trPr>
        <w:tc>
          <w:tcPr>
            <w:tcW w:w="568" w:type="dxa"/>
          </w:tcPr>
          <w:p w14:paraId="4783C266" w14:textId="77777777" w:rsidR="00A420BC" w:rsidRPr="0086702B" w:rsidRDefault="00A420BC" w:rsidP="00E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6702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14:paraId="24C5A271" w14:textId="77777777" w:rsidR="00A420BC" w:rsidRPr="0086702B" w:rsidRDefault="00A420BC" w:rsidP="00E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6702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14:paraId="4CF5854B" w14:textId="77777777" w:rsidR="00A420BC" w:rsidRPr="0086702B" w:rsidRDefault="00A420BC" w:rsidP="00E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6702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54" w:type="dxa"/>
          </w:tcPr>
          <w:p w14:paraId="02076996" w14:textId="77777777" w:rsidR="00A420BC" w:rsidRPr="0086702B" w:rsidRDefault="00A420BC" w:rsidP="00E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6702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9" w:type="dxa"/>
          </w:tcPr>
          <w:p w14:paraId="716A6313" w14:textId="77777777" w:rsidR="00A420BC" w:rsidRPr="0086702B" w:rsidRDefault="00A420BC" w:rsidP="00E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6702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14:paraId="1967C9F7" w14:textId="77777777" w:rsidR="00A420BC" w:rsidRPr="0086702B" w:rsidRDefault="00A420BC" w:rsidP="00E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6702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34861" w:rsidRPr="00C91B24" w14:paraId="712E7C35" w14:textId="77777777" w:rsidTr="00994D27">
        <w:trPr>
          <w:trHeight w:val="250"/>
        </w:trPr>
        <w:tc>
          <w:tcPr>
            <w:tcW w:w="568" w:type="dxa"/>
          </w:tcPr>
          <w:p w14:paraId="2EC649F5" w14:textId="1BDFFF3C" w:rsidR="00034861" w:rsidRPr="00D51743" w:rsidRDefault="00034861" w:rsidP="00034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80FFA7F" w14:textId="77777777" w:rsidR="00034861" w:rsidRPr="00D51743" w:rsidRDefault="00034861" w:rsidP="00034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9AE19C" w14:textId="77777777" w:rsidR="00034861" w:rsidRPr="0097656A" w:rsidRDefault="00034861" w:rsidP="00034861">
            <w:pPr>
              <w:spacing w:after="0" w:line="240" w:lineRule="auto"/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</w:pPr>
            <w:r w:rsidRPr="0097656A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Доля граждан, систематически занимающихся физической культурой </w:t>
            </w:r>
          </w:p>
          <w:p w14:paraId="6809A058" w14:textId="4BCDEA2C" w:rsidR="00034861" w:rsidRPr="0086702B" w:rsidRDefault="00034861" w:rsidP="000348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56A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и спортом</w:t>
            </w:r>
          </w:p>
        </w:tc>
        <w:tc>
          <w:tcPr>
            <w:tcW w:w="992" w:type="dxa"/>
          </w:tcPr>
          <w:p w14:paraId="54593160" w14:textId="77777777" w:rsidR="00034861" w:rsidRPr="0086702B" w:rsidRDefault="00034861" w:rsidP="00034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144F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5954" w:type="dxa"/>
          </w:tcPr>
          <w:p w14:paraId="698F859A" w14:textId="77777777" w:rsidR="00034861" w:rsidRPr="00335305" w:rsidRDefault="00034861" w:rsidP="00034861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33530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Значение показателя рассчитывается аналогично методике расчета показателя «Доля граждан, систематически занимающихся физической культурой</w:t>
            </w:r>
            <w:r w:rsidRPr="0033530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br/>
              <w:t>и спортом», утвержденной приказом Министерства спорта Российской Федерации от 18.07.2025 № 574 «Об утверждении методик расчета показателей «Доля граждан, систематически занимающихся физической культурой и спортом» и «Уровень обеспеченности граждан спортивными сооружениями исходя из единовременной пропускной способности объектов спорта» государственной программы Российской Федерации «Развитие физической культуры</w:t>
            </w:r>
            <w:r w:rsidRPr="0033530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br/>
              <w:t>и спорта»</w:t>
            </w:r>
          </w:p>
          <w:p w14:paraId="1CD3BD78" w14:textId="2A4D10F0" w:rsidR="00034861" w:rsidRPr="000A2941" w:rsidRDefault="00034861" w:rsidP="0003486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054A8C" w14:textId="77777777" w:rsidR="00034861" w:rsidRPr="00335305" w:rsidRDefault="00034861" w:rsidP="006E6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33530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Ежегодное федеральное статистическое наблюдение по форме № 1-ФК, раздел II «Физкультурно-оздоровительная работа».</w:t>
            </w:r>
          </w:p>
          <w:p w14:paraId="6009C263" w14:textId="77777777" w:rsidR="00034861" w:rsidRPr="00335305" w:rsidRDefault="00034861" w:rsidP="006E6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33530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Ежегодное федеральное статистическое наблюдение «Сведения об организации, осуществляющей образовательную деятельность по образовательным программам высшего образования – программам бакалавриата, программам специалитета, программам магистратуры» (№ ВПО-1), формируемой Минобрнауки России.</w:t>
            </w:r>
          </w:p>
          <w:p w14:paraId="71732E86" w14:textId="77777777" w:rsidR="00034861" w:rsidRPr="00335305" w:rsidRDefault="00034861" w:rsidP="006E6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33530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Ежегодное федеральное статистическое наблюдение «Сведения о деятельности организации, осуществляющей образовательную деятельность</w:t>
            </w:r>
            <w:r w:rsidRPr="0033530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br/>
              <w:t>по образовательным программам дошкольного образования, присмотр и уход за детьми» (№ 85-К), формируемой Росстатом.</w:t>
            </w:r>
          </w:p>
          <w:p w14:paraId="6ACCAD5C" w14:textId="77777777" w:rsidR="00034861" w:rsidRPr="00335305" w:rsidRDefault="00034861" w:rsidP="006E6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33530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Ежегодное федеральное статистическое наблюдение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 (№ ОО-1), Ежегодное федеральное статистическое наблюдение «Сведения об образовательной организации, осуществляющей образовательную деятельность по образовательным программам среднего профессионального образования» (№ СПО-1).</w:t>
            </w:r>
          </w:p>
          <w:p w14:paraId="7CCEE700" w14:textId="1376375B" w:rsidR="00034861" w:rsidRPr="000A2941" w:rsidRDefault="00034861" w:rsidP="006E61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3530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Данные о численности населения Московской области в возрасте 3–79 лет, размещаемые</w:t>
            </w:r>
            <w:r w:rsidRPr="0033530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br/>
              <w:t>на официальном сайте Федеральной службы государственной статистики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880D314" w14:textId="72EE9356" w:rsidR="00034861" w:rsidRPr="004D4DFF" w:rsidRDefault="00034861" w:rsidP="00034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годовая</w:t>
            </w:r>
          </w:p>
        </w:tc>
      </w:tr>
      <w:tr w:rsidR="00034861" w:rsidRPr="00C91B24" w14:paraId="6AC23085" w14:textId="77777777" w:rsidTr="00994D27">
        <w:trPr>
          <w:trHeight w:val="250"/>
        </w:trPr>
        <w:tc>
          <w:tcPr>
            <w:tcW w:w="568" w:type="dxa"/>
          </w:tcPr>
          <w:p w14:paraId="1F5FE435" w14:textId="316BA48C" w:rsidR="00034861" w:rsidRDefault="00034861" w:rsidP="00034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268" w:type="dxa"/>
          </w:tcPr>
          <w:p w14:paraId="3CC28EE9" w14:textId="77777777" w:rsidR="00034861" w:rsidRPr="0086702B" w:rsidRDefault="00034861" w:rsidP="0003486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A144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Уровень обеспеченности граждан спортивными сооружениями исходя </w:t>
            </w:r>
            <w:r w:rsidRPr="007A144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br/>
              <w:t>из единовременной пропускной способности объектов спорта</w:t>
            </w:r>
          </w:p>
        </w:tc>
        <w:tc>
          <w:tcPr>
            <w:tcW w:w="992" w:type="dxa"/>
          </w:tcPr>
          <w:p w14:paraId="0EF14954" w14:textId="77777777" w:rsidR="00034861" w:rsidRPr="0086702B" w:rsidRDefault="00034861" w:rsidP="00034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14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5954" w:type="dxa"/>
          </w:tcPr>
          <w:p w14:paraId="5790A951" w14:textId="77777777" w:rsidR="00034861" w:rsidRPr="00335305" w:rsidRDefault="00034861" w:rsidP="00034861">
            <w:pPr>
              <w:spacing w:after="0" w:line="240" w:lineRule="auto"/>
              <w:ind w:left="60" w:right="60"/>
              <w:rPr>
                <w:rFonts w:ascii="Times New Roman" w:hAnsi="Times New Roman"/>
                <w:sz w:val="18"/>
                <w:szCs w:val="18"/>
              </w:rPr>
            </w:pPr>
            <w:r w:rsidRPr="00335305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аналогично методике расчета показателя «Уровень обеспеченности граждан спортивными сооружениями исходя</w:t>
            </w:r>
            <w:r w:rsidRPr="00335305">
              <w:rPr>
                <w:rFonts w:ascii="Times New Roman" w:hAnsi="Times New Roman"/>
                <w:sz w:val="18"/>
                <w:szCs w:val="18"/>
              </w:rPr>
              <w:br/>
              <w:t>из единовременной пропускной способности объектов спорта», утвержденной приказом Министерства спорта Российской Федерации от 18.07.2025 № 574 «Об утверждении методик расчета показателей «Доля граждан, систематически занимающихся физической культурой и спортом», и «Уровень обеспеченности граждан спортивными сооружениями исходя из единовременной пропускной способности объектов спорта» государственной программы Российской Федерации «Развитие физической культуры</w:t>
            </w:r>
            <w:r w:rsidRPr="00335305">
              <w:rPr>
                <w:rFonts w:ascii="Times New Roman" w:hAnsi="Times New Roman"/>
                <w:sz w:val="18"/>
                <w:szCs w:val="18"/>
              </w:rPr>
              <w:br/>
              <w:t>и спорта»</w:t>
            </w:r>
          </w:p>
          <w:p w14:paraId="106A1A3A" w14:textId="4951860E" w:rsidR="00034861" w:rsidRPr="000A2941" w:rsidRDefault="00034861" w:rsidP="0003486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17CE72E" w14:textId="4DD333B6" w:rsidR="00034861" w:rsidRPr="000A2941" w:rsidRDefault="00034861" w:rsidP="000348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35305">
              <w:rPr>
                <w:rFonts w:ascii="Times New Roman" w:hAnsi="Times New Roman"/>
                <w:sz w:val="18"/>
                <w:szCs w:val="18"/>
              </w:rPr>
              <w:t xml:space="preserve">Ежегодное государственное статистическое наблюдение, форма № 1-ФК, раздел III «Спортивная инфраструктура»; </w:t>
            </w:r>
            <w:r w:rsidRPr="00335305">
              <w:rPr>
                <w:rFonts w:ascii="Times New Roman" w:hAnsi="Times New Roman"/>
                <w:sz w:val="18"/>
                <w:szCs w:val="18"/>
              </w:rPr>
              <w:br/>
              <w:t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физической культуры</w:t>
            </w:r>
            <w:r w:rsidRPr="00335305">
              <w:rPr>
                <w:rFonts w:ascii="Times New Roman" w:hAnsi="Times New Roman"/>
                <w:sz w:val="18"/>
                <w:szCs w:val="18"/>
              </w:rPr>
              <w:br/>
              <w:t xml:space="preserve">и спорта рекомендуется использовать усредненный норматив ЕПС (ЕПСнорм) - 122 человека на 1000 населения.); </w:t>
            </w:r>
            <w:r w:rsidRPr="00335305">
              <w:rPr>
                <w:rFonts w:ascii="Times New Roman" w:hAnsi="Times New Roman"/>
                <w:sz w:val="18"/>
                <w:szCs w:val="18"/>
              </w:rPr>
              <w:br/>
              <w:t>данные о численности населения Московской области в возрасте 3–79 лет, размещаемые</w:t>
            </w:r>
            <w:r w:rsidRPr="00335305">
              <w:rPr>
                <w:rFonts w:ascii="Times New Roman" w:hAnsi="Times New Roman"/>
                <w:sz w:val="18"/>
                <w:szCs w:val="18"/>
              </w:rPr>
              <w:br/>
              <w:t>на официальном сайте Федеральной службы государственной статистики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FBDADD2" w14:textId="00AFBBE6" w:rsidR="00034861" w:rsidRPr="0002362E" w:rsidRDefault="00034861" w:rsidP="00034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годовая</w:t>
            </w:r>
          </w:p>
        </w:tc>
      </w:tr>
      <w:tr w:rsidR="00AC1A34" w:rsidRPr="00C91B24" w14:paraId="6395BADA" w14:textId="77777777" w:rsidTr="00994D27">
        <w:trPr>
          <w:trHeight w:val="250"/>
        </w:trPr>
        <w:tc>
          <w:tcPr>
            <w:tcW w:w="568" w:type="dxa"/>
          </w:tcPr>
          <w:p w14:paraId="36CC5959" w14:textId="199919B5" w:rsidR="00AC1A34" w:rsidRPr="0086702B" w:rsidRDefault="00AC1A34" w:rsidP="00AC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0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88C8EE9" w14:textId="52F37E2D" w:rsidR="00AC1A34" w:rsidRPr="0086702B" w:rsidRDefault="00AC1A34" w:rsidP="00AC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56A">
              <w:rPr>
                <w:rFonts w:ascii="Times New Roman" w:hAnsi="Times New Roman" w:cs="Times New Roman"/>
                <w:sz w:val="18"/>
                <w:szCs w:val="18"/>
              </w:rPr>
              <w:t>Доля жителей муниципального образования, приступивших к выполнению нормативов испытаний (тестов) Всероссийского комплекса «Готов к труду и обороне» (ГТО), в общей численности населения муниципального образования в возрасте от 6 лет</w:t>
            </w:r>
          </w:p>
        </w:tc>
        <w:tc>
          <w:tcPr>
            <w:tcW w:w="992" w:type="dxa"/>
          </w:tcPr>
          <w:p w14:paraId="235369D9" w14:textId="77777777" w:rsidR="00AC1A34" w:rsidRPr="0086702B" w:rsidRDefault="00AC1A34" w:rsidP="00AC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144F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5954" w:type="dxa"/>
          </w:tcPr>
          <w:p w14:paraId="24682516" w14:textId="77777777" w:rsidR="00AC1A34" w:rsidRPr="00335305" w:rsidRDefault="00AC1A34" w:rsidP="00AC1A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35305"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 устанавливается с учётом достигнутого значения в 2024 году (базовый период) с увеличением на 0,2% ежегодно.</w:t>
            </w:r>
          </w:p>
          <w:p w14:paraId="4A637B7B" w14:textId="77777777" w:rsidR="00AC1A34" w:rsidRPr="00335305" w:rsidRDefault="00AC1A34" w:rsidP="00AC1A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850A41" w14:textId="77777777" w:rsidR="00AC1A34" w:rsidRPr="00335305" w:rsidRDefault="00AC1A34" w:rsidP="00AC1A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35305">
              <w:rPr>
                <w:rFonts w:ascii="Times New Roman" w:hAnsi="Times New Roman" w:cs="Times New Roman"/>
                <w:sz w:val="18"/>
                <w:szCs w:val="18"/>
              </w:rPr>
              <w:t xml:space="preserve">Порядок расчета фактического значения показателя: </w:t>
            </w:r>
          </w:p>
          <w:p w14:paraId="3BE74105" w14:textId="77777777" w:rsidR="00AC1A34" w:rsidRPr="00335305" w:rsidRDefault="00AC1A34" w:rsidP="00AC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1B63BC0" w14:textId="77777777" w:rsidR="00AC1A34" w:rsidRPr="00335305" w:rsidRDefault="00AC1A34" w:rsidP="00AC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53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 = Кзж/Кпж х 100 %, где:</w:t>
            </w:r>
          </w:p>
          <w:p w14:paraId="371F13E9" w14:textId="77777777" w:rsidR="00AC1A34" w:rsidRPr="00335305" w:rsidRDefault="00AC1A34" w:rsidP="00AC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E4B9F58" w14:textId="77777777" w:rsidR="00AC1A34" w:rsidRPr="00335305" w:rsidRDefault="00AC1A34" w:rsidP="00AC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53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 – доля жителей муниципального образования, приступивших к выполнению нормативов испытаний (тестов) Всероссийского комплекса «Готов к труду и обороне» (ГТО), в общей численности населения муниципального образования в возрасте от 6 лет;</w:t>
            </w:r>
          </w:p>
          <w:p w14:paraId="762CDAAB" w14:textId="77777777" w:rsidR="00AC1A34" w:rsidRPr="00335305" w:rsidRDefault="00AC1A34" w:rsidP="00AC1A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53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Кзж – количество приступивших</w:t>
            </w:r>
            <w:r w:rsidRPr="003353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 выполнению нормативов испытаний (тестов) ГТО;</w:t>
            </w:r>
          </w:p>
          <w:p w14:paraId="3E255D9F" w14:textId="31CDBAF2" w:rsidR="00AC1A34" w:rsidRPr="0086702B" w:rsidRDefault="00AC1A34" w:rsidP="00AC1A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305">
              <w:rPr>
                <w:rFonts w:ascii="Times New Roman" w:hAnsi="Times New Roman" w:cs="Times New Roman"/>
                <w:sz w:val="18"/>
                <w:szCs w:val="18"/>
              </w:rPr>
              <w:t xml:space="preserve">Кпж – количество жителей муниципального образования в возрасте от 6 лет на 1 января отчетного </w:t>
            </w:r>
          </w:p>
        </w:tc>
        <w:tc>
          <w:tcPr>
            <w:tcW w:w="3969" w:type="dxa"/>
          </w:tcPr>
          <w:p w14:paraId="09D4C907" w14:textId="77777777" w:rsidR="00AC1A34" w:rsidRPr="00335305" w:rsidRDefault="00AC1A34" w:rsidP="00AC1A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35305">
              <w:rPr>
                <w:rFonts w:ascii="Times New Roman" w:hAnsi="Times New Roman" w:cs="Times New Roman"/>
                <w:sz w:val="18"/>
                <w:szCs w:val="18"/>
              </w:rPr>
              <w:t>Годовая 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27.11.2023</w:t>
            </w:r>
            <w:r w:rsidRPr="00335305">
              <w:rPr>
                <w:rFonts w:ascii="Times New Roman" w:hAnsi="Times New Roman" w:cs="Times New Roman"/>
                <w:sz w:val="18"/>
                <w:szCs w:val="18"/>
              </w:rPr>
              <w:br/>
              <w:t>№ 606 «Об утверждении формы федерального статистического наблюдения № 2-ГТО «Сведения</w:t>
            </w:r>
            <w:r w:rsidRPr="00335305">
              <w:rPr>
                <w:rFonts w:ascii="Times New Roman" w:hAnsi="Times New Roman" w:cs="Times New Roman"/>
                <w:sz w:val="18"/>
                <w:szCs w:val="18"/>
              </w:rPr>
              <w:br/>
              <w:t>о реализации Всероссийского физкультурно-спортивного комплекса «Готов к труду и обороне» (ГТО)» с указаниями по ее заполнению»)</w:t>
            </w:r>
            <w:r w:rsidRPr="00335305">
              <w:rPr>
                <w:rFonts w:ascii="Times New Roman" w:hAnsi="Times New Roman" w:cs="Times New Roman"/>
                <w:sz w:val="18"/>
                <w:szCs w:val="18"/>
              </w:rPr>
              <w:br/>
              <w:t>за отчётный период.</w:t>
            </w:r>
          </w:p>
          <w:p w14:paraId="4330D9D9" w14:textId="77777777" w:rsidR="00AC1A34" w:rsidRPr="00335305" w:rsidRDefault="00AC1A34" w:rsidP="00AC1A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223E89" w14:textId="77777777" w:rsidR="00AC1A34" w:rsidRPr="00335305" w:rsidRDefault="00AC1A34" w:rsidP="00AC1A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35305">
              <w:rPr>
                <w:rFonts w:ascii="Times New Roman" w:hAnsi="Times New Roman" w:cs="Times New Roman"/>
                <w:sz w:val="18"/>
                <w:szCs w:val="18"/>
              </w:rPr>
              <w:t>Данные федеральной службы государственной статистики по численности населения по полу</w:t>
            </w:r>
            <w:r w:rsidRPr="00335305">
              <w:rPr>
                <w:rFonts w:ascii="Times New Roman" w:hAnsi="Times New Roman" w:cs="Times New Roman"/>
                <w:sz w:val="18"/>
                <w:szCs w:val="18"/>
              </w:rPr>
              <w:br/>
              <w:t>и возрасту на 01 января отчётного года https://www.fedstat.ru/indicator/33459</w:t>
            </w:r>
          </w:p>
          <w:p w14:paraId="3A857E18" w14:textId="70C5EC67" w:rsidR="00AC1A34" w:rsidRPr="0086702B" w:rsidRDefault="00AC1A34" w:rsidP="00AC1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305">
              <w:rPr>
                <w:rFonts w:ascii="Times New Roman" w:hAnsi="Times New Roman" w:cs="Times New Roman"/>
                <w:sz w:val="18"/>
                <w:szCs w:val="18"/>
              </w:rPr>
              <w:t>https://www.fedstat.ru/indicator/31548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E4336B0" w14:textId="44E0F601" w:rsidR="00AC1A34" w:rsidRPr="0002362E" w:rsidRDefault="00AC1A34" w:rsidP="00AC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годовая</w:t>
            </w:r>
          </w:p>
        </w:tc>
      </w:tr>
      <w:tr w:rsidR="00034861" w:rsidRPr="00C91B24" w14:paraId="4E72344E" w14:textId="77777777" w:rsidTr="00994D27">
        <w:trPr>
          <w:trHeight w:val="250"/>
        </w:trPr>
        <w:tc>
          <w:tcPr>
            <w:tcW w:w="568" w:type="dxa"/>
          </w:tcPr>
          <w:p w14:paraId="022E30E4" w14:textId="2BAB1889" w:rsidR="00034861" w:rsidRPr="0086702B" w:rsidRDefault="00034861" w:rsidP="00034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41163953" w14:textId="4B943DAE" w:rsidR="00034861" w:rsidRPr="0086702B" w:rsidRDefault="00034861" w:rsidP="000348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4DFF">
              <w:rPr>
                <w:rFonts w:ascii="Times New Roman" w:hAnsi="Times New Roman" w:cs="Times New Roman"/>
                <w:sz w:val="18"/>
                <w:szCs w:val="18"/>
              </w:rPr>
              <w:t xml:space="preserve">Доля лиц с ограниченными возможностями здоровья и инвалидов, систематически занимающихся физической культурой </w:t>
            </w:r>
            <w:r w:rsidRPr="004D4DF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спортом, в общей численности указанной категории населения, проживающего </w:t>
            </w:r>
            <w:r w:rsidRPr="004D4DF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D4D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  <w:r w:rsidRPr="00FE1BCD">
              <w:rPr>
                <w:rFonts w:ascii="Times New Roman" w:hAnsi="Times New Roman" w:cs="Times New Roman"/>
                <w:sz w:val="18"/>
                <w:szCs w:val="18"/>
              </w:rPr>
              <w:t>, не имеющего противопоказаний для занятий физической культурой и спортом</w:t>
            </w:r>
          </w:p>
        </w:tc>
        <w:tc>
          <w:tcPr>
            <w:tcW w:w="992" w:type="dxa"/>
          </w:tcPr>
          <w:p w14:paraId="0CA1FC3A" w14:textId="77777777" w:rsidR="00034861" w:rsidRPr="0086702B" w:rsidRDefault="00034861" w:rsidP="00034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144F">
              <w:rPr>
                <w:rFonts w:ascii="Times New Roman" w:hAnsi="Times New Roman" w:cs="Times New Roman"/>
                <w:sz w:val="20"/>
              </w:rPr>
              <w:lastRenderedPageBreak/>
              <w:t>процент</w:t>
            </w:r>
          </w:p>
        </w:tc>
        <w:tc>
          <w:tcPr>
            <w:tcW w:w="5954" w:type="dxa"/>
          </w:tcPr>
          <w:p w14:paraId="446B4C42" w14:textId="77777777" w:rsidR="00034861" w:rsidRPr="00335305" w:rsidRDefault="00034861" w:rsidP="0003486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3530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Ди = Чзи / (Чни - Чнп) x 100, где:</w:t>
            </w:r>
          </w:p>
          <w:p w14:paraId="63594762" w14:textId="77777777" w:rsidR="00034861" w:rsidRPr="00335305" w:rsidRDefault="00034861" w:rsidP="0003486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14:paraId="73145869" w14:textId="77777777" w:rsidR="00034861" w:rsidRPr="00335305" w:rsidRDefault="00034861" w:rsidP="0003486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3530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Ди -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спортом, проживающих в муниципальном образовании Московской области;</w:t>
            </w:r>
          </w:p>
          <w:p w14:paraId="6E909DDE" w14:textId="77777777" w:rsidR="00034861" w:rsidRPr="00335305" w:rsidRDefault="00034861" w:rsidP="0003486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3530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Чзи -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</w:t>
            </w:r>
            <w:r w:rsidRPr="0033530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форме № 3-АФК;</w:t>
            </w:r>
          </w:p>
          <w:p w14:paraId="3D0532E1" w14:textId="77777777" w:rsidR="00034861" w:rsidRPr="00335305" w:rsidRDefault="00034861" w:rsidP="0003486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3530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Чни -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716EA57B" w14:textId="0B7DA481" w:rsidR="00034861" w:rsidRPr="0086702B" w:rsidRDefault="00034861" w:rsidP="00034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305">
              <w:rPr>
                <w:rFonts w:ascii="Times New Roman" w:hAnsi="Times New Roman" w:cs="Times New Roman"/>
                <w:sz w:val="18"/>
                <w:szCs w:val="18"/>
              </w:rPr>
              <w:t>Чнп -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3969" w:type="dxa"/>
          </w:tcPr>
          <w:p w14:paraId="59BDB1C0" w14:textId="77777777" w:rsidR="00034861" w:rsidRPr="00335305" w:rsidRDefault="00034861" w:rsidP="0003486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3530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Ежегодное федеральное статистическое наблюдение по форме № 3-АФК (утверждена приказом Росстата от 01.11.2025 № 611 «Об утверждении формы федерального статистического наблюдения № 3-АФК «Сведения об адаптивной физической культуре и спорте» и указаний по ее заполнению»), раздел I «Физкультурно-оздоровительная работа и спортивная работа»;</w:t>
            </w:r>
          </w:p>
          <w:p w14:paraId="5D59071D" w14:textId="77777777" w:rsidR="00034861" w:rsidRPr="00335305" w:rsidRDefault="00034861" w:rsidP="00034861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3530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сведения Министерства социального развития Московской области о численности жителей </w:t>
            </w:r>
            <w:r w:rsidRPr="0033530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Московской области с ограниченными возможностями здоровья и инвалидов;</w:t>
            </w:r>
          </w:p>
          <w:p w14:paraId="594F6448" w14:textId="3B72C0BF" w:rsidR="00034861" w:rsidRPr="0086702B" w:rsidRDefault="00034861" w:rsidP="000348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305">
              <w:rPr>
                <w:rFonts w:ascii="Times New Roman" w:hAnsi="Times New Roman" w:cs="Times New Roman"/>
                <w:sz w:val="18"/>
                <w:szCs w:val="18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5C700B0" w14:textId="13516871" w:rsidR="00034861" w:rsidRPr="004D4DFF" w:rsidRDefault="00034861" w:rsidP="000348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годовая</w:t>
            </w:r>
          </w:p>
        </w:tc>
      </w:tr>
      <w:tr w:rsidR="00AC1A34" w:rsidRPr="00C91B24" w14:paraId="6BFE2533" w14:textId="77777777" w:rsidTr="00994D27">
        <w:trPr>
          <w:trHeight w:val="250"/>
        </w:trPr>
        <w:tc>
          <w:tcPr>
            <w:tcW w:w="568" w:type="dxa"/>
          </w:tcPr>
          <w:p w14:paraId="0E4D8269" w14:textId="6A4B6347" w:rsidR="00AC1A34" w:rsidRPr="0086702B" w:rsidRDefault="00AC1A34" w:rsidP="00AC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4E90A31A" w14:textId="77777777" w:rsidR="00AC1A34" w:rsidRPr="0086702B" w:rsidRDefault="00AC1A34" w:rsidP="00AC1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4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992" w:type="dxa"/>
          </w:tcPr>
          <w:p w14:paraId="1DCDF5B0" w14:textId="77777777" w:rsidR="00AC1A34" w:rsidRPr="0086702B" w:rsidRDefault="00AC1A34" w:rsidP="00AC1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144F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5954" w:type="dxa"/>
          </w:tcPr>
          <w:p w14:paraId="51949B5B" w14:textId="77777777" w:rsidR="00AC1A34" w:rsidRPr="00335305" w:rsidRDefault="00AC1A34" w:rsidP="00AC1A34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3530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При расчете планового значения показателя учитывается нормативная пропускная способность спортивного сооружения (Пс):</w:t>
            </w:r>
          </w:p>
          <w:p w14:paraId="4D18CFB8" w14:textId="77777777" w:rsidR="00AC1A34" w:rsidRPr="00335305" w:rsidRDefault="00AC1A34" w:rsidP="00AC1A34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14:paraId="4BE5A1A1" w14:textId="77777777" w:rsidR="00AC1A34" w:rsidRPr="00335305" w:rsidRDefault="00AC1A34" w:rsidP="00AC1A34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3530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Пс = ЕПС x РЧ x РД, где:</w:t>
            </w:r>
          </w:p>
          <w:p w14:paraId="43768AE2" w14:textId="77777777" w:rsidR="00AC1A34" w:rsidRPr="00335305" w:rsidRDefault="00AC1A34" w:rsidP="00AC1A34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14:paraId="35BAE16F" w14:textId="77777777" w:rsidR="00AC1A34" w:rsidRPr="00335305" w:rsidRDefault="00AC1A34" w:rsidP="00AC1A34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3530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ЕПС - единовременная нормативная пропускная способность спортивного сооружения, рассчитанная в соответствии с планово-расчетными показателями количества занимающихся физической культурой и спортом, утвержденными приказом Минспорта России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 (человек);</w:t>
            </w:r>
          </w:p>
          <w:p w14:paraId="5D67374A" w14:textId="77777777" w:rsidR="00AC1A34" w:rsidRPr="00335305" w:rsidRDefault="00AC1A34" w:rsidP="00AC1A34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3530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РЧ - количество рабочих часов спортивного сооружения в день (единиц);</w:t>
            </w:r>
          </w:p>
          <w:p w14:paraId="5BC0F529" w14:textId="77777777" w:rsidR="00AC1A34" w:rsidRPr="00335305" w:rsidRDefault="00AC1A34" w:rsidP="00AC1A34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3530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РД - количество рабочих дней спортивного сооружения в определенный период времени (единиц);</w:t>
            </w:r>
          </w:p>
          <w:p w14:paraId="148A1996" w14:textId="77777777" w:rsidR="00AC1A34" w:rsidRPr="00335305" w:rsidRDefault="00AC1A34" w:rsidP="00AC1A34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14:paraId="1104545B" w14:textId="77777777" w:rsidR="00AC1A34" w:rsidRPr="00335305" w:rsidRDefault="00AC1A34" w:rsidP="00AC1A34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3530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порядок расчета фактического значения показателя:</w:t>
            </w:r>
          </w:p>
          <w:p w14:paraId="6E24D7C2" w14:textId="77777777" w:rsidR="00AC1A34" w:rsidRPr="00335305" w:rsidRDefault="00AC1A34" w:rsidP="00AC1A34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14:paraId="1676303B" w14:textId="77777777" w:rsidR="00AC1A34" w:rsidRPr="00335305" w:rsidRDefault="00AC1A34" w:rsidP="00AC1A34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3530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Уэ = Фп / Пс x 100%, где:</w:t>
            </w:r>
          </w:p>
          <w:p w14:paraId="4F24F98F" w14:textId="77777777" w:rsidR="00AC1A34" w:rsidRPr="00335305" w:rsidRDefault="00AC1A34" w:rsidP="00AC1A34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14:paraId="5886D0A5" w14:textId="77777777" w:rsidR="00AC1A34" w:rsidRPr="00335305" w:rsidRDefault="00AC1A34" w:rsidP="00AC1A34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3530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Уэ - уровень эффективности использования существующих объектов спорта (процент);</w:t>
            </w:r>
          </w:p>
          <w:p w14:paraId="46FF20C8" w14:textId="77777777" w:rsidR="00AC1A34" w:rsidRPr="00335305" w:rsidRDefault="00AC1A34" w:rsidP="00AC1A34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3530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Фп - фактическая посещаемость спортивного сооружения в отчетном периоде (человек-час);</w:t>
            </w:r>
          </w:p>
          <w:p w14:paraId="15372F56" w14:textId="44998680" w:rsidR="00AC1A34" w:rsidRPr="0086702B" w:rsidRDefault="00AC1A34" w:rsidP="00AC1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305">
              <w:rPr>
                <w:rFonts w:ascii="Times New Roman" w:hAnsi="Times New Roman" w:cs="Times New Roman"/>
                <w:sz w:val="18"/>
                <w:szCs w:val="18"/>
              </w:rPr>
              <w:t xml:space="preserve">Пс - нормативная пропускная способность спортивного сооружения (человек-час) </w:t>
            </w:r>
          </w:p>
        </w:tc>
        <w:tc>
          <w:tcPr>
            <w:tcW w:w="3969" w:type="dxa"/>
          </w:tcPr>
          <w:p w14:paraId="011FA3A7" w14:textId="6708A665" w:rsidR="00AC1A34" w:rsidRPr="0086702B" w:rsidRDefault="00AC1A34" w:rsidP="00AC1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305">
              <w:rPr>
                <w:rFonts w:ascii="Times New Roman" w:hAnsi="Times New Roman" w:cs="Times New Roman"/>
                <w:sz w:val="18"/>
                <w:szCs w:val="18"/>
              </w:rPr>
              <w:t>Ежегодное государственное статистическое наблюдение, форма № 1-ФК (утверждена приказом Росстата от 29.12.2023 № 709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5D5F3FE" w14:textId="394CFB93" w:rsidR="00AC1A34" w:rsidRPr="004D4DFF" w:rsidRDefault="00AC1A34" w:rsidP="00AC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годовая</w:t>
            </w:r>
          </w:p>
        </w:tc>
      </w:tr>
      <w:tr w:rsidR="00AC1A34" w:rsidRPr="00C91B24" w14:paraId="41F1D485" w14:textId="77777777" w:rsidTr="00994D27">
        <w:trPr>
          <w:trHeight w:val="253"/>
        </w:trPr>
        <w:tc>
          <w:tcPr>
            <w:tcW w:w="568" w:type="dxa"/>
          </w:tcPr>
          <w:p w14:paraId="1BE6C6A3" w14:textId="07F45961" w:rsidR="00AC1A34" w:rsidRDefault="00AC1A34" w:rsidP="00AC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5733DBA" w14:textId="21AA435B" w:rsidR="00AC1A34" w:rsidRPr="0086702B" w:rsidRDefault="00AC1A34" w:rsidP="00AC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113E22F" w14:textId="77777777" w:rsidR="00AC1A34" w:rsidRPr="0086702B" w:rsidRDefault="00AC1A34" w:rsidP="00AC1A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44F">
              <w:rPr>
                <w:rFonts w:ascii="Times New Roman" w:hAnsi="Times New Roman" w:cs="Times New Roman"/>
                <w:sz w:val="18"/>
                <w:szCs w:val="18"/>
              </w:rPr>
              <w:t xml:space="preserve"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</w:t>
            </w:r>
            <w:r w:rsidRPr="007A144F">
              <w:rPr>
                <w:rFonts w:ascii="Times New Roman" w:hAnsi="Times New Roman" w:cs="Times New Roman"/>
                <w:sz w:val="18"/>
                <w:szCs w:val="18"/>
              </w:rPr>
              <w:br/>
              <w:t>и спорта</w:t>
            </w:r>
          </w:p>
        </w:tc>
        <w:tc>
          <w:tcPr>
            <w:tcW w:w="992" w:type="dxa"/>
          </w:tcPr>
          <w:p w14:paraId="32D90835" w14:textId="77777777" w:rsidR="00AC1A34" w:rsidRPr="0086702B" w:rsidRDefault="00AC1A34" w:rsidP="00AC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144F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5954" w:type="dxa"/>
          </w:tcPr>
          <w:p w14:paraId="79774F07" w14:textId="77777777" w:rsidR="00AC1A34" w:rsidRPr="00335305" w:rsidRDefault="00AC1A34" w:rsidP="00AC1A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35305"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14:paraId="711FB7F3" w14:textId="77777777" w:rsidR="00AC1A34" w:rsidRPr="00335305" w:rsidRDefault="00AC1A34" w:rsidP="00AC1A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E0E195" w14:textId="77777777" w:rsidR="00AC1A34" w:rsidRPr="00335305" w:rsidRDefault="00AC1A34" w:rsidP="00AC1A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35305">
              <w:rPr>
                <w:rFonts w:ascii="Times New Roman" w:hAnsi="Times New Roman" w:cs="Times New Roman"/>
                <w:sz w:val="18"/>
                <w:szCs w:val="18"/>
              </w:rPr>
              <w:t>Порядок расчета фактического значения показателя:</w:t>
            </w:r>
          </w:p>
          <w:p w14:paraId="163AF828" w14:textId="77777777" w:rsidR="00AC1A34" w:rsidRPr="00335305" w:rsidRDefault="00AC1A34" w:rsidP="00AC1A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4EE700" w14:textId="77777777" w:rsidR="00AC1A34" w:rsidRPr="00335305" w:rsidRDefault="00AC1A34" w:rsidP="00AC1A34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3530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Сосп = (Чосп + Чоср) / Чо x 100%, где:</w:t>
            </w:r>
          </w:p>
          <w:p w14:paraId="4100EE59" w14:textId="77777777" w:rsidR="00AC1A34" w:rsidRPr="00335305" w:rsidRDefault="00AC1A34" w:rsidP="00AC1A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C4B634" w14:textId="77777777" w:rsidR="00AC1A34" w:rsidRPr="00335305" w:rsidRDefault="00AC1A34" w:rsidP="00AC1A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35305">
              <w:rPr>
                <w:rFonts w:ascii="Times New Roman" w:hAnsi="Times New Roman" w:cs="Times New Roman"/>
                <w:sz w:val="18"/>
                <w:szCs w:val="18"/>
              </w:rPr>
              <w:t>Сосп - 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спорта;</w:t>
            </w:r>
          </w:p>
          <w:p w14:paraId="248EDBFC" w14:textId="77777777" w:rsidR="00AC1A34" w:rsidRPr="00335305" w:rsidRDefault="00AC1A34" w:rsidP="00AC1A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35305">
              <w:rPr>
                <w:rFonts w:ascii="Times New Roman" w:hAnsi="Times New Roman" w:cs="Times New Roman"/>
                <w:sz w:val="18"/>
                <w:szCs w:val="18"/>
              </w:rPr>
              <w:t xml:space="preserve">Чосп - численность организаций, реализующих дополнительные </w:t>
            </w:r>
            <w:r w:rsidRPr="003353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образовательные программы спортивной подготовки в качестве основной цели деятельности, в ведении органов управления в сфере физической культуры и спорта согласно данным, отражаемым в форме федерального статистического наблюдения № 5-ФК за отчетный период;</w:t>
            </w:r>
          </w:p>
          <w:p w14:paraId="179A0607" w14:textId="77777777" w:rsidR="00AC1A34" w:rsidRPr="00335305" w:rsidRDefault="00AC1A34" w:rsidP="00AC1A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35305">
              <w:rPr>
                <w:rFonts w:ascii="Times New Roman" w:hAnsi="Times New Roman" w:cs="Times New Roman"/>
                <w:sz w:val="18"/>
                <w:szCs w:val="18"/>
              </w:rPr>
              <w:t>Чоср - численность организаций, реализующих 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и спорта, реорганизованных в отчетный период путем присоединения к организациям, реализующим 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и спорта в целях оптимизации административно-управленческого персонала таких учреждений;</w:t>
            </w:r>
          </w:p>
          <w:p w14:paraId="0A08340A" w14:textId="0AE5E5DB" w:rsidR="00AC1A34" w:rsidRPr="0086702B" w:rsidRDefault="00AC1A34" w:rsidP="00AC1A34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5305">
              <w:rPr>
                <w:rFonts w:ascii="Times New Roman" w:hAnsi="Times New Roman" w:cs="Times New Roman"/>
                <w:sz w:val="18"/>
                <w:szCs w:val="18"/>
              </w:rPr>
              <w:t>Чо -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и спорта согласно данным, отражаемым в форме федерального статистического наблюдения № 5-ФК за период, предшествующий отчетному</w:t>
            </w:r>
          </w:p>
        </w:tc>
        <w:tc>
          <w:tcPr>
            <w:tcW w:w="3969" w:type="dxa"/>
          </w:tcPr>
          <w:p w14:paraId="5FD609B7" w14:textId="77777777" w:rsidR="00AC1A34" w:rsidRPr="00335305" w:rsidRDefault="00AC1A34" w:rsidP="00AC1A34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3530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Форма федерального статистического наблюдения № 5-ФК (утверждена приказом Росстата от 12.09.2025 № 477 «Об утверждении формы федерального статистического наблюдения № 5-ФК (сводная) «Сведения по подготовке спортивного резерва» и указаний по ее заполнению»);</w:t>
            </w:r>
          </w:p>
          <w:p w14:paraId="77C1203F" w14:textId="313FA399" w:rsidR="00AC1A34" w:rsidRPr="0086702B" w:rsidRDefault="00AC1A34" w:rsidP="00AC1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305">
              <w:rPr>
                <w:rFonts w:ascii="Times New Roman" w:hAnsi="Times New Roman" w:cs="Times New Roman"/>
                <w:sz w:val="18"/>
                <w:szCs w:val="18"/>
              </w:rPr>
              <w:t>Выписки из Единого государственного реестра юридических лиц</w:t>
            </w:r>
          </w:p>
        </w:tc>
        <w:tc>
          <w:tcPr>
            <w:tcW w:w="1559" w:type="dxa"/>
          </w:tcPr>
          <w:p w14:paraId="46FF0F11" w14:textId="4F5D024D" w:rsidR="00AC1A34" w:rsidRPr="0086702B" w:rsidRDefault="00AC1A34" w:rsidP="00AC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Годовая</w:t>
            </w:r>
          </w:p>
        </w:tc>
      </w:tr>
      <w:tr w:rsidR="003267EF" w:rsidRPr="00C91B24" w14:paraId="572048B0" w14:textId="77777777" w:rsidTr="00994D27">
        <w:trPr>
          <w:trHeight w:val="253"/>
        </w:trPr>
        <w:tc>
          <w:tcPr>
            <w:tcW w:w="568" w:type="dxa"/>
          </w:tcPr>
          <w:p w14:paraId="47FCCB0B" w14:textId="51220E2A" w:rsidR="003267EF" w:rsidRDefault="003267EF" w:rsidP="0032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14:paraId="480643C8" w14:textId="22864716" w:rsidR="003267EF" w:rsidRPr="007A144F" w:rsidRDefault="003267EF" w:rsidP="003267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4FE2">
              <w:rPr>
                <w:rFonts w:ascii="Times New Roman" w:hAnsi="Times New Roman" w:cs="Times New Roman"/>
                <w:sz w:val="18"/>
                <w:szCs w:val="18"/>
              </w:rPr>
              <w:t xml:space="preserve">Достижение уровня заработной платы медицинских работников муниципальных учреждений сферы физической культуры и спорта </w:t>
            </w:r>
          </w:p>
        </w:tc>
        <w:tc>
          <w:tcPr>
            <w:tcW w:w="992" w:type="dxa"/>
          </w:tcPr>
          <w:p w14:paraId="336320E1" w14:textId="1461EB11" w:rsidR="003267EF" w:rsidRPr="007A144F" w:rsidRDefault="003267EF" w:rsidP="0032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4FE2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5954" w:type="dxa"/>
          </w:tcPr>
          <w:p w14:paraId="0B839703" w14:textId="77777777" w:rsidR="003267EF" w:rsidRDefault="003267EF" w:rsidP="00326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14:paraId="52450B88" w14:textId="77777777" w:rsidR="003267EF" w:rsidRDefault="003267EF" w:rsidP="00326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D83826" w14:textId="77777777" w:rsidR="003267EF" w:rsidRDefault="003267EF" w:rsidP="00326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Порядок расчета фактического значения показателя:</w:t>
            </w:r>
          </w:p>
          <w:p w14:paraId="2AEED82E" w14:textId="77777777" w:rsidR="003267EF" w:rsidRDefault="003267EF" w:rsidP="00326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E83667" w14:textId="77777777" w:rsidR="003267EF" w:rsidRDefault="003267EF" w:rsidP="00326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32FE0">
              <w:rPr>
                <w:rFonts w:ascii="Times New Roman" w:hAnsi="Times New Roman" w:cs="Times New Roman"/>
              </w:rPr>
              <w:t>У</w:t>
            </w:r>
            <w:r w:rsidRPr="00932FE0">
              <w:rPr>
                <w:rFonts w:ascii="Times New Roman" w:hAnsi="Times New Roman" w:cs="Times New Roman"/>
                <w:vertAlign w:val="subscript"/>
              </w:rPr>
              <w:t>зп</w:t>
            </w:r>
            <w:r>
              <w:rPr>
                <w:rFonts w:ascii="Times New Roman" w:hAnsi="Times New Roman" w:cs="Times New Roman"/>
              </w:rPr>
              <w:t>=</w:t>
            </w:r>
            <w:r w:rsidRPr="00932FE0">
              <w:rPr>
                <w:rFonts w:ascii="Times New Roman" w:hAnsi="Times New Roman" w:cs="Times New Roman"/>
                <w:sz w:val="18"/>
                <w:szCs w:val="18"/>
              </w:rPr>
              <w:t>ФОТ/Ч/12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где:</w:t>
            </w:r>
          </w:p>
          <w:p w14:paraId="127BD128" w14:textId="77777777" w:rsidR="003267EF" w:rsidRDefault="003267EF" w:rsidP="00326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32FE0">
              <w:rPr>
                <w:rFonts w:ascii="Times New Roman" w:hAnsi="Times New Roman" w:cs="Times New Roman"/>
              </w:rPr>
              <w:t>У</w:t>
            </w:r>
            <w:r w:rsidRPr="00932FE0">
              <w:rPr>
                <w:rFonts w:ascii="Times New Roman" w:hAnsi="Times New Roman" w:cs="Times New Roman"/>
                <w:vertAlign w:val="subscript"/>
              </w:rPr>
              <w:t>зп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932FE0">
              <w:rPr>
                <w:rFonts w:ascii="Times New Roman" w:hAnsi="Times New Roman" w:cs="Times New Roman"/>
                <w:sz w:val="18"/>
                <w:szCs w:val="18"/>
              </w:rPr>
              <w:t>среднегодов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 уровень заработной платы медицинских работников;</w:t>
            </w:r>
          </w:p>
          <w:p w14:paraId="3313A6CD" w14:textId="77777777" w:rsidR="003267EF" w:rsidRDefault="003267EF" w:rsidP="00326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 – среднегодовой уровень фонда оплаты труда медицинских работников;</w:t>
            </w:r>
          </w:p>
          <w:p w14:paraId="13F2D3F4" w14:textId="77777777" w:rsidR="003267EF" w:rsidRDefault="003267EF" w:rsidP="00326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 – годовая среднесписочная численность медицинских работников;</w:t>
            </w:r>
          </w:p>
          <w:p w14:paraId="7CF12DAD" w14:textId="65B9E412" w:rsidR="003267EF" w:rsidRDefault="003267EF" w:rsidP="00326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– количество месяцев</w:t>
            </w:r>
          </w:p>
        </w:tc>
        <w:tc>
          <w:tcPr>
            <w:tcW w:w="3969" w:type="dxa"/>
          </w:tcPr>
          <w:p w14:paraId="4B725329" w14:textId="276F7BBB" w:rsidR="003267EF" w:rsidRPr="007A144F" w:rsidRDefault="003267EF" w:rsidP="0032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федерального статистического наблюдения № ЗП ФКиС</w:t>
            </w:r>
          </w:p>
        </w:tc>
        <w:tc>
          <w:tcPr>
            <w:tcW w:w="1559" w:type="dxa"/>
          </w:tcPr>
          <w:p w14:paraId="7BED3BE9" w14:textId="7AEA6BB4" w:rsidR="003267EF" w:rsidRDefault="003267EF" w:rsidP="0032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3267EF" w:rsidRPr="00C91B24" w14:paraId="11B8A4D3" w14:textId="77777777" w:rsidTr="00994D27">
        <w:trPr>
          <w:trHeight w:val="253"/>
        </w:trPr>
        <w:tc>
          <w:tcPr>
            <w:tcW w:w="568" w:type="dxa"/>
          </w:tcPr>
          <w:p w14:paraId="79F5541F" w14:textId="0E32D021" w:rsidR="003267EF" w:rsidRDefault="003267EF" w:rsidP="0032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14:paraId="53A9280A" w14:textId="4E673FA7" w:rsidR="003267EF" w:rsidRPr="007A144F" w:rsidRDefault="003267EF" w:rsidP="003267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4FE2">
              <w:rPr>
                <w:rFonts w:ascii="Times New Roman" w:hAnsi="Times New Roman" w:cs="Times New Roman"/>
                <w:sz w:val="18"/>
                <w:szCs w:val="18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992" w:type="dxa"/>
          </w:tcPr>
          <w:p w14:paraId="1B71EE5D" w14:textId="6A01D650" w:rsidR="003267EF" w:rsidRPr="007A144F" w:rsidRDefault="003267EF" w:rsidP="0032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4FE2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5954" w:type="dxa"/>
          </w:tcPr>
          <w:p w14:paraId="6387A370" w14:textId="77777777" w:rsidR="003267EF" w:rsidRDefault="003267EF" w:rsidP="00326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14:paraId="6595DA80" w14:textId="77777777" w:rsidR="003267EF" w:rsidRDefault="003267EF" w:rsidP="00326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EC4009" w14:textId="77777777" w:rsidR="003267EF" w:rsidRDefault="003267EF" w:rsidP="00326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Порядок расчета фактического значения показателя:</w:t>
            </w:r>
          </w:p>
          <w:p w14:paraId="42616373" w14:textId="77777777" w:rsidR="003267EF" w:rsidRDefault="003267EF" w:rsidP="00326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3105E0" w14:textId="77777777" w:rsidR="003267EF" w:rsidRDefault="003267EF" w:rsidP="00326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32FE0">
              <w:rPr>
                <w:rFonts w:ascii="Times New Roman" w:hAnsi="Times New Roman" w:cs="Times New Roman"/>
              </w:rPr>
              <w:t>У</w:t>
            </w:r>
            <w:r w:rsidRPr="00932FE0">
              <w:rPr>
                <w:rFonts w:ascii="Times New Roman" w:hAnsi="Times New Roman" w:cs="Times New Roman"/>
                <w:vertAlign w:val="subscript"/>
              </w:rPr>
              <w:t>зп</w:t>
            </w:r>
            <w:r>
              <w:rPr>
                <w:rFonts w:ascii="Times New Roman" w:hAnsi="Times New Roman" w:cs="Times New Roman"/>
              </w:rPr>
              <w:t>=</w:t>
            </w:r>
            <w:r w:rsidRPr="00932FE0">
              <w:rPr>
                <w:rFonts w:ascii="Times New Roman" w:hAnsi="Times New Roman" w:cs="Times New Roman"/>
                <w:sz w:val="18"/>
                <w:szCs w:val="18"/>
              </w:rPr>
              <w:t>ФОТ/Ч/12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где:</w:t>
            </w:r>
          </w:p>
          <w:p w14:paraId="4CBB26B6" w14:textId="77777777" w:rsidR="003267EF" w:rsidRDefault="003267EF" w:rsidP="00326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32FE0">
              <w:rPr>
                <w:rFonts w:ascii="Times New Roman" w:hAnsi="Times New Roman" w:cs="Times New Roman"/>
              </w:rPr>
              <w:t>У</w:t>
            </w:r>
            <w:r w:rsidRPr="00932FE0">
              <w:rPr>
                <w:rFonts w:ascii="Times New Roman" w:hAnsi="Times New Roman" w:cs="Times New Roman"/>
                <w:vertAlign w:val="subscript"/>
              </w:rPr>
              <w:t>зп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932FE0">
              <w:rPr>
                <w:rFonts w:ascii="Times New Roman" w:hAnsi="Times New Roman" w:cs="Times New Roman"/>
                <w:sz w:val="18"/>
                <w:szCs w:val="18"/>
              </w:rPr>
              <w:t>среднегодов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 уровень заработной платы педагогических работников;</w:t>
            </w:r>
          </w:p>
          <w:p w14:paraId="42C8E0C5" w14:textId="77777777" w:rsidR="003267EF" w:rsidRDefault="003267EF" w:rsidP="00326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 – среднегодовой уровень фонда оплаты труда педагогических работников;</w:t>
            </w:r>
          </w:p>
          <w:p w14:paraId="2F63B870" w14:textId="77777777" w:rsidR="003267EF" w:rsidRDefault="003267EF" w:rsidP="00326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 – годовая среднесписочная численность педагогических работников;</w:t>
            </w:r>
          </w:p>
          <w:p w14:paraId="7CD21A62" w14:textId="1FA7767C" w:rsidR="003267EF" w:rsidRDefault="003267EF" w:rsidP="003267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– количество месяцев</w:t>
            </w:r>
          </w:p>
        </w:tc>
        <w:tc>
          <w:tcPr>
            <w:tcW w:w="3969" w:type="dxa"/>
          </w:tcPr>
          <w:p w14:paraId="234B0F13" w14:textId="767925B2" w:rsidR="003267EF" w:rsidRPr="007A144F" w:rsidRDefault="003267EF" w:rsidP="003267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федерального статистического наблюдения № ЗП ФКиС</w:t>
            </w:r>
          </w:p>
        </w:tc>
        <w:tc>
          <w:tcPr>
            <w:tcW w:w="1559" w:type="dxa"/>
          </w:tcPr>
          <w:p w14:paraId="118E0DEB" w14:textId="20A815C7" w:rsidR="003267EF" w:rsidRDefault="003267EF" w:rsidP="0032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AC1A34" w:rsidRPr="00C91B24" w14:paraId="176D155C" w14:textId="77777777" w:rsidTr="00994D27">
        <w:trPr>
          <w:trHeight w:val="253"/>
        </w:trPr>
        <w:tc>
          <w:tcPr>
            <w:tcW w:w="568" w:type="dxa"/>
          </w:tcPr>
          <w:p w14:paraId="5335EBD1" w14:textId="6B582D5C" w:rsidR="00AC1A34" w:rsidRDefault="00AC1A34" w:rsidP="00AC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14:paraId="56A482F9" w14:textId="30D119DC" w:rsidR="00AC1A34" w:rsidRPr="007A144F" w:rsidRDefault="00AC1A34" w:rsidP="00AC1A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B4FE2">
              <w:rPr>
                <w:rFonts w:ascii="Times New Roman" w:hAnsi="Times New Roman" w:cs="Times New Roman"/>
                <w:sz w:val="18"/>
                <w:szCs w:val="18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992" w:type="dxa"/>
          </w:tcPr>
          <w:p w14:paraId="00416054" w14:textId="60D9D513" w:rsidR="00AC1A34" w:rsidRPr="007A144F" w:rsidRDefault="00AC1A34" w:rsidP="00AC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4FE2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5954" w:type="dxa"/>
          </w:tcPr>
          <w:p w14:paraId="67193022" w14:textId="5BF88CBB" w:rsidR="00AC1A34" w:rsidRDefault="00AC1A34" w:rsidP="00AC1A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35305">
              <w:rPr>
                <w:rFonts w:ascii="Times New Roman" w:hAnsi="Times New Roman" w:cs="Times New Roman"/>
                <w:sz w:val="18"/>
                <w:szCs w:val="18"/>
              </w:rPr>
              <w:t xml:space="preserve">Плановое значение показателя установлено в соответствии с Методикой расчета нормативов стоимости предоставления муниципальных услуг, оказываемых за счет средств бюджетов муниципальных образований Московской области, в сфере физической культуры и спорта, применяемых при расчете межбюджетных трансфертов, утвержденной постановлением Правительства Московской области от 18.10.2016 № </w:t>
            </w:r>
            <w:r w:rsidRPr="003353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764/38 «Об утверждении Методики расчета нормативов стоимости предоставления муниципальных услуг, оказываемых за счет средств бюджетов муниципальных образований Московской области и иных нормативов расходов бюджетов муниципальных образований Московской области, влияющих на общую стоимость предоставления муниципальных услуг в сфере физической культуры и спорта, применяемых при расчетах межбюджетных трансфертов на очередной финансовый год и плановый период»</w:t>
            </w:r>
          </w:p>
        </w:tc>
        <w:tc>
          <w:tcPr>
            <w:tcW w:w="3969" w:type="dxa"/>
          </w:tcPr>
          <w:p w14:paraId="4C587C57" w14:textId="35E1329C" w:rsidR="00AC1A34" w:rsidRPr="007A144F" w:rsidRDefault="00AC1A34" w:rsidP="00AC1A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Значение показателя определяется по актам выполненных работ</w:t>
            </w:r>
          </w:p>
        </w:tc>
        <w:tc>
          <w:tcPr>
            <w:tcW w:w="1559" w:type="dxa"/>
          </w:tcPr>
          <w:p w14:paraId="79A704B9" w14:textId="4316258E" w:rsidR="00AC1A34" w:rsidRDefault="00AC1A34" w:rsidP="00AC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</w:tbl>
    <w:p w14:paraId="226E6EEB" w14:textId="68991AC2" w:rsidR="00DD6428" w:rsidRDefault="00DD6428" w:rsidP="00DD6428">
      <w:pPr>
        <w:pStyle w:val="a3"/>
        <w:ind w:left="450"/>
        <w:rPr>
          <w:b/>
          <w:bCs/>
          <w:sz w:val="28"/>
          <w:szCs w:val="28"/>
        </w:rPr>
      </w:pPr>
    </w:p>
    <w:p w14:paraId="54A46C67" w14:textId="42DF82C9" w:rsidR="00A71459" w:rsidRDefault="00A71459" w:rsidP="00DD6428">
      <w:pPr>
        <w:pStyle w:val="a3"/>
        <w:ind w:left="450"/>
        <w:rPr>
          <w:b/>
          <w:bCs/>
          <w:sz w:val="28"/>
          <w:szCs w:val="28"/>
        </w:rPr>
      </w:pPr>
    </w:p>
    <w:p w14:paraId="13A92AEB" w14:textId="77777777" w:rsidR="00A71459" w:rsidRDefault="00A71459" w:rsidP="00DD6428">
      <w:pPr>
        <w:pStyle w:val="a3"/>
        <w:ind w:left="450"/>
        <w:rPr>
          <w:b/>
          <w:bCs/>
          <w:sz w:val="28"/>
          <w:szCs w:val="28"/>
        </w:rPr>
      </w:pPr>
    </w:p>
    <w:p w14:paraId="64229087" w14:textId="6B294064" w:rsidR="0002362E" w:rsidRDefault="00491992" w:rsidP="00DD6428">
      <w:pPr>
        <w:pStyle w:val="a3"/>
        <w:ind w:left="450"/>
        <w:rPr>
          <w:b/>
          <w:bCs/>
          <w:sz w:val="28"/>
          <w:szCs w:val="28"/>
        </w:rPr>
      </w:pPr>
      <w:r w:rsidRPr="00004EFD">
        <w:rPr>
          <w:sz w:val="28"/>
          <w:szCs w:val="28"/>
        </w:rPr>
        <w:t>Председатель Комитета</w:t>
      </w:r>
      <w:r w:rsidR="001D5CAB">
        <w:rPr>
          <w:sz w:val="28"/>
          <w:szCs w:val="28"/>
        </w:rPr>
        <w:t xml:space="preserve"> физической культуры и спорта</w:t>
      </w:r>
      <w:r w:rsidRPr="00004EF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257B1">
        <w:rPr>
          <w:sz w:val="28"/>
          <w:szCs w:val="28"/>
        </w:rPr>
        <w:t>А.Ю. Олянич</w:t>
      </w:r>
      <w:r w:rsidRPr="00004EFD">
        <w:rPr>
          <w:sz w:val="28"/>
          <w:szCs w:val="28"/>
        </w:rPr>
        <w:tab/>
      </w:r>
      <w:r w:rsidRPr="00004EFD">
        <w:rPr>
          <w:sz w:val="28"/>
          <w:szCs w:val="28"/>
        </w:rPr>
        <w:tab/>
      </w:r>
      <w:r w:rsidRPr="00004EFD">
        <w:rPr>
          <w:sz w:val="28"/>
          <w:szCs w:val="28"/>
        </w:rPr>
        <w:tab/>
      </w:r>
    </w:p>
    <w:sectPr w:rsidR="0002362E" w:rsidSect="00CD617C">
      <w:headerReference w:type="default" r:id="rId7"/>
      <w:pgSz w:w="16838" w:h="11906" w:orient="landscape"/>
      <w:pgMar w:top="567" w:right="851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C67D2" w14:textId="77777777" w:rsidR="001D3C76" w:rsidRDefault="001D3C76" w:rsidP="002F117F">
      <w:pPr>
        <w:spacing w:after="0" w:line="240" w:lineRule="auto"/>
      </w:pPr>
      <w:r>
        <w:separator/>
      </w:r>
    </w:p>
  </w:endnote>
  <w:endnote w:type="continuationSeparator" w:id="0">
    <w:p w14:paraId="23E5F9A7" w14:textId="77777777" w:rsidR="001D3C76" w:rsidRDefault="001D3C76" w:rsidP="002F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4C495" w14:textId="77777777" w:rsidR="001D3C76" w:rsidRDefault="001D3C76" w:rsidP="002F117F">
      <w:pPr>
        <w:spacing w:after="0" w:line="240" w:lineRule="auto"/>
      </w:pPr>
      <w:r>
        <w:separator/>
      </w:r>
    </w:p>
  </w:footnote>
  <w:footnote w:type="continuationSeparator" w:id="0">
    <w:p w14:paraId="716275DC" w14:textId="77777777" w:rsidR="001D3C76" w:rsidRDefault="001D3C76" w:rsidP="002F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6114726"/>
      <w:docPartObj>
        <w:docPartGallery w:val="Page Numbers (Top of Page)"/>
        <w:docPartUnique/>
      </w:docPartObj>
    </w:sdtPr>
    <w:sdtEndPr/>
    <w:sdtContent>
      <w:p w14:paraId="0F0A5B79" w14:textId="32C801B9" w:rsidR="002F117F" w:rsidRDefault="002F11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A7C812" w14:textId="77777777" w:rsidR="002F117F" w:rsidRDefault="002F117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50DF"/>
    <w:multiLevelType w:val="hybridMultilevel"/>
    <w:tmpl w:val="B4AA6E08"/>
    <w:lvl w:ilvl="0" w:tplc="CEEA8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4D6F74"/>
    <w:multiLevelType w:val="multilevel"/>
    <w:tmpl w:val="BB649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9D81794"/>
    <w:multiLevelType w:val="multilevel"/>
    <w:tmpl w:val="97BCB0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773941118">
    <w:abstractNumId w:val="1"/>
  </w:num>
  <w:num w:numId="2" w16cid:durableId="1784033901">
    <w:abstractNumId w:val="2"/>
  </w:num>
  <w:num w:numId="3" w16cid:durableId="81291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BC"/>
    <w:rsid w:val="00004EFD"/>
    <w:rsid w:val="0002362E"/>
    <w:rsid w:val="00034861"/>
    <w:rsid w:val="000473A8"/>
    <w:rsid w:val="000632AF"/>
    <w:rsid w:val="00085AA6"/>
    <w:rsid w:val="000A2941"/>
    <w:rsid w:val="000F73F4"/>
    <w:rsid w:val="00136A36"/>
    <w:rsid w:val="00166E80"/>
    <w:rsid w:val="001D3C76"/>
    <w:rsid w:val="001D5CAB"/>
    <w:rsid w:val="00250F99"/>
    <w:rsid w:val="002A24E8"/>
    <w:rsid w:val="002B296F"/>
    <w:rsid w:val="002F117F"/>
    <w:rsid w:val="002F2A99"/>
    <w:rsid w:val="003267EF"/>
    <w:rsid w:val="00390369"/>
    <w:rsid w:val="00452D9F"/>
    <w:rsid w:val="00470592"/>
    <w:rsid w:val="004903B9"/>
    <w:rsid w:val="00491992"/>
    <w:rsid w:val="004C232B"/>
    <w:rsid w:val="004C2C49"/>
    <w:rsid w:val="004D4DFF"/>
    <w:rsid w:val="004F6FAD"/>
    <w:rsid w:val="00507B19"/>
    <w:rsid w:val="00520D21"/>
    <w:rsid w:val="00580FDE"/>
    <w:rsid w:val="005A184B"/>
    <w:rsid w:val="005C1675"/>
    <w:rsid w:val="006116F8"/>
    <w:rsid w:val="00675053"/>
    <w:rsid w:val="006864B5"/>
    <w:rsid w:val="006D41E7"/>
    <w:rsid w:val="006E4E10"/>
    <w:rsid w:val="006E61D6"/>
    <w:rsid w:val="00704F66"/>
    <w:rsid w:val="00720233"/>
    <w:rsid w:val="007222EE"/>
    <w:rsid w:val="007E1851"/>
    <w:rsid w:val="00811275"/>
    <w:rsid w:val="00817D52"/>
    <w:rsid w:val="008B6204"/>
    <w:rsid w:val="008D6925"/>
    <w:rsid w:val="009257B1"/>
    <w:rsid w:val="0097656A"/>
    <w:rsid w:val="00990085"/>
    <w:rsid w:val="00994D27"/>
    <w:rsid w:val="009C2A57"/>
    <w:rsid w:val="009D2007"/>
    <w:rsid w:val="00A314E3"/>
    <w:rsid w:val="00A420BC"/>
    <w:rsid w:val="00A60D1E"/>
    <w:rsid w:val="00A71459"/>
    <w:rsid w:val="00A851AC"/>
    <w:rsid w:val="00AC1A34"/>
    <w:rsid w:val="00AD3FCD"/>
    <w:rsid w:val="00AF2375"/>
    <w:rsid w:val="00B030A3"/>
    <w:rsid w:val="00B0407D"/>
    <w:rsid w:val="00B325E0"/>
    <w:rsid w:val="00B45AAD"/>
    <w:rsid w:val="00B46E0B"/>
    <w:rsid w:val="00B6496E"/>
    <w:rsid w:val="00B810B4"/>
    <w:rsid w:val="00C40CA1"/>
    <w:rsid w:val="00C41895"/>
    <w:rsid w:val="00C72840"/>
    <w:rsid w:val="00CC51BE"/>
    <w:rsid w:val="00CD617C"/>
    <w:rsid w:val="00D3388D"/>
    <w:rsid w:val="00DA16C2"/>
    <w:rsid w:val="00DD6428"/>
    <w:rsid w:val="00E577DE"/>
    <w:rsid w:val="00F52CC1"/>
    <w:rsid w:val="00F5314F"/>
    <w:rsid w:val="00FE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6D65D"/>
  <w15:chartTrackingRefBased/>
  <w15:docId w15:val="{4D399D35-077F-47E6-867C-F5F9EAF3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0B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267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420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link w:val="a4"/>
    <w:uiPriority w:val="34"/>
    <w:qFormat/>
    <w:rsid w:val="00A420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42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17"/>
      <w:szCs w:val="17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A420BC"/>
    <w:rPr>
      <w:rFonts w:ascii="Courier New" w:eastAsia="Times New Roman" w:hAnsi="Courier New" w:cs="Times New Roman"/>
      <w:sz w:val="17"/>
      <w:szCs w:val="17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A420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A420BC"/>
    <w:rPr>
      <w:rFonts w:ascii="Calibri" w:eastAsiaTheme="minorEastAsia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2F1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117F"/>
  </w:style>
  <w:style w:type="paragraph" w:styleId="a7">
    <w:name w:val="footer"/>
    <w:basedOn w:val="a"/>
    <w:link w:val="a8"/>
    <w:uiPriority w:val="99"/>
    <w:unhideWhenUsed/>
    <w:rsid w:val="002F1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117F"/>
  </w:style>
  <w:style w:type="character" w:customStyle="1" w:styleId="10">
    <w:name w:val="Заголовок 1 Знак"/>
    <w:basedOn w:val="a0"/>
    <w:link w:val="1"/>
    <w:uiPriority w:val="99"/>
    <w:rsid w:val="003267E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2006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2025-11-13T12:29:00Z</cp:lastPrinted>
  <dcterms:created xsi:type="dcterms:W3CDTF">2025-11-13T12:28:00Z</dcterms:created>
  <dcterms:modified xsi:type="dcterms:W3CDTF">2026-01-27T09:48:00Z</dcterms:modified>
</cp:coreProperties>
</file>