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017789">
        <w:trPr>
          <w:trHeight w:val="283"/>
        </w:trPr>
        <w:tc>
          <w:tcPr>
            <w:tcW w:w="4262" w:type="dxa"/>
          </w:tcPr>
          <w:p w:rsidR="00017789" w:rsidRDefault="0001778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017789" w:rsidRDefault="00017789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17789" w:rsidRDefault="00424111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424111"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017789" w:rsidRDefault="004241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</w:t>
            </w:r>
          </w:p>
          <w:p w:rsidR="00017789" w:rsidRDefault="004241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017789" w:rsidRDefault="004241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017789" w:rsidRDefault="004241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017789" w:rsidRDefault="004241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земляных работ на территории Одинцовского городского округа </w:t>
            </w:r>
          </w:p>
          <w:p w:rsidR="00017789" w:rsidRDefault="00424111" w:rsidP="00424111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области»,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017789" w:rsidRDefault="00017789">
      <w:pPr>
        <w:jc w:val="right"/>
        <w:rPr>
          <w:rFonts w:hint="eastAsia"/>
        </w:rPr>
      </w:pPr>
    </w:p>
    <w:p w:rsidR="00017789" w:rsidRDefault="00424111">
      <w:pPr>
        <w:pStyle w:val="a7"/>
        <w:jc w:val="center"/>
        <w:rPr>
          <w:rFonts w:hint="eastAsia"/>
        </w:rPr>
      </w:pPr>
      <w:r>
        <w:rPr>
          <w:rStyle w:val="a3"/>
          <w:b w:val="0"/>
          <w:sz w:val="28"/>
          <w:szCs w:val="28"/>
          <w:lang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017789" w:rsidRDefault="00017789">
      <w:pPr>
        <w:pStyle w:val="a7"/>
        <w:jc w:val="center"/>
        <w:rPr>
          <w:rFonts w:hint="eastAsia"/>
        </w:rPr>
      </w:pPr>
    </w:p>
    <w:p w:rsidR="00017789" w:rsidRDefault="00424111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 w:rsidR="00017789" w:rsidRDefault="00424111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 w:rsidR="00017789" w:rsidRDefault="00017789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36"/>
      </w:tblGrid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017789" w:rsidRDefault="00424111">
            <w:pPr>
              <w:pStyle w:val="a8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017789" w:rsidRDefault="004241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категории заявителя кругу лиц,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указанных в подразделе 2 Регламента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А1 - </w:t>
            </w:r>
            <w:r>
              <w:rPr>
                <w:rFonts w:ascii="Times New Roman" w:hAnsi="Times New Roman"/>
                <w:sz w:val="28"/>
                <w:szCs w:val="28"/>
              </w:rPr>
              <w:t>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заявителем представлен 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запроса и иных документов в электронной форме, подписанных с использо</w:t>
            </w:r>
            <w:r>
              <w:rPr>
                <w:rFonts w:ascii="Times New Roman" w:hAnsi="Times New Roman"/>
                <w:sz w:val="28"/>
                <w:szCs w:val="28"/>
              </w:rPr>
              <w:t>ванием электронной подписи, не принадлежащей заявителю или представителю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</w:t>
            </w:r>
            <w:r>
              <w:rPr>
                <w:rFonts w:ascii="Times New Roman" w:hAnsi="Times New Roman"/>
                <w:sz w:val="28"/>
                <w:szCs w:val="28"/>
              </w:rPr>
              <w:t>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подача запроса </w:t>
            </w:r>
            <w:r>
              <w:rPr>
                <w:rFonts w:ascii="Times New Roman" w:hAnsi="Times New Roman"/>
                <w:sz w:val="28"/>
                <w:szCs w:val="28"/>
              </w:rPr>
              <w:t>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за предоставлением иной у</w:t>
            </w:r>
            <w:r>
              <w:rPr>
                <w:rFonts w:ascii="Times New Roman" w:hAnsi="Times New Roman"/>
                <w:sz w:val="28"/>
                <w:szCs w:val="28"/>
              </w:rPr>
              <w:t>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</w:t>
            </w:r>
            <w:r>
              <w:rPr>
                <w:rFonts w:ascii="Times New Roman" w:hAnsi="Times New Roman"/>
                <w:sz w:val="28"/>
                <w:szCs w:val="28"/>
              </w:rPr>
              <w:t>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А1 - А9, Б1 - Б9, В1 - В9, </w:t>
            </w:r>
            <w:r>
              <w:rPr>
                <w:rFonts w:ascii="Times New Roman" w:hAnsi="Times New Roman"/>
                <w:sz w:val="28"/>
                <w:szCs w:val="28"/>
              </w:rPr>
              <w:t>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      </w:r>
          </w:p>
          <w:p w:rsidR="00017789" w:rsidRPr="00424111" w:rsidRDefault="0042411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017789" w:rsidRPr="00424111" w:rsidRDefault="0042411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</w:t>
            </w: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017789" w:rsidRPr="00424111" w:rsidRDefault="0042411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017789" w:rsidRPr="00424111" w:rsidRDefault="0042411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сведениями,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запросе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текстовыми,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24111">
              <w:rPr>
                <w:rFonts w:ascii="Times New Roman" w:hAnsi="Times New Roman"/>
                <w:color w:val="000000"/>
                <w:sz w:val="28"/>
                <w:szCs w:val="28"/>
              </w:rPr>
              <w:t>составе одного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А1 </w:t>
            </w:r>
            <w:r>
              <w:rPr>
                <w:rFonts w:ascii="Times New Roman" w:hAnsi="Times New Roman"/>
                <w:sz w:val="28"/>
                <w:szCs w:val="28"/>
              </w:rPr>
              <w:t>- А9, Б1 - Б9, В1 - В9, Г1 - Г9, Д1, Е1</w:t>
            </w:r>
          </w:p>
        </w:tc>
      </w:tr>
    </w:tbl>
    <w:p w:rsidR="00017789" w:rsidRDefault="00017789">
      <w:pPr>
        <w:widowControl w:val="0"/>
        <w:ind w:firstLine="720"/>
        <w:rPr>
          <w:rFonts w:hint="eastAsia"/>
          <w:vanish/>
          <w:sz w:val="28"/>
          <w:szCs w:val="28"/>
        </w:rPr>
      </w:pPr>
    </w:p>
    <w:p w:rsidR="00017789" w:rsidRDefault="00017789">
      <w:pPr>
        <w:ind w:firstLine="720"/>
        <w:jc w:val="center"/>
        <w:rPr>
          <w:rFonts w:hint="eastAsia"/>
          <w:sz w:val="28"/>
          <w:szCs w:val="28"/>
        </w:rPr>
      </w:pPr>
    </w:p>
    <w:p w:rsidR="00017789" w:rsidRDefault="00017789">
      <w:pPr>
        <w:ind w:firstLine="720"/>
        <w:jc w:val="center"/>
        <w:rPr>
          <w:rFonts w:hint="eastAsia"/>
          <w:sz w:val="28"/>
          <w:szCs w:val="28"/>
        </w:rPr>
      </w:pPr>
    </w:p>
    <w:p w:rsidR="00424111" w:rsidRDefault="00424111">
      <w:pPr>
        <w:ind w:firstLine="720"/>
        <w:jc w:val="center"/>
        <w:rPr>
          <w:sz w:val="28"/>
          <w:szCs w:val="28"/>
        </w:rPr>
      </w:pPr>
    </w:p>
    <w:p w:rsidR="00017789" w:rsidRDefault="00424111">
      <w:pPr>
        <w:ind w:firstLine="720"/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Исчерпывающий перечень оснований для отказа в предоставлении Услуги</w:t>
      </w:r>
    </w:p>
    <w:p w:rsidR="00017789" w:rsidRDefault="00017789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26"/>
      </w:tblGrid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поступление в Администрацию ответа </w:t>
            </w:r>
            <w:r>
              <w:rPr>
                <w:rFonts w:ascii="Times New Roman" w:hAnsi="Times New Roman"/>
                <w:sz w:val="28"/>
                <w:szCs w:val="28"/>
              </w:rPr>
              <w:t>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Приложением 10 Регламента, если соответствующий документ не был представлен заявителем (представителем зая</w:t>
            </w:r>
            <w:r>
              <w:rPr>
                <w:rFonts w:ascii="Times New Roman" w:hAnsi="Times New Roman"/>
                <w:sz w:val="28"/>
                <w:szCs w:val="28"/>
              </w:rPr>
              <w:t>вителя) по собственной инициативе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10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отзыв запроса </w:t>
            </w:r>
            <w:r>
              <w:rPr>
                <w:rFonts w:ascii="Times New Roman" w:hAnsi="Times New Roman"/>
                <w:sz w:val="28"/>
                <w:szCs w:val="28"/>
              </w:rPr>
              <w:t>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0177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789" w:rsidRDefault="004241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благоустройство не выполнено в полном объеме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9" w:rsidRDefault="004241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Б1 - Б9</w:t>
            </w:r>
          </w:p>
        </w:tc>
      </w:tr>
    </w:tbl>
    <w:p w:rsidR="00017789" w:rsidRDefault="00017789">
      <w:pPr>
        <w:widowControl w:val="0"/>
        <w:rPr>
          <w:rFonts w:hint="eastAsia"/>
          <w:vanish/>
        </w:rPr>
      </w:pPr>
    </w:p>
    <w:sectPr w:rsidR="00017789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B24F8"/>
    <w:multiLevelType w:val="multilevel"/>
    <w:tmpl w:val="0A689C2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B0E6975"/>
    <w:multiLevelType w:val="multilevel"/>
    <w:tmpl w:val="0C567B3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A502FAD"/>
    <w:multiLevelType w:val="multilevel"/>
    <w:tmpl w:val="7510897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A567951"/>
    <w:multiLevelType w:val="multilevel"/>
    <w:tmpl w:val="D13A430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789"/>
    <w:rsid w:val="00017789"/>
    <w:rsid w:val="0042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4C04E"/>
  <w15:docId w15:val="{BBACEA67-46A3-44A2-80EF-0C8CD98D8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8047</TotalTime>
  <Pages>3</Pages>
  <Words>600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Велит Майя Сергевна</cp:lastModifiedBy>
  <cp:revision>26</cp:revision>
  <dcterms:created xsi:type="dcterms:W3CDTF">2025-08-12T15:30:00Z</dcterms:created>
  <dcterms:modified xsi:type="dcterms:W3CDTF">2025-12-18T18:02:00Z</dcterms:modified>
  <dc:language>en-US</dc:language>
</cp:coreProperties>
</file>