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F7924" w14:textId="77777777" w:rsidR="00620190" w:rsidRPr="00620190" w:rsidRDefault="00620190" w:rsidP="00300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F573065" w14:textId="05CDC6AE" w:rsidR="006500DD" w:rsidRDefault="00620190" w:rsidP="00431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Одинцовского 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B87FF1">
        <w:rPr>
          <w:rFonts w:ascii="Times New Roman" w:hAnsi="Times New Roman" w:cs="Times New Roman"/>
          <w:b/>
          <w:sz w:val="28"/>
          <w:szCs w:val="28"/>
        </w:rPr>
        <w:t>округа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9233EF" w:rsidRPr="00923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в муниципальную программу 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003DE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4A3F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003DE0">
        <w:rPr>
          <w:rFonts w:ascii="Times New Roman" w:hAnsi="Times New Roman" w:cs="Times New Roman"/>
          <w:b/>
          <w:sz w:val="28"/>
          <w:szCs w:val="28"/>
        </w:rPr>
        <w:t>»</w:t>
      </w:r>
      <w:r w:rsidR="00C716ED"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300C2A">
        <w:rPr>
          <w:rFonts w:ascii="Times New Roman" w:hAnsi="Times New Roman" w:cs="Times New Roman"/>
          <w:b/>
          <w:sz w:val="28"/>
          <w:szCs w:val="28"/>
        </w:rPr>
        <w:t xml:space="preserve">ую постановлением Администрации </w:t>
      </w:r>
      <w:r w:rsidR="00C716ED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DC2EDF">
        <w:rPr>
          <w:rFonts w:ascii="Times New Roman" w:hAnsi="Times New Roman" w:cs="Times New Roman"/>
          <w:b/>
          <w:sz w:val="28"/>
          <w:szCs w:val="28"/>
        </w:rPr>
        <w:t xml:space="preserve"> округа Московской области от 20.11.2025</w:t>
      </w:r>
      <w:r w:rsidR="00CD1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DC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C2EDF">
        <w:rPr>
          <w:rFonts w:ascii="Times New Roman" w:hAnsi="Times New Roman" w:cs="Times New Roman"/>
          <w:b/>
          <w:sz w:val="28"/>
          <w:szCs w:val="28"/>
        </w:rPr>
        <w:t>7428</w:t>
      </w:r>
      <w:r w:rsidR="007D6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7AD6F9" w14:textId="77777777" w:rsidR="00300C2A" w:rsidRPr="00300C2A" w:rsidRDefault="00300C2A" w:rsidP="00300C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95D9D5" w14:textId="056F812D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предлагается внести изменения</w:t>
      </w:r>
      <w:r w:rsidR="009233EF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 xml:space="preserve">в </w:t>
      </w:r>
      <w:r w:rsidR="00414A3F" w:rsidRPr="00097394">
        <w:rPr>
          <w:rFonts w:ascii="Times New Roman" w:hAnsi="Times New Roman" w:cs="Times New Roman"/>
          <w:sz w:val="28"/>
          <w:szCs w:val="28"/>
        </w:rPr>
        <w:t>муниципальную программу Одинцовского городского округа Московской области «Образование», утвержденную постановлением Администрации Одинцовского городского</w:t>
      </w:r>
      <w:r w:rsidR="007C7248" w:rsidRPr="00097394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</w:t>
      </w:r>
      <w:r w:rsidR="00DC2EDF" w:rsidRPr="00DC2EDF">
        <w:rPr>
          <w:rFonts w:ascii="Times New Roman" w:hAnsi="Times New Roman" w:cs="Times New Roman"/>
          <w:sz w:val="28"/>
          <w:szCs w:val="28"/>
        </w:rPr>
        <w:t>20.11.2025 № 7428</w:t>
      </w:r>
      <w:r w:rsidR="00E0396C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>(далее – муниципальная программа).</w:t>
      </w:r>
    </w:p>
    <w:p w14:paraId="40D2B63E" w14:textId="3EA49C1F" w:rsidR="00C812A0" w:rsidRPr="00097394" w:rsidRDefault="00620190" w:rsidP="00F05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394">
        <w:rPr>
          <w:rFonts w:ascii="Times New Roman" w:eastAsia="Calibri" w:hAnsi="Times New Roman" w:cs="Times New Roman"/>
          <w:sz w:val="28"/>
          <w:szCs w:val="28"/>
        </w:rPr>
        <w:t>Необходимость внесения изменений</w:t>
      </w:r>
      <w:r w:rsidR="005E0705" w:rsidRPr="00097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eastAsia="Calibri" w:hAnsi="Times New Roman" w:cs="Times New Roman"/>
          <w:sz w:val="28"/>
          <w:szCs w:val="28"/>
        </w:rPr>
        <w:t>обусловлена</w:t>
      </w:r>
      <w:r w:rsidR="00C812A0" w:rsidRPr="0009739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A02C57F" w14:textId="06FAFB0E" w:rsidR="00DC2EDF" w:rsidRPr="00DC2EDF" w:rsidRDefault="00DC2EDF" w:rsidP="00DC2E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EDF">
        <w:rPr>
          <w:rFonts w:ascii="Times New Roman" w:eastAsia="Calibri" w:hAnsi="Times New Roman" w:cs="Times New Roman"/>
          <w:sz w:val="28"/>
          <w:szCs w:val="28"/>
        </w:rPr>
        <w:t xml:space="preserve">- приведением муниципальных программ Одинцовского городского округа Московской области в соответствие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и актуализированными типовыми муниципальными программами Московской области (шаблон от </w:t>
      </w:r>
      <w:r>
        <w:rPr>
          <w:rFonts w:ascii="Times New Roman" w:eastAsia="Calibri" w:hAnsi="Times New Roman" w:cs="Times New Roman"/>
          <w:sz w:val="28"/>
          <w:szCs w:val="28"/>
        </w:rPr>
        <w:t>20.01.2026</w:t>
      </w:r>
      <w:r w:rsidRPr="00DC2EDF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75F3D4B" w14:textId="149AF559" w:rsidR="00DC2EDF" w:rsidRPr="00DC2EDF" w:rsidRDefault="00DC2EDF" w:rsidP="00DC2E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EDF">
        <w:rPr>
          <w:rFonts w:ascii="Times New Roman" w:eastAsia="Calibri" w:hAnsi="Times New Roman" w:cs="Times New Roman"/>
          <w:sz w:val="28"/>
          <w:szCs w:val="28"/>
        </w:rPr>
        <w:t>- перераспределением и изменением объемов финансирования на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C2EDF">
        <w:rPr>
          <w:rFonts w:ascii="Times New Roman" w:eastAsia="Calibri" w:hAnsi="Times New Roman" w:cs="Times New Roman"/>
          <w:sz w:val="28"/>
          <w:szCs w:val="28"/>
        </w:rPr>
        <w:t xml:space="preserve"> год (за счет средств федерального бюджета, средств бюджета Московской области, средств бюджета Одинцовского городского округа, за счет внебюджетных источников, в том числе за счет доходов от предпринимательской и иной, приносящей доход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2EDF">
        <w:rPr>
          <w:rFonts w:ascii="Times New Roman" w:eastAsia="Calibri" w:hAnsi="Times New Roman" w:cs="Times New Roman"/>
          <w:sz w:val="28"/>
          <w:szCs w:val="28"/>
        </w:rPr>
        <w:t>в том числе за счет средств  родительской платы за присмотр и уход за детьми), на 202</w:t>
      </w:r>
      <w:r>
        <w:rPr>
          <w:rFonts w:ascii="Times New Roman" w:eastAsia="Calibri" w:hAnsi="Times New Roman" w:cs="Times New Roman"/>
          <w:sz w:val="28"/>
          <w:szCs w:val="28"/>
        </w:rPr>
        <w:t>7-2030</w:t>
      </w:r>
      <w:r w:rsidRPr="00DC2EDF">
        <w:rPr>
          <w:rFonts w:ascii="Times New Roman" w:eastAsia="Calibri" w:hAnsi="Times New Roman" w:cs="Times New Roman"/>
          <w:sz w:val="28"/>
          <w:szCs w:val="28"/>
        </w:rPr>
        <w:t xml:space="preserve"> годы (за счет средств бюджета Московской области, средств бюджета Одинцовского городского округа, за счет внебюджетных источников, в том числе за счет доходов от предпринимательской и иной, приносящей доход деятельности, в том числе за счет средств  родительской платы за присмотр и уход за детьми);</w:t>
      </w:r>
    </w:p>
    <w:p w14:paraId="0BBF1F28" w14:textId="77777777" w:rsidR="00DC2EDF" w:rsidRPr="00DC2EDF" w:rsidRDefault="00DC2EDF" w:rsidP="00DC2E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EDF">
        <w:rPr>
          <w:rFonts w:ascii="Times New Roman" w:eastAsia="Calibri" w:hAnsi="Times New Roman" w:cs="Times New Roman"/>
          <w:sz w:val="28"/>
          <w:szCs w:val="28"/>
        </w:rPr>
        <w:t>- изменением перечня мероприятий муниципальной программы;</w:t>
      </w:r>
    </w:p>
    <w:p w14:paraId="3E1B0681" w14:textId="77777777" w:rsidR="00DC2EDF" w:rsidRPr="00DC2EDF" w:rsidRDefault="00DC2EDF" w:rsidP="00DC2E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EDF">
        <w:rPr>
          <w:rFonts w:ascii="Times New Roman" w:eastAsia="Calibri" w:hAnsi="Times New Roman" w:cs="Times New Roman"/>
          <w:sz w:val="28"/>
          <w:szCs w:val="28"/>
        </w:rPr>
        <w:t>- изменением перечня и значений результатов выполнения мероприятий муниципальной программы;</w:t>
      </w:r>
    </w:p>
    <w:p w14:paraId="2DD55134" w14:textId="77777777" w:rsidR="00DC2EDF" w:rsidRPr="00DC2EDF" w:rsidRDefault="00DC2EDF" w:rsidP="00DC2E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EDF">
        <w:rPr>
          <w:rFonts w:ascii="Times New Roman" w:eastAsia="Calibri" w:hAnsi="Times New Roman" w:cs="Times New Roman"/>
          <w:sz w:val="28"/>
          <w:szCs w:val="28"/>
        </w:rPr>
        <w:t>- изменением перечня и значений целевых показателей.</w:t>
      </w:r>
    </w:p>
    <w:p w14:paraId="79B1ADF3" w14:textId="583EAD16" w:rsidR="00331D6B" w:rsidRPr="00097394" w:rsidRDefault="009508BE" w:rsidP="005C50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Общий о</w:t>
      </w:r>
      <w:r w:rsidR="00760BF9" w:rsidRPr="00097394">
        <w:rPr>
          <w:rFonts w:ascii="Times New Roman" w:hAnsi="Times New Roman" w:cs="Times New Roman"/>
          <w:sz w:val="28"/>
          <w:szCs w:val="28"/>
        </w:rPr>
        <w:t>бъем финансирования</w:t>
      </w:r>
      <w:r w:rsidR="00750103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по предыдущей редакции </w:t>
      </w:r>
      <w:r w:rsidRPr="00097394">
        <w:rPr>
          <w:rFonts w:ascii="Times New Roman" w:hAnsi="Times New Roman" w:cs="Times New Roman"/>
          <w:sz w:val="28"/>
          <w:szCs w:val="28"/>
        </w:rPr>
        <w:t>–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014467" w:rsidRPr="00014467">
        <w:rPr>
          <w:rFonts w:ascii="Times New Roman" w:hAnsi="Times New Roman" w:cs="Times New Roman"/>
          <w:bCs/>
          <w:sz w:val="28"/>
          <w:szCs w:val="28"/>
        </w:rPr>
        <w:t>87 109 618,43090</w:t>
      </w:r>
      <w:r w:rsidR="00014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55D" w:rsidRPr="00201C9B">
        <w:rPr>
          <w:rFonts w:ascii="Times New Roman" w:hAnsi="Times New Roman" w:cs="Times New Roman"/>
          <w:sz w:val="28"/>
          <w:szCs w:val="28"/>
        </w:rPr>
        <w:t>тыс.</w:t>
      </w:r>
      <w:r w:rsidR="00454FC7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201C9B">
        <w:rPr>
          <w:rFonts w:ascii="Times New Roman" w:hAnsi="Times New Roman" w:cs="Times New Roman"/>
          <w:sz w:val="28"/>
          <w:szCs w:val="28"/>
        </w:rPr>
        <w:t>руб</w:t>
      </w:r>
      <w:r w:rsidR="00C13FB0" w:rsidRPr="00201C9B">
        <w:rPr>
          <w:rFonts w:ascii="Times New Roman" w:hAnsi="Times New Roman" w:cs="Times New Roman"/>
          <w:sz w:val="28"/>
          <w:szCs w:val="28"/>
        </w:rPr>
        <w:t>. С учетом предлагаемых</w:t>
      </w:r>
      <w:r w:rsidR="009C5CB5" w:rsidRPr="00201C9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C13FB0" w:rsidRPr="00201C9B">
        <w:rPr>
          <w:rFonts w:ascii="Times New Roman" w:hAnsi="Times New Roman" w:cs="Times New Roman"/>
          <w:sz w:val="28"/>
          <w:szCs w:val="28"/>
        </w:rPr>
        <w:t xml:space="preserve"> объем финансирования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13FB0" w:rsidRPr="00201C9B">
        <w:rPr>
          <w:rFonts w:ascii="Times New Roman" w:hAnsi="Times New Roman" w:cs="Times New Roman"/>
          <w:sz w:val="28"/>
          <w:szCs w:val="28"/>
        </w:rPr>
        <w:t>составит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E16521" w:rsidRPr="00E16521">
        <w:rPr>
          <w:rFonts w:ascii="Times New Roman" w:hAnsi="Times New Roman" w:cs="Times New Roman"/>
          <w:bCs/>
          <w:sz w:val="28"/>
          <w:szCs w:val="28"/>
        </w:rPr>
        <w:t xml:space="preserve">88 793 521,67685 </w:t>
      </w:r>
      <w:r w:rsidR="00CB2938" w:rsidRPr="00201C9B">
        <w:rPr>
          <w:rFonts w:ascii="Times New Roman" w:hAnsi="Times New Roman" w:cs="Times New Roman"/>
          <w:sz w:val="28"/>
          <w:szCs w:val="28"/>
        </w:rPr>
        <w:t>тыс.</w:t>
      </w:r>
      <w:r w:rsidR="00C13FB0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097394">
        <w:rPr>
          <w:rFonts w:ascii="Times New Roman" w:hAnsi="Times New Roman" w:cs="Times New Roman"/>
          <w:sz w:val="28"/>
          <w:szCs w:val="28"/>
        </w:rPr>
        <w:t>руб.</w:t>
      </w:r>
      <w:r w:rsidR="00120C51" w:rsidRPr="000973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B2A9B" w14:textId="77777777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предусматривается следующие изменения:</w:t>
      </w:r>
    </w:p>
    <w:p w14:paraId="1A4E425F" w14:textId="3097F692" w:rsidR="006C1AB2" w:rsidRPr="00097394" w:rsidRDefault="00565ACD" w:rsidP="00300C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1. </w:t>
      </w:r>
      <w:r w:rsidR="006C1AB2" w:rsidRPr="0009739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B7DEB" w:rsidRPr="00097394">
        <w:rPr>
          <w:rFonts w:ascii="Times New Roman" w:hAnsi="Times New Roman" w:cs="Times New Roman"/>
          <w:sz w:val="28"/>
          <w:szCs w:val="28"/>
        </w:rPr>
        <w:t xml:space="preserve">1 </w:t>
      </w:r>
      <w:r w:rsidR="006C1AB2" w:rsidRPr="00097394">
        <w:rPr>
          <w:rFonts w:ascii="Times New Roman" w:hAnsi="Times New Roman" w:cs="Times New Roman"/>
          <w:sz w:val="28"/>
          <w:szCs w:val="28"/>
        </w:rPr>
        <w:t>«</w:t>
      </w:r>
      <w:r w:rsidR="00A32557" w:rsidRPr="00097394">
        <w:rPr>
          <w:rFonts w:ascii="Times New Roman" w:hAnsi="Times New Roman" w:cs="Times New Roman"/>
          <w:sz w:val="28"/>
          <w:szCs w:val="28"/>
        </w:rPr>
        <w:t>Общее образование</w:t>
      </w:r>
      <w:r w:rsidR="006C1AB2" w:rsidRPr="00097394">
        <w:rPr>
          <w:rFonts w:ascii="Times New Roman" w:hAnsi="Times New Roman" w:cs="Times New Roman"/>
          <w:sz w:val="28"/>
          <w:szCs w:val="28"/>
        </w:rPr>
        <w:t>»:</w:t>
      </w:r>
    </w:p>
    <w:p w14:paraId="4439D0C1" w14:textId="77777777" w:rsidR="00E16521" w:rsidRDefault="00565ACD" w:rsidP="004D789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1) </w:t>
      </w:r>
      <w:r w:rsidR="00DF5451" w:rsidRPr="00097394">
        <w:rPr>
          <w:rFonts w:ascii="Times New Roman" w:hAnsi="Times New Roman" w:cs="Times New Roman"/>
          <w:sz w:val="28"/>
          <w:szCs w:val="28"/>
        </w:rPr>
        <w:t>увеличение</w:t>
      </w:r>
      <w:r w:rsidR="00E16521">
        <w:rPr>
          <w:rFonts w:ascii="Times New Roman" w:hAnsi="Times New Roman" w:cs="Times New Roman"/>
          <w:sz w:val="28"/>
          <w:szCs w:val="28"/>
        </w:rPr>
        <w:t>:</w:t>
      </w:r>
    </w:p>
    <w:p w14:paraId="015AC169" w14:textId="4239268A" w:rsidR="00EE00E3" w:rsidRDefault="00E16521" w:rsidP="004D789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</w:t>
      </w:r>
      <w:r w:rsidR="00CC3E40"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объемов финанси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Основных мероприятий</w:t>
      </w:r>
      <w:r w:rsidR="001177F1"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20D"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67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</w:p>
    <w:p w14:paraId="3FFA0023" w14:textId="722D0C19" w:rsidR="00E16521" w:rsidRDefault="00E16521" w:rsidP="004D789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2027-2030 </w:t>
      </w:r>
      <w:r w:rsid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годах</w:t>
      </w:r>
      <w:r w:rsidRPr="00E1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финансирования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2B75ED" w14:textId="0C268C0A" w:rsidR="0093424D" w:rsidRPr="0093424D" w:rsidRDefault="0093424D" w:rsidP="0093424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342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 дочерних мероприятий:</w:t>
      </w:r>
    </w:p>
    <w:p w14:paraId="6D57B966" w14:textId="1AEADABB" w:rsidR="0093424D" w:rsidRPr="0093424D" w:rsidRDefault="0093424D" w:rsidP="0093424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342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93424D">
        <w:rPr>
          <w:rFonts w:ascii="Times New Roman" w:eastAsia="Times New Roman" w:hAnsi="Times New Roman" w:cs="Times New Roman"/>
          <w:sz w:val="28"/>
          <w:szCs w:val="28"/>
          <w:lang w:eastAsia="ru-RU"/>
        </w:rPr>
        <w:t>. «Финансовое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организаций» Основно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34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34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01,</w:t>
      </w:r>
    </w:p>
    <w:p w14:paraId="0922A549" w14:textId="77777777" w:rsidR="00E55F9E" w:rsidRDefault="00B9096D" w:rsidP="00E55F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B90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9096D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E55F9E"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</w:r>
      <w:r w:rsidRPr="00B9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143462" w14:textId="048A8623" w:rsidR="00E55F9E" w:rsidRPr="00E55F9E" w:rsidRDefault="00E55F9E" w:rsidP="00E55F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</w:t>
      </w:r>
      <w:r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 ре</w:t>
      </w:r>
      <w:r w:rsidR="0054279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выполнения мероприятий</w:t>
      </w:r>
      <w:r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072434" w14:textId="07637119" w:rsidR="00E55F9E" w:rsidRPr="00E55F9E" w:rsidRDefault="00E55F9E" w:rsidP="00E55F9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%» дочернего мероприятия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организаций» Основного мероприятия 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значением результата в 2026-2030 годах</w:t>
      </w:r>
      <w:r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14:paraId="0327711F" w14:textId="1BD3FF5E" w:rsidR="0093424D" w:rsidRDefault="00E55F9E" w:rsidP="008F7C1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8F7C16" w:rsidRPr="008F7C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</w:r>
      <w:r w:rsidR="008F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дочернего мероприятия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образования» Основного мероприятия 0</w:t>
      </w:r>
      <w:r w:rsidR="002A7C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значением результата в 2026-2030 годах «1</w:t>
      </w:r>
      <w:r w:rsidR="002A7C3E">
        <w:rPr>
          <w:rFonts w:ascii="Times New Roman" w:eastAsia="Times New Roman" w:hAnsi="Times New Roman" w:cs="Times New Roman"/>
          <w:sz w:val="28"/>
          <w:szCs w:val="28"/>
          <w:lang w:eastAsia="ru-RU"/>
        </w:rPr>
        <w:t>099</w:t>
      </w:r>
      <w:r w:rsid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B520B3E" w14:textId="77777777" w:rsidR="0054279A" w:rsidRPr="00097394" w:rsidRDefault="008F7C16" w:rsidP="005427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C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59E2" w:rsidRPr="008F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4279A"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результатов выполнения мероприятия:</w:t>
      </w:r>
    </w:p>
    <w:p w14:paraId="0586265D" w14:textId="7527C6EC" w:rsidR="0054279A" w:rsidRDefault="0054279A" w:rsidP="005427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«</w:t>
      </w:r>
      <w:r w:rsidR="001266F4"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подвоза обучающихся к месту учебы и обратно, %</w:t>
      </w:r>
      <w:r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</w:t>
      </w:r>
      <w:r w:rsidRPr="00542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 подвоза обучающихся к месту учебы и обратно, %</w:t>
      </w:r>
      <w:r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дочернего мероприятия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Pr="00542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подвоза обучающихся к месту обучения в муниципальные общеобразовательные организации в Московской области, в том числе с наличием интерната, за счет средств местного бюджета</w:t>
      </w:r>
      <w:r w:rsidRPr="0009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Основного мероприятия </w:t>
      </w:r>
      <w:r w:rsid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01,</w:t>
      </w:r>
    </w:p>
    <w:p w14:paraId="64AF566B" w14:textId="76589DBD" w:rsidR="001266F4" w:rsidRPr="001266F4" w:rsidRDefault="001266F4" w:rsidP="001266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 «Обеспечение бесплатным горячим питанием обучающихся, получающих начальное общее образование в муниципальных образовательных организациях, человек» на «Обеспечены бесплатным горячим питанием обучающиеся, получающие начальное общее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в государственных и 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образовательных организациях, человек» дочернего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«Организация бесплатного горячего питания обучающихся, получающих начальное общее образование в муниципальных образовательных организациях»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189336" w14:textId="531823F6" w:rsidR="001266F4" w:rsidRDefault="001266F4" w:rsidP="001266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«Оснащены предметные кабинеты общеобразовательных организаций средствами обучения и воспитания, ед.» на «Общеобразовательные организации оснащены средствами обучения и воспитания для реализации учебных предметов, ед.» дочернего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Ю4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«Оснащение предметных кабинетов общеобразовательных организаций средствами обучения и воспитания»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Ю4.</w:t>
      </w:r>
    </w:p>
    <w:p w14:paraId="4986B00B" w14:textId="3932D3EA" w:rsidR="008542C7" w:rsidRPr="008542C7" w:rsidRDefault="008542C7" w:rsidP="008542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1C6113" w14:textId="40CDF5EA" w:rsidR="008542C7" w:rsidRPr="008542C7" w:rsidRDefault="008542C7" w:rsidP="008542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«Доступность дошкольного образования для детей в возрасте от 1,5 до 3 лет» со значением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годам 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2026-2030 годах «100», </w:t>
      </w:r>
    </w:p>
    <w:p w14:paraId="1C25E05E" w14:textId="72D3D954" w:rsidR="008542C7" w:rsidRPr="008542C7" w:rsidRDefault="008542C7" w:rsidP="008542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«Доступность дошкольного образования для детей в возрасте от 2 месяцев до 3 лет» со значением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годам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2026-2030 годах «100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D975782" w14:textId="5DAFFC1B" w:rsidR="008542C7" w:rsidRPr="008542C7" w:rsidRDefault="008542C7" w:rsidP="008542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изменение значений целевых показателей:</w:t>
      </w:r>
    </w:p>
    <w:p w14:paraId="31CE119E" w14:textId="48646D21" w:rsidR="008542C7" w:rsidRDefault="008542C7" w:rsidP="008542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области»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с «10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«100»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2027 – 2030 годах с «105,4» на «100»,</w:t>
      </w:r>
    </w:p>
    <w:p w14:paraId="2F2ECB95" w14:textId="1B7691C5" w:rsidR="008542C7" w:rsidRPr="008542C7" w:rsidRDefault="008542C7" w:rsidP="008542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деятельности» в 2026 году – 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113,2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117,9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2027 – 2030 годах 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117,9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4B5D810" w14:textId="55AE8406" w:rsidR="008542C7" w:rsidRPr="001266F4" w:rsidRDefault="008542C7" w:rsidP="008542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«Доля детей в возрасте от 5 до 18 лет, охваченных дополнительным образованием» в 2027 – 2030 годах 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84,2</w:t>
      </w:r>
      <w:r w:rsidRPr="008542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5CA65F3A" w14:textId="48FCE395" w:rsidR="0027318C" w:rsidRDefault="00DC04AE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2 </w:t>
      </w:r>
      <w:r w:rsid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4BD5" w:rsidRP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образование, воспитание и психолого-социальное сопровождение детей</w:t>
      </w:r>
      <w:r w:rsid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3C397D53" w14:textId="77777777" w:rsidR="00963259" w:rsidRDefault="00034BD5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увеличение:</w:t>
      </w:r>
    </w:p>
    <w:p w14:paraId="28B3AF4F" w14:textId="28E14FCC" w:rsidR="00034BD5" w:rsidRDefault="00963259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</w:t>
      </w:r>
      <w:r w:rsidR="00034BD5" w:rsidRP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 финансирования Основных мероприятий</w:t>
      </w:r>
      <w:r w:rsidR="00034BD5" w:rsidRP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14:paraId="7D3F6B5E" w14:textId="1FDDF043" w:rsidR="00963259" w:rsidRDefault="00963259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2027-2030 годах объемов финансирования Основного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D7778E" w14:textId="4B9EA2F2" w:rsidR="001925E5" w:rsidRDefault="001925E5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925E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</w:t>
      </w:r>
      <w:r w:rsid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2026-2030 годах</w:t>
      </w:r>
      <w:r w:rsidRPr="0019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финансирования 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A75DFD" w14:textId="45833358" w:rsidR="001266F4" w:rsidRPr="001266F4" w:rsidRDefault="001266F4" w:rsidP="001266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добавление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дочернего мероприятия 03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«Предоставление детям отдельных категорий граждан права бесплатного посещения занятий по 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дополнительным образовательным программам, реализуемым на платной основе в муниципальных образовательных организациях»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«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DFA8300" w14:textId="2FC842CB" w:rsidR="001266F4" w:rsidRPr="001266F4" w:rsidRDefault="001266F4" w:rsidP="001266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дополнение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дочернего мероприятия 03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Основного мероприятия 03</w:t>
      </w:r>
      <w:r w:rsidRPr="0012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значением результата в 2026-2030 годах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«986».</w:t>
      </w:r>
    </w:p>
    <w:p w14:paraId="071ECDE5" w14:textId="387DD9E3" w:rsidR="00DC04AE" w:rsidRDefault="0027318C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C04AE" w:rsidRP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  <w:r w:rsidR="00DC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Обеспечивающая подпрограмма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3FB34981" w14:textId="330FC9F8" w:rsidR="00EE00E3" w:rsidRPr="00201C9B" w:rsidRDefault="00EE00E3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B28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63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 в 2026-2030 годах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Основного мероприятия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14:paraId="54A24FD4" w14:textId="19DA51DC" w:rsidR="0027318C" w:rsidRPr="008777E9" w:rsidRDefault="009233EF" w:rsidP="00FB28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7E9">
        <w:rPr>
          <w:rFonts w:ascii="Times New Roman" w:hAnsi="Times New Roman" w:cs="Times New Roman"/>
          <w:sz w:val="28"/>
          <w:szCs w:val="28"/>
        </w:rPr>
        <w:t xml:space="preserve">Данные изменения также требуют соответствующих корректировок </w:t>
      </w:r>
      <w:r w:rsidR="00F7347C" w:rsidRPr="008777E9">
        <w:rPr>
          <w:rFonts w:ascii="Times New Roman" w:hAnsi="Times New Roman" w:cs="Times New Roman"/>
          <w:sz w:val="28"/>
          <w:szCs w:val="28"/>
        </w:rPr>
        <w:t>в паспорте</w:t>
      </w:r>
      <w:r w:rsidR="003A31C7" w:rsidRPr="008777E9">
        <w:rPr>
          <w:rFonts w:ascii="Times New Roman" w:hAnsi="Times New Roman" w:cs="Times New Roman"/>
          <w:sz w:val="28"/>
          <w:szCs w:val="28"/>
        </w:rPr>
        <w:t xml:space="preserve"> </w:t>
      </w:r>
      <w:r w:rsidRPr="008777E9">
        <w:rPr>
          <w:rFonts w:ascii="Times New Roman" w:hAnsi="Times New Roman" w:cs="Times New Roman"/>
          <w:sz w:val="28"/>
          <w:szCs w:val="28"/>
        </w:rPr>
        <w:t>му</w:t>
      </w:r>
      <w:r w:rsidR="00CD10A2" w:rsidRPr="008777E9">
        <w:rPr>
          <w:rFonts w:ascii="Times New Roman" w:hAnsi="Times New Roman" w:cs="Times New Roman"/>
          <w:sz w:val="28"/>
          <w:szCs w:val="28"/>
        </w:rPr>
        <w:t>ниципальной программы</w:t>
      </w:r>
      <w:r w:rsidR="006E7DA3">
        <w:rPr>
          <w:rFonts w:ascii="Times New Roman" w:hAnsi="Times New Roman" w:cs="Times New Roman"/>
          <w:sz w:val="28"/>
          <w:szCs w:val="28"/>
        </w:rPr>
        <w:t>, приложениях</w:t>
      </w:r>
      <w:r w:rsidR="00201C9B">
        <w:rPr>
          <w:rFonts w:ascii="Times New Roman" w:hAnsi="Times New Roman" w:cs="Times New Roman"/>
          <w:sz w:val="28"/>
          <w:szCs w:val="28"/>
        </w:rPr>
        <w:t xml:space="preserve"> 1</w:t>
      </w:r>
      <w:r w:rsidR="006E7DA3">
        <w:rPr>
          <w:rFonts w:ascii="Times New Roman" w:hAnsi="Times New Roman" w:cs="Times New Roman"/>
          <w:sz w:val="28"/>
          <w:szCs w:val="28"/>
        </w:rPr>
        <w:t>,2,3,4</w:t>
      </w:r>
      <w:r w:rsidR="00201C9B">
        <w:rPr>
          <w:rFonts w:ascii="Times New Roman" w:hAnsi="Times New Roman" w:cs="Times New Roman"/>
          <w:sz w:val="28"/>
          <w:szCs w:val="28"/>
        </w:rPr>
        <w:t xml:space="preserve"> </w:t>
      </w:r>
      <w:r w:rsidRPr="008777E9">
        <w:rPr>
          <w:rFonts w:ascii="Times New Roman" w:hAnsi="Times New Roman" w:cs="Times New Roman"/>
          <w:sz w:val="28"/>
          <w:szCs w:val="28"/>
        </w:rPr>
        <w:t xml:space="preserve">к муниципальной </w:t>
      </w:r>
      <w:r w:rsidR="00E038CA" w:rsidRPr="008777E9">
        <w:rPr>
          <w:rFonts w:ascii="Times New Roman" w:hAnsi="Times New Roman" w:cs="Times New Roman"/>
          <w:sz w:val="28"/>
          <w:szCs w:val="28"/>
        </w:rPr>
        <w:t>программе</w:t>
      </w:r>
      <w:r w:rsidR="00E038CA" w:rsidRPr="008777E9">
        <w:rPr>
          <w:sz w:val="28"/>
          <w:szCs w:val="28"/>
        </w:rPr>
        <w:t xml:space="preserve"> </w:t>
      </w:r>
      <w:r w:rsidR="00E038CA" w:rsidRPr="008777E9">
        <w:rPr>
          <w:rFonts w:ascii="Times New Roman" w:hAnsi="Times New Roman" w:cs="Times New Roman"/>
          <w:sz w:val="28"/>
          <w:szCs w:val="28"/>
        </w:rPr>
        <w:t xml:space="preserve">и не повлияют на достижение планируемых </w:t>
      </w:r>
      <w:r w:rsidR="00F7347C" w:rsidRPr="008777E9">
        <w:rPr>
          <w:rFonts w:ascii="Times New Roman" w:hAnsi="Times New Roman" w:cs="Times New Roman"/>
          <w:sz w:val="28"/>
          <w:szCs w:val="28"/>
        </w:rPr>
        <w:t>целевых показателей муниципальной программы.</w:t>
      </w:r>
    </w:p>
    <w:p w14:paraId="3D193382" w14:textId="27F1B6B5" w:rsidR="00930196" w:rsidRPr="00097394" w:rsidRDefault="00D241D0" w:rsidP="00300C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7E9">
        <w:rPr>
          <w:rFonts w:ascii="Times New Roman" w:hAnsi="Times New Roman" w:cs="Times New Roman"/>
          <w:sz w:val="28"/>
          <w:szCs w:val="28"/>
        </w:rPr>
        <w:t>Дата публикации проекта постановления на официальном сайте Одинцовского городск</w:t>
      </w:r>
      <w:r w:rsidR="005521C3" w:rsidRPr="008777E9">
        <w:rPr>
          <w:rFonts w:ascii="Times New Roman" w:hAnsi="Times New Roman" w:cs="Times New Roman"/>
          <w:sz w:val="28"/>
          <w:szCs w:val="28"/>
        </w:rPr>
        <w:t xml:space="preserve">ого </w:t>
      </w:r>
      <w:r w:rsidR="009028A6" w:rsidRPr="008777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26941" w:rsidRPr="008777E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F7347C" w:rsidRPr="008777E9">
        <w:rPr>
          <w:rFonts w:ascii="Times New Roman" w:hAnsi="Times New Roman" w:cs="Times New Roman"/>
          <w:sz w:val="28"/>
          <w:szCs w:val="28"/>
        </w:rPr>
        <w:t>для проведен</w:t>
      </w:r>
      <w:r w:rsidR="003E3FD6">
        <w:rPr>
          <w:rFonts w:ascii="Times New Roman" w:hAnsi="Times New Roman" w:cs="Times New Roman"/>
          <w:sz w:val="28"/>
          <w:szCs w:val="28"/>
        </w:rPr>
        <w:t>ия антикоррупционной экспертизы 06.</w:t>
      </w:r>
      <w:r w:rsidR="006E7DA3">
        <w:rPr>
          <w:rFonts w:ascii="Times New Roman" w:hAnsi="Times New Roman" w:cs="Times New Roman"/>
          <w:sz w:val="28"/>
          <w:szCs w:val="28"/>
        </w:rPr>
        <w:t>02</w:t>
      </w:r>
      <w:r w:rsidR="00BE67AB" w:rsidRPr="00642575">
        <w:rPr>
          <w:rFonts w:ascii="Times New Roman" w:hAnsi="Times New Roman" w:cs="Times New Roman"/>
          <w:sz w:val="28"/>
          <w:szCs w:val="28"/>
        </w:rPr>
        <w:t>.202</w:t>
      </w:r>
      <w:r w:rsidR="006E7DA3">
        <w:rPr>
          <w:rFonts w:ascii="Times New Roman" w:hAnsi="Times New Roman" w:cs="Times New Roman"/>
          <w:sz w:val="28"/>
          <w:szCs w:val="28"/>
        </w:rPr>
        <w:t>6</w:t>
      </w:r>
      <w:r w:rsidR="00930196" w:rsidRPr="006425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5480" w:rsidRPr="00097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D9C8BD" w14:textId="77777777" w:rsidR="00693592" w:rsidRPr="00097394" w:rsidRDefault="00693592" w:rsidP="00300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6AB36" w14:textId="77777777" w:rsidR="002A073B" w:rsidRPr="001177F1" w:rsidRDefault="002A073B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5132B6F" w14:textId="77777777" w:rsidR="00501719" w:rsidRPr="001177F1" w:rsidRDefault="00501719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>Н</w:t>
      </w:r>
      <w:r w:rsidR="00AB6FC5" w:rsidRPr="001177F1">
        <w:rPr>
          <w:rFonts w:ascii="Times New Roman" w:hAnsi="Times New Roman" w:cs="Times New Roman"/>
          <w:sz w:val="27"/>
          <w:szCs w:val="27"/>
        </w:rPr>
        <w:t>ачальник</w:t>
      </w:r>
      <w:r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9D6E67" w:rsidRPr="001177F1">
        <w:rPr>
          <w:rFonts w:ascii="Times New Roman" w:hAnsi="Times New Roman" w:cs="Times New Roman"/>
          <w:sz w:val="27"/>
          <w:szCs w:val="27"/>
        </w:rPr>
        <w:t xml:space="preserve">планово-аналитического </w:t>
      </w:r>
      <w:r w:rsidRPr="001177F1">
        <w:rPr>
          <w:rFonts w:ascii="Times New Roman" w:hAnsi="Times New Roman" w:cs="Times New Roman"/>
          <w:sz w:val="27"/>
          <w:szCs w:val="27"/>
        </w:rPr>
        <w:t xml:space="preserve">отдела </w:t>
      </w:r>
    </w:p>
    <w:p w14:paraId="1B75FB9F" w14:textId="347894FB" w:rsidR="00FF304F" w:rsidRPr="001177F1" w:rsidRDefault="00AB6FC5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 xml:space="preserve">Управления образования          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501719" w:rsidRPr="001177F1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F34C5A">
        <w:rPr>
          <w:rFonts w:ascii="Times New Roman" w:hAnsi="Times New Roman" w:cs="Times New Roman"/>
          <w:sz w:val="27"/>
          <w:szCs w:val="27"/>
        </w:rPr>
        <w:t>Е.Г. Губернская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</w:t>
      </w:r>
      <w:r w:rsidR="004548E7" w:rsidRPr="001177F1">
        <w:rPr>
          <w:rFonts w:ascii="Times New Roman" w:hAnsi="Times New Roman" w:cs="Times New Roman"/>
          <w:sz w:val="27"/>
          <w:szCs w:val="27"/>
        </w:rPr>
        <w:t xml:space="preserve">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090F2D" w:rsidRPr="001177F1">
        <w:rPr>
          <w:rFonts w:ascii="Times New Roman" w:hAnsi="Times New Roman" w:cs="Times New Roman"/>
          <w:sz w:val="27"/>
          <w:szCs w:val="27"/>
        </w:rPr>
        <w:t xml:space="preserve">  </w:t>
      </w:r>
      <w:r w:rsidR="004B1AC8" w:rsidRPr="001177F1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5D5A83" w:rsidRPr="001177F1">
        <w:rPr>
          <w:rFonts w:ascii="Times New Roman" w:hAnsi="Times New Roman" w:cs="Times New Roman"/>
          <w:sz w:val="27"/>
          <w:szCs w:val="27"/>
        </w:rPr>
        <w:t xml:space="preserve">   </w:t>
      </w:r>
    </w:p>
    <w:p w14:paraId="10F83C00" w14:textId="77777777" w:rsidR="00F34C5A" w:rsidRDefault="00F34C5A" w:rsidP="00300C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42C261" w14:textId="77777777" w:rsidR="004E4873" w:rsidRPr="001177F1" w:rsidRDefault="00DE69F2" w:rsidP="00300C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77F1">
        <w:rPr>
          <w:rFonts w:ascii="Times New Roman" w:hAnsi="Times New Roman" w:cs="Times New Roman"/>
          <w:sz w:val="18"/>
          <w:szCs w:val="18"/>
        </w:rPr>
        <w:t>Тел.: 8 (</w:t>
      </w:r>
      <w:r w:rsidR="009D6E67" w:rsidRPr="001177F1">
        <w:rPr>
          <w:rFonts w:ascii="Times New Roman" w:hAnsi="Times New Roman" w:cs="Times New Roman"/>
          <w:sz w:val="18"/>
          <w:szCs w:val="18"/>
        </w:rPr>
        <w:t>498)</w:t>
      </w:r>
      <w:r w:rsidR="00176AF6" w:rsidRPr="001177F1">
        <w:rPr>
          <w:rFonts w:ascii="Times New Roman" w:hAnsi="Times New Roman" w:cs="Times New Roman"/>
          <w:sz w:val="18"/>
          <w:szCs w:val="18"/>
        </w:rPr>
        <w:t xml:space="preserve"> </w:t>
      </w:r>
      <w:r w:rsidR="009D6E67" w:rsidRPr="001177F1">
        <w:rPr>
          <w:rFonts w:ascii="Times New Roman" w:hAnsi="Times New Roman" w:cs="Times New Roman"/>
          <w:sz w:val="18"/>
          <w:szCs w:val="18"/>
        </w:rPr>
        <w:t>602-71-54</w:t>
      </w:r>
    </w:p>
    <w:sectPr w:rsidR="004E4873" w:rsidRPr="001177F1" w:rsidSect="00097394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AE611" w14:textId="77777777" w:rsidR="008B4A7C" w:rsidRDefault="008B4A7C" w:rsidP="003D1F27">
      <w:pPr>
        <w:spacing w:after="0" w:line="240" w:lineRule="auto"/>
      </w:pPr>
      <w:r>
        <w:separator/>
      </w:r>
    </w:p>
  </w:endnote>
  <w:endnote w:type="continuationSeparator" w:id="0">
    <w:p w14:paraId="2D46450A" w14:textId="77777777" w:rsidR="008B4A7C" w:rsidRDefault="008B4A7C" w:rsidP="003D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35DBD" w14:textId="77777777" w:rsidR="008B4A7C" w:rsidRDefault="008B4A7C" w:rsidP="003D1F27">
      <w:pPr>
        <w:spacing w:after="0" w:line="240" w:lineRule="auto"/>
      </w:pPr>
      <w:r>
        <w:separator/>
      </w:r>
    </w:p>
  </w:footnote>
  <w:footnote w:type="continuationSeparator" w:id="0">
    <w:p w14:paraId="67BF14C5" w14:textId="77777777" w:rsidR="008B4A7C" w:rsidRDefault="008B4A7C" w:rsidP="003D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99697285"/>
      <w:docPartObj>
        <w:docPartGallery w:val="Page Numbers (Top of Page)"/>
        <w:docPartUnique/>
      </w:docPartObj>
    </w:sdtPr>
    <w:sdtEndPr/>
    <w:sdtContent>
      <w:p w14:paraId="59A5373D" w14:textId="63E67E57" w:rsidR="00946CE8" w:rsidRPr="00DE6A29" w:rsidRDefault="0079542C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6A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6CE8" w:rsidRPr="00DE6A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42C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44FDF2" w14:textId="77777777" w:rsidR="00946CE8" w:rsidRDefault="00946CE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196"/>
    <w:multiLevelType w:val="hybridMultilevel"/>
    <w:tmpl w:val="F21A65A4"/>
    <w:lvl w:ilvl="0" w:tplc="45506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2559B"/>
    <w:multiLevelType w:val="hybridMultilevel"/>
    <w:tmpl w:val="5696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85119"/>
    <w:multiLevelType w:val="multilevel"/>
    <w:tmpl w:val="E1D66D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65253E8"/>
    <w:multiLevelType w:val="hybridMultilevel"/>
    <w:tmpl w:val="D5EA1BCA"/>
    <w:lvl w:ilvl="0" w:tplc="52B45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A5163F"/>
    <w:multiLevelType w:val="hybridMultilevel"/>
    <w:tmpl w:val="15E0991A"/>
    <w:lvl w:ilvl="0" w:tplc="B3123D3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EC6EC5"/>
    <w:multiLevelType w:val="hybridMultilevel"/>
    <w:tmpl w:val="9B84B6AE"/>
    <w:lvl w:ilvl="0" w:tplc="E35861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D9"/>
    <w:rsid w:val="0000094E"/>
    <w:rsid w:val="00001798"/>
    <w:rsid w:val="00002A0F"/>
    <w:rsid w:val="00003500"/>
    <w:rsid w:val="00003DE0"/>
    <w:rsid w:val="00004043"/>
    <w:rsid w:val="00011313"/>
    <w:rsid w:val="00011CA1"/>
    <w:rsid w:val="000141A5"/>
    <w:rsid w:val="00014467"/>
    <w:rsid w:val="00015243"/>
    <w:rsid w:val="00015F91"/>
    <w:rsid w:val="00016E10"/>
    <w:rsid w:val="00022985"/>
    <w:rsid w:val="00023C32"/>
    <w:rsid w:val="000263EE"/>
    <w:rsid w:val="00031388"/>
    <w:rsid w:val="0003293D"/>
    <w:rsid w:val="00033CDA"/>
    <w:rsid w:val="00033DCC"/>
    <w:rsid w:val="00034BD5"/>
    <w:rsid w:val="00037233"/>
    <w:rsid w:val="0004038B"/>
    <w:rsid w:val="000426B8"/>
    <w:rsid w:val="0004368F"/>
    <w:rsid w:val="00043698"/>
    <w:rsid w:val="0004369A"/>
    <w:rsid w:val="000438A6"/>
    <w:rsid w:val="00047FBF"/>
    <w:rsid w:val="00050505"/>
    <w:rsid w:val="00052E9D"/>
    <w:rsid w:val="00053081"/>
    <w:rsid w:val="000538D5"/>
    <w:rsid w:val="00054A09"/>
    <w:rsid w:val="000551D6"/>
    <w:rsid w:val="00055447"/>
    <w:rsid w:val="000603A7"/>
    <w:rsid w:val="00063484"/>
    <w:rsid w:val="000640F9"/>
    <w:rsid w:val="00064A64"/>
    <w:rsid w:val="00067D53"/>
    <w:rsid w:val="000813D9"/>
    <w:rsid w:val="00082553"/>
    <w:rsid w:val="00082FC6"/>
    <w:rsid w:val="00084433"/>
    <w:rsid w:val="00084438"/>
    <w:rsid w:val="00084E8C"/>
    <w:rsid w:val="000867B5"/>
    <w:rsid w:val="00090977"/>
    <w:rsid w:val="00090F2D"/>
    <w:rsid w:val="0009617A"/>
    <w:rsid w:val="00097394"/>
    <w:rsid w:val="000A2BC3"/>
    <w:rsid w:val="000A37AD"/>
    <w:rsid w:val="000A504D"/>
    <w:rsid w:val="000A5FB2"/>
    <w:rsid w:val="000A6A9E"/>
    <w:rsid w:val="000A6C5E"/>
    <w:rsid w:val="000A6EAB"/>
    <w:rsid w:val="000A751F"/>
    <w:rsid w:val="000B2206"/>
    <w:rsid w:val="000B55E8"/>
    <w:rsid w:val="000B6071"/>
    <w:rsid w:val="000C1833"/>
    <w:rsid w:val="000C274C"/>
    <w:rsid w:val="000C2E5A"/>
    <w:rsid w:val="000C3065"/>
    <w:rsid w:val="000C5C13"/>
    <w:rsid w:val="000C7931"/>
    <w:rsid w:val="000D0000"/>
    <w:rsid w:val="000D2C23"/>
    <w:rsid w:val="000D3C96"/>
    <w:rsid w:val="000D3CF3"/>
    <w:rsid w:val="000D3DB8"/>
    <w:rsid w:val="000D719B"/>
    <w:rsid w:val="000D7C1B"/>
    <w:rsid w:val="000D7CD8"/>
    <w:rsid w:val="000E03B9"/>
    <w:rsid w:val="000E0FC8"/>
    <w:rsid w:val="000E1482"/>
    <w:rsid w:val="000E38EC"/>
    <w:rsid w:val="000E4AD7"/>
    <w:rsid w:val="000E545A"/>
    <w:rsid w:val="000E563D"/>
    <w:rsid w:val="000E74CB"/>
    <w:rsid w:val="000F0D44"/>
    <w:rsid w:val="000F10D9"/>
    <w:rsid w:val="000F34DF"/>
    <w:rsid w:val="000F3CF2"/>
    <w:rsid w:val="000F51AB"/>
    <w:rsid w:val="000F555D"/>
    <w:rsid w:val="000F6F79"/>
    <w:rsid w:val="0010046A"/>
    <w:rsid w:val="00100626"/>
    <w:rsid w:val="001042A6"/>
    <w:rsid w:val="00104C75"/>
    <w:rsid w:val="00105480"/>
    <w:rsid w:val="00106BBB"/>
    <w:rsid w:val="00106C25"/>
    <w:rsid w:val="0010712E"/>
    <w:rsid w:val="00107142"/>
    <w:rsid w:val="0011056E"/>
    <w:rsid w:val="0011066F"/>
    <w:rsid w:val="001124A9"/>
    <w:rsid w:val="00112C0C"/>
    <w:rsid w:val="00113211"/>
    <w:rsid w:val="001132F7"/>
    <w:rsid w:val="0011330C"/>
    <w:rsid w:val="00114723"/>
    <w:rsid w:val="00114ED9"/>
    <w:rsid w:val="00114FF8"/>
    <w:rsid w:val="001162D9"/>
    <w:rsid w:val="00116623"/>
    <w:rsid w:val="001177F1"/>
    <w:rsid w:val="00117C88"/>
    <w:rsid w:val="00120B7E"/>
    <w:rsid w:val="00120C51"/>
    <w:rsid w:val="00124483"/>
    <w:rsid w:val="0012637E"/>
    <w:rsid w:val="001266F4"/>
    <w:rsid w:val="001316C9"/>
    <w:rsid w:val="00133D78"/>
    <w:rsid w:val="001349B5"/>
    <w:rsid w:val="00135217"/>
    <w:rsid w:val="00135B98"/>
    <w:rsid w:val="00136970"/>
    <w:rsid w:val="00137B18"/>
    <w:rsid w:val="00144108"/>
    <w:rsid w:val="00145B10"/>
    <w:rsid w:val="00151BAC"/>
    <w:rsid w:val="0015224C"/>
    <w:rsid w:val="00152E46"/>
    <w:rsid w:val="00153157"/>
    <w:rsid w:val="00153421"/>
    <w:rsid w:val="0015734A"/>
    <w:rsid w:val="00157CA0"/>
    <w:rsid w:val="001627C5"/>
    <w:rsid w:val="00163562"/>
    <w:rsid w:val="00166E11"/>
    <w:rsid w:val="00172841"/>
    <w:rsid w:val="00172CFD"/>
    <w:rsid w:val="0017484A"/>
    <w:rsid w:val="00174B90"/>
    <w:rsid w:val="00176AF6"/>
    <w:rsid w:val="00176BC2"/>
    <w:rsid w:val="001811EC"/>
    <w:rsid w:val="001834BA"/>
    <w:rsid w:val="00183EBC"/>
    <w:rsid w:val="001842F7"/>
    <w:rsid w:val="00185895"/>
    <w:rsid w:val="00187746"/>
    <w:rsid w:val="0019030C"/>
    <w:rsid w:val="0019088B"/>
    <w:rsid w:val="001925E5"/>
    <w:rsid w:val="001925E8"/>
    <w:rsid w:val="001A0790"/>
    <w:rsid w:val="001A0DBB"/>
    <w:rsid w:val="001A154A"/>
    <w:rsid w:val="001A2578"/>
    <w:rsid w:val="001A2B4F"/>
    <w:rsid w:val="001A34E5"/>
    <w:rsid w:val="001A5BA1"/>
    <w:rsid w:val="001A5FF8"/>
    <w:rsid w:val="001A7B71"/>
    <w:rsid w:val="001B0DC7"/>
    <w:rsid w:val="001B1000"/>
    <w:rsid w:val="001B1F1E"/>
    <w:rsid w:val="001B24D9"/>
    <w:rsid w:val="001B3EFF"/>
    <w:rsid w:val="001B4B3A"/>
    <w:rsid w:val="001B7AE6"/>
    <w:rsid w:val="001C0031"/>
    <w:rsid w:val="001C004A"/>
    <w:rsid w:val="001C042F"/>
    <w:rsid w:val="001C1FB7"/>
    <w:rsid w:val="001C2704"/>
    <w:rsid w:val="001C2BCE"/>
    <w:rsid w:val="001C3AEB"/>
    <w:rsid w:val="001C7AED"/>
    <w:rsid w:val="001C7C7C"/>
    <w:rsid w:val="001D10E1"/>
    <w:rsid w:val="001D1D3A"/>
    <w:rsid w:val="001D38B7"/>
    <w:rsid w:val="001D5471"/>
    <w:rsid w:val="001E2E30"/>
    <w:rsid w:val="001E4785"/>
    <w:rsid w:val="001E7F63"/>
    <w:rsid w:val="001F05FE"/>
    <w:rsid w:val="001F1481"/>
    <w:rsid w:val="001F2B75"/>
    <w:rsid w:val="001F2C08"/>
    <w:rsid w:val="001F5900"/>
    <w:rsid w:val="001F6EAB"/>
    <w:rsid w:val="001F7822"/>
    <w:rsid w:val="00201C9B"/>
    <w:rsid w:val="00202CE6"/>
    <w:rsid w:val="00204EB4"/>
    <w:rsid w:val="0021147E"/>
    <w:rsid w:val="002135BA"/>
    <w:rsid w:val="00213C08"/>
    <w:rsid w:val="002168D4"/>
    <w:rsid w:val="00221FFE"/>
    <w:rsid w:val="00224056"/>
    <w:rsid w:val="002254BF"/>
    <w:rsid w:val="00227034"/>
    <w:rsid w:val="00227137"/>
    <w:rsid w:val="00230178"/>
    <w:rsid w:val="00230C09"/>
    <w:rsid w:val="002318B5"/>
    <w:rsid w:val="00232C97"/>
    <w:rsid w:val="00234713"/>
    <w:rsid w:val="00234AC5"/>
    <w:rsid w:val="00234AF7"/>
    <w:rsid w:val="0023589E"/>
    <w:rsid w:val="00236A38"/>
    <w:rsid w:val="00236B92"/>
    <w:rsid w:val="002403C9"/>
    <w:rsid w:val="00241925"/>
    <w:rsid w:val="0024394E"/>
    <w:rsid w:val="002441EB"/>
    <w:rsid w:val="002467FB"/>
    <w:rsid w:val="00247728"/>
    <w:rsid w:val="002508DB"/>
    <w:rsid w:val="00254DE1"/>
    <w:rsid w:val="00255684"/>
    <w:rsid w:val="002559DC"/>
    <w:rsid w:val="00255E3B"/>
    <w:rsid w:val="002578F9"/>
    <w:rsid w:val="002616D5"/>
    <w:rsid w:val="00262491"/>
    <w:rsid w:val="00264C50"/>
    <w:rsid w:val="002675C7"/>
    <w:rsid w:val="00267E94"/>
    <w:rsid w:val="00270C67"/>
    <w:rsid w:val="00271B59"/>
    <w:rsid w:val="0027219B"/>
    <w:rsid w:val="0027281A"/>
    <w:rsid w:val="0027318C"/>
    <w:rsid w:val="00274D3F"/>
    <w:rsid w:val="00274E81"/>
    <w:rsid w:val="00281631"/>
    <w:rsid w:val="00282448"/>
    <w:rsid w:val="00282543"/>
    <w:rsid w:val="0028314D"/>
    <w:rsid w:val="00283162"/>
    <w:rsid w:val="002839B9"/>
    <w:rsid w:val="00284213"/>
    <w:rsid w:val="002854CC"/>
    <w:rsid w:val="00286BA4"/>
    <w:rsid w:val="00295412"/>
    <w:rsid w:val="00297626"/>
    <w:rsid w:val="002A073B"/>
    <w:rsid w:val="002A29DB"/>
    <w:rsid w:val="002A3467"/>
    <w:rsid w:val="002A4200"/>
    <w:rsid w:val="002A571A"/>
    <w:rsid w:val="002A65DC"/>
    <w:rsid w:val="002A7C3E"/>
    <w:rsid w:val="002B050D"/>
    <w:rsid w:val="002B15A3"/>
    <w:rsid w:val="002B1FC5"/>
    <w:rsid w:val="002B362E"/>
    <w:rsid w:val="002B3830"/>
    <w:rsid w:val="002B3D1A"/>
    <w:rsid w:val="002B552D"/>
    <w:rsid w:val="002B55D3"/>
    <w:rsid w:val="002B613A"/>
    <w:rsid w:val="002C0909"/>
    <w:rsid w:val="002C0E44"/>
    <w:rsid w:val="002C1A31"/>
    <w:rsid w:val="002C2AA9"/>
    <w:rsid w:val="002C2FF1"/>
    <w:rsid w:val="002C3164"/>
    <w:rsid w:val="002C3425"/>
    <w:rsid w:val="002C4EEF"/>
    <w:rsid w:val="002C5659"/>
    <w:rsid w:val="002D07AD"/>
    <w:rsid w:val="002D1C5C"/>
    <w:rsid w:val="002D221F"/>
    <w:rsid w:val="002D28B9"/>
    <w:rsid w:val="002D2D84"/>
    <w:rsid w:val="002D2FAA"/>
    <w:rsid w:val="002D3F64"/>
    <w:rsid w:val="002D5341"/>
    <w:rsid w:val="002E5910"/>
    <w:rsid w:val="002F0A5B"/>
    <w:rsid w:val="002F1CED"/>
    <w:rsid w:val="002F2CB9"/>
    <w:rsid w:val="002F3515"/>
    <w:rsid w:val="002F3712"/>
    <w:rsid w:val="002F414F"/>
    <w:rsid w:val="002F5854"/>
    <w:rsid w:val="002F6577"/>
    <w:rsid w:val="00300C2A"/>
    <w:rsid w:val="00303A9C"/>
    <w:rsid w:val="003041E9"/>
    <w:rsid w:val="0030526E"/>
    <w:rsid w:val="00310522"/>
    <w:rsid w:val="003130B1"/>
    <w:rsid w:val="003147F5"/>
    <w:rsid w:val="00317271"/>
    <w:rsid w:val="0032457F"/>
    <w:rsid w:val="00325C4E"/>
    <w:rsid w:val="0032641B"/>
    <w:rsid w:val="003268B7"/>
    <w:rsid w:val="00326F87"/>
    <w:rsid w:val="00331A75"/>
    <w:rsid w:val="00331D6B"/>
    <w:rsid w:val="00331FDE"/>
    <w:rsid w:val="00332828"/>
    <w:rsid w:val="00333D2A"/>
    <w:rsid w:val="00335EEB"/>
    <w:rsid w:val="003368DB"/>
    <w:rsid w:val="00340F10"/>
    <w:rsid w:val="003419E0"/>
    <w:rsid w:val="00341FF2"/>
    <w:rsid w:val="003517D5"/>
    <w:rsid w:val="00351F40"/>
    <w:rsid w:val="003520F4"/>
    <w:rsid w:val="00352FCF"/>
    <w:rsid w:val="0035565B"/>
    <w:rsid w:val="003557D1"/>
    <w:rsid w:val="00357E02"/>
    <w:rsid w:val="003606D2"/>
    <w:rsid w:val="00362942"/>
    <w:rsid w:val="003668F1"/>
    <w:rsid w:val="00367D6E"/>
    <w:rsid w:val="00373288"/>
    <w:rsid w:val="00374211"/>
    <w:rsid w:val="0038080A"/>
    <w:rsid w:val="00384759"/>
    <w:rsid w:val="00384D20"/>
    <w:rsid w:val="003856EC"/>
    <w:rsid w:val="003872E6"/>
    <w:rsid w:val="00391300"/>
    <w:rsid w:val="003921E8"/>
    <w:rsid w:val="00394164"/>
    <w:rsid w:val="00394188"/>
    <w:rsid w:val="003976E3"/>
    <w:rsid w:val="003A1014"/>
    <w:rsid w:val="003A22CD"/>
    <w:rsid w:val="003A2F1A"/>
    <w:rsid w:val="003A31C7"/>
    <w:rsid w:val="003A339B"/>
    <w:rsid w:val="003A4433"/>
    <w:rsid w:val="003A4528"/>
    <w:rsid w:val="003A45A5"/>
    <w:rsid w:val="003A59E2"/>
    <w:rsid w:val="003A62E3"/>
    <w:rsid w:val="003A68E9"/>
    <w:rsid w:val="003B11EA"/>
    <w:rsid w:val="003B16FF"/>
    <w:rsid w:val="003B53AD"/>
    <w:rsid w:val="003B5BA5"/>
    <w:rsid w:val="003B6731"/>
    <w:rsid w:val="003B7ED0"/>
    <w:rsid w:val="003C123F"/>
    <w:rsid w:val="003C22FB"/>
    <w:rsid w:val="003C2638"/>
    <w:rsid w:val="003C2BA3"/>
    <w:rsid w:val="003C326F"/>
    <w:rsid w:val="003C38D1"/>
    <w:rsid w:val="003C426E"/>
    <w:rsid w:val="003C51B6"/>
    <w:rsid w:val="003C77E2"/>
    <w:rsid w:val="003D1F27"/>
    <w:rsid w:val="003D2452"/>
    <w:rsid w:val="003D4D97"/>
    <w:rsid w:val="003D60E3"/>
    <w:rsid w:val="003E02AD"/>
    <w:rsid w:val="003E3FD6"/>
    <w:rsid w:val="003E683A"/>
    <w:rsid w:val="003E6934"/>
    <w:rsid w:val="003E6E63"/>
    <w:rsid w:val="003F025F"/>
    <w:rsid w:val="003F11A9"/>
    <w:rsid w:val="003F1435"/>
    <w:rsid w:val="003F2A3A"/>
    <w:rsid w:val="003F306C"/>
    <w:rsid w:val="003F340E"/>
    <w:rsid w:val="003F49BC"/>
    <w:rsid w:val="003F4A40"/>
    <w:rsid w:val="003F4C2D"/>
    <w:rsid w:val="003F4F30"/>
    <w:rsid w:val="003F69C4"/>
    <w:rsid w:val="004001B2"/>
    <w:rsid w:val="004017DC"/>
    <w:rsid w:val="00401CA2"/>
    <w:rsid w:val="004053A0"/>
    <w:rsid w:val="004055E5"/>
    <w:rsid w:val="00405DED"/>
    <w:rsid w:val="0040792F"/>
    <w:rsid w:val="004118B0"/>
    <w:rsid w:val="0041425F"/>
    <w:rsid w:val="00414A3F"/>
    <w:rsid w:val="00414D98"/>
    <w:rsid w:val="0041608B"/>
    <w:rsid w:val="00416460"/>
    <w:rsid w:val="0041699D"/>
    <w:rsid w:val="00416CDC"/>
    <w:rsid w:val="004170CA"/>
    <w:rsid w:val="00417B19"/>
    <w:rsid w:val="00417F6A"/>
    <w:rsid w:val="004209B2"/>
    <w:rsid w:val="00420ABE"/>
    <w:rsid w:val="004236CE"/>
    <w:rsid w:val="00425735"/>
    <w:rsid w:val="004259E0"/>
    <w:rsid w:val="00425E20"/>
    <w:rsid w:val="00430981"/>
    <w:rsid w:val="00431A8C"/>
    <w:rsid w:val="004353B5"/>
    <w:rsid w:val="004353E3"/>
    <w:rsid w:val="00435FF6"/>
    <w:rsid w:val="0043733B"/>
    <w:rsid w:val="00440B24"/>
    <w:rsid w:val="00441AA8"/>
    <w:rsid w:val="00441E01"/>
    <w:rsid w:val="004420E3"/>
    <w:rsid w:val="00443AB1"/>
    <w:rsid w:val="004444C0"/>
    <w:rsid w:val="0044693E"/>
    <w:rsid w:val="0045140A"/>
    <w:rsid w:val="00451F38"/>
    <w:rsid w:val="004527DF"/>
    <w:rsid w:val="00452839"/>
    <w:rsid w:val="004548E7"/>
    <w:rsid w:val="00454FC7"/>
    <w:rsid w:val="00456435"/>
    <w:rsid w:val="0045692B"/>
    <w:rsid w:val="004604AE"/>
    <w:rsid w:val="00460CA5"/>
    <w:rsid w:val="004621C3"/>
    <w:rsid w:val="00464676"/>
    <w:rsid w:val="00470AD2"/>
    <w:rsid w:val="00475FE6"/>
    <w:rsid w:val="00477819"/>
    <w:rsid w:val="00477AA1"/>
    <w:rsid w:val="00477FEF"/>
    <w:rsid w:val="00480175"/>
    <w:rsid w:val="004828D8"/>
    <w:rsid w:val="00483D94"/>
    <w:rsid w:val="004848CD"/>
    <w:rsid w:val="004862E4"/>
    <w:rsid w:val="00490CA1"/>
    <w:rsid w:val="00492633"/>
    <w:rsid w:val="0049273D"/>
    <w:rsid w:val="00494C0A"/>
    <w:rsid w:val="004A07C4"/>
    <w:rsid w:val="004A1C0E"/>
    <w:rsid w:val="004A2921"/>
    <w:rsid w:val="004A358B"/>
    <w:rsid w:val="004A7C20"/>
    <w:rsid w:val="004B1AA2"/>
    <w:rsid w:val="004B1AC8"/>
    <w:rsid w:val="004B427C"/>
    <w:rsid w:val="004B5278"/>
    <w:rsid w:val="004B59AA"/>
    <w:rsid w:val="004B722B"/>
    <w:rsid w:val="004B7ADB"/>
    <w:rsid w:val="004C20EC"/>
    <w:rsid w:val="004C3647"/>
    <w:rsid w:val="004C44AF"/>
    <w:rsid w:val="004C7451"/>
    <w:rsid w:val="004D1142"/>
    <w:rsid w:val="004D15B4"/>
    <w:rsid w:val="004D20A9"/>
    <w:rsid w:val="004D282E"/>
    <w:rsid w:val="004D48FB"/>
    <w:rsid w:val="004D4A48"/>
    <w:rsid w:val="004D5495"/>
    <w:rsid w:val="004D658A"/>
    <w:rsid w:val="004D68D9"/>
    <w:rsid w:val="004D7893"/>
    <w:rsid w:val="004E0486"/>
    <w:rsid w:val="004E0542"/>
    <w:rsid w:val="004E116C"/>
    <w:rsid w:val="004E1977"/>
    <w:rsid w:val="004E416C"/>
    <w:rsid w:val="004E4873"/>
    <w:rsid w:val="004E64C6"/>
    <w:rsid w:val="004E6991"/>
    <w:rsid w:val="004E7F81"/>
    <w:rsid w:val="004F0624"/>
    <w:rsid w:val="004F2795"/>
    <w:rsid w:val="004F32CD"/>
    <w:rsid w:val="004F5007"/>
    <w:rsid w:val="004F6D9F"/>
    <w:rsid w:val="004F7DCF"/>
    <w:rsid w:val="005013C8"/>
    <w:rsid w:val="00501719"/>
    <w:rsid w:val="00503EB9"/>
    <w:rsid w:val="005061DD"/>
    <w:rsid w:val="00511758"/>
    <w:rsid w:val="00511FCB"/>
    <w:rsid w:val="00513B2A"/>
    <w:rsid w:val="00515800"/>
    <w:rsid w:val="00515E35"/>
    <w:rsid w:val="00516AD1"/>
    <w:rsid w:val="00517D6E"/>
    <w:rsid w:val="00520958"/>
    <w:rsid w:val="00521CDB"/>
    <w:rsid w:val="0052423A"/>
    <w:rsid w:val="00524FD8"/>
    <w:rsid w:val="005256A8"/>
    <w:rsid w:val="00531891"/>
    <w:rsid w:val="005334A2"/>
    <w:rsid w:val="005344E9"/>
    <w:rsid w:val="00536AA6"/>
    <w:rsid w:val="00536C99"/>
    <w:rsid w:val="00537478"/>
    <w:rsid w:val="00541A6D"/>
    <w:rsid w:val="0054279A"/>
    <w:rsid w:val="0054576D"/>
    <w:rsid w:val="005458F5"/>
    <w:rsid w:val="00551831"/>
    <w:rsid w:val="005521C3"/>
    <w:rsid w:val="005541E7"/>
    <w:rsid w:val="00554B40"/>
    <w:rsid w:val="00555C20"/>
    <w:rsid w:val="00556984"/>
    <w:rsid w:val="0055715B"/>
    <w:rsid w:val="005633B6"/>
    <w:rsid w:val="00563EF9"/>
    <w:rsid w:val="00565987"/>
    <w:rsid w:val="00565ACD"/>
    <w:rsid w:val="005676AE"/>
    <w:rsid w:val="00571FBA"/>
    <w:rsid w:val="0057298C"/>
    <w:rsid w:val="00572AE6"/>
    <w:rsid w:val="005734E0"/>
    <w:rsid w:val="00574CCC"/>
    <w:rsid w:val="005751DB"/>
    <w:rsid w:val="00576B7B"/>
    <w:rsid w:val="005772E3"/>
    <w:rsid w:val="00577524"/>
    <w:rsid w:val="005820CA"/>
    <w:rsid w:val="00582D5D"/>
    <w:rsid w:val="00583D56"/>
    <w:rsid w:val="00584962"/>
    <w:rsid w:val="00584FEB"/>
    <w:rsid w:val="005858E0"/>
    <w:rsid w:val="0058782D"/>
    <w:rsid w:val="005912B2"/>
    <w:rsid w:val="00593955"/>
    <w:rsid w:val="00594B8B"/>
    <w:rsid w:val="0059631C"/>
    <w:rsid w:val="005976F6"/>
    <w:rsid w:val="005A2309"/>
    <w:rsid w:val="005A5982"/>
    <w:rsid w:val="005A703A"/>
    <w:rsid w:val="005A775D"/>
    <w:rsid w:val="005B0621"/>
    <w:rsid w:val="005B25E2"/>
    <w:rsid w:val="005B32DC"/>
    <w:rsid w:val="005B4E2B"/>
    <w:rsid w:val="005B62F0"/>
    <w:rsid w:val="005C09AA"/>
    <w:rsid w:val="005C1D7D"/>
    <w:rsid w:val="005C4AB1"/>
    <w:rsid w:val="005C50AB"/>
    <w:rsid w:val="005D29E6"/>
    <w:rsid w:val="005D2D64"/>
    <w:rsid w:val="005D5A83"/>
    <w:rsid w:val="005E0705"/>
    <w:rsid w:val="005E1582"/>
    <w:rsid w:val="005E22FE"/>
    <w:rsid w:val="005E2974"/>
    <w:rsid w:val="005E3740"/>
    <w:rsid w:val="005E5B74"/>
    <w:rsid w:val="005F27FB"/>
    <w:rsid w:val="005F2B12"/>
    <w:rsid w:val="005F2B3E"/>
    <w:rsid w:val="006004B9"/>
    <w:rsid w:val="00600D90"/>
    <w:rsid w:val="006010CA"/>
    <w:rsid w:val="00601589"/>
    <w:rsid w:val="00602092"/>
    <w:rsid w:val="006028DA"/>
    <w:rsid w:val="00602CD6"/>
    <w:rsid w:val="00602D53"/>
    <w:rsid w:val="00611E08"/>
    <w:rsid w:val="00612DA3"/>
    <w:rsid w:val="00612FB7"/>
    <w:rsid w:val="006137E5"/>
    <w:rsid w:val="00614180"/>
    <w:rsid w:val="00614A61"/>
    <w:rsid w:val="006174F9"/>
    <w:rsid w:val="00620190"/>
    <w:rsid w:val="00622E02"/>
    <w:rsid w:val="00623B69"/>
    <w:rsid w:val="006250D9"/>
    <w:rsid w:val="00631518"/>
    <w:rsid w:val="006326BC"/>
    <w:rsid w:val="006355E2"/>
    <w:rsid w:val="006358D9"/>
    <w:rsid w:val="006420E9"/>
    <w:rsid w:val="00642575"/>
    <w:rsid w:val="00642A49"/>
    <w:rsid w:val="0064435E"/>
    <w:rsid w:val="006452B1"/>
    <w:rsid w:val="00646B22"/>
    <w:rsid w:val="00646E98"/>
    <w:rsid w:val="006500DD"/>
    <w:rsid w:val="006518D9"/>
    <w:rsid w:val="00652F23"/>
    <w:rsid w:val="00653894"/>
    <w:rsid w:val="006633D0"/>
    <w:rsid w:val="0066672D"/>
    <w:rsid w:val="00667934"/>
    <w:rsid w:val="006716A1"/>
    <w:rsid w:val="00671E85"/>
    <w:rsid w:val="00680E9F"/>
    <w:rsid w:val="00682D4F"/>
    <w:rsid w:val="006831A8"/>
    <w:rsid w:val="0068409E"/>
    <w:rsid w:val="00684122"/>
    <w:rsid w:val="00686C77"/>
    <w:rsid w:val="00686CBF"/>
    <w:rsid w:val="00692711"/>
    <w:rsid w:val="00693592"/>
    <w:rsid w:val="006944F5"/>
    <w:rsid w:val="00694777"/>
    <w:rsid w:val="0069486B"/>
    <w:rsid w:val="0069578E"/>
    <w:rsid w:val="00696ED9"/>
    <w:rsid w:val="006A00A8"/>
    <w:rsid w:val="006A0DE6"/>
    <w:rsid w:val="006A10F4"/>
    <w:rsid w:val="006A2B91"/>
    <w:rsid w:val="006A3E93"/>
    <w:rsid w:val="006A3FFF"/>
    <w:rsid w:val="006A577D"/>
    <w:rsid w:val="006A5870"/>
    <w:rsid w:val="006A67E7"/>
    <w:rsid w:val="006A70DB"/>
    <w:rsid w:val="006B1356"/>
    <w:rsid w:val="006B2BC0"/>
    <w:rsid w:val="006B33FF"/>
    <w:rsid w:val="006B3492"/>
    <w:rsid w:val="006B3C11"/>
    <w:rsid w:val="006B558F"/>
    <w:rsid w:val="006B5A70"/>
    <w:rsid w:val="006B7CA5"/>
    <w:rsid w:val="006B7DEB"/>
    <w:rsid w:val="006C1AB2"/>
    <w:rsid w:val="006C2EC1"/>
    <w:rsid w:val="006C38CF"/>
    <w:rsid w:val="006C3B93"/>
    <w:rsid w:val="006C7723"/>
    <w:rsid w:val="006D0A7B"/>
    <w:rsid w:val="006D169E"/>
    <w:rsid w:val="006D21F8"/>
    <w:rsid w:val="006D3FEB"/>
    <w:rsid w:val="006D404F"/>
    <w:rsid w:val="006D6C5A"/>
    <w:rsid w:val="006D7A45"/>
    <w:rsid w:val="006E0013"/>
    <w:rsid w:val="006E09D4"/>
    <w:rsid w:val="006E10D6"/>
    <w:rsid w:val="006E283E"/>
    <w:rsid w:val="006E31E4"/>
    <w:rsid w:val="006E4E4E"/>
    <w:rsid w:val="006E7DA3"/>
    <w:rsid w:val="006F1AED"/>
    <w:rsid w:val="006F1FB4"/>
    <w:rsid w:val="006F219B"/>
    <w:rsid w:val="006F4364"/>
    <w:rsid w:val="006F7CA8"/>
    <w:rsid w:val="00700E67"/>
    <w:rsid w:val="00703919"/>
    <w:rsid w:val="00703AF6"/>
    <w:rsid w:val="00704432"/>
    <w:rsid w:val="007044B1"/>
    <w:rsid w:val="00704DB3"/>
    <w:rsid w:val="00706F52"/>
    <w:rsid w:val="0070789D"/>
    <w:rsid w:val="007144F5"/>
    <w:rsid w:val="007156B5"/>
    <w:rsid w:val="007161D1"/>
    <w:rsid w:val="0071711C"/>
    <w:rsid w:val="007207C6"/>
    <w:rsid w:val="00720CA3"/>
    <w:rsid w:val="00723647"/>
    <w:rsid w:val="00724350"/>
    <w:rsid w:val="0072544C"/>
    <w:rsid w:val="0072552D"/>
    <w:rsid w:val="00730555"/>
    <w:rsid w:val="00730CB3"/>
    <w:rsid w:val="007326AE"/>
    <w:rsid w:val="0073370A"/>
    <w:rsid w:val="00733A71"/>
    <w:rsid w:val="00734CA2"/>
    <w:rsid w:val="0073528E"/>
    <w:rsid w:val="0073592D"/>
    <w:rsid w:val="00737F67"/>
    <w:rsid w:val="00740DE7"/>
    <w:rsid w:val="00740E7C"/>
    <w:rsid w:val="00741B56"/>
    <w:rsid w:val="00741D20"/>
    <w:rsid w:val="00743432"/>
    <w:rsid w:val="00744D7C"/>
    <w:rsid w:val="0074786E"/>
    <w:rsid w:val="00750103"/>
    <w:rsid w:val="00752014"/>
    <w:rsid w:val="0075333A"/>
    <w:rsid w:val="007537B3"/>
    <w:rsid w:val="00754490"/>
    <w:rsid w:val="0075714A"/>
    <w:rsid w:val="00757917"/>
    <w:rsid w:val="00760BF9"/>
    <w:rsid w:val="00760C62"/>
    <w:rsid w:val="00760F53"/>
    <w:rsid w:val="007614C7"/>
    <w:rsid w:val="00761AD9"/>
    <w:rsid w:val="00766A24"/>
    <w:rsid w:val="00767C88"/>
    <w:rsid w:val="00771A88"/>
    <w:rsid w:val="0077271B"/>
    <w:rsid w:val="0077434E"/>
    <w:rsid w:val="0077437E"/>
    <w:rsid w:val="00775488"/>
    <w:rsid w:val="00776B72"/>
    <w:rsid w:val="00782436"/>
    <w:rsid w:val="007835D5"/>
    <w:rsid w:val="00784ABD"/>
    <w:rsid w:val="00786177"/>
    <w:rsid w:val="00786EEF"/>
    <w:rsid w:val="00791FA2"/>
    <w:rsid w:val="007947B1"/>
    <w:rsid w:val="007949B7"/>
    <w:rsid w:val="0079542C"/>
    <w:rsid w:val="00795C97"/>
    <w:rsid w:val="00796B4C"/>
    <w:rsid w:val="007972A6"/>
    <w:rsid w:val="007A02B7"/>
    <w:rsid w:val="007A0596"/>
    <w:rsid w:val="007A1226"/>
    <w:rsid w:val="007A1C2C"/>
    <w:rsid w:val="007A21F2"/>
    <w:rsid w:val="007A451D"/>
    <w:rsid w:val="007A659D"/>
    <w:rsid w:val="007A76F2"/>
    <w:rsid w:val="007B0B3C"/>
    <w:rsid w:val="007B0F62"/>
    <w:rsid w:val="007B16CA"/>
    <w:rsid w:val="007B16D9"/>
    <w:rsid w:val="007B3272"/>
    <w:rsid w:val="007B5FFC"/>
    <w:rsid w:val="007C09BB"/>
    <w:rsid w:val="007C2519"/>
    <w:rsid w:val="007C3473"/>
    <w:rsid w:val="007C7248"/>
    <w:rsid w:val="007C746B"/>
    <w:rsid w:val="007C7CF2"/>
    <w:rsid w:val="007D0DC4"/>
    <w:rsid w:val="007D1807"/>
    <w:rsid w:val="007D5F83"/>
    <w:rsid w:val="007D68A6"/>
    <w:rsid w:val="007D7472"/>
    <w:rsid w:val="007E0D1C"/>
    <w:rsid w:val="007E413A"/>
    <w:rsid w:val="007E5291"/>
    <w:rsid w:val="007F020D"/>
    <w:rsid w:val="007F0A7D"/>
    <w:rsid w:val="007F0E7D"/>
    <w:rsid w:val="007F1EC4"/>
    <w:rsid w:val="007F2B39"/>
    <w:rsid w:val="007F42B4"/>
    <w:rsid w:val="007F7513"/>
    <w:rsid w:val="00800DA9"/>
    <w:rsid w:val="00804DCC"/>
    <w:rsid w:val="008050D8"/>
    <w:rsid w:val="008054B9"/>
    <w:rsid w:val="00806419"/>
    <w:rsid w:val="008073E0"/>
    <w:rsid w:val="008108A4"/>
    <w:rsid w:val="008138B8"/>
    <w:rsid w:val="00817645"/>
    <w:rsid w:val="00820242"/>
    <w:rsid w:val="008213B3"/>
    <w:rsid w:val="00821B9C"/>
    <w:rsid w:val="00821E87"/>
    <w:rsid w:val="00821FB2"/>
    <w:rsid w:val="00822882"/>
    <w:rsid w:val="00822D2D"/>
    <w:rsid w:val="00822DCE"/>
    <w:rsid w:val="0082363E"/>
    <w:rsid w:val="0082674B"/>
    <w:rsid w:val="00826D47"/>
    <w:rsid w:val="00827C7B"/>
    <w:rsid w:val="00834E0C"/>
    <w:rsid w:val="00836AE4"/>
    <w:rsid w:val="008428C4"/>
    <w:rsid w:val="00844A16"/>
    <w:rsid w:val="00845783"/>
    <w:rsid w:val="008523CE"/>
    <w:rsid w:val="008542C7"/>
    <w:rsid w:val="00854F3B"/>
    <w:rsid w:val="00860652"/>
    <w:rsid w:val="00860664"/>
    <w:rsid w:val="00863A67"/>
    <w:rsid w:val="00863DB5"/>
    <w:rsid w:val="008655A5"/>
    <w:rsid w:val="00872581"/>
    <w:rsid w:val="008727F2"/>
    <w:rsid w:val="0087401B"/>
    <w:rsid w:val="00875667"/>
    <w:rsid w:val="008760AA"/>
    <w:rsid w:val="00876790"/>
    <w:rsid w:val="008777E9"/>
    <w:rsid w:val="008816C1"/>
    <w:rsid w:val="0088384B"/>
    <w:rsid w:val="00885CFB"/>
    <w:rsid w:val="00886FC5"/>
    <w:rsid w:val="00892DEE"/>
    <w:rsid w:val="008963C8"/>
    <w:rsid w:val="0089640E"/>
    <w:rsid w:val="0089678F"/>
    <w:rsid w:val="008A3127"/>
    <w:rsid w:val="008A4FA4"/>
    <w:rsid w:val="008A76F6"/>
    <w:rsid w:val="008B00CD"/>
    <w:rsid w:val="008B2C4E"/>
    <w:rsid w:val="008B3798"/>
    <w:rsid w:val="008B4A67"/>
    <w:rsid w:val="008B4A7C"/>
    <w:rsid w:val="008B789D"/>
    <w:rsid w:val="008C4EFC"/>
    <w:rsid w:val="008C5048"/>
    <w:rsid w:val="008C7874"/>
    <w:rsid w:val="008D0AE9"/>
    <w:rsid w:val="008D13BC"/>
    <w:rsid w:val="008D25DD"/>
    <w:rsid w:val="008D2983"/>
    <w:rsid w:val="008D6705"/>
    <w:rsid w:val="008D6E8D"/>
    <w:rsid w:val="008D71B6"/>
    <w:rsid w:val="008E04FD"/>
    <w:rsid w:val="008E05E1"/>
    <w:rsid w:val="008E1959"/>
    <w:rsid w:val="008E2687"/>
    <w:rsid w:val="008E2853"/>
    <w:rsid w:val="008E3C31"/>
    <w:rsid w:val="008E6D59"/>
    <w:rsid w:val="008E7AC5"/>
    <w:rsid w:val="008F11CB"/>
    <w:rsid w:val="008F1DE6"/>
    <w:rsid w:val="008F1FF7"/>
    <w:rsid w:val="008F2375"/>
    <w:rsid w:val="008F2A9B"/>
    <w:rsid w:val="008F40DF"/>
    <w:rsid w:val="008F5BB9"/>
    <w:rsid w:val="008F6AEE"/>
    <w:rsid w:val="008F737F"/>
    <w:rsid w:val="008F7C16"/>
    <w:rsid w:val="009010B1"/>
    <w:rsid w:val="00901219"/>
    <w:rsid w:val="00901AE0"/>
    <w:rsid w:val="009028A6"/>
    <w:rsid w:val="00902DA9"/>
    <w:rsid w:val="00904BDA"/>
    <w:rsid w:val="00906821"/>
    <w:rsid w:val="0091075C"/>
    <w:rsid w:val="00911DB2"/>
    <w:rsid w:val="0091215A"/>
    <w:rsid w:val="009140EA"/>
    <w:rsid w:val="009148CD"/>
    <w:rsid w:val="00916C26"/>
    <w:rsid w:val="009178A4"/>
    <w:rsid w:val="00917B01"/>
    <w:rsid w:val="0092187E"/>
    <w:rsid w:val="009219E1"/>
    <w:rsid w:val="00922FEB"/>
    <w:rsid w:val="009233EF"/>
    <w:rsid w:val="009234D7"/>
    <w:rsid w:val="00926941"/>
    <w:rsid w:val="00930196"/>
    <w:rsid w:val="009323A9"/>
    <w:rsid w:val="0093424D"/>
    <w:rsid w:val="0094067A"/>
    <w:rsid w:val="00941162"/>
    <w:rsid w:val="00942047"/>
    <w:rsid w:val="00944263"/>
    <w:rsid w:val="0094477A"/>
    <w:rsid w:val="00946093"/>
    <w:rsid w:val="00946CE8"/>
    <w:rsid w:val="009508BE"/>
    <w:rsid w:val="0095163E"/>
    <w:rsid w:val="00955BA1"/>
    <w:rsid w:val="00956585"/>
    <w:rsid w:val="00957409"/>
    <w:rsid w:val="0096065B"/>
    <w:rsid w:val="0096145E"/>
    <w:rsid w:val="009616DD"/>
    <w:rsid w:val="00961885"/>
    <w:rsid w:val="00961EFF"/>
    <w:rsid w:val="00963259"/>
    <w:rsid w:val="009636BE"/>
    <w:rsid w:val="00964325"/>
    <w:rsid w:val="00971710"/>
    <w:rsid w:val="00972119"/>
    <w:rsid w:val="00974454"/>
    <w:rsid w:val="00974897"/>
    <w:rsid w:val="00975EA9"/>
    <w:rsid w:val="009821F1"/>
    <w:rsid w:val="009846B3"/>
    <w:rsid w:val="009941C3"/>
    <w:rsid w:val="0099491B"/>
    <w:rsid w:val="00994D4D"/>
    <w:rsid w:val="00996B1D"/>
    <w:rsid w:val="009A1ACF"/>
    <w:rsid w:val="009A7105"/>
    <w:rsid w:val="009A7DF7"/>
    <w:rsid w:val="009B02F9"/>
    <w:rsid w:val="009B3270"/>
    <w:rsid w:val="009B4662"/>
    <w:rsid w:val="009B4D45"/>
    <w:rsid w:val="009B7629"/>
    <w:rsid w:val="009C17C1"/>
    <w:rsid w:val="009C23EC"/>
    <w:rsid w:val="009C3E02"/>
    <w:rsid w:val="009C40F7"/>
    <w:rsid w:val="009C4392"/>
    <w:rsid w:val="009C5CB5"/>
    <w:rsid w:val="009C63CE"/>
    <w:rsid w:val="009C673C"/>
    <w:rsid w:val="009C7220"/>
    <w:rsid w:val="009D0C45"/>
    <w:rsid w:val="009D1384"/>
    <w:rsid w:val="009D3A6A"/>
    <w:rsid w:val="009D4A99"/>
    <w:rsid w:val="009D6E67"/>
    <w:rsid w:val="009E0C4C"/>
    <w:rsid w:val="009E1D9B"/>
    <w:rsid w:val="009E27ED"/>
    <w:rsid w:val="009E450C"/>
    <w:rsid w:val="009E55C6"/>
    <w:rsid w:val="009E7AC3"/>
    <w:rsid w:val="009F1178"/>
    <w:rsid w:val="009F2430"/>
    <w:rsid w:val="009F4493"/>
    <w:rsid w:val="009F54DD"/>
    <w:rsid w:val="009F598C"/>
    <w:rsid w:val="009F5C85"/>
    <w:rsid w:val="00A0007A"/>
    <w:rsid w:val="00A00CD4"/>
    <w:rsid w:val="00A00FDE"/>
    <w:rsid w:val="00A03317"/>
    <w:rsid w:val="00A04294"/>
    <w:rsid w:val="00A12A19"/>
    <w:rsid w:val="00A12BC1"/>
    <w:rsid w:val="00A130A3"/>
    <w:rsid w:val="00A1406C"/>
    <w:rsid w:val="00A15BFC"/>
    <w:rsid w:val="00A171AB"/>
    <w:rsid w:val="00A201BD"/>
    <w:rsid w:val="00A23254"/>
    <w:rsid w:val="00A260D3"/>
    <w:rsid w:val="00A30249"/>
    <w:rsid w:val="00A313DE"/>
    <w:rsid w:val="00A31F35"/>
    <w:rsid w:val="00A32557"/>
    <w:rsid w:val="00A327B7"/>
    <w:rsid w:val="00A335A4"/>
    <w:rsid w:val="00A346BE"/>
    <w:rsid w:val="00A37D01"/>
    <w:rsid w:val="00A40158"/>
    <w:rsid w:val="00A423E7"/>
    <w:rsid w:val="00A42663"/>
    <w:rsid w:val="00A436D1"/>
    <w:rsid w:val="00A50248"/>
    <w:rsid w:val="00A510D9"/>
    <w:rsid w:val="00A51729"/>
    <w:rsid w:val="00A56169"/>
    <w:rsid w:val="00A6067D"/>
    <w:rsid w:val="00A643E4"/>
    <w:rsid w:val="00A663C3"/>
    <w:rsid w:val="00A674F2"/>
    <w:rsid w:val="00A679DF"/>
    <w:rsid w:val="00A719EB"/>
    <w:rsid w:val="00A73469"/>
    <w:rsid w:val="00A73A91"/>
    <w:rsid w:val="00A74757"/>
    <w:rsid w:val="00A74F58"/>
    <w:rsid w:val="00A775B5"/>
    <w:rsid w:val="00A77970"/>
    <w:rsid w:val="00A779FA"/>
    <w:rsid w:val="00A80DAC"/>
    <w:rsid w:val="00A81398"/>
    <w:rsid w:val="00A81D69"/>
    <w:rsid w:val="00A82DCC"/>
    <w:rsid w:val="00A8697E"/>
    <w:rsid w:val="00A87EA6"/>
    <w:rsid w:val="00A91E64"/>
    <w:rsid w:val="00A95502"/>
    <w:rsid w:val="00A95B0D"/>
    <w:rsid w:val="00A95E57"/>
    <w:rsid w:val="00AA1479"/>
    <w:rsid w:val="00AA26BE"/>
    <w:rsid w:val="00AA2716"/>
    <w:rsid w:val="00AA3411"/>
    <w:rsid w:val="00AA45C9"/>
    <w:rsid w:val="00AA5045"/>
    <w:rsid w:val="00AA50C7"/>
    <w:rsid w:val="00AA59AB"/>
    <w:rsid w:val="00AA7096"/>
    <w:rsid w:val="00AB08DD"/>
    <w:rsid w:val="00AB08F4"/>
    <w:rsid w:val="00AB1FF9"/>
    <w:rsid w:val="00AB3F7B"/>
    <w:rsid w:val="00AB4C8A"/>
    <w:rsid w:val="00AB6FC5"/>
    <w:rsid w:val="00AB7160"/>
    <w:rsid w:val="00AC110C"/>
    <w:rsid w:val="00AC1DA8"/>
    <w:rsid w:val="00AC24FC"/>
    <w:rsid w:val="00AC4026"/>
    <w:rsid w:val="00AC4F83"/>
    <w:rsid w:val="00AC5A32"/>
    <w:rsid w:val="00AC6213"/>
    <w:rsid w:val="00AC76E3"/>
    <w:rsid w:val="00AC7760"/>
    <w:rsid w:val="00AC79DC"/>
    <w:rsid w:val="00AD1EA2"/>
    <w:rsid w:val="00AD2926"/>
    <w:rsid w:val="00AD29AA"/>
    <w:rsid w:val="00AD5136"/>
    <w:rsid w:val="00AE361E"/>
    <w:rsid w:val="00AE3A82"/>
    <w:rsid w:val="00AF0E86"/>
    <w:rsid w:val="00AF2E36"/>
    <w:rsid w:val="00AF3F2A"/>
    <w:rsid w:val="00AF490F"/>
    <w:rsid w:val="00AF4FC3"/>
    <w:rsid w:val="00AF507F"/>
    <w:rsid w:val="00AF595E"/>
    <w:rsid w:val="00B00064"/>
    <w:rsid w:val="00B0023E"/>
    <w:rsid w:val="00B0198B"/>
    <w:rsid w:val="00B029AF"/>
    <w:rsid w:val="00B100EF"/>
    <w:rsid w:val="00B10519"/>
    <w:rsid w:val="00B112D9"/>
    <w:rsid w:val="00B1546D"/>
    <w:rsid w:val="00B16787"/>
    <w:rsid w:val="00B167A9"/>
    <w:rsid w:val="00B1690C"/>
    <w:rsid w:val="00B210E0"/>
    <w:rsid w:val="00B23BA9"/>
    <w:rsid w:val="00B254BA"/>
    <w:rsid w:val="00B36B3D"/>
    <w:rsid w:val="00B41BA5"/>
    <w:rsid w:val="00B41CCA"/>
    <w:rsid w:val="00B42580"/>
    <w:rsid w:val="00B42739"/>
    <w:rsid w:val="00B43F41"/>
    <w:rsid w:val="00B44244"/>
    <w:rsid w:val="00B5671E"/>
    <w:rsid w:val="00B605B6"/>
    <w:rsid w:val="00B60DE0"/>
    <w:rsid w:val="00B61586"/>
    <w:rsid w:val="00B62B2F"/>
    <w:rsid w:val="00B63B3D"/>
    <w:rsid w:val="00B667AD"/>
    <w:rsid w:val="00B70329"/>
    <w:rsid w:val="00B70DB3"/>
    <w:rsid w:val="00B71781"/>
    <w:rsid w:val="00B7357B"/>
    <w:rsid w:val="00B744EB"/>
    <w:rsid w:val="00B7549A"/>
    <w:rsid w:val="00B80D36"/>
    <w:rsid w:val="00B83715"/>
    <w:rsid w:val="00B8513D"/>
    <w:rsid w:val="00B87FF1"/>
    <w:rsid w:val="00B90002"/>
    <w:rsid w:val="00B90470"/>
    <w:rsid w:val="00B9096D"/>
    <w:rsid w:val="00B90D7E"/>
    <w:rsid w:val="00B92A22"/>
    <w:rsid w:val="00B951A4"/>
    <w:rsid w:val="00B97BA7"/>
    <w:rsid w:val="00BA11D8"/>
    <w:rsid w:val="00BA16FE"/>
    <w:rsid w:val="00BA26EF"/>
    <w:rsid w:val="00BA2DCA"/>
    <w:rsid w:val="00BA5E57"/>
    <w:rsid w:val="00BA67A1"/>
    <w:rsid w:val="00BB28E5"/>
    <w:rsid w:val="00BB3DA3"/>
    <w:rsid w:val="00BB40CD"/>
    <w:rsid w:val="00BC1306"/>
    <w:rsid w:val="00BC1D44"/>
    <w:rsid w:val="00BC3C3A"/>
    <w:rsid w:val="00BC620C"/>
    <w:rsid w:val="00BD1026"/>
    <w:rsid w:val="00BD124B"/>
    <w:rsid w:val="00BD3149"/>
    <w:rsid w:val="00BD4371"/>
    <w:rsid w:val="00BD4753"/>
    <w:rsid w:val="00BD61FF"/>
    <w:rsid w:val="00BE1643"/>
    <w:rsid w:val="00BE325D"/>
    <w:rsid w:val="00BE4E83"/>
    <w:rsid w:val="00BE67AB"/>
    <w:rsid w:val="00BF13DE"/>
    <w:rsid w:val="00BF5BD5"/>
    <w:rsid w:val="00C00127"/>
    <w:rsid w:val="00C005A1"/>
    <w:rsid w:val="00C017C0"/>
    <w:rsid w:val="00C0272E"/>
    <w:rsid w:val="00C02DD2"/>
    <w:rsid w:val="00C05884"/>
    <w:rsid w:val="00C06068"/>
    <w:rsid w:val="00C0615E"/>
    <w:rsid w:val="00C063EB"/>
    <w:rsid w:val="00C066F0"/>
    <w:rsid w:val="00C071ED"/>
    <w:rsid w:val="00C103D7"/>
    <w:rsid w:val="00C10661"/>
    <w:rsid w:val="00C10D40"/>
    <w:rsid w:val="00C1237A"/>
    <w:rsid w:val="00C1254A"/>
    <w:rsid w:val="00C12B3C"/>
    <w:rsid w:val="00C136A7"/>
    <w:rsid w:val="00C13FB0"/>
    <w:rsid w:val="00C17C10"/>
    <w:rsid w:val="00C200A9"/>
    <w:rsid w:val="00C242B9"/>
    <w:rsid w:val="00C24D99"/>
    <w:rsid w:val="00C2559C"/>
    <w:rsid w:val="00C26AA8"/>
    <w:rsid w:val="00C276A6"/>
    <w:rsid w:val="00C3120D"/>
    <w:rsid w:val="00C31B97"/>
    <w:rsid w:val="00C34373"/>
    <w:rsid w:val="00C353CC"/>
    <w:rsid w:val="00C357B0"/>
    <w:rsid w:val="00C35C65"/>
    <w:rsid w:val="00C36196"/>
    <w:rsid w:val="00C43F82"/>
    <w:rsid w:val="00C44DC6"/>
    <w:rsid w:val="00C45B28"/>
    <w:rsid w:val="00C45BE7"/>
    <w:rsid w:val="00C46793"/>
    <w:rsid w:val="00C50A99"/>
    <w:rsid w:val="00C50D48"/>
    <w:rsid w:val="00C5292D"/>
    <w:rsid w:val="00C53EED"/>
    <w:rsid w:val="00C56DBA"/>
    <w:rsid w:val="00C5758B"/>
    <w:rsid w:val="00C57A49"/>
    <w:rsid w:val="00C60118"/>
    <w:rsid w:val="00C60ACE"/>
    <w:rsid w:val="00C62603"/>
    <w:rsid w:val="00C62DCB"/>
    <w:rsid w:val="00C66BB5"/>
    <w:rsid w:val="00C67159"/>
    <w:rsid w:val="00C70469"/>
    <w:rsid w:val="00C70A87"/>
    <w:rsid w:val="00C716ED"/>
    <w:rsid w:val="00C71FB3"/>
    <w:rsid w:val="00C73A6A"/>
    <w:rsid w:val="00C764D2"/>
    <w:rsid w:val="00C769C8"/>
    <w:rsid w:val="00C775CF"/>
    <w:rsid w:val="00C812A0"/>
    <w:rsid w:val="00C913FA"/>
    <w:rsid w:val="00C915B1"/>
    <w:rsid w:val="00C91B4B"/>
    <w:rsid w:val="00C9318F"/>
    <w:rsid w:val="00C937EE"/>
    <w:rsid w:val="00C95DC8"/>
    <w:rsid w:val="00C96EB1"/>
    <w:rsid w:val="00C96EC6"/>
    <w:rsid w:val="00C96EE4"/>
    <w:rsid w:val="00CA06E8"/>
    <w:rsid w:val="00CA111D"/>
    <w:rsid w:val="00CA39FD"/>
    <w:rsid w:val="00CA4BA2"/>
    <w:rsid w:val="00CA4CD8"/>
    <w:rsid w:val="00CB2006"/>
    <w:rsid w:val="00CB2938"/>
    <w:rsid w:val="00CB56B2"/>
    <w:rsid w:val="00CC062E"/>
    <w:rsid w:val="00CC2283"/>
    <w:rsid w:val="00CC2CCA"/>
    <w:rsid w:val="00CC3E40"/>
    <w:rsid w:val="00CC432B"/>
    <w:rsid w:val="00CC45DA"/>
    <w:rsid w:val="00CC6CBF"/>
    <w:rsid w:val="00CC7657"/>
    <w:rsid w:val="00CD0187"/>
    <w:rsid w:val="00CD10A2"/>
    <w:rsid w:val="00CD208C"/>
    <w:rsid w:val="00CD43FB"/>
    <w:rsid w:val="00CD4432"/>
    <w:rsid w:val="00CD459A"/>
    <w:rsid w:val="00CD51B7"/>
    <w:rsid w:val="00CD54EC"/>
    <w:rsid w:val="00CE2351"/>
    <w:rsid w:val="00CE35C0"/>
    <w:rsid w:val="00CE43D5"/>
    <w:rsid w:val="00CE4416"/>
    <w:rsid w:val="00CE56CC"/>
    <w:rsid w:val="00CF3D13"/>
    <w:rsid w:val="00CF4442"/>
    <w:rsid w:val="00CF4BE0"/>
    <w:rsid w:val="00CF5633"/>
    <w:rsid w:val="00CF684D"/>
    <w:rsid w:val="00CF728B"/>
    <w:rsid w:val="00CF7536"/>
    <w:rsid w:val="00CF7846"/>
    <w:rsid w:val="00CF7B06"/>
    <w:rsid w:val="00CF7E3D"/>
    <w:rsid w:val="00D01231"/>
    <w:rsid w:val="00D04090"/>
    <w:rsid w:val="00D04953"/>
    <w:rsid w:val="00D06591"/>
    <w:rsid w:val="00D07043"/>
    <w:rsid w:val="00D10C66"/>
    <w:rsid w:val="00D14F06"/>
    <w:rsid w:val="00D170EC"/>
    <w:rsid w:val="00D204FE"/>
    <w:rsid w:val="00D2086F"/>
    <w:rsid w:val="00D22838"/>
    <w:rsid w:val="00D22C07"/>
    <w:rsid w:val="00D241D0"/>
    <w:rsid w:val="00D26A6E"/>
    <w:rsid w:val="00D274DC"/>
    <w:rsid w:val="00D30FBD"/>
    <w:rsid w:val="00D3110E"/>
    <w:rsid w:val="00D31667"/>
    <w:rsid w:val="00D33874"/>
    <w:rsid w:val="00D34CE2"/>
    <w:rsid w:val="00D364A3"/>
    <w:rsid w:val="00D36DD6"/>
    <w:rsid w:val="00D40529"/>
    <w:rsid w:val="00D4257B"/>
    <w:rsid w:val="00D46811"/>
    <w:rsid w:val="00D502F4"/>
    <w:rsid w:val="00D503FA"/>
    <w:rsid w:val="00D50AF1"/>
    <w:rsid w:val="00D52C3B"/>
    <w:rsid w:val="00D5340F"/>
    <w:rsid w:val="00D56472"/>
    <w:rsid w:val="00D57CE3"/>
    <w:rsid w:val="00D57F0F"/>
    <w:rsid w:val="00D610AC"/>
    <w:rsid w:val="00D73235"/>
    <w:rsid w:val="00D73396"/>
    <w:rsid w:val="00D73B38"/>
    <w:rsid w:val="00D73E9F"/>
    <w:rsid w:val="00D8089A"/>
    <w:rsid w:val="00D809A2"/>
    <w:rsid w:val="00D809C8"/>
    <w:rsid w:val="00D817C1"/>
    <w:rsid w:val="00D84121"/>
    <w:rsid w:val="00D846DC"/>
    <w:rsid w:val="00D86278"/>
    <w:rsid w:val="00D871C7"/>
    <w:rsid w:val="00D901D5"/>
    <w:rsid w:val="00D901E9"/>
    <w:rsid w:val="00D9032E"/>
    <w:rsid w:val="00D91143"/>
    <w:rsid w:val="00D93D31"/>
    <w:rsid w:val="00D9506A"/>
    <w:rsid w:val="00DA1A36"/>
    <w:rsid w:val="00DA1B89"/>
    <w:rsid w:val="00DA689A"/>
    <w:rsid w:val="00DA7371"/>
    <w:rsid w:val="00DA7FA7"/>
    <w:rsid w:val="00DB124B"/>
    <w:rsid w:val="00DB2BDE"/>
    <w:rsid w:val="00DB3BE2"/>
    <w:rsid w:val="00DC04AE"/>
    <w:rsid w:val="00DC2EDF"/>
    <w:rsid w:val="00DC34EF"/>
    <w:rsid w:val="00DC4E85"/>
    <w:rsid w:val="00DC6ABF"/>
    <w:rsid w:val="00DC7E94"/>
    <w:rsid w:val="00DD2C4E"/>
    <w:rsid w:val="00DD4FD1"/>
    <w:rsid w:val="00DD7797"/>
    <w:rsid w:val="00DD7D40"/>
    <w:rsid w:val="00DD7E89"/>
    <w:rsid w:val="00DE0362"/>
    <w:rsid w:val="00DE1099"/>
    <w:rsid w:val="00DE1121"/>
    <w:rsid w:val="00DE272D"/>
    <w:rsid w:val="00DE5F5D"/>
    <w:rsid w:val="00DE5FA6"/>
    <w:rsid w:val="00DE69F2"/>
    <w:rsid w:val="00DE6A29"/>
    <w:rsid w:val="00DE72F9"/>
    <w:rsid w:val="00DE7E6A"/>
    <w:rsid w:val="00DF51F3"/>
    <w:rsid w:val="00DF5217"/>
    <w:rsid w:val="00DF5451"/>
    <w:rsid w:val="00DF6080"/>
    <w:rsid w:val="00DF6235"/>
    <w:rsid w:val="00E038CA"/>
    <w:rsid w:val="00E0396C"/>
    <w:rsid w:val="00E055F7"/>
    <w:rsid w:val="00E108B8"/>
    <w:rsid w:val="00E11FE0"/>
    <w:rsid w:val="00E12379"/>
    <w:rsid w:val="00E12F29"/>
    <w:rsid w:val="00E14BF4"/>
    <w:rsid w:val="00E16521"/>
    <w:rsid w:val="00E171D6"/>
    <w:rsid w:val="00E178ED"/>
    <w:rsid w:val="00E2061F"/>
    <w:rsid w:val="00E22AA4"/>
    <w:rsid w:val="00E26030"/>
    <w:rsid w:val="00E27041"/>
    <w:rsid w:val="00E27423"/>
    <w:rsid w:val="00E3002A"/>
    <w:rsid w:val="00E3425E"/>
    <w:rsid w:val="00E35C34"/>
    <w:rsid w:val="00E3617F"/>
    <w:rsid w:val="00E36E74"/>
    <w:rsid w:val="00E43270"/>
    <w:rsid w:val="00E439D1"/>
    <w:rsid w:val="00E45269"/>
    <w:rsid w:val="00E45F9F"/>
    <w:rsid w:val="00E4653D"/>
    <w:rsid w:val="00E47374"/>
    <w:rsid w:val="00E4742D"/>
    <w:rsid w:val="00E55954"/>
    <w:rsid w:val="00E559C9"/>
    <w:rsid w:val="00E55F9E"/>
    <w:rsid w:val="00E600DF"/>
    <w:rsid w:val="00E60756"/>
    <w:rsid w:val="00E60B5A"/>
    <w:rsid w:val="00E62442"/>
    <w:rsid w:val="00E633B9"/>
    <w:rsid w:val="00E64F3F"/>
    <w:rsid w:val="00E65F8E"/>
    <w:rsid w:val="00E669AA"/>
    <w:rsid w:val="00E712DE"/>
    <w:rsid w:val="00E74FF2"/>
    <w:rsid w:val="00E75275"/>
    <w:rsid w:val="00E75674"/>
    <w:rsid w:val="00E756F6"/>
    <w:rsid w:val="00E75E67"/>
    <w:rsid w:val="00E8021C"/>
    <w:rsid w:val="00E80BF5"/>
    <w:rsid w:val="00E80D26"/>
    <w:rsid w:val="00E81DE9"/>
    <w:rsid w:val="00E84AC0"/>
    <w:rsid w:val="00E85A55"/>
    <w:rsid w:val="00E85E5E"/>
    <w:rsid w:val="00E85FBB"/>
    <w:rsid w:val="00E87F9C"/>
    <w:rsid w:val="00E92C36"/>
    <w:rsid w:val="00E92EFE"/>
    <w:rsid w:val="00E95216"/>
    <w:rsid w:val="00E968E1"/>
    <w:rsid w:val="00E96907"/>
    <w:rsid w:val="00E96E72"/>
    <w:rsid w:val="00EA3910"/>
    <w:rsid w:val="00EA395D"/>
    <w:rsid w:val="00EA3FA2"/>
    <w:rsid w:val="00EA44F8"/>
    <w:rsid w:val="00EA4F35"/>
    <w:rsid w:val="00EA649E"/>
    <w:rsid w:val="00EA7613"/>
    <w:rsid w:val="00EA773F"/>
    <w:rsid w:val="00EA77B3"/>
    <w:rsid w:val="00EB06E7"/>
    <w:rsid w:val="00EB0DAA"/>
    <w:rsid w:val="00EB4F3A"/>
    <w:rsid w:val="00EB686C"/>
    <w:rsid w:val="00EC0D00"/>
    <w:rsid w:val="00EC31EB"/>
    <w:rsid w:val="00EC3A25"/>
    <w:rsid w:val="00EC3BEA"/>
    <w:rsid w:val="00ED0E59"/>
    <w:rsid w:val="00ED2948"/>
    <w:rsid w:val="00ED3733"/>
    <w:rsid w:val="00ED41EC"/>
    <w:rsid w:val="00ED63B8"/>
    <w:rsid w:val="00ED7FE7"/>
    <w:rsid w:val="00EE00E3"/>
    <w:rsid w:val="00EE07F9"/>
    <w:rsid w:val="00EE1394"/>
    <w:rsid w:val="00EE1A56"/>
    <w:rsid w:val="00EE23BF"/>
    <w:rsid w:val="00EE5CAD"/>
    <w:rsid w:val="00EE6C5B"/>
    <w:rsid w:val="00EF0279"/>
    <w:rsid w:val="00EF28CF"/>
    <w:rsid w:val="00EF727B"/>
    <w:rsid w:val="00EF7D7E"/>
    <w:rsid w:val="00F00C02"/>
    <w:rsid w:val="00F01465"/>
    <w:rsid w:val="00F024D5"/>
    <w:rsid w:val="00F0361C"/>
    <w:rsid w:val="00F038EB"/>
    <w:rsid w:val="00F04CC8"/>
    <w:rsid w:val="00F05A8E"/>
    <w:rsid w:val="00F05ED2"/>
    <w:rsid w:val="00F07173"/>
    <w:rsid w:val="00F07752"/>
    <w:rsid w:val="00F13BD8"/>
    <w:rsid w:val="00F1522F"/>
    <w:rsid w:val="00F175F4"/>
    <w:rsid w:val="00F21BAD"/>
    <w:rsid w:val="00F24F05"/>
    <w:rsid w:val="00F269FA"/>
    <w:rsid w:val="00F318E3"/>
    <w:rsid w:val="00F331FD"/>
    <w:rsid w:val="00F33934"/>
    <w:rsid w:val="00F34C5A"/>
    <w:rsid w:val="00F409A8"/>
    <w:rsid w:val="00F41C09"/>
    <w:rsid w:val="00F443FC"/>
    <w:rsid w:val="00F51B33"/>
    <w:rsid w:val="00F525DA"/>
    <w:rsid w:val="00F5761C"/>
    <w:rsid w:val="00F63925"/>
    <w:rsid w:val="00F644DB"/>
    <w:rsid w:val="00F64998"/>
    <w:rsid w:val="00F7347C"/>
    <w:rsid w:val="00F74672"/>
    <w:rsid w:val="00F804C9"/>
    <w:rsid w:val="00F80574"/>
    <w:rsid w:val="00F84A1F"/>
    <w:rsid w:val="00F8529C"/>
    <w:rsid w:val="00F85FE5"/>
    <w:rsid w:val="00F90A2A"/>
    <w:rsid w:val="00F91B1C"/>
    <w:rsid w:val="00F93B86"/>
    <w:rsid w:val="00F95FFA"/>
    <w:rsid w:val="00FA1880"/>
    <w:rsid w:val="00FA18B7"/>
    <w:rsid w:val="00FA2187"/>
    <w:rsid w:val="00FA2B12"/>
    <w:rsid w:val="00FA2F17"/>
    <w:rsid w:val="00FA39DC"/>
    <w:rsid w:val="00FA5127"/>
    <w:rsid w:val="00FA62D6"/>
    <w:rsid w:val="00FA6498"/>
    <w:rsid w:val="00FA6871"/>
    <w:rsid w:val="00FA7933"/>
    <w:rsid w:val="00FB283B"/>
    <w:rsid w:val="00FB3649"/>
    <w:rsid w:val="00FB4E4E"/>
    <w:rsid w:val="00FB7484"/>
    <w:rsid w:val="00FB7FF5"/>
    <w:rsid w:val="00FC3F77"/>
    <w:rsid w:val="00FC41A5"/>
    <w:rsid w:val="00FC4A41"/>
    <w:rsid w:val="00FC7455"/>
    <w:rsid w:val="00FC7596"/>
    <w:rsid w:val="00FC7C72"/>
    <w:rsid w:val="00FC7E30"/>
    <w:rsid w:val="00FD2A44"/>
    <w:rsid w:val="00FD49AF"/>
    <w:rsid w:val="00FD5F7B"/>
    <w:rsid w:val="00FD6642"/>
    <w:rsid w:val="00FE6EED"/>
    <w:rsid w:val="00FF2276"/>
    <w:rsid w:val="00FF304F"/>
    <w:rsid w:val="00FF55B1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1E34"/>
  <w15:docId w15:val="{E48CF24A-0D67-45DF-BFF7-8F929BA0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5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7657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D1F2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D1F2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D1F2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D1F2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6CE8"/>
  </w:style>
  <w:style w:type="paragraph" w:styleId="af">
    <w:name w:val="footer"/>
    <w:basedOn w:val="a"/>
    <w:link w:val="af0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6CE8"/>
  </w:style>
  <w:style w:type="paragraph" w:customStyle="1" w:styleId="ConsPlusTitle">
    <w:name w:val="ConsPlusTitle"/>
    <w:uiPriority w:val="99"/>
    <w:rsid w:val="00054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EDAC-201B-4942-A54E-C69803D5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Гостевой вход</dc:creator>
  <cp:keywords/>
  <dc:description/>
  <cp:lastModifiedBy>User</cp:lastModifiedBy>
  <cp:revision>80</cp:revision>
  <cp:lastPrinted>2024-06-17T14:54:00Z</cp:lastPrinted>
  <dcterms:created xsi:type="dcterms:W3CDTF">2024-06-11T13:05:00Z</dcterms:created>
  <dcterms:modified xsi:type="dcterms:W3CDTF">2026-02-06T10:21:00Z</dcterms:modified>
</cp:coreProperties>
</file>