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5D" w:rsidRPr="00BC6F7B" w:rsidRDefault="001027E8" w:rsidP="00F961EC">
      <w:pPr>
        <w:spacing w:line="276" w:lineRule="auto"/>
        <w:ind w:right="3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1777A" w:rsidRPr="009F5AB1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C17B6C" w:rsidRDefault="00AA3AF0" w:rsidP="00AA3AF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энергоэффективности» </w:t>
            </w:r>
          </w:p>
          <w:p w:rsidR="00AA3AF0" w:rsidRPr="00E038DA" w:rsidRDefault="009A789E" w:rsidP="00AA3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2026-2030</w:t>
            </w:r>
            <w:r w:rsidR="00AA3AF0"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8C0D58" w:rsidRPr="00520739" w:rsidRDefault="006D153D" w:rsidP="00C56B97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 xml:space="preserve">Одинцовского городского округа Московской области от 30.12.2022 № 7905, </w:t>
      </w:r>
      <w:r w:rsidR="001A7E93" w:rsidRPr="00AC7F2A">
        <w:rPr>
          <w:sz w:val="28"/>
          <w:szCs w:val="28"/>
        </w:rPr>
        <w:t>в связи с</w:t>
      </w:r>
      <w:r w:rsidR="001A3107" w:rsidRPr="00AC7F2A">
        <w:rPr>
          <w:sz w:val="28"/>
          <w:szCs w:val="28"/>
        </w:rPr>
        <w:t xml:space="preserve"> </w:t>
      </w:r>
      <w:r w:rsidR="001027E8">
        <w:rPr>
          <w:sz w:val="28"/>
          <w:szCs w:val="28"/>
        </w:rPr>
        <w:t>перераспределением</w:t>
      </w:r>
      <w:r w:rsidR="007D4680" w:rsidRPr="00AC7F2A">
        <w:rPr>
          <w:sz w:val="28"/>
          <w:szCs w:val="28"/>
        </w:rPr>
        <w:t xml:space="preserve"> </w:t>
      </w:r>
      <w:r w:rsidR="009A789E" w:rsidRPr="009A789E">
        <w:rPr>
          <w:sz w:val="28"/>
          <w:szCs w:val="28"/>
        </w:rPr>
        <w:t>объемов финанси</w:t>
      </w:r>
      <w:r w:rsidR="001027E8">
        <w:rPr>
          <w:sz w:val="28"/>
          <w:szCs w:val="28"/>
        </w:rPr>
        <w:t xml:space="preserve">рования мероприятий на 2026-2027 </w:t>
      </w:r>
      <w:r w:rsidR="009A789E" w:rsidRPr="009A789E">
        <w:rPr>
          <w:sz w:val="28"/>
          <w:szCs w:val="28"/>
        </w:rPr>
        <w:t xml:space="preserve">годы </w:t>
      </w:r>
      <w:r w:rsidR="004772BD" w:rsidRPr="00AC7F2A">
        <w:rPr>
          <w:sz w:val="28"/>
          <w:szCs w:val="28"/>
        </w:rPr>
        <w:t xml:space="preserve">муниципальной программы </w:t>
      </w:r>
      <w:r w:rsidR="001A7E93" w:rsidRPr="00AC7F2A">
        <w:rPr>
          <w:sz w:val="28"/>
          <w:szCs w:val="28"/>
        </w:rPr>
        <w:t xml:space="preserve">Одинцовского городского </w:t>
      </w:r>
      <w:r w:rsidR="001A7E93" w:rsidRPr="00A3073D">
        <w:rPr>
          <w:sz w:val="28"/>
          <w:szCs w:val="28"/>
        </w:rPr>
        <w:t xml:space="preserve">округа </w:t>
      </w:r>
      <w:r w:rsidR="001A7E93" w:rsidRPr="00A813E6">
        <w:rPr>
          <w:sz w:val="28"/>
          <w:szCs w:val="28"/>
        </w:rPr>
        <w:t>Московской области «Разв</w:t>
      </w:r>
      <w:r w:rsidR="009A789E">
        <w:rPr>
          <w:sz w:val="28"/>
          <w:szCs w:val="28"/>
        </w:rPr>
        <w:t xml:space="preserve">итие инженерной инфраструктуры и </w:t>
      </w:r>
      <w:proofErr w:type="gramStart"/>
      <w:r w:rsidR="001A7E93" w:rsidRPr="00A813E6">
        <w:rPr>
          <w:sz w:val="28"/>
          <w:szCs w:val="28"/>
        </w:rPr>
        <w:t xml:space="preserve">энергоэффективности </w:t>
      </w:r>
      <w:r w:rsidR="009A789E">
        <w:rPr>
          <w:sz w:val="28"/>
          <w:szCs w:val="28"/>
        </w:rPr>
        <w:t>»</w:t>
      </w:r>
      <w:proofErr w:type="gramEnd"/>
      <w:r w:rsidR="009A789E">
        <w:rPr>
          <w:sz w:val="28"/>
          <w:szCs w:val="28"/>
        </w:rPr>
        <w:t xml:space="preserve"> на 2026 - 2030</w:t>
      </w:r>
      <w:r w:rsidR="001A7E93" w:rsidRPr="00A813E6">
        <w:rPr>
          <w:sz w:val="28"/>
          <w:szCs w:val="28"/>
        </w:rPr>
        <w:t xml:space="preserve"> годы</w:t>
      </w:r>
      <w:r w:rsidR="008C0D58" w:rsidRPr="00A813E6">
        <w:rPr>
          <w:rFonts w:eastAsia="Calibri"/>
          <w:sz w:val="28"/>
          <w:szCs w:val="28"/>
        </w:rPr>
        <w:t>,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и </w:t>
      </w:r>
      <w:r w:rsidR="00AA3AF0" w:rsidRPr="00520739">
        <w:rPr>
          <w:rFonts w:eastAsia="Calibri"/>
          <w:sz w:val="28"/>
          <w:szCs w:val="28"/>
        </w:rPr>
        <w:t xml:space="preserve">энергоэффективности»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9A789E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AD5A5D" w:rsidRPr="00520739" w:rsidTr="00AD5A5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5D" w:rsidRPr="00520739" w:rsidRDefault="00AD5A5D" w:rsidP="00AD5A5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AD5A5D" w:rsidRDefault="00AD5A5D" w:rsidP="00AD5A5D">
            <w:pPr>
              <w:jc w:val="center"/>
              <w:rPr>
                <w:sz w:val="20"/>
                <w:szCs w:val="20"/>
              </w:rPr>
            </w:pPr>
            <w:r w:rsidRPr="00AD5A5D">
              <w:rPr>
                <w:sz w:val="20"/>
                <w:szCs w:val="20"/>
              </w:rPr>
              <w:t>8 139 828,88000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8A608A" w:rsidP="00AD5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4 788 536,26000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8A608A" w:rsidP="00AD5A5D">
            <w:pPr>
              <w:jc w:val="center"/>
              <w:rPr>
                <w:sz w:val="20"/>
                <w:szCs w:val="20"/>
              </w:rPr>
            </w:pPr>
            <w:r w:rsidRPr="008A608A">
              <w:rPr>
                <w:sz w:val="20"/>
                <w:szCs w:val="20"/>
              </w:rPr>
              <w:t>1 984 681,69000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1 310 648,66000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AD5A5D" w:rsidRDefault="00AD5A5D" w:rsidP="00AD5A5D">
            <w:pPr>
              <w:jc w:val="center"/>
              <w:rPr>
                <w:sz w:val="20"/>
                <w:szCs w:val="20"/>
              </w:rPr>
            </w:pPr>
            <w:r w:rsidRPr="00AD5A5D">
              <w:rPr>
                <w:sz w:val="20"/>
                <w:szCs w:val="20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AD5A5D" w:rsidRPr="00520739" w:rsidTr="00AD5A5D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5D" w:rsidRPr="00520739" w:rsidRDefault="00AD5A5D" w:rsidP="00AD5A5D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AD5A5D" w:rsidRDefault="00AD5A5D" w:rsidP="00AD5A5D">
            <w:pPr>
              <w:jc w:val="center"/>
              <w:rPr>
                <w:sz w:val="20"/>
                <w:szCs w:val="20"/>
              </w:rPr>
            </w:pPr>
            <w:r w:rsidRPr="00AD5A5D">
              <w:rPr>
                <w:sz w:val="20"/>
                <w:szCs w:val="20"/>
              </w:rPr>
              <w:t>3 432 720,69732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1 451 402,70732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1 101 463,65000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815 543,11000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AD5A5D" w:rsidRDefault="00AD5A5D" w:rsidP="00AD5A5D">
            <w:pPr>
              <w:jc w:val="center"/>
              <w:rPr>
                <w:sz w:val="20"/>
                <w:szCs w:val="20"/>
              </w:rPr>
            </w:pPr>
            <w:r w:rsidRPr="00AD5A5D">
              <w:rPr>
                <w:sz w:val="20"/>
                <w:szCs w:val="20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5D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AD5A5D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AD5A5D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AD5A5D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AD5A5D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AD5A5D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AD5A5D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AD5A5D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</w:tr>
      <w:tr w:rsidR="009A789E" w:rsidRPr="00520739" w:rsidTr="00AD5A5D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BC72BA" w:rsidRDefault="00AD5A5D" w:rsidP="00AD5A5D">
            <w:pPr>
              <w:jc w:val="center"/>
              <w:rPr>
                <w:sz w:val="20"/>
                <w:szCs w:val="20"/>
              </w:rPr>
            </w:pPr>
            <w:r w:rsidRPr="00AD5A5D">
              <w:rPr>
                <w:sz w:val="20"/>
                <w:szCs w:val="20"/>
              </w:rPr>
              <w:t>11 572 549,57732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CD1DC6" w:rsidRDefault="008A608A" w:rsidP="00AD5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6 239 938,96732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8A608A" w:rsidP="008A608A">
            <w:pPr>
              <w:jc w:val="center"/>
              <w:rPr>
                <w:sz w:val="20"/>
                <w:szCs w:val="20"/>
              </w:rPr>
            </w:pPr>
            <w:r w:rsidRPr="008A608A">
              <w:rPr>
                <w:sz w:val="20"/>
                <w:szCs w:val="20"/>
              </w:rPr>
              <w:t>3 086 145,34000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2 126 191,77000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AD5A5D" w:rsidP="00AD5A5D">
            <w:pPr>
              <w:jc w:val="center"/>
              <w:rPr>
                <w:sz w:val="20"/>
                <w:szCs w:val="20"/>
              </w:rPr>
            </w:pPr>
            <w:r w:rsidRPr="00AD5A5D">
              <w:rPr>
                <w:sz w:val="20"/>
                <w:szCs w:val="20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AD5A5D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0A403D">
        <w:rPr>
          <w:rFonts w:eastAsiaTheme="minorHAnsi"/>
          <w:szCs w:val="28"/>
        </w:rPr>
        <w:t>,5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0A403D">
        <w:rPr>
          <w:szCs w:val="28"/>
        </w:rPr>
        <w:t>приложениям 1,2</w:t>
      </w:r>
      <w:bookmarkStart w:id="0" w:name="_GoBack"/>
      <w:bookmarkEnd w:id="0"/>
      <w:r w:rsidR="009A789E">
        <w:rPr>
          <w:szCs w:val="28"/>
        </w:rPr>
        <w:t xml:space="preserve">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Default="00A460B8" w:rsidP="00EF0571">
      <w:pPr>
        <w:widowControl w:val="0"/>
        <w:rPr>
          <w:sz w:val="28"/>
          <w:szCs w:val="28"/>
        </w:rPr>
      </w:pPr>
    </w:p>
    <w:p w:rsidR="00435528" w:rsidRPr="00C17B6C" w:rsidRDefault="00D97036" w:rsidP="00EF0571">
      <w:pPr>
        <w:widowControl w:val="0"/>
        <w:rPr>
          <w:color w:val="FFFFFF" w:themeColor="background1"/>
          <w:sz w:val="28"/>
          <w:szCs w:val="28"/>
        </w:rPr>
        <w:sectPr w:rsidR="00435528" w:rsidRPr="00C17B6C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C17B6C">
        <w:rPr>
          <w:color w:val="FFFFFF" w:themeColor="background1"/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А.А. </w:t>
      </w:r>
      <w:proofErr w:type="spellStart"/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 </w:t>
      </w:r>
      <w:r w:rsidR="00BC6F7B">
        <w:rPr>
          <w:rFonts w:eastAsia="SimSun"/>
          <w:bCs/>
          <w:sz w:val="28"/>
          <w:szCs w:val="28"/>
          <w:lang w:eastAsia="zh-CN"/>
        </w:rPr>
        <w:t>А</w:t>
      </w:r>
      <w:r w:rsidR="0096505E" w:rsidRPr="00A3073D">
        <w:rPr>
          <w:rFonts w:eastAsia="SimSun"/>
          <w:bCs/>
          <w:sz w:val="28"/>
          <w:szCs w:val="28"/>
          <w:lang w:eastAsia="zh-CN"/>
        </w:rPr>
        <w:t xml:space="preserve">.А. </w:t>
      </w:r>
      <w:r w:rsidR="00BC6F7B">
        <w:rPr>
          <w:rFonts w:eastAsia="SimSun"/>
          <w:bCs/>
          <w:sz w:val="28"/>
          <w:szCs w:val="28"/>
          <w:lang w:eastAsia="zh-CN"/>
        </w:rPr>
        <w:t>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03D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5646B15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C9CF-B184-4A70-97F1-75305F2C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76</cp:revision>
  <cp:lastPrinted>2025-12-04T07:12:00Z</cp:lastPrinted>
  <dcterms:created xsi:type="dcterms:W3CDTF">2025-02-19T13:59:00Z</dcterms:created>
  <dcterms:modified xsi:type="dcterms:W3CDTF">2026-02-05T11:19:00Z</dcterms:modified>
</cp:coreProperties>
</file>