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9E62F94" w14:textId="77777777" w:rsidR="001D1F8A" w:rsidRPr="001D1F8A" w:rsidRDefault="001D1F8A" w:rsidP="001D1F8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1F8A">
        <w:rPr>
          <w:rFonts w:ascii="Times New Roman" w:eastAsia="Times New Roman" w:hAnsi="Times New Roman" w:cs="Times New Roman"/>
          <w:b/>
          <w:bCs/>
          <w:sz w:val="36"/>
          <w:szCs w:val="36"/>
        </w:rPr>
        <w:t>Территориальные управления</w:t>
      </w:r>
    </w:p>
    <w:p w14:paraId="42F62484" w14:textId="77777777" w:rsidR="002D6600" w:rsidRPr="002D6600" w:rsidRDefault="002D6600" w:rsidP="00071BE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C49F0E" w14:textId="77777777" w:rsidR="00F32AA7" w:rsidRPr="00B62E24" w:rsidRDefault="00F32AA7" w:rsidP="00071BE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E3A11C" w14:textId="460DA763" w:rsidR="00805F44" w:rsidRPr="00805F44" w:rsidRDefault="00805F44" w:rsidP="00071BE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5F4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05F44">
        <w:rPr>
          <w:rFonts w:ascii="Times New Roman" w:eastAsia="Times New Roman" w:hAnsi="Times New Roman" w:cs="Times New Roman"/>
          <w:sz w:val="28"/>
          <w:szCs w:val="28"/>
        </w:rPr>
        <w:t>. ЗАДАЧИ</w:t>
      </w:r>
    </w:p>
    <w:p w14:paraId="72A8A21C" w14:textId="77777777" w:rsidR="00805F44" w:rsidRPr="00805F44" w:rsidRDefault="00805F44" w:rsidP="00071BE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FFE96" w14:textId="2906EC40" w:rsidR="00805F44" w:rsidRPr="00805F44" w:rsidRDefault="00805F44" w:rsidP="00071BE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05F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Основными задачами Территориального управления являются:</w:t>
      </w:r>
    </w:p>
    <w:p w14:paraId="5FB6A86B" w14:textId="547EC34F" w:rsidR="009A6B13" w:rsidRPr="003A2A44" w:rsidRDefault="002628F8" w:rsidP="00071B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7E1B4A" w:rsidRPr="008D111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решении</w:t>
      </w:r>
      <w:r w:rsidR="00E2499A" w:rsidRPr="008D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0D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вопросов </w:t>
      </w:r>
      <w:r w:rsidR="00F32AA7" w:rsidRPr="008D4CD4">
        <w:rPr>
          <w:rFonts w:ascii="Times New Roman" w:hAnsi="Times New Roman" w:cs="Times New Roman"/>
          <w:sz w:val="28"/>
          <w:szCs w:val="28"/>
        </w:rPr>
        <w:t xml:space="preserve">непосредственного </w:t>
      </w:r>
      <w:r w:rsidR="002A2EB6" w:rsidRPr="008D4CD4">
        <w:rPr>
          <w:rFonts w:ascii="Times New Roman" w:hAnsi="Times New Roman" w:cs="Times New Roman"/>
          <w:sz w:val="28"/>
          <w:szCs w:val="28"/>
        </w:rPr>
        <w:t>обеспечения жизнедеятельности населения</w:t>
      </w:r>
      <w:r w:rsidR="00AB0DAA" w:rsidRPr="008D4CD4">
        <w:rPr>
          <w:rFonts w:ascii="Times New Roman" w:hAnsi="Times New Roman" w:cs="Times New Roman"/>
          <w:sz w:val="28"/>
          <w:szCs w:val="28"/>
        </w:rPr>
        <w:t xml:space="preserve"> (вопросов местного значения)</w:t>
      </w:r>
      <w:r w:rsidR="002A2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6B13" w:rsidRPr="003A2A44">
        <w:rPr>
          <w:rFonts w:ascii="Times New Roman" w:hAnsi="Times New Roman" w:cs="Times New Roman"/>
          <w:sz w:val="28"/>
          <w:szCs w:val="28"/>
          <w:shd w:val="clear" w:color="auto" w:fill="FFFFFF"/>
        </w:rPr>
        <w:t>Одинцовского городского округа</w:t>
      </w:r>
      <w:r w:rsidR="005E087B" w:rsidRPr="005E08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подведомственной территории</w:t>
      </w:r>
      <w:r w:rsidR="009A6B13" w:rsidRPr="003A2A4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D67E83C" w14:textId="77777777" w:rsidR="009A6B13" w:rsidRPr="003A2A44" w:rsidRDefault="002628F8" w:rsidP="00071B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9A6B13" w:rsidRPr="003A2A44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качества жизни населения</w:t>
      </w:r>
      <w:r w:rsidR="008D11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Одинцовского городского округа.</w:t>
      </w:r>
    </w:p>
    <w:p w14:paraId="16453E0F" w14:textId="77777777" w:rsidR="00AF64B1" w:rsidRPr="003A2A44" w:rsidRDefault="00AF64B1" w:rsidP="00071B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6A8D74" w14:textId="1C9CB9A2" w:rsidR="002628F8" w:rsidRPr="002628F8" w:rsidRDefault="002628F8" w:rsidP="00071BE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8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D1F8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628F8">
        <w:rPr>
          <w:rFonts w:ascii="Times New Roman" w:eastAsia="Times New Roman" w:hAnsi="Times New Roman" w:cs="Times New Roman"/>
          <w:sz w:val="28"/>
          <w:szCs w:val="28"/>
        </w:rPr>
        <w:t>. ФУНКЦИИ</w:t>
      </w:r>
    </w:p>
    <w:p w14:paraId="07C18A57" w14:textId="77777777" w:rsidR="002628F8" w:rsidRPr="002628F8" w:rsidRDefault="002628F8" w:rsidP="00071BE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56B7E" w14:textId="69711A9B" w:rsidR="00CF27A9" w:rsidRPr="00CF27A9" w:rsidRDefault="001D1F8A" w:rsidP="00CF2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324CF" w:rsidRPr="002628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24CF">
        <w:rPr>
          <w:rFonts w:ascii="Times New Roman" w:eastAsia="Times New Roman" w:hAnsi="Times New Roman" w:cs="Times New Roman"/>
          <w:sz w:val="28"/>
          <w:szCs w:val="28"/>
        </w:rPr>
        <w:t xml:space="preserve"> В целях выполнения возложенных задач </w:t>
      </w:r>
      <w:r w:rsidR="00D324CF" w:rsidRPr="002628F8">
        <w:rPr>
          <w:rFonts w:ascii="Times New Roman" w:eastAsia="Times New Roman" w:hAnsi="Times New Roman" w:cs="Times New Roman"/>
          <w:sz w:val="28"/>
          <w:szCs w:val="28"/>
        </w:rPr>
        <w:t>Территориальное управление осуществляет в порядке, установленном действующим законодательством и муниципальными правовыми актами Одинцовского городского округа</w:t>
      </w:r>
      <w:r w:rsidR="00812E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27A9" w:rsidRPr="00CF27A9">
        <w:rPr>
          <w:rFonts w:ascii="Times New Roman" w:eastAsia="Times New Roman" w:hAnsi="Times New Roman" w:cs="Times New Roman"/>
          <w:sz w:val="28"/>
          <w:szCs w:val="28"/>
        </w:rPr>
        <w:t>следующие функции:</w:t>
      </w:r>
    </w:p>
    <w:p w14:paraId="32BF97CA" w14:textId="7C701CB8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4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 в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 области экономики, финансов, управления имуществом, социально-экономического развития </w:t>
      </w:r>
      <w:r w:rsidR="002A2EB6" w:rsidRPr="00CF27A9">
        <w:rPr>
          <w:rFonts w:ascii="Times New Roman" w:eastAsia="Times New Roman" w:hAnsi="Times New Roman" w:cs="Times New Roman"/>
          <w:sz w:val="28"/>
          <w:szCs w:val="28"/>
        </w:rPr>
        <w:t>подведомственной</w:t>
      </w:r>
      <w:r w:rsidR="002A2EB6" w:rsidRPr="002A2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территории:</w:t>
      </w:r>
    </w:p>
    <w:p w14:paraId="514590C7" w14:textId="77777777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Pr="0036607D">
        <w:rPr>
          <w:rFonts w:ascii="Times New Roman" w:eastAsia="Times New Roman" w:hAnsi="Times New Roman" w:cs="Times New Roman"/>
          <w:sz w:val="28"/>
        </w:rPr>
        <w:t>носит предложения в данные для формирования проекта бюджета по расходам Территориального управления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74D011B5" w14:textId="15A87429" w:rsidR="00D324CF" w:rsidRPr="00FA7596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01C">
        <w:rPr>
          <w:rFonts w:ascii="Times New Roman" w:eastAsia="Times New Roman" w:hAnsi="Times New Roman" w:cs="Times New Roman"/>
          <w:sz w:val="28"/>
        </w:rPr>
        <w:t>у</w:t>
      </w:r>
      <w:r w:rsidRPr="00B2301C">
        <w:rPr>
          <w:rFonts w:ascii="Times New Roman" w:eastAsia="Times New Roman" w:hAnsi="Times New Roman"/>
          <w:sz w:val="28"/>
        </w:rPr>
        <w:t xml:space="preserve">частвует в работе по увеличению доходной части бюджета, в мероприятиях по мобилизации доходов бюджета, а также погашению задолженности юридических и физических лиц в бюджет, в т. ч. проводит работу с убыточными предприятиями </w:t>
      </w:r>
      <w:r w:rsidR="002A2EB6" w:rsidRPr="00CF27A9">
        <w:rPr>
          <w:rFonts w:ascii="Times New Roman" w:eastAsia="Times New Roman" w:hAnsi="Times New Roman"/>
          <w:sz w:val="28"/>
        </w:rPr>
        <w:t>Одинцовского городского</w:t>
      </w:r>
      <w:r w:rsidR="002A2EB6" w:rsidRPr="002A2EB6">
        <w:rPr>
          <w:rFonts w:ascii="Times New Roman" w:eastAsia="Times New Roman" w:hAnsi="Times New Roman"/>
          <w:sz w:val="28"/>
        </w:rPr>
        <w:t xml:space="preserve"> округа</w:t>
      </w:r>
      <w:r w:rsidRPr="00B2301C">
        <w:rPr>
          <w:rFonts w:ascii="Times New Roman" w:eastAsia="Times New Roman" w:hAnsi="Times New Roman"/>
          <w:sz w:val="28"/>
        </w:rPr>
        <w:t xml:space="preserve"> по выходу на безубыточный уровень;</w:t>
      </w:r>
      <w:r w:rsidRPr="00FA7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BBE3A" w14:textId="77777777" w:rsidR="00D324CF" w:rsidRPr="003A2A44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частвует в установленном порядке в инвентаризации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имущества, находящегося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подведомственной территории;</w:t>
      </w:r>
    </w:p>
    <w:p w14:paraId="1CD4DCE2" w14:textId="52868983" w:rsidR="00D324CF" w:rsidRPr="0002029C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1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4015">
        <w:rPr>
          <w:rFonts w:ascii="Times New Roman" w:hAnsi="Times New Roman" w:cs="Times New Roman"/>
          <w:sz w:val="28"/>
          <w:szCs w:val="28"/>
        </w:rPr>
        <w:t>существляет у</w:t>
      </w:r>
      <w:r w:rsidRPr="000C4015">
        <w:rPr>
          <w:rFonts w:ascii="Times New Roman" w:hAnsi="Times New Roman" w:cs="Times New Roman"/>
          <w:bCs/>
          <w:sz w:val="28"/>
          <w:szCs w:val="28"/>
        </w:rPr>
        <w:t xml:space="preserve">чет на подведомственной территории личных подсобных хозяйств путем ведения </w:t>
      </w:r>
      <w:proofErr w:type="spellStart"/>
      <w:r w:rsidRPr="000C4015">
        <w:rPr>
          <w:rFonts w:ascii="Times New Roman" w:hAnsi="Times New Roman" w:cs="Times New Roman"/>
          <w:bCs/>
          <w:sz w:val="28"/>
          <w:szCs w:val="28"/>
        </w:rPr>
        <w:t>похозяйственных</w:t>
      </w:r>
      <w:proofErr w:type="spellEnd"/>
      <w:r w:rsidRPr="000C4015">
        <w:rPr>
          <w:rFonts w:ascii="Times New Roman" w:hAnsi="Times New Roman" w:cs="Times New Roman"/>
          <w:bCs/>
          <w:sz w:val="28"/>
          <w:szCs w:val="28"/>
        </w:rPr>
        <w:t xml:space="preserve"> книг на основании статьи 8 </w:t>
      </w:r>
      <w:r w:rsidRPr="000C4015">
        <w:rPr>
          <w:rFonts w:ascii="Times New Roman" w:hAnsi="Times New Roman" w:cs="Times New Roman"/>
          <w:sz w:val="28"/>
          <w:szCs w:val="28"/>
        </w:rPr>
        <w:t>Федерального закона от 07.07.2003 №</w:t>
      </w:r>
      <w:r w:rsidR="002A2EB6">
        <w:rPr>
          <w:rFonts w:ascii="Times New Roman" w:hAnsi="Times New Roman" w:cs="Times New Roman"/>
          <w:sz w:val="28"/>
          <w:szCs w:val="28"/>
        </w:rPr>
        <w:t xml:space="preserve"> </w:t>
      </w:r>
      <w:r w:rsidRPr="000C4015">
        <w:rPr>
          <w:rFonts w:ascii="Times New Roman" w:hAnsi="Times New Roman" w:cs="Times New Roman"/>
          <w:sz w:val="28"/>
          <w:szCs w:val="28"/>
        </w:rPr>
        <w:t>112-ФЗ «О личном подсобном хозяйстве»;</w:t>
      </w:r>
      <w:r w:rsidRPr="00AB080B">
        <w:t xml:space="preserve"> </w:t>
      </w:r>
    </w:p>
    <w:p w14:paraId="2D2A916F" w14:textId="77777777" w:rsidR="00D324CF" w:rsidRPr="00841975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015">
        <w:rPr>
          <w:rFonts w:ascii="Times New Roman" w:eastAsia="Times New Roman" w:hAnsi="Times New Roman" w:cs="Times New Roman"/>
          <w:sz w:val="28"/>
          <w:szCs w:val="28"/>
        </w:rPr>
        <w:t xml:space="preserve">выдает выписки из </w:t>
      </w:r>
      <w:proofErr w:type="spellStart"/>
      <w:r w:rsidRPr="000C4015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0C4015">
        <w:rPr>
          <w:rFonts w:ascii="Times New Roman" w:eastAsia="Times New Roman" w:hAnsi="Times New Roman" w:cs="Times New Roman"/>
          <w:sz w:val="28"/>
          <w:szCs w:val="28"/>
        </w:rPr>
        <w:t xml:space="preserve"> книг, предоставляет архивные сведения адресно-справочной информации о зарегистрированных гражданах по запросу;</w:t>
      </w:r>
      <w:r w:rsidRPr="00412E01">
        <w:t xml:space="preserve"> </w:t>
      </w:r>
    </w:p>
    <w:p w14:paraId="425E293A" w14:textId="6B0E201C" w:rsidR="00D324CF" w:rsidRDefault="00D6721D" w:rsidP="00CF27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21D">
        <w:rPr>
          <w:rFonts w:ascii="Times New Roman" w:hAnsi="Times New Roman" w:cs="Times New Roman"/>
          <w:sz w:val="28"/>
          <w:szCs w:val="28"/>
        </w:rPr>
        <w:t xml:space="preserve">осуществляет мероприятия по выявлению бесхозяйных объектов недвижимого имущества на подведомственной территории, проводит обследование </w:t>
      </w:r>
      <w:r w:rsidR="00812E71" w:rsidRPr="00812E71">
        <w:rPr>
          <w:rFonts w:ascii="Times New Roman" w:hAnsi="Times New Roman" w:cs="Times New Roman"/>
          <w:sz w:val="28"/>
          <w:szCs w:val="28"/>
        </w:rPr>
        <w:t>бесхозяйных объектов недвижимого имущества</w:t>
      </w:r>
      <w:r w:rsidRPr="00D6721D">
        <w:rPr>
          <w:rFonts w:ascii="Times New Roman" w:hAnsi="Times New Roman" w:cs="Times New Roman"/>
          <w:sz w:val="28"/>
          <w:szCs w:val="28"/>
        </w:rPr>
        <w:t>, оформляет и направляет акты обследования в соответствующий отраслевой (функциональный)</w:t>
      </w:r>
      <w:r w:rsidR="00812E71">
        <w:rPr>
          <w:rFonts w:ascii="Times New Roman" w:hAnsi="Times New Roman" w:cs="Times New Roman"/>
          <w:sz w:val="28"/>
          <w:szCs w:val="28"/>
        </w:rPr>
        <w:t xml:space="preserve"> </w:t>
      </w:r>
      <w:r w:rsidRPr="00D6721D">
        <w:rPr>
          <w:rFonts w:ascii="Times New Roman" w:hAnsi="Times New Roman" w:cs="Times New Roman"/>
          <w:sz w:val="28"/>
          <w:szCs w:val="28"/>
        </w:rPr>
        <w:t>орган Администрации</w:t>
      </w:r>
      <w:r w:rsidR="00D324CF">
        <w:rPr>
          <w:rFonts w:ascii="Times New Roman" w:hAnsi="Times New Roman" w:cs="Times New Roman"/>
          <w:sz w:val="28"/>
          <w:szCs w:val="28"/>
        </w:rPr>
        <w:t>;</w:t>
      </w:r>
    </w:p>
    <w:p w14:paraId="6F0D7E42" w14:textId="14656FFF" w:rsidR="00E62154" w:rsidRDefault="00E62154" w:rsidP="00FD7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154">
        <w:rPr>
          <w:rFonts w:ascii="Times New Roman" w:hAnsi="Times New Roman" w:cs="Times New Roman"/>
          <w:sz w:val="28"/>
          <w:szCs w:val="28"/>
        </w:rPr>
        <w:t>вносит в Администрацию предложения по использованию жилых помещений в рамках реализации программ социально-экономического развития и по распоряжению имуществом, находящимся в собственности Одинцовского городского округа и расположенным на подведомственной территории;</w:t>
      </w:r>
    </w:p>
    <w:p w14:paraId="12863D7D" w14:textId="6F24CB92" w:rsidR="00CE35ED" w:rsidRPr="0012150D" w:rsidRDefault="00CE35ED" w:rsidP="00FD7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69">
        <w:rPr>
          <w:rFonts w:ascii="Times New Roman" w:hAnsi="Times New Roman" w:cs="Times New Roman"/>
          <w:sz w:val="28"/>
          <w:szCs w:val="28"/>
        </w:rPr>
        <w:t xml:space="preserve">вносит предложения по вопросам </w:t>
      </w:r>
      <w:r w:rsidR="00A91069" w:rsidRPr="00A9106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A91069" w:rsidRPr="0012150D">
        <w:rPr>
          <w:rFonts w:ascii="Times New Roman" w:hAnsi="Times New Roman" w:cs="Times New Roman"/>
          <w:sz w:val="28"/>
          <w:szCs w:val="28"/>
        </w:rPr>
        <w:t>территории</w:t>
      </w:r>
      <w:r w:rsidRPr="0012150D">
        <w:rPr>
          <w:rFonts w:ascii="Times New Roman" w:hAnsi="Times New Roman" w:cs="Times New Roman"/>
          <w:sz w:val="28"/>
          <w:szCs w:val="28"/>
        </w:rPr>
        <w:t>;</w:t>
      </w:r>
    </w:p>
    <w:p w14:paraId="316074A2" w14:textId="14075247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50D">
        <w:rPr>
          <w:rFonts w:ascii="Times New Roman" w:eastAsia="Times New Roman" w:hAnsi="Times New Roman" w:cs="Times New Roman"/>
          <w:sz w:val="28"/>
          <w:szCs w:val="28"/>
        </w:rPr>
        <w:lastRenderedPageBreak/>
        <w:t>2) в области</w:t>
      </w:r>
      <w:r w:rsidR="0036133E" w:rsidRPr="0012150D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строительства, землепользования, контроля за наружной рекламой и художественным оформлением зданий,</w:t>
      </w:r>
      <w:r w:rsidRPr="0012150D">
        <w:rPr>
          <w:rFonts w:ascii="Times New Roman" w:eastAsia="Times New Roman" w:hAnsi="Times New Roman" w:cs="Times New Roman"/>
          <w:sz w:val="28"/>
          <w:szCs w:val="28"/>
        </w:rPr>
        <w:t xml:space="preserve"> охраны окружающей среды:</w:t>
      </w:r>
    </w:p>
    <w:p w14:paraId="77504AE7" w14:textId="3F22102C" w:rsidR="00C016DA" w:rsidRPr="00C016DA" w:rsidRDefault="00C016DA" w:rsidP="00C016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6DA">
        <w:rPr>
          <w:rFonts w:ascii="Times New Roman" w:eastAsia="Times New Roman" w:hAnsi="Times New Roman" w:cs="Times New Roman"/>
          <w:sz w:val="28"/>
          <w:szCs w:val="28"/>
        </w:rPr>
        <w:t>оказывает содействие в осуществлении контроля за соблюдением федерального закон</w:t>
      </w:r>
      <w:r w:rsidR="00697012">
        <w:rPr>
          <w:rFonts w:ascii="Times New Roman" w:eastAsia="Times New Roman" w:hAnsi="Times New Roman" w:cs="Times New Roman"/>
          <w:sz w:val="28"/>
          <w:szCs w:val="28"/>
        </w:rPr>
        <w:t xml:space="preserve">одательства, законодательства </w:t>
      </w:r>
      <w:r w:rsidRPr="00C016DA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области, муниципальных правовых актов Одинцовского городского округа в области охраны окружающей среды, градостроительства, землепользования, пожарной и санитарной безопасности, за соблюдением режима охраны особо </w:t>
      </w:r>
      <w:r w:rsidR="00697012">
        <w:rPr>
          <w:rFonts w:ascii="Times New Roman" w:eastAsia="Times New Roman" w:hAnsi="Times New Roman" w:cs="Times New Roman"/>
          <w:sz w:val="28"/>
          <w:szCs w:val="28"/>
        </w:rPr>
        <w:t xml:space="preserve">охраняемых природных территорий, </w:t>
      </w:r>
      <w:r w:rsidRPr="00C016DA">
        <w:rPr>
          <w:rFonts w:ascii="Times New Roman" w:eastAsia="Times New Roman" w:hAnsi="Times New Roman" w:cs="Times New Roman"/>
          <w:sz w:val="28"/>
          <w:szCs w:val="28"/>
        </w:rPr>
        <w:t xml:space="preserve">памятников природы, истории и 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812E71" w:rsidRPr="00CF27A9">
        <w:rPr>
          <w:rFonts w:ascii="Times New Roman" w:eastAsia="Times New Roman" w:hAnsi="Times New Roman" w:cs="Times New Roman"/>
          <w:sz w:val="28"/>
          <w:szCs w:val="28"/>
        </w:rPr>
        <w:t xml:space="preserve"> в границах земельных участков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7012" w:rsidRPr="00CF27A9">
        <w:rPr>
          <w:rFonts w:ascii="Times New Roman" w:eastAsia="Times New Roman" w:hAnsi="Times New Roman" w:cs="Times New Roman"/>
          <w:sz w:val="28"/>
          <w:szCs w:val="28"/>
        </w:rPr>
        <w:t>находящихся в</w:t>
      </w:r>
      <w:r w:rsidRPr="00C016DA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Одинцовского городского округа;</w:t>
      </w:r>
    </w:p>
    <w:p w14:paraId="7EAB3851" w14:textId="15260F5E" w:rsidR="001D1475" w:rsidRDefault="001D1475" w:rsidP="00FD7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475">
        <w:rPr>
          <w:rFonts w:ascii="Times New Roman" w:eastAsia="Times New Roman" w:hAnsi="Times New Roman" w:cs="Times New Roman"/>
          <w:sz w:val="28"/>
          <w:szCs w:val="28"/>
        </w:rPr>
        <w:t>участвует в разработке предложений по застройке территории, представляет их в Администрацию, обеспечивает их исполнение в пределах предоставленных полномочий;</w:t>
      </w:r>
    </w:p>
    <w:p w14:paraId="5DB67731" w14:textId="77777777" w:rsidR="0045074A" w:rsidRPr="0045074A" w:rsidRDefault="0045074A" w:rsidP="004507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74A">
        <w:rPr>
          <w:rFonts w:ascii="Times New Roman" w:eastAsia="Times New Roman" w:hAnsi="Times New Roman" w:cs="Times New Roman"/>
          <w:sz w:val="28"/>
          <w:szCs w:val="28"/>
        </w:rPr>
        <w:t>участвует в определении перечня объектов, строительство которых осуществляется за счет инвестиций, вносит в Администрацию предложения по привлечению инвестиций в строительство объектов социально-культурного, бытового и иного назначения, содействует реализации утвержденных инвестиционных проектов;</w:t>
      </w:r>
    </w:p>
    <w:p w14:paraId="038A6FEF" w14:textId="77777777" w:rsidR="008E10FF" w:rsidRPr="008E5828" w:rsidRDefault="008E10FF" w:rsidP="008E10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частвует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ликвидации самовольно размещенных зданий, сооружений, нестационарных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5828">
        <w:rPr>
          <w:rFonts w:ascii="Times New Roman" w:eastAsia="Times New Roman" w:hAnsi="Times New Roman" w:cs="Times New Roman"/>
          <w:sz w:val="28"/>
          <w:szCs w:val="28"/>
        </w:rPr>
        <w:t>совместно с отраслевым (функциональным) органом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F4D49A" w14:textId="77777777" w:rsidR="008E10FF" w:rsidRDefault="008E10FF" w:rsidP="008E10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роводит осмотр территории на предмет допущенных нарушений при </w:t>
      </w:r>
      <w:r w:rsidRPr="008E5828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строительстве, представления информации о состоянии территории, выполненных строительных работах </w:t>
      </w:r>
      <w:r>
        <w:rPr>
          <w:rFonts w:ascii="Times New Roman" w:eastAsia="Times New Roman" w:hAnsi="Times New Roman" w:cs="Times New Roman"/>
          <w:sz w:val="28"/>
          <w:szCs w:val="28"/>
        </w:rPr>
        <w:t>и благоустройстве;</w:t>
      </w:r>
    </w:p>
    <w:p w14:paraId="5939F289" w14:textId="77777777" w:rsidR="00FD74CF" w:rsidRPr="00FD74CF" w:rsidRDefault="00FD74CF" w:rsidP="00FD7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4CF">
        <w:rPr>
          <w:rFonts w:ascii="Times New Roman" w:eastAsia="Times New Roman" w:hAnsi="Times New Roman" w:cs="Times New Roman"/>
          <w:sz w:val="28"/>
          <w:szCs w:val="28"/>
        </w:rPr>
        <w:t xml:space="preserve">участвует в согласовании проектов генеральных планов и правил землепользования и застройки, проектов планировки; </w:t>
      </w:r>
    </w:p>
    <w:p w14:paraId="1F1A5BB8" w14:textId="77777777" w:rsidR="00FD74CF" w:rsidRPr="00FD74CF" w:rsidRDefault="00FD74CF" w:rsidP="00FD7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4CF">
        <w:rPr>
          <w:rFonts w:ascii="Times New Roman" w:eastAsia="Times New Roman" w:hAnsi="Times New Roman" w:cs="Times New Roman"/>
          <w:sz w:val="28"/>
          <w:szCs w:val="28"/>
        </w:rPr>
        <w:t xml:space="preserve">участвует в согласовании схем планировочной организации земельных участков; </w:t>
      </w:r>
    </w:p>
    <w:p w14:paraId="513D758A" w14:textId="77777777" w:rsidR="00FD74CF" w:rsidRPr="00FD74CF" w:rsidRDefault="00FD74CF" w:rsidP="00FD7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4CF">
        <w:rPr>
          <w:rFonts w:ascii="Times New Roman" w:eastAsia="Times New Roman" w:hAnsi="Times New Roman" w:cs="Times New Roman"/>
          <w:sz w:val="28"/>
          <w:szCs w:val="28"/>
        </w:rPr>
        <w:t>участвует в согласовании Региональных проектов, реализуемых Правительством Московской области;</w:t>
      </w:r>
    </w:p>
    <w:p w14:paraId="3DD304DA" w14:textId="77777777" w:rsidR="00FD74CF" w:rsidRPr="00FD74CF" w:rsidRDefault="00FD74CF" w:rsidP="00FD7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4CF">
        <w:rPr>
          <w:rFonts w:ascii="Times New Roman" w:eastAsia="Times New Roman" w:hAnsi="Times New Roman" w:cs="Times New Roman"/>
          <w:sz w:val="28"/>
          <w:szCs w:val="28"/>
        </w:rPr>
        <w:t>совместно с профильным органом участвует в организации работ по реализации схемы территориального планирования и планов комплексного развития в соответствии с Градостроительным кодексом Российской Федерации;</w:t>
      </w:r>
    </w:p>
    <w:p w14:paraId="121F1E89" w14:textId="0A514E06" w:rsidR="00F5124B" w:rsidRPr="006C0949" w:rsidRDefault="00F5124B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24B">
        <w:rPr>
          <w:rFonts w:ascii="Times New Roman" w:eastAsia="Times New Roman" w:hAnsi="Times New Roman" w:cs="Times New Roman"/>
          <w:sz w:val="28"/>
          <w:szCs w:val="28"/>
        </w:rPr>
        <w:t>совместно с отраслевым (функциональным) органом Администрации вносит на рассмотрение Главы городского округа предложения о предоставлении земельных участков на подведомственной территории для осуществления градостроительной деятельности, а также по их изъятию на основании утвержденной исходно-разрешительной документации;</w:t>
      </w:r>
    </w:p>
    <w:p w14:paraId="7C567EEC" w14:textId="77777777" w:rsidR="00D324CF" w:rsidRPr="003A2A44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частвует в согласовании в установленном порядке вопросов по предоставлению земельных участков для организации компактных стоянок автотранспорта, с возможностью размещения на них металлических тентов дл</w:t>
      </w:r>
      <w:r>
        <w:rPr>
          <w:rFonts w:ascii="Times New Roman" w:eastAsia="Times New Roman" w:hAnsi="Times New Roman" w:cs="Times New Roman"/>
          <w:sz w:val="28"/>
          <w:szCs w:val="28"/>
        </w:rPr>
        <w:t>я маломобильных групп населения;</w:t>
      </w:r>
    </w:p>
    <w:p w14:paraId="78E9078E" w14:textId="77E66344" w:rsidR="006E2B3E" w:rsidRDefault="006E2B3E" w:rsidP="006E2B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C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участвует в мероприятиях по вовлечению объектов капитального строительства и земельных участков в хозяйственный и налоговый оборот, в том числе проведение осмотров по реестрам на соответствующий календарный год; </w:t>
      </w:r>
    </w:p>
    <w:p w14:paraId="5C7B2DE6" w14:textId="3B967F09" w:rsidR="003F0B89" w:rsidRDefault="003F0B89" w:rsidP="003F0B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/ мероприятия по соблюдению внешнего архитектурного облика сложившейся застройки подведомственной территории, выявляет факты незаконной установки и эксплуатации рекламных, информационных конструкций и (или) рекламного мусора, а также принимает меры по удалению рекламного мусора; </w:t>
      </w:r>
    </w:p>
    <w:p w14:paraId="57C83DB0" w14:textId="77777777" w:rsidR="003F0B89" w:rsidRPr="008E5828" w:rsidRDefault="003F0B89" w:rsidP="003F0B8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E5828">
        <w:rPr>
          <w:rFonts w:ascii="Times New Roman" w:eastAsia="Times New Roman" w:hAnsi="Times New Roman" w:cs="Times New Roman"/>
          <w:sz w:val="28"/>
          <w:szCs w:val="28"/>
        </w:rPr>
        <w:t>ормирует и предоставляет предложения в отраслевой (функциональный) орган Администрации по праздничному оформлению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E507FF" w14:textId="75F99697" w:rsidR="008E10FF" w:rsidRDefault="008E10FF" w:rsidP="008E10F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казывает содействие в организации выполнения комплексных кадастровых работ и утверждении карты-плана территории согласно Федеральному закону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97012">
        <w:rPr>
          <w:rFonts w:ascii="Times New Roman" w:eastAsia="Times New Roman" w:hAnsi="Times New Roman" w:cs="Times New Roman"/>
          <w:sz w:val="28"/>
          <w:szCs w:val="28"/>
        </w:rPr>
        <w:t>от 24.07.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2007 № 221-ФЗ «</w:t>
      </w:r>
      <w:r w:rsidRPr="003A2A44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7D31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BF8130" w14:textId="3596E557" w:rsidR="007E2CFF" w:rsidRPr="008D4627" w:rsidRDefault="003F4909" w:rsidP="00CF27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7DE">
        <w:rPr>
          <w:rFonts w:ascii="Times New Roman" w:eastAsia="Times New Roman" w:hAnsi="Times New Roman" w:cs="Times New Roman"/>
          <w:sz w:val="28"/>
          <w:szCs w:val="28"/>
        </w:rPr>
        <w:t>предоставляет муниципальную услугу «Выдача Ордера на право производства земляных работ на территории Одинцовского городского округа Московской области»</w:t>
      </w:r>
      <w:r w:rsidR="00CF27DE" w:rsidRPr="00CF27DE">
        <w:rPr>
          <w:rFonts w:ascii="Times New Roman" w:eastAsia="Times New Roman" w:hAnsi="Times New Roman" w:cs="Times New Roman"/>
          <w:sz w:val="28"/>
          <w:szCs w:val="28"/>
        </w:rPr>
        <w:t xml:space="preserve"> (осуществляет </w:t>
      </w:r>
      <w:r w:rsidR="007E2CFF" w:rsidRPr="00CF27DE">
        <w:rPr>
          <w:rFonts w:ascii="Times New Roman" w:eastAsia="Times New Roman" w:hAnsi="Times New Roman" w:cs="Times New Roman"/>
          <w:sz w:val="28"/>
          <w:szCs w:val="28"/>
        </w:rPr>
        <w:t>прием и проверк</w:t>
      </w:r>
      <w:r w:rsidR="004E5262" w:rsidRPr="00CF27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E2CFF" w:rsidRPr="00CF27DE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выдач</w:t>
      </w:r>
      <w:r w:rsidR="004E5262" w:rsidRPr="00CF27D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F27DE" w:rsidRPr="00CF2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CFF" w:rsidRPr="00CF27DE">
        <w:rPr>
          <w:rFonts w:ascii="Times New Roman" w:eastAsia="Times New Roman" w:hAnsi="Times New Roman" w:cs="Times New Roman"/>
          <w:sz w:val="28"/>
          <w:szCs w:val="28"/>
        </w:rPr>
        <w:t>ордера/</w:t>
      </w:r>
      <w:r w:rsidR="005C6613" w:rsidRPr="00CF27DE">
        <w:rPr>
          <w:rFonts w:ascii="Times New Roman" w:eastAsia="Times New Roman" w:hAnsi="Times New Roman" w:cs="Times New Roman"/>
          <w:sz w:val="28"/>
          <w:szCs w:val="28"/>
        </w:rPr>
        <w:t>обоснование отказа, контроль хода и сроков проведения работ, контроль за восстановлением благоустройства после проведения работ и закрытие ордера</w:t>
      </w:r>
      <w:r w:rsidR="004E5262" w:rsidRPr="00CF27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5C6613" w:rsidRPr="00CF27D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380A8D" w14:textId="3CFD72D5" w:rsidR="003F4909" w:rsidRPr="003F4909" w:rsidRDefault="003F4909" w:rsidP="003F49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участвует в природоохранных мероприятиях на подведомственной территории с представлением отраслевому органу Администрации актов осмотра</w:t>
      </w:r>
      <w:r w:rsidR="00F04A9C">
        <w:rPr>
          <w:rFonts w:ascii="Times New Roman" w:eastAsia="Times New Roman" w:hAnsi="Times New Roman" w:cs="Times New Roman"/>
          <w:sz w:val="28"/>
          <w:szCs w:val="28"/>
        </w:rPr>
        <w:t xml:space="preserve"> и фотоматериалов, в том числе </w:t>
      </w:r>
      <w:r w:rsidR="004A044F" w:rsidRPr="00CF27A9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CC7AE3" w:rsidRPr="00CF27A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BF850AA" w14:textId="687D9287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обследовани</w:t>
      </w:r>
      <w:r w:rsidR="0013791D">
        <w:rPr>
          <w:rFonts w:ascii="Times New Roman" w:hAnsi="Times New Roman" w:cs="Times New Roman"/>
          <w:sz w:val="28"/>
          <w:szCs w:val="28"/>
        </w:rPr>
        <w:t>ю</w:t>
      </w:r>
      <w:r w:rsidRPr="003F4909">
        <w:rPr>
          <w:rFonts w:ascii="Times New Roman" w:hAnsi="Times New Roman" w:cs="Times New Roman"/>
          <w:sz w:val="28"/>
          <w:szCs w:val="28"/>
        </w:rPr>
        <w:t xml:space="preserve"> территории и водных объектов для выявления несанкционированных выпусков сточных вод и участие в организации работ по их ликвидации;</w:t>
      </w:r>
    </w:p>
    <w:p w14:paraId="303B858A" w14:textId="46566126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мониторинг</w:t>
      </w:r>
      <w:r w:rsidR="0013791D">
        <w:rPr>
          <w:rFonts w:ascii="Times New Roman" w:hAnsi="Times New Roman" w:cs="Times New Roman"/>
          <w:sz w:val="28"/>
          <w:szCs w:val="28"/>
        </w:rPr>
        <w:t>у</w:t>
      </w:r>
      <w:r w:rsidRPr="003F4909">
        <w:rPr>
          <w:rFonts w:ascii="Times New Roman" w:hAnsi="Times New Roman" w:cs="Times New Roman"/>
          <w:sz w:val="28"/>
          <w:szCs w:val="28"/>
        </w:rPr>
        <w:t xml:space="preserve"> санитарного состояния водных объектов, формирование предложений по их очистке от мусора и топляка;</w:t>
      </w:r>
    </w:p>
    <w:p w14:paraId="767EDBAB" w14:textId="20E72CC0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обследовани</w:t>
      </w:r>
      <w:r w:rsidR="0013791D">
        <w:rPr>
          <w:rFonts w:ascii="Times New Roman" w:hAnsi="Times New Roman" w:cs="Times New Roman"/>
          <w:sz w:val="28"/>
          <w:szCs w:val="28"/>
        </w:rPr>
        <w:t xml:space="preserve">ю </w:t>
      </w:r>
      <w:r w:rsidRPr="003F4909">
        <w:rPr>
          <w:rFonts w:ascii="Times New Roman" w:hAnsi="Times New Roman" w:cs="Times New Roman"/>
          <w:sz w:val="28"/>
          <w:szCs w:val="28"/>
        </w:rPr>
        <w:t xml:space="preserve">водных объектов в </w:t>
      </w:r>
      <w:proofErr w:type="spellStart"/>
      <w:r w:rsidRPr="003F4909">
        <w:rPr>
          <w:rFonts w:ascii="Times New Roman" w:hAnsi="Times New Roman" w:cs="Times New Roman"/>
          <w:sz w:val="28"/>
          <w:szCs w:val="28"/>
        </w:rPr>
        <w:t>паводкоопасный</w:t>
      </w:r>
      <w:proofErr w:type="spellEnd"/>
      <w:r w:rsidRPr="003F4909">
        <w:rPr>
          <w:rFonts w:ascii="Times New Roman" w:hAnsi="Times New Roman" w:cs="Times New Roman"/>
          <w:sz w:val="28"/>
          <w:szCs w:val="28"/>
        </w:rPr>
        <w:t xml:space="preserve"> период для выявления факторов, способных вызвать заторы, уменьшение водотока и подтопления, представление предложений по ликвидации выявленных заторов;</w:t>
      </w:r>
    </w:p>
    <w:p w14:paraId="7BBE1578" w14:textId="03EC2B4E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визуальн</w:t>
      </w:r>
      <w:r w:rsidR="0013791D">
        <w:rPr>
          <w:rFonts w:ascii="Times New Roman" w:hAnsi="Times New Roman" w:cs="Times New Roman"/>
          <w:sz w:val="28"/>
          <w:szCs w:val="28"/>
        </w:rPr>
        <w:t>ому</w:t>
      </w:r>
      <w:r w:rsidRPr="003F4909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13791D">
        <w:rPr>
          <w:rFonts w:ascii="Times New Roman" w:hAnsi="Times New Roman" w:cs="Times New Roman"/>
          <w:sz w:val="28"/>
          <w:szCs w:val="28"/>
        </w:rPr>
        <w:t>у</w:t>
      </w:r>
      <w:r w:rsidRPr="003F4909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 для выявления повреждений и засоров, организация, при необходимости, их расчистки;</w:t>
      </w:r>
    </w:p>
    <w:p w14:paraId="464AA197" w14:textId="6C45DF89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мониторинг</w:t>
      </w:r>
      <w:r w:rsidR="0013791D">
        <w:rPr>
          <w:rFonts w:ascii="Times New Roman" w:hAnsi="Times New Roman" w:cs="Times New Roman"/>
          <w:sz w:val="28"/>
          <w:szCs w:val="28"/>
        </w:rPr>
        <w:t>у</w:t>
      </w:r>
      <w:r w:rsidRPr="003F4909">
        <w:rPr>
          <w:rFonts w:ascii="Times New Roman" w:hAnsi="Times New Roman" w:cs="Times New Roman"/>
          <w:sz w:val="28"/>
          <w:szCs w:val="28"/>
        </w:rPr>
        <w:t xml:space="preserve"> водных объектов путем контроля уровня воды по водомерным рейкам;</w:t>
      </w:r>
    </w:p>
    <w:p w14:paraId="38260795" w14:textId="3FCF588E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обследовани</w:t>
      </w:r>
      <w:r w:rsidR="0013791D">
        <w:rPr>
          <w:rFonts w:ascii="Times New Roman" w:hAnsi="Times New Roman" w:cs="Times New Roman"/>
          <w:sz w:val="28"/>
          <w:szCs w:val="28"/>
        </w:rPr>
        <w:t>ю</w:t>
      </w:r>
      <w:r w:rsidRPr="003F4909">
        <w:rPr>
          <w:rFonts w:ascii="Times New Roman" w:hAnsi="Times New Roman" w:cs="Times New Roman"/>
          <w:sz w:val="28"/>
          <w:szCs w:val="28"/>
        </w:rPr>
        <w:t xml:space="preserve"> территории для выявления фактов нарушения природоохранного законодательства, в том числе несанкционированных свалок, мест сжигания отходов, объектов негативного воздействия на окружающую среду и направление информации о них для ликвидации;</w:t>
      </w:r>
    </w:p>
    <w:p w14:paraId="0D6CFBB4" w14:textId="7BC31858" w:rsidR="00ED70D0" w:rsidRPr="003F4909" w:rsidRDefault="00ED70D0" w:rsidP="00F64DCA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F4909">
        <w:rPr>
          <w:rFonts w:ascii="Times New Roman" w:hAnsi="Times New Roman" w:cs="Times New Roman"/>
          <w:sz w:val="28"/>
          <w:szCs w:val="28"/>
        </w:rPr>
        <w:t>регулярн</w:t>
      </w:r>
      <w:r w:rsidR="0013791D">
        <w:rPr>
          <w:rFonts w:ascii="Times New Roman" w:hAnsi="Times New Roman" w:cs="Times New Roman"/>
          <w:sz w:val="28"/>
          <w:szCs w:val="28"/>
        </w:rPr>
        <w:t>ому</w:t>
      </w:r>
      <w:r w:rsidRPr="003F4909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3791D">
        <w:rPr>
          <w:rFonts w:ascii="Times New Roman" w:hAnsi="Times New Roman" w:cs="Times New Roman"/>
          <w:sz w:val="28"/>
          <w:szCs w:val="28"/>
        </w:rPr>
        <w:t>ю</w:t>
      </w:r>
      <w:r w:rsidRPr="003F4909">
        <w:rPr>
          <w:rFonts w:ascii="Times New Roman" w:hAnsi="Times New Roman" w:cs="Times New Roman"/>
          <w:sz w:val="28"/>
          <w:szCs w:val="28"/>
        </w:rPr>
        <w:t xml:space="preserve"> зеленых насаждений, представляющих угрозу жизни, здоровья и имущества граждан, проведение санитарно-оздоровительных мероприятий;</w:t>
      </w:r>
    </w:p>
    <w:p w14:paraId="252647EB" w14:textId="7A56F3DC" w:rsidR="00ED70D0" w:rsidRPr="00C26C15" w:rsidRDefault="00ED70D0" w:rsidP="003F49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C15">
        <w:rPr>
          <w:rFonts w:ascii="Times New Roman" w:hAnsi="Times New Roman" w:cs="Times New Roman"/>
          <w:sz w:val="28"/>
          <w:szCs w:val="28"/>
        </w:rPr>
        <w:t xml:space="preserve">участвует в мероприятиях по вовлечению в налоговый оборот незарегистрированных объектов недвижимости, включая обходы и осмотры </w:t>
      </w:r>
      <w:r w:rsidRPr="00C26C15">
        <w:rPr>
          <w:rFonts w:ascii="Times New Roman" w:hAnsi="Times New Roman" w:cs="Times New Roman"/>
          <w:sz w:val="28"/>
          <w:szCs w:val="28"/>
        </w:rPr>
        <w:lastRenderedPageBreak/>
        <w:t>земельных участков, ведение и актуализацию сведений о садоводческих, огороднических и других объединен</w:t>
      </w:r>
      <w:r w:rsidR="00F04A9C">
        <w:rPr>
          <w:rFonts w:ascii="Times New Roman" w:hAnsi="Times New Roman" w:cs="Times New Roman"/>
          <w:sz w:val="28"/>
          <w:szCs w:val="28"/>
        </w:rPr>
        <w:t xml:space="preserve">иях </w:t>
      </w:r>
      <w:r w:rsidRPr="00C26C15">
        <w:rPr>
          <w:rFonts w:ascii="Times New Roman" w:hAnsi="Times New Roman" w:cs="Times New Roman"/>
          <w:sz w:val="28"/>
          <w:szCs w:val="28"/>
        </w:rPr>
        <w:t xml:space="preserve">в ведомственной информационной системе Министерства имущественных отношений Московской области; </w:t>
      </w:r>
    </w:p>
    <w:p w14:paraId="532A7938" w14:textId="6F6C33E9" w:rsidR="004D0AA3" w:rsidRPr="004D0AA3" w:rsidRDefault="0013791D" w:rsidP="003F49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7A9">
        <w:rPr>
          <w:rFonts w:ascii="Times New Roman" w:hAnsi="Times New Roman" w:cs="Times New Roman"/>
          <w:sz w:val="28"/>
          <w:szCs w:val="28"/>
        </w:rPr>
        <w:t>участвует</w:t>
      </w:r>
      <w:r w:rsidR="004D0AA3" w:rsidRPr="00CF27A9">
        <w:rPr>
          <w:rFonts w:ascii="Times New Roman" w:hAnsi="Times New Roman" w:cs="Times New Roman"/>
          <w:sz w:val="28"/>
          <w:szCs w:val="28"/>
        </w:rPr>
        <w:t xml:space="preserve"> </w:t>
      </w:r>
      <w:r w:rsidR="00D95FB9" w:rsidRPr="00CF27A9">
        <w:rPr>
          <w:rFonts w:ascii="Times New Roman" w:hAnsi="Times New Roman" w:cs="Times New Roman"/>
          <w:sz w:val="28"/>
          <w:szCs w:val="28"/>
        </w:rPr>
        <w:t>в мероприятиях по организации использования</w:t>
      </w:r>
      <w:r w:rsidRPr="00CF27A9">
        <w:rPr>
          <w:rFonts w:ascii="Times New Roman" w:hAnsi="Times New Roman" w:cs="Times New Roman"/>
          <w:sz w:val="28"/>
          <w:szCs w:val="28"/>
        </w:rPr>
        <w:t>, о</w:t>
      </w:r>
      <w:r w:rsidR="00191E66">
        <w:rPr>
          <w:rFonts w:ascii="Times New Roman" w:hAnsi="Times New Roman" w:cs="Times New Roman"/>
          <w:sz w:val="28"/>
          <w:szCs w:val="28"/>
        </w:rPr>
        <w:t xml:space="preserve">хране, защите, воспроизводству </w:t>
      </w:r>
      <w:r w:rsidRPr="00CF27A9">
        <w:rPr>
          <w:rFonts w:ascii="Times New Roman" w:hAnsi="Times New Roman" w:cs="Times New Roman"/>
          <w:sz w:val="28"/>
          <w:szCs w:val="28"/>
        </w:rPr>
        <w:t>городских лесов</w:t>
      </w:r>
      <w:r w:rsidR="006C1A16" w:rsidRPr="00CF27A9">
        <w:rPr>
          <w:rFonts w:ascii="Times New Roman" w:hAnsi="Times New Roman" w:cs="Times New Roman"/>
          <w:sz w:val="28"/>
          <w:szCs w:val="28"/>
        </w:rPr>
        <w:t>,</w:t>
      </w:r>
      <w:r w:rsidR="006C1A16">
        <w:rPr>
          <w:rFonts w:ascii="Times New Roman" w:hAnsi="Times New Roman" w:cs="Times New Roman"/>
          <w:sz w:val="28"/>
          <w:szCs w:val="28"/>
        </w:rPr>
        <w:t xml:space="preserve"> </w:t>
      </w:r>
      <w:r w:rsidR="004D0AA3" w:rsidRPr="003F4909">
        <w:rPr>
          <w:rFonts w:ascii="Times New Roman" w:hAnsi="Times New Roman" w:cs="Times New Roman"/>
          <w:sz w:val="28"/>
          <w:szCs w:val="28"/>
        </w:rPr>
        <w:t>лесов особо охраняемых природных территорий, расположенных на подведомственной территории;</w:t>
      </w:r>
      <w:r w:rsidR="004D0AA3" w:rsidRPr="004D0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2014B" w14:textId="2F1717A5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C2104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4411A4">
        <w:rPr>
          <w:rFonts w:ascii="Times New Roman" w:eastAsia="Times New Roman" w:hAnsi="Times New Roman" w:cs="Times New Roman"/>
          <w:sz w:val="28"/>
          <w:szCs w:val="28"/>
        </w:rPr>
        <w:t xml:space="preserve">ласти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благоустройства:</w:t>
      </w:r>
    </w:p>
    <w:p w14:paraId="7EA9DEFC" w14:textId="4D3A4C22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участвует в утверждении </w:t>
      </w:r>
      <w:r w:rsidR="00CF27A9" w:rsidRPr="00CF27A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равил благоустройства территории Одинцовского городского округа, устанавливающих,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</w:t>
      </w:r>
    </w:p>
    <w:p w14:paraId="55DC5418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представляет Главе городского округа предложения по порядку участия собственников зданий (помещений в них) и сооружений в благоустройстве прилегающих территорий;</w:t>
      </w:r>
    </w:p>
    <w:p w14:paraId="00930D57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содержания территории:</w:t>
      </w:r>
    </w:p>
    <w:p w14:paraId="2473764F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- проводит фактический обход / объезд территории, осмотр и фиксацию проблем (в </w:t>
      </w:r>
      <w:proofErr w:type="spellStart"/>
      <w:r w:rsidRPr="00FA1F0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FA1F0F">
        <w:rPr>
          <w:rFonts w:ascii="Times New Roman" w:eastAsia="Times New Roman" w:hAnsi="Times New Roman" w:cs="Times New Roman"/>
          <w:sz w:val="28"/>
          <w:szCs w:val="28"/>
        </w:rPr>
        <w:t>. состояние детских игровых площадок, спортивных площадок, общественных территорий);</w:t>
      </w:r>
    </w:p>
    <w:p w14:paraId="7C8E74E9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- осуществляет упреждающий контроль, участвует в организации текущего контроля:</w:t>
      </w:r>
    </w:p>
    <w:p w14:paraId="00280D8A" w14:textId="06331DC9" w:rsidR="00FA1F0F" w:rsidRPr="00FA1F0F" w:rsidRDefault="00FA1F0F" w:rsidP="00CF27A9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за уборкой, содержанием и текущим ремонтом внутриквартальных дорог и проездов; </w:t>
      </w:r>
    </w:p>
    <w:p w14:paraId="72D6E378" w14:textId="633586DC" w:rsidR="006B30D4" w:rsidRDefault="00FA1F0F" w:rsidP="00CF27A9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за работоспособностью систем наружного уличного освещения на подведомственной территории (в </w:t>
      </w:r>
      <w:proofErr w:type="spellStart"/>
      <w:r w:rsidRPr="00FA1F0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FA1F0F">
        <w:rPr>
          <w:rFonts w:ascii="Times New Roman" w:eastAsia="Times New Roman" w:hAnsi="Times New Roman" w:cs="Times New Roman"/>
          <w:sz w:val="28"/>
          <w:szCs w:val="28"/>
        </w:rPr>
        <w:t>. частного сектора, дворов и внутриквартальных проездов);</w:t>
      </w:r>
    </w:p>
    <w:p w14:paraId="7D205A2B" w14:textId="7C41F7EC" w:rsidR="006B30D4" w:rsidRDefault="00FA1F0F" w:rsidP="00CF27A9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за содержанием контейнерных площадок, вывозом жидких и твердых коммунальных отходов, крупногабаритного мусора с подведомственной территории, уборкой, озеленению территории, установке указателей с наименованиями улиц и номерами домов, размещению и содержанию малых архитектурных форм;</w:t>
      </w:r>
    </w:p>
    <w:p w14:paraId="48D5D59F" w14:textId="631D7BB9" w:rsidR="00FA1F0F" w:rsidRPr="00FA1F0F" w:rsidRDefault="00FA1F0F" w:rsidP="00CF27A9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за соблюдением правил благоустро</w:t>
      </w:r>
      <w:r w:rsidR="006B30D4">
        <w:rPr>
          <w:rFonts w:ascii="Times New Roman" w:eastAsia="Times New Roman" w:hAnsi="Times New Roman" w:cs="Times New Roman"/>
          <w:sz w:val="28"/>
          <w:szCs w:val="28"/>
        </w:rPr>
        <w:t xml:space="preserve">йства территории и обеспечивает 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оперативное устранение выявленных нарушений / информирование отраслевого (функционального) органа Администрации о выявленных нарушениях; </w:t>
      </w:r>
    </w:p>
    <w:p w14:paraId="4E71132C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участвует в мониторинге и контроле подрядных организаций, муниципальных бюджетных/казенных учреждений по содержанию территории, проведению работ по благоустройству;</w:t>
      </w:r>
    </w:p>
    <w:p w14:paraId="62F953BA" w14:textId="68A48EA8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участвует в проведении инвентаризации объектов благоустройства, формировании титульных списков на </w:t>
      </w:r>
      <w:r w:rsidR="00921C26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подведомственной 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территории, </w:t>
      </w:r>
      <w:r w:rsidR="00921C2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работе общественной комиссии по вопросам благоустройства, в 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 xml:space="preserve">заполнении </w:t>
      </w:r>
      <w:r w:rsidR="00A91AC8" w:rsidRPr="00CF27A9">
        <w:rPr>
          <w:rFonts w:ascii="Times New Roman" w:eastAsia="Times New Roman" w:hAnsi="Times New Roman" w:cs="Times New Roman"/>
          <w:sz w:val="28"/>
          <w:szCs w:val="28"/>
        </w:rPr>
        <w:t>региональной географической информационной системы Московской области (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>РГИС</w:t>
      </w:r>
      <w:r w:rsidR="00B50440" w:rsidRPr="00CF27A9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A91AC8" w:rsidRPr="00CF27A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F27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 в программах «Проверки Подмосковья», </w:t>
      </w:r>
      <w:r w:rsidR="0068779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044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1AC8">
        <w:rPr>
          <w:rFonts w:ascii="Times New Roman" w:eastAsia="Times New Roman" w:hAnsi="Times New Roman" w:cs="Times New Roman"/>
          <w:sz w:val="28"/>
          <w:szCs w:val="28"/>
        </w:rPr>
        <w:t>истема контроля и планирования работ в области дорожной инфраструктуры</w:t>
      </w:r>
      <w:r w:rsidR="0068779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91AC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>СКПДИ</w:t>
      </w:r>
      <w:r w:rsidR="00A91AC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, предоставлении необходимых </w:t>
      </w:r>
      <w:r w:rsidRPr="00FA1F0F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сведений для заполнения отчетных форм, организации и проведению субботников/месячников благоустройства на подведомственной территории;</w:t>
      </w:r>
    </w:p>
    <w:p w14:paraId="120DF11F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взаимодействует с надзорными органами на подведомственной территории по вопросам соблюдения требований, направляет представителей, а также принимают необходимые меры для устранения нарушений и выданных предписаний; </w:t>
      </w:r>
    </w:p>
    <w:p w14:paraId="3BE7F0FA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осуществляет сбор и формирование актов согласования работ по благоустройству с жителями, подписание актов о завершении работ по благоустройству с жителями на подведомственной территории;</w:t>
      </w:r>
    </w:p>
    <w:p w14:paraId="49C982DE" w14:textId="77777777" w:rsidR="00FA1F0F" w:rsidRPr="00FA1F0F" w:rsidRDefault="00FA1F0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F0F">
        <w:rPr>
          <w:rFonts w:ascii="Times New Roman" w:eastAsia="Times New Roman" w:hAnsi="Times New Roman" w:cs="Times New Roman"/>
          <w:sz w:val="28"/>
          <w:szCs w:val="28"/>
        </w:rPr>
        <w:t>участвует в мероприятиях по компенсационному озеленению и цветочному оформлению на подведомственной территории, организует мероприятия по контролю;</w:t>
      </w:r>
    </w:p>
    <w:p w14:paraId="60E7EA70" w14:textId="01CAAA9C" w:rsidR="00D324CF" w:rsidRPr="00DC6CD2" w:rsidRDefault="00D324CF" w:rsidP="00FA1F0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C2104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C6CD2">
        <w:rPr>
          <w:rFonts w:ascii="Times New Roman" w:eastAsia="Times New Roman" w:hAnsi="Times New Roman" w:cs="Times New Roman"/>
          <w:sz w:val="28"/>
          <w:szCs w:val="28"/>
        </w:rPr>
        <w:t xml:space="preserve"> области дорожной деятельности, железнодорожной инфраструктуры и связи:</w:t>
      </w:r>
    </w:p>
    <w:p w14:paraId="3C19BC5B" w14:textId="77777777" w:rsidR="00D324CF" w:rsidRPr="006171B7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частвует в осуществлении дорожной деятельности на подведомственной территории в отношении автомобильных дорог местного значения в границах Одинцовского городского округа и обеспечении безопасности дорожного движения на них, включая создание и обеспечение функционирования парковок (парковочных мест) </w:t>
      </w:r>
      <w:r w:rsidRPr="006171B7">
        <w:rPr>
          <w:rFonts w:ascii="Times New Roman" w:eastAsia="Times New Roman" w:hAnsi="Times New Roman" w:cs="Times New Roman"/>
          <w:sz w:val="28"/>
          <w:szCs w:val="28"/>
        </w:rPr>
        <w:t>совместно с отраслевым (функциональным) органом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5BB797" w14:textId="77777777" w:rsidR="00D324CF" w:rsidRPr="003A2A44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частвует в осуществлении муниципального контроля за сохранностью автомобильных дорог местного значения в границах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городского округа на подведомственной территории, а также осуществляет иные полномочия в области использования автомобильных дорог и осуществления дорожной деятельности в соответствии с законод</w:t>
      </w:r>
      <w:r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Федерации;</w:t>
      </w:r>
    </w:p>
    <w:p w14:paraId="539EEF1A" w14:textId="77777777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частвует в создании условий для обеспечения жителей услугами связи на подведомственной </w:t>
      </w:r>
      <w:r w:rsidRPr="006171B7">
        <w:rPr>
          <w:rFonts w:ascii="Times New Roman" w:eastAsia="Times New Roman" w:hAnsi="Times New Roman" w:cs="Times New Roman"/>
          <w:sz w:val="28"/>
          <w:szCs w:val="28"/>
        </w:rPr>
        <w:t>территории совместно с отраслевым (функциональным) 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Администрации;</w:t>
      </w:r>
    </w:p>
    <w:p w14:paraId="13478AB8" w14:textId="3734FB91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BEF">
        <w:rPr>
          <w:rFonts w:ascii="Times New Roman" w:eastAsia="Times New Roman" w:hAnsi="Times New Roman" w:cs="Times New Roman"/>
          <w:sz w:val="28"/>
          <w:szCs w:val="28"/>
        </w:rPr>
        <w:t>выявляет бесхозяйные дороги, заброшенные автомобили;</w:t>
      </w:r>
    </w:p>
    <w:p w14:paraId="30C45FD0" w14:textId="2538A005" w:rsidR="009B6808" w:rsidRPr="00FB3752" w:rsidRDefault="0044663D" w:rsidP="009B68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 с отраслевыми (функциональными) органами Администрации обеспечивает на подведомственной территории обследования железнодорожной инфраструктуры и фиксирует замечания по содержанию через программное обеспечение Московской области;</w:t>
      </w:r>
    </w:p>
    <w:p w14:paraId="5FB5863B" w14:textId="21CB27FF" w:rsidR="00D324CF" w:rsidRPr="003A2A44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A4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) в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 сфере потребительского рынка и услуг</w:t>
      </w:r>
      <w:r w:rsidR="00C339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2532" w:rsidRPr="003D2532">
        <w:rPr>
          <w:rFonts w:ascii="Times New Roman" w:eastAsia="Times New Roman" w:hAnsi="Times New Roman" w:cs="Times New Roman"/>
          <w:sz w:val="28"/>
          <w:szCs w:val="28"/>
        </w:rPr>
        <w:t>туризма</w:t>
      </w:r>
      <w:r w:rsidRPr="003D253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C4C6A8" w14:textId="77777777" w:rsidR="00D77076" w:rsidRPr="003F4909" w:rsidRDefault="00D77076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вносит предложения по развитию сферы потребительского рынка и услуг;</w:t>
      </w:r>
    </w:p>
    <w:p w14:paraId="7505D818" w14:textId="737078AD" w:rsidR="00D77076" w:rsidRPr="003F4909" w:rsidRDefault="00D77076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в проведении мониторинга объектов потребительского рынка и услуг; </w:t>
      </w:r>
    </w:p>
    <w:p w14:paraId="7C401258" w14:textId="71CCB795" w:rsidR="00D77076" w:rsidRPr="003F4909" w:rsidRDefault="00D77076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оказывает содействие в осуществлении контроля за соблюдением законодательства Московской области, муниципальных правовых актов Одинцовского городского округа</w:t>
      </w:r>
      <w:r w:rsidRPr="003D2532">
        <w:rPr>
          <w:rFonts w:ascii="Times New Roman" w:eastAsia="Times New Roman" w:hAnsi="Times New Roman" w:cs="Times New Roman"/>
          <w:sz w:val="28"/>
          <w:szCs w:val="28"/>
        </w:rPr>
        <w:t>, в части содержания объектов сферы</w:t>
      </w: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 потребительского рынка и услуг, расположенных на подведомственной территории;</w:t>
      </w:r>
    </w:p>
    <w:p w14:paraId="410CB407" w14:textId="6A7CB3C7" w:rsidR="00D77076" w:rsidRPr="003F4909" w:rsidRDefault="00D77076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по </w:t>
      </w:r>
      <w:r w:rsidR="002C7B53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="002C7B53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деятельности </w:t>
      </w: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C7B53">
        <w:rPr>
          <w:rFonts w:ascii="Times New Roman" w:eastAsia="Times New Roman" w:hAnsi="Times New Roman" w:cs="Times New Roman"/>
          <w:sz w:val="28"/>
          <w:szCs w:val="28"/>
        </w:rPr>
        <w:t>обращению с животными без владельцев</w:t>
      </w:r>
      <w:r w:rsidR="00E56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909">
        <w:rPr>
          <w:rFonts w:ascii="Times New Roman" w:eastAsia="Times New Roman" w:hAnsi="Times New Roman" w:cs="Times New Roman"/>
          <w:sz w:val="28"/>
          <w:szCs w:val="28"/>
        </w:rPr>
        <w:t>на подведомственной территории;</w:t>
      </w:r>
    </w:p>
    <w:p w14:paraId="15580AC9" w14:textId="10CB5078" w:rsidR="00D77076" w:rsidRDefault="00D77076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 содействие в организации и проведении массовых мероприятий;</w:t>
      </w:r>
    </w:p>
    <w:p w14:paraId="62DAD073" w14:textId="45ED5982" w:rsidR="00C3395E" w:rsidRPr="003F4909" w:rsidRDefault="00C3395E" w:rsidP="003D25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95E">
        <w:rPr>
          <w:rFonts w:ascii="Times New Roman" w:eastAsia="Times New Roman" w:hAnsi="Times New Roman" w:cs="Times New Roman"/>
          <w:sz w:val="28"/>
          <w:szCs w:val="28"/>
        </w:rPr>
        <w:t>участвует в мероприятиях</w:t>
      </w:r>
      <w:r w:rsidR="00266D75">
        <w:rPr>
          <w:rFonts w:ascii="Times New Roman" w:eastAsia="Times New Roman" w:hAnsi="Times New Roman" w:cs="Times New Roman"/>
          <w:sz w:val="28"/>
          <w:szCs w:val="28"/>
        </w:rPr>
        <w:t>, направленных на выявление незаконного размещения хостелов на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EF7828" w14:textId="0499A4E8" w:rsidR="00D324CF" w:rsidRPr="00E93175" w:rsidRDefault="00D324CF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6) в области социальной политики и развития:</w:t>
      </w:r>
    </w:p>
    <w:p w14:paraId="48E17DDB" w14:textId="2C064CF1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93175">
        <w:rPr>
          <w:rFonts w:ascii="Times New Roman" w:eastAsia="Times New Roman" w:hAnsi="Times New Roman" w:cs="Times New Roman"/>
          <w:sz w:val="28"/>
          <w:szCs w:val="28"/>
        </w:rPr>
        <w:t xml:space="preserve">заимодействует с отраслевыми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(функциональными) </w:t>
      </w:r>
      <w:r w:rsidRPr="00E93175">
        <w:rPr>
          <w:rFonts w:ascii="Times New Roman" w:eastAsia="Times New Roman" w:hAnsi="Times New Roman" w:cs="Times New Roman"/>
          <w:sz w:val="28"/>
          <w:szCs w:val="28"/>
        </w:rPr>
        <w:t xml:space="preserve">органами Администрации по вопросам социальной </w:t>
      </w:r>
      <w:r>
        <w:rPr>
          <w:rFonts w:ascii="Times New Roman" w:eastAsia="Times New Roman" w:hAnsi="Times New Roman" w:cs="Times New Roman"/>
          <w:sz w:val="28"/>
          <w:szCs w:val="28"/>
        </w:rPr>
        <w:t>политики и социального развития;</w:t>
      </w:r>
    </w:p>
    <w:p w14:paraId="0205E1F5" w14:textId="646A1E28" w:rsidR="00817C6A" w:rsidRPr="00817C6A" w:rsidRDefault="00817C6A" w:rsidP="00D156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17C6A">
        <w:rPr>
          <w:rFonts w:ascii="Times New Roman" w:eastAsia="Times New Roman" w:hAnsi="Times New Roman" w:cs="Times New Roman"/>
          <w:sz w:val="28"/>
          <w:szCs w:val="28"/>
          <w:lang w:bidi="ru-RU"/>
        </w:rPr>
        <w:t>совместно с отраслевыми (функциональными) органами Администрации участвует в реализации региональных и муниципальных проектов социальной направленности</w:t>
      </w:r>
      <w:r w:rsidR="00F727B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817C6A">
        <w:rPr>
          <w:rFonts w:ascii="Times New Roman" w:eastAsia="Times New Roman" w:hAnsi="Times New Roman" w:cs="Times New Roman"/>
          <w:sz w:val="28"/>
          <w:szCs w:val="28"/>
          <w:lang w:bidi="ru-RU"/>
        </w:rPr>
        <w:t>в том числе в организации и проведении мероприятий социальной направленности;</w:t>
      </w:r>
    </w:p>
    <w:p w14:paraId="0DA626E9" w14:textId="3352A2B9" w:rsidR="00D324CF" w:rsidRPr="000D4BEF" w:rsidRDefault="00D324CF" w:rsidP="00D324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3175">
        <w:rPr>
          <w:rFonts w:ascii="Times New Roman" w:hAnsi="Times New Roman" w:cs="Times New Roman"/>
          <w:sz w:val="28"/>
          <w:szCs w:val="28"/>
        </w:rPr>
        <w:t>овместно с отраслевыми</w:t>
      </w:r>
      <w:r>
        <w:rPr>
          <w:rFonts w:ascii="Times New Roman" w:hAnsi="Times New Roman" w:cs="Times New Roman"/>
          <w:sz w:val="28"/>
          <w:szCs w:val="28"/>
        </w:rPr>
        <w:t xml:space="preserve"> (функциональными)</w:t>
      </w:r>
      <w:r w:rsidRPr="00E93175">
        <w:rPr>
          <w:rFonts w:ascii="Times New Roman" w:hAnsi="Times New Roman" w:cs="Times New Roman"/>
          <w:sz w:val="28"/>
          <w:szCs w:val="28"/>
        </w:rPr>
        <w:t xml:space="preserve"> органами Администрации реализует комплекс мероприятий, ориентированных на оказание мер социальной поддержки и социальной помощи </w:t>
      </w:r>
      <w:r w:rsidRPr="000D4BEF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Pr="00E93175">
        <w:rPr>
          <w:rFonts w:ascii="Times New Roman" w:hAnsi="Times New Roman" w:cs="Times New Roman"/>
          <w:sz w:val="28"/>
          <w:szCs w:val="28"/>
        </w:rPr>
        <w:t xml:space="preserve">проживающим на подведомственной территории, в том числе по обеспечению дополнительными мерами социальной поддержки и социальной помощи отдельных категорий </w:t>
      </w:r>
      <w:r w:rsidRPr="000D4BEF">
        <w:rPr>
          <w:rFonts w:ascii="Times New Roman" w:hAnsi="Times New Roman" w:cs="Times New Roman"/>
          <w:sz w:val="28"/>
          <w:szCs w:val="28"/>
        </w:rPr>
        <w:t>граждан;</w:t>
      </w:r>
    </w:p>
    <w:p w14:paraId="0D815D81" w14:textId="5F473EFA" w:rsidR="00D324CF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3D2532">
        <w:rPr>
          <w:rFonts w:ascii="Times New Roman" w:eastAsia="Times New Roman" w:hAnsi="Times New Roman" w:cs="Times New Roman"/>
          <w:sz w:val="28"/>
          <w:szCs w:val="28"/>
        </w:rPr>
        <w:t>овместно с отраслевым (функциональным) органом Администрации р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еализует комплекс мероприятий по взаимодействию с жителями от 80 лет и старше, проживающими на подведомственной территории, в том числе </w:t>
      </w:r>
      <w:r w:rsidR="00266D75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мероприятия по 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вручени</w:t>
      </w:r>
      <w:r w:rsidR="00266D75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подарков</w:t>
      </w:r>
      <w:r w:rsidR="006C12B9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66D75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</w:t>
      </w:r>
      <w:r w:rsidR="00266D75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проведени</w:t>
      </w:r>
      <w:r w:rsidR="00266D75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праздничных и благотворительных мероприятий;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A6B4363" w14:textId="205A7F4B" w:rsidR="009B6808" w:rsidRPr="009B6808" w:rsidRDefault="009B6808" w:rsidP="009B68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680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отраслевым (функциональным) органом Администрации реализует комплекс мероприятий по взаимодействию с ветеранами Великой Отечественной войны 1941-1945 годов, в том числе ведение реестра ветеранов, осуществление помощи ветеранам, поздравление ветеранов с юбилеями и памятными датами, по организации и проведению праздничных и благотворительных мероприятий;</w:t>
      </w:r>
    </w:p>
    <w:p w14:paraId="36B1C212" w14:textId="77777777" w:rsidR="00D324CF" w:rsidRPr="002C110E" w:rsidRDefault="00D324CF" w:rsidP="00D324CF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5A3C">
        <w:rPr>
          <w:rFonts w:ascii="Times New Roman" w:eastAsia="Times New Roman" w:hAnsi="Times New Roman" w:cs="Times New Roman"/>
          <w:sz w:val="28"/>
          <w:szCs w:val="28"/>
        </w:rPr>
        <w:t xml:space="preserve">овместно с отраслевым (функциональным) органом Администрации реализует </w:t>
      </w:r>
      <w:r w:rsidRPr="002C110E">
        <w:rPr>
          <w:rFonts w:ascii="Times New Roman" w:eastAsia="Times New Roman" w:hAnsi="Times New Roman" w:cs="Times New Roman"/>
          <w:sz w:val="28"/>
          <w:szCs w:val="28"/>
        </w:rPr>
        <w:t>комплекс социально – значимых проектов для участников СВО и их семей, ветеранов и пенсионеров;</w:t>
      </w:r>
    </w:p>
    <w:p w14:paraId="5C6EFFEF" w14:textId="30C00404" w:rsidR="00D324CF" w:rsidRDefault="00D324CF" w:rsidP="00D324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E93175">
        <w:rPr>
          <w:rFonts w:ascii="Times New Roman" w:hAnsi="Times New Roman" w:cs="Times New Roman"/>
          <w:sz w:val="28"/>
          <w:szCs w:val="28"/>
          <w:lang w:bidi="ru-RU"/>
        </w:rPr>
        <w:t xml:space="preserve">овместно с отраслевыми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(функциональными) </w:t>
      </w:r>
      <w:r w:rsidRPr="00E93175">
        <w:rPr>
          <w:rFonts w:ascii="Times New Roman" w:hAnsi="Times New Roman" w:cs="Times New Roman"/>
          <w:sz w:val="28"/>
          <w:szCs w:val="28"/>
          <w:lang w:bidi="ru-RU"/>
        </w:rPr>
        <w:t>органами Администрации участвует в разработке и реализации мероприятий в сфере охраны здоровья граждан и межведомственном взаимодействии по вопросам создания условий для оказан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ия медицинской помощи населению; </w:t>
      </w:r>
    </w:p>
    <w:p w14:paraId="0E5E3455" w14:textId="77777777" w:rsidR="00F727B3" w:rsidRPr="003F4909" w:rsidRDefault="00F727B3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в рамках своих полномочий взаимодействует с отраслевыми (функциональными) органами Администрации по обеспечению доступности объектов жизнедеятельности, а также объектов социально-культурной сферы, для инвалидов и маломобильных групп граждан, в том числе формирует реестры адресов объектов, подлежащих адаптации для нужд инвалидов и маломобильных групп граждан;</w:t>
      </w:r>
    </w:p>
    <w:p w14:paraId="4F0A57BA" w14:textId="77777777" w:rsidR="00F727B3" w:rsidRPr="003F4909" w:rsidRDefault="00F727B3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совместно с отраслевыми (функциональными) органами Администрации обеспечивает на подведомственной территории условия для отдыха и оздоровления детей, обустройство и безопасность мест массового отдыха; </w:t>
      </w:r>
    </w:p>
    <w:p w14:paraId="5AD452E9" w14:textId="77777777" w:rsidR="00F727B3" w:rsidRPr="003F4909" w:rsidRDefault="00F727B3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в трудоустройстве несовершеннолетних граждан в летний период; </w:t>
      </w:r>
    </w:p>
    <w:p w14:paraId="1E7D9468" w14:textId="56AB85F8" w:rsidR="00F727B3" w:rsidRPr="00FB3752" w:rsidRDefault="0044663D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участвует в контроле за использованием объектов отдыха и оздоровления детей на  подведомственной территории, при выявлении нарушений  и в случаях возникновения внештатных ситуаций, оперативно информирует отраслевые (функциональные) органы Администрации</w:t>
      </w:r>
      <w:r w:rsidR="00F727B3"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2B31280" w14:textId="77777777" w:rsidR="00F727B3" w:rsidRPr="003F4909" w:rsidRDefault="00F727B3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>совместно с отраслевыми (функциональными) органами Администрации осуществляет комплекс мероприятий по реализации законных прав на отдых и оздоровление детей, в том числе из семей, находящихся в трудной жизненной ситуации;</w:t>
      </w:r>
    </w:p>
    <w:p w14:paraId="3AD9A599" w14:textId="77777777" w:rsidR="00F727B3" w:rsidRPr="003F4909" w:rsidRDefault="00F727B3" w:rsidP="003F49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отраслевым (функциональным) органам Администрации в осуществлении контроля за соблюдением условий проживания и социальной адаптацией детьми – сиротами и детьми, оставшимися без попечения родителей, и лиц из их числа, в специализированном жилищном фонде жилых помещений муниципального жилищного фонда Одинцовского городского округа Московской области; </w:t>
      </w:r>
    </w:p>
    <w:p w14:paraId="4AB2A40A" w14:textId="77777777" w:rsidR="00F727B3" w:rsidRPr="003F4909" w:rsidRDefault="00F727B3" w:rsidP="003F49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F4909">
        <w:rPr>
          <w:rFonts w:ascii="Times New Roman" w:eastAsia="Times New Roman" w:hAnsi="Times New Roman" w:cs="Times New Roman"/>
          <w:sz w:val="28"/>
          <w:szCs w:val="28"/>
        </w:rPr>
        <w:t>казывает содействие отраслевым (функциональным) органам Администрации в:</w:t>
      </w: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24BFC15" w14:textId="77777777" w:rsidR="00F727B3" w:rsidRPr="003F4909" w:rsidRDefault="00F727B3" w:rsidP="00F64DC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обеспечении взаимодействия в работе учреждений, служб, организаций, расположенных на подведомственной территории по вопросам предупреждения безнадзорности, беспризорности, правонарушений и антиобщественных действий, суицидов, алкоголизма и наркомании несовершеннолетних;</w:t>
      </w:r>
    </w:p>
    <w:p w14:paraId="78129368" w14:textId="77777777" w:rsidR="00F727B3" w:rsidRPr="003F4909" w:rsidRDefault="00F727B3" w:rsidP="00F64DC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выявлении причин и условий, способствующих безнадзорности, беспризорности, наркомании, токсикомании, алкоголизму, правонарушениям, гибели и травматизму, нарушениям трудовых, жилищных и иных прав несовершеннолетних, вовлечению их    в совершение противоправных деяний;</w:t>
      </w:r>
    </w:p>
    <w:p w14:paraId="7BADFE8E" w14:textId="77777777" w:rsidR="00F727B3" w:rsidRPr="003F4909" w:rsidRDefault="00F727B3" w:rsidP="00F64DC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выявлении несовершеннолетних и семей, находящихся в социально опасном положении;</w:t>
      </w:r>
    </w:p>
    <w:p w14:paraId="5D0B7E80" w14:textId="77777777" w:rsidR="00F727B3" w:rsidRPr="003F4909" w:rsidRDefault="00F727B3" w:rsidP="00F64DC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формировании и ведении межведомственного банка данных о несовершеннолетних и семьях, находящихся в социально опасном положении, в отношении которых проводится индивидуальная профилактическая работа;</w:t>
      </w:r>
    </w:p>
    <w:p w14:paraId="1D00EA84" w14:textId="534A0FFD" w:rsidR="00F727B3" w:rsidRPr="00847DC8" w:rsidRDefault="00F727B3" w:rsidP="00F64DC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информировании Комиссии по делам несовершеннолетних и защите их прав Одинцовского городского округа </w:t>
      </w:r>
      <w:r w:rsidR="00E8534B" w:rsidRPr="003D2532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Московской области</w:t>
      </w:r>
      <w:r w:rsidR="00E853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4909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состоянии и мерах по предупреждению безнадзорности, беспризорности, наркомании, токсикомании, алкоголизма, правонарушений, гибели и травматизма, нарушений трудовых, жилищных и иных прав несовершеннолетних на подведомственных территориях;</w:t>
      </w:r>
    </w:p>
    <w:p w14:paraId="7C6D996F" w14:textId="1DAC0CB6" w:rsidR="00D324CF" w:rsidRPr="000C657E" w:rsidRDefault="00D324CF" w:rsidP="00D324CF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E93175">
        <w:rPr>
          <w:rFonts w:ascii="Times New Roman" w:eastAsia="Times New Roman" w:hAnsi="Times New Roman" w:cs="Times New Roman"/>
          <w:sz w:val="28"/>
          <w:szCs w:val="28"/>
          <w:lang w:bidi="ru-RU"/>
        </w:rPr>
        <w:t>заимодействует с общественными организациями по вопросам социа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льной политики и развития;</w:t>
      </w:r>
    </w:p>
    <w:p w14:paraId="13A4320F" w14:textId="77777777" w:rsidR="00D324CF" w:rsidRDefault="00D324CF" w:rsidP="00D324CF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0C657E">
        <w:rPr>
          <w:rFonts w:ascii="Times New Roman" w:eastAsia="Times New Roman" w:hAnsi="Times New Roman" w:cs="Times New Roman"/>
          <w:sz w:val="28"/>
          <w:szCs w:val="28"/>
          <w:lang w:bidi="ru-RU"/>
        </w:rPr>
        <w:t>носит в установленном порядке на рассмотрение Главы городского округа мотивированные предложения о награждении отдельных граждан и коллективов, а также ходата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йства о награждении организаций;</w:t>
      </w:r>
    </w:p>
    <w:p w14:paraId="1D21314F" w14:textId="57D3FD9E" w:rsidR="00D324CF" w:rsidRDefault="00D324CF" w:rsidP="00D324CF">
      <w:pPr>
        <w:widowControl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2622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вправе вносить предложения по установке Доски почета на подведомственной </w:t>
      </w:r>
      <w:r w:rsidRPr="00D26229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территории</w:t>
      </w:r>
      <w:r w:rsidR="005861B8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14:paraId="1D6D5E98" w14:textId="140191CC" w:rsidR="00D324CF" w:rsidRPr="003A2A44" w:rsidRDefault="00A826E9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324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D324CF" w:rsidRPr="003A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4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324CF" w:rsidRPr="003A2A44">
        <w:rPr>
          <w:rFonts w:ascii="Times New Roman" w:eastAsia="Times New Roman" w:hAnsi="Times New Roman" w:cs="Times New Roman"/>
          <w:sz w:val="28"/>
          <w:szCs w:val="28"/>
        </w:rPr>
        <w:t xml:space="preserve"> области </w:t>
      </w:r>
      <w:r w:rsidR="009A67CF" w:rsidRPr="00D77076">
        <w:rPr>
          <w:rFonts w:ascii="Times New Roman" w:eastAsia="Times New Roman" w:hAnsi="Times New Roman" w:cs="Times New Roman"/>
          <w:sz w:val="28"/>
          <w:szCs w:val="28"/>
        </w:rPr>
        <w:t>территориальной политики</w:t>
      </w:r>
      <w:r w:rsidR="009A67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24CF" w:rsidRPr="003A2A44">
        <w:rPr>
          <w:rFonts w:ascii="Times New Roman" w:eastAsia="Times New Roman" w:hAnsi="Times New Roman" w:cs="Times New Roman"/>
          <w:sz w:val="28"/>
          <w:szCs w:val="28"/>
        </w:rPr>
        <w:t>работы с населением, общественными объединениями граждан, средствами массовой информации:</w:t>
      </w:r>
    </w:p>
    <w:p w14:paraId="07D2BE38" w14:textId="77777777" w:rsidR="00D324CF" w:rsidRPr="003A2A44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казывает содействие в проведении государственных и муниципальных выборов, общероссийских, </w:t>
      </w:r>
      <w:r w:rsidRPr="00F00042">
        <w:rPr>
          <w:rFonts w:ascii="Times New Roman" w:eastAsia="Times New Roman" w:hAnsi="Times New Roman" w:cs="Times New Roman"/>
          <w:sz w:val="28"/>
          <w:szCs w:val="28"/>
        </w:rPr>
        <w:t>местных</w:t>
      </w:r>
      <w:r w:rsidRPr="00A75EDB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референдумов в соответствии с законодательством Российской Федерации и муниципальными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Одинцовского городского округа;</w:t>
      </w:r>
    </w:p>
    <w:p w14:paraId="3AD82B62" w14:textId="77777777" w:rsidR="00D324CF" w:rsidRPr="003A2A44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частвует в осуществлении организационно-технического обеспечения мероприятий по проведению выборов и местных референдумов на </w:t>
      </w:r>
      <w:r>
        <w:rPr>
          <w:rFonts w:ascii="Times New Roman" w:eastAsia="Times New Roman" w:hAnsi="Times New Roman" w:cs="Times New Roman"/>
          <w:sz w:val="28"/>
          <w:szCs w:val="28"/>
        </w:rPr>
        <w:t>подведомственной территории;</w:t>
      </w:r>
    </w:p>
    <w:p w14:paraId="74BB185D" w14:textId="465E20CF" w:rsidR="00A22A5A" w:rsidRPr="00935A54" w:rsidRDefault="00A22A5A" w:rsidP="00990B9E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A54">
        <w:rPr>
          <w:rFonts w:ascii="Times New Roman" w:eastAsia="Times New Roman" w:hAnsi="Times New Roman" w:cs="Times New Roman"/>
          <w:sz w:val="28"/>
          <w:szCs w:val="28"/>
        </w:rPr>
        <w:t>обеспечивает в порядке, установленном действующим законодательством, п</w:t>
      </w:r>
      <w:r w:rsidR="007521B5" w:rsidRPr="00935A54">
        <w:rPr>
          <w:rFonts w:ascii="Times New Roman" w:eastAsia="Times New Roman" w:hAnsi="Times New Roman" w:cs="Times New Roman"/>
          <w:sz w:val="28"/>
          <w:szCs w:val="28"/>
        </w:rPr>
        <w:t>рием</w:t>
      </w:r>
      <w:r w:rsidR="009D7E7E">
        <w:rPr>
          <w:rFonts w:ascii="Times New Roman" w:eastAsia="Times New Roman" w:hAnsi="Times New Roman" w:cs="Times New Roman"/>
          <w:sz w:val="28"/>
          <w:szCs w:val="28"/>
        </w:rPr>
        <w:t xml:space="preserve"> и консультирование граждан </w:t>
      </w:r>
      <w:r w:rsidRPr="00935A54">
        <w:rPr>
          <w:rFonts w:ascii="Times New Roman" w:eastAsia="Times New Roman" w:hAnsi="Times New Roman" w:cs="Times New Roman"/>
          <w:sz w:val="28"/>
          <w:szCs w:val="28"/>
        </w:rPr>
        <w:t>в пределах компетен</w:t>
      </w:r>
      <w:r w:rsidR="00935A54" w:rsidRPr="00935A54">
        <w:rPr>
          <w:rFonts w:ascii="Times New Roman" w:eastAsia="Times New Roman" w:hAnsi="Times New Roman" w:cs="Times New Roman"/>
          <w:sz w:val="28"/>
          <w:szCs w:val="28"/>
        </w:rPr>
        <w:t>ции Территориального управления;</w:t>
      </w:r>
      <w:r w:rsidRPr="00935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FEDEF7" w14:textId="77777777" w:rsidR="00D324CF" w:rsidRPr="005E7019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E7019">
        <w:rPr>
          <w:rFonts w:ascii="Times New Roman" w:eastAsia="Times New Roman" w:hAnsi="Times New Roman" w:cs="Times New Roman"/>
          <w:sz w:val="28"/>
          <w:szCs w:val="28"/>
        </w:rPr>
        <w:t>нформирует население Одинцовского городского округа о деятельности органов местного самоуправления Одинцовского городского округа, органов государственной власти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и Московской области;</w:t>
      </w:r>
    </w:p>
    <w:p w14:paraId="6946DA0F" w14:textId="1C21D79B" w:rsidR="0044663D" w:rsidRPr="00FB3752" w:rsidRDefault="0044663D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 взаимодействие с различными общественными организациями, а также их привлечение  к сотрудничеству в сфере решения вопросов непосредственного обеспечения жизнедеятельности населения (вопросов местного значения) на подведомственной территории;</w:t>
      </w:r>
    </w:p>
    <w:p w14:paraId="21BC6AEF" w14:textId="25347A5C" w:rsidR="00D324CF" w:rsidRPr="0047024C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существляет </w:t>
      </w:r>
      <w:r w:rsidRPr="0047024C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 w:rsidRPr="0047024C">
        <w:rPr>
          <w:rFonts w:ascii="Times New Roman" w:hAnsi="Times New Roman" w:cs="Times New Roman"/>
          <w:sz w:val="28"/>
          <w:szCs w:val="28"/>
        </w:rPr>
        <w:t xml:space="preserve">с сообществами, лидерами общественного мнения, территориальными общественными самоуправлениями, </w:t>
      </w:r>
      <w:r w:rsidRPr="0047024C">
        <w:rPr>
          <w:rFonts w:ascii="Times New Roman" w:eastAsia="Times New Roman" w:hAnsi="Times New Roman" w:cs="Times New Roman"/>
          <w:sz w:val="28"/>
          <w:szCs w:val="28"/>
        </w:rPr>
        <w:t xml:space="preserve">со старостами сельских населенных пунктов, с органами территориального общественного самоуправления, </w:t>
      </w:r>
      <w:r w:rsidRPr="0047024C">
        <w:rPr>
          <w:rFonts w:ascii="Times New Roman" w:hAnsi="Times New Roman" w:cs="Times New Roman"/>
          <w:sz w:val="28"/>
          <w:szCs w:val="28"/>
        </w:rPr>
        <w:t>привлечение к развитию территории;</w:t>
      </w:r>
    </w:p>
    <w:p w14:paraId="03640890" w14:textId="77777777" w:rsidR="00D90DD8" w:rsidRPr="003D2532" w:rsidRDefault="00D324CF" w:rsidP="0073419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24C">
        <w:rPr>
          <w:rFonts w:ascii="Times New Roman" w:eastAsia="Times New Roman" w:hAnsi="Times New Roman" w:cs="Times New Roman"/>
          <w:sz w:val="28"/>
          <w:szCs w:val="28"/>
        </w:rPr>
        <w:t xml:space="preserve">организует публичные мероприятия, проводит 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>встреч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2A44">
        <w:rPr>
          <w:rFonts w:ascii="Times New Roman" w:eastAsia="Times New Roman" w:hAnsi="Times New Roman" w:cs="Times New Roman"/>
          <w:sz w:val="28"/>
          <w:szCs w:val="28"/>
        </w:rPr>
        <w:t xml:space="preserve"> с населением по социально-значимым вопросам, по информированию жителей о реализации государственных программ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округа. Организует </w:t>
      </w:r>
      <w:r w:rsidRPr="00821AE0">
        <w:rPr>
          <w:rFonts w:ascii="Times New Roman" w:eastAsia="Times New Roman" w:hAnsi="Times New Roman" w:cs="Times New Roman"/>
          <w:sz w:val="28"/>
          <w:szCs w:val="28"/>
        </w:rPr>
        <w:t>работу «выездной Администрации», круглых столов с жителями на подведомственной территории</w:t>
      </w:r>
      <w:r w:rsidR="007341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419A" w:rsidRPr="003D2532">
        <w:rPr>
          <w:rFonts w:ascii="Times New Roman" w:eastAsia="Times New Roman" w:hAnsi="Times New Roman" w:cs="Times New Roman"/>
          <w:sz w:val="28"/>
          <w:szCs w:val="28"/>
        </w:rPr>
        <w:t>проводит сбор сведений, подготовку и предоставление отчетов о проведенных мероприятиях;</w:t>
      </w:r>
    </w:p>
    <w:p w14:paraId="5133B5BA" w14:textId="580643CE" w:rsidR="0073419A" w:rsidRPr="003D2532" w:rsidRDefault="0073419A" w:rsidP="0073419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32">
        <w:rPr>
          <w:rFonts w:ascii="Times New Roman" w:eastAsia="Times New Roman" w:hAnsi="Times New Roman" w:cs="Times New Roman"/>
          <w:sz w:val="28"/>
          <w:szCs w:val="28"/>
        </w:rPr>
        <w:t>организует проведение мероприятий совместно с Координационным советом по делам ветеранов Одинцовского городского округа на подведомственной территории;</w:t>
      </w:r>
    </w:p>
    <w:p w14:paraId="08567FB4" w14:textId="69FDE195" w:rsidR="00E04765" w:rsidRPr="003D2532" w:rsidRDefault="00E04765" w:rsidP="00EF0980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A5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22A5A" w:rsidRPr="00935A54">
        <w:rPr>
          <w:rFonts w:ascii="Times New Roman" w:eastAsia="Times New Roman" w:hAnsi="Times New Roman" w:cs="Times New Roman"/>
          <w:sz w:val="28"/>
          <w:szCs w:val="28"/>
        </w:rPr>
        <w:t xml:space="preserve">целей </w:t>
      </w:r>
      <w:r w:rsidRPr="00935A54">
        <w:rPr>
          <w:rFonts w:ascii="Times New Roman" w:eastAsia="Times New Roman" w:hAnsi="Times New Roman" w:cs="Times New Roman"/>
          <w:sz w:val="28"/>
          <w:szCs w:val="28"/>
        </w:rPr>
        <w:t xml:space="preserve">проведения совместных мероприятий осуществляет </w:t>
      </w:r>
      <w:r w:rsidR="00EF0980" w:rsidRPr="00935A54">
        <w:rPr>
          <w:rFonts w:ascii="Times New Roman" w:eastAsia="Times New Roman" w:hAnsi="Times New Roman" w:cs="Times New Roman"/>
          <w:sz w:val="28"/>
          <w:szCs w:val="28"/>
        </w:rPr>
        <w:t>взаимодействие с Общественной палатой Одинцовского городского округа;</w:t>
      </w:r>
    </w:p>
    <w:p w14:paraId="7F60EB40" w14:textId="5B1A8BDD" w:rsidR="0073419A" w:rsidRPr="003D2532" w:rsidRDefault="0073419A" w:rsidP="0073419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32">
        <w:rPr>
          <w:rFonts w:ascii="Times New Roman" w:eastAsia="Times New Roman" w:hAnsi="Times New Roman" w:cs="Times New Roman"/>
          <w:sz w:val="28"/>
          <w:szCs w:val="28"/>
        </w:rPr>
        <w:t>осуществляет сбор и анализ информации о деятельности социально ориентированных некоммерческих организаций (СОНКО)</w:t>
      </w:r>
      <w:r w:rsidR="00EF0980" w:rsidRPr="003D25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2532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зарегистрированных на подведомственной территории; </w:t>
      </w:r>
    </w:p>
    <w:p w14:paraId="442DF2EE" w14:textId="51C4C1FA" w:rsidR="0073419A" w:rsidRPr="00FB3752" w:rsidRDefault="0044663D" w:rsidP="0073419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совместно с  отраслевыми (функциональными) органами Администрации принимает участие в мониторинге ситуации в области межнациональных и межконфессиональных отношений, выявлении и предупреждении возможных конфликтов в населенных пунктах, входящих в границы территории Территориального управления</w:t>
      </w:r>
      <w:r w:rsidR="0073419A" w:rsidRPr="00FB37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EEE6DB5" w14:textId="670DE57B" w:rsidR="00D324CF" w:rsidRDefault="00D324CF" w:rsidP="00D324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AE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9A67CF">
        <w:rPr>
          <w:rFonts w:ascii="Times New Roman" w:hAnsi="Times New Roman" w:cs="Times New Roman"/>
          <w:sz w:val="28"/>
          <w:szCs w:val="28"/>
        </w:rPr>
        <w:t>работу в социальных сетях</w:t>
      </w:r>
      <w:r w:rsidRPr="00821AE0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Pr="00586FDC">
        <w:rPr>
          <w:rFonts w:ascii="Times New Roman" w:hAnsi="Times New Roman" w:cs="Times New Roman"/>
          <w:sz w:val="28"/>
          <w:szCs w:val="28"/>
        </w:rPr>
        <w:t xml:space="preserve">мониторинг, сбор и </w:t>
      </w:r>
      <w:r w:rsidRPr="00586FDC">
        <w:rPr>
          <w:rFonts w:ascii="Times New Roman" w:hAnsi="Times New Roman" w:cs="Times New Roman"/>
          <w:sz w:val="28"/>
          <w:szCs w:val="28"/>
        </w:rPr>
        <w:lastRenderedPageBreak/>
        <w:t xml:space="preserve">обработку информации, размещаемой в </w:t>
      </w:r>
      <w:proofErr w:type="spellStart"/>
      <w:r w:rsidRPr="00586FDC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586FDC">
        <w:rPr>
          <w:rFonts w:ascii="Times New Roman" w:hAnsi="Times New Roman" w:cs="Times New Roman"/>
          <w:sz w:val="28"/>
          <w:szCs w:val="28"/>
        </w:rPr>
        <w:t xml:space="preserve"> по вопросам, отражающим социально-политическую ситуацию в Одинцовском городском округе, рассматривает обращения жителей </w:t>
      </w:r>
      <w:r w:rsidRPr="006E5363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подведомственной территории в социальных сетях в рамка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своих полномочий</w:t>
      </w:r>
      <w:r w:rsidRPr="00AA0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A0205">
        <w:rPr>
          <w:rFonts w:ascii="Times New Roman" w:hAnsi="Times New Roman" w:cs="Times New Roman"/>
          <w:sz w:val="28"/>
          <w:szCs w:val="28"/>
        </w:rPr>
        <w:t>предоставляет информационные материалы;</w:t>
      </w:r>
    </w:p>
    <w:p w14:paraId="6194A189" w14:textId="0700D61E" w:rsidR="00CF735A" w:rsidRDefault="00CF735A" w:rsidP="00D77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116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 отраслевым (функциональным) органом Администрации на подведомственной территории по реализации государственной молодежной политики, вовлечению молодых граждан в реализацию социальных проектов и добровольческую (волонтерскую) деятельность; </w:t>
      </w:r>
    </w:p>
    <w:p w14:paraId="27837B28" w14:textId="544D75C7" w:rsidR="00C4284A" w:rsidRPr="003D2532" w:rsidRDefault="00C4284A" w:rsidP="00C42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532">
        <w:rPr>
          <w:rFonts w:ascii="Times New Roman" w:hAnsi="Times New Roman" w:cs="Times New Roman"/>
          <w:sz w:val="28"/>
          <w:szCs w:val="28"/>
        </w:rPr>
        <w:t xml:space="preserve">осуществляет мониторинг состояния (технического, эстетического) существующих памятников, обелисков, стел, мемориальных досок и иных объектов памяти в населенных пунктах, входящих в границы территории </w:t>
      </w:r>
      <w:r w:rsidR="00EF0980" w:rsidRPr="003D2532">
        <w:rPr>
          <w:rFonts w:ascii="Times New Roman" w:hAnsi="Times New Roman" w:cs="Times New Roman"/>
          <w:sz w:val="28"/>
          <w:szCs w:val="28"/>
        </w:rPr>
        <w:t>Т</w:t>
      </w:r>
      <w:r w:rsidRPr="003D2532">
        <w:rPr>
          <w:rFonts w:ascii="Times New Roman" w:hAnsi="Times New Roman" w:cs="Times New Roman"/>
          <w:sz w:val="28"/>
          <w:szCs w:val="28"/>
        </w:rPr>
        <w:t>ерриториального управления;</w:t>
      </w:r>
    </w:p>
    <w:p w14:paraId="7A187E9A" w14:textId="1514F1FD" w:rsidR="00C4284A" w:rsidRPr="00C4284A" w:rsidRDefault="00C4284A" w:rsidP="00C428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532">
        <w:rPr>
          <w:rFonts w:ascii="Times New Roman" w:hAnsi="Times New Roman" w:cs="Times New Roman"/>
          <w:sz w:val="28"/>
          <w:szCs w:val="28"/>
        </w:rPr>
        <w:t>осуществляет мониторинг новых фактов и мест захоронений, погибших при защите Отечества, сбор инициатив граждан и организаций по установке мемориальных сооружений и информирует об этом отраслевой (функциональный) орган Администрации;</w:t>
      </w:r>
    </w:p>
    <w:p w14:paraId="58818D7A" w14:textId="24F826AC" w:rsidR="008B416B" w:rsidRPr="00AB232A" w:rsidRDefault="003C0536" w:rsidP="00D77076">
      <w:pPr>
        <w:pStyle w:val="a3"/>
        <w:spacing w:before="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32A">
        <w:rPr>
          <w:rFonts w:ascii="Times New Roman" w:hAnsi="Times New Roman" w:cs="Times New Roman"/>
          <w:sz w:val="28"/>
          <w:szCs w:val="28"/>
        </w:rPr>
        <w:t xml:space="preserve">8) </w:t>
      </w:r>
      <w:r w:rsidR="00762D2E" w:rsidRPr="00AB232A">
        <w:rPr>
          <w:rFonts w:ascii="Times New Roman" w:hAnsi="Times New Roman" w:cs="Times New Roman"/>
          <w:sz w:val="28"/>
          <w:szCs w:val="28"/>
        </w:rPr>
        <w:t>в области взаимодействия с Центром Управления Регионом</w:t>
      </w:r>
      <w:r w:rsidR="008B416B" w:rsidRPr="00AB232A">
        <w:rPr>
          <w:rFonts w:ascii="Times New Roman" w:hAnsi="Times New Roman" w:cs="Times New Roman"/>
          <w:sz w:val="28"/>
          <w:szCs w:val="28"/>
        </w:rPr>
        <w:t xml:space="preserve"> (ЦУР):</w:t>
      </w:r>
    </w:p>
    <w:p w14:paraId="7EA9AB73" w14:textId="2DEFCEBB" w:rsidR="003C0536" w:rsidRPr="00AB232A" w:rsidRDefault="00461AAC" w:rsidP="00461AAC">
      <w:pPr>
        <w:pStyle w:val="a3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32A">
        <w:rPr>
          <w:rFonts w:ascii="Times New Roman" w:hAnsi="Times New Roman" w:cs="Times New Roman"/>
          <w:sz w:val="28"/>
          <w:szCs w:val="28"/>
        </w:rPr>
        <w:t>осуществляет в ежедневном режиме контроль своевременной и качественной обработки ответственными исполнителями обращений, поступивших в различные системы, порталы и платформы: Тепловая карта «МЦУР_2.0» (анализ массива данных по поступающим обращениям от жителей), «</w:t>
      </w:r>
      <w:proofErr w:type="spellStart"/>
      <w:r w:rsidRPr="00AB232A">
        <w:rPr>
          <w:rFonts w:ascii="Times New Roman" w:hAnsi="Times New Roman" w:cs="Times New Roman"/>
          <w:sz w:val="28"/>
          <w:szCs w:val="28"/>
        </w:rPr>
        <w:t>Добродел</w:t>
      </w:r>
      <w:proofErr w:type="spellEnd"/>
      <w:r w:rsidRPr="00AB232A">
        <w:rPr>
          <w:rFonts w:ascii="Times New Roman" w:hAnsi="Times New Roman" w:cs="Times New Roman"/>
          <w:sz w:val="28"/>
          <w:szCs w:val="28"/>
        </w:rPr>
        <w:t>», «Дискурс», камеры «Безопасный Регион» (мониторинг нарушений через систему «Безопасный регион»), чаты с жителями</w:t>
      </w:r>
      <w:r w:rsidR="00A62116" w:rsidRPr="00AB232A">
        <w:rPr>
          <w:rFonts w:ascii="Times New Roman" w:hAnsi="Times New Roman" w:cs="Times New Roman"/>
          <w:sz w:val="28"/>
          <w:szCs w:val="28"/>
        </w:rPr>
        <w:t>;</w:t>
      </w:r>
    </w:p>
    <w:p w14:paraId="4066AA34" w14:textId="24DCC819" w:rsidR="008B416B" w:rsidRPr="00AB232A" w:rsidRDefault="008B416B" w:rsidP="00D77076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32A">
        <w:rPr>
          <w:rFonts w:ascii="Times New Roman" w:hAnsi="Times New Roman" w:cs="Times New Roman"/>
          <w:sz w:val="28"/>
          <w:szCs w:val="28"/>
        </w:rPr>
        <w:t>по запросу ЦУР предоставляет информацию в рамках полномочий Территориального управления;</w:t>
      </w:r>
    </w:p>
    <w:p w14:paraId="4ECF2EE7" w14:textId="0785B37D" w:rsidR="00D324CF" w:rsidRPr="00A04463" w:rsidRDefault="00D324CF" w:rsidP="007F1A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B1CE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6A5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у</w:t>
      </w:r>
      <w:r w:rsidRPr="00E40393">
        <w:rPr>
          <w:rFonts w:ascii="Times New Roman" w:eastAsia="Times New Roman" w:hAnsi="Times New Roman" w:cs="Times New Roman"/>
          <w:sz w:val="28"/>
          <w:szCs w:val="28"/>
        </w:rPr>
        <w:t>частвует совместно с отраслевым (функциональным) органом Администрации в мобилизационной подготовке</w:t>
      </w:r>
      <w:r w:rsidRPr="00A04463">
        <w:rPr>
          <w:rFonts w:ascii="Times New Roman" w:eastAsia="Times New Roman" w:hAnsi="Times New Roman" w:cs="Times New Roman"/>
          <w:sz w:val="28"/>
          <w:szCs w:val="28"/>
        </w:rPr>
        <w:t xml:space="preserve"> и мобилизации в соответствии с Федеральным законом от 26.02.1997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04463">
        <w:rPr>
          <w:rFonts w:ascii="Times New Roman" w:eastAsia="Times New Roman" w:hAnsi="Times New Roman" w:cs="Times New Roman"/>
          <w:sz w:val="28"/>
          <w:szCs w:val="28"/>
        </w:rPr>
        <w:t xml:space="preserve">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04463">
        <w:rPr>
          <w:rFonts w:ascii="Times New Roman" w:eastAsia="Times New Roman" w:hAnsi="Times New Roman" w:cs="Times New Roman"/>
          <w:sz w:val="28"/>
          <w:szCs w:val="28"/>
        </w:rPr>
        <w:t>О мобилизационной подготовке и мобилизации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0446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472643" w14:textId="724FA1A6" w:rsidR="00D324CF" w:rsidRPr="00A04463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463">
        <w:rPr>
          <w:rFonts w:ascii="Times New Roman" w:eastAsia="Times New Roman" w:hAnsi="Times New Roman" w:cs="Times New Roman"/>
          <w:sz w:val="28"/>
          <w:szCs w:val="28"/>
        </w:rPr>
        <w:t>участвует в организации и обеспечении мобилизационной подготовки и мобилизации;</w:t>
      </w:r>
    </w:p>
    <w:p w14:paraId="19BC5748" w14:textId="77777777" w:rsidR="00D324CF" w:rsidRPr="00A04463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463">
        <w:rPr>
          <w:rFonts w:ascii="Times New Roman" w:eastAsia="Times New Roman" w:hAnsi="Times New Roman" w:cs="Times New Roman"/>
          <w:sz w:val="28"/>
          <w:szCs w:val="28"/>
        </w:rPr>
        <w:t>участвует в проведении мероприятий по мобилизационной подготовке экономики Одинцовского городского округа Московской области;</w:t>
      </w:r>
    </w:p>
    <w:p w14:paraId="696D1BDA" w14:textId="77777777" w:rsidR="00D324CF" w:rsidRPr="00A04463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463">
        <w:rPr>
          <w:rFonts w:ascii="Times New Roman" w:eastAsia="Times New Roman" w:hAnsi="Times New Roman" w:cs="Times New Roman"/>
          <w:sz w:val="28"/>
          <w:szCs w:val="28"/>
        </w:rPr>
        <w:t>участвует в проведении мероприятий по переводу экономики Одинцовского городского округа Московской области на работу в условиях военного времени;</w:t>
      </w:r>
    </w:p>
    <w:p w14:paraId="19D26AF7" w14:textId="658379A8" w:rsidR="00D324CF" w:rsidRPr="00A04463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463">
        <w:rPr>
          <w:rFonts w:ascii="Times New Roman" w:eastAsia="Times New Roman" w:hAnsi="Times New Roman" w:cs="Times New Roman"/>
          <w:sz w:val="28"/>
          <w:szCs w:val="28"/>
        </w:rPr>
        <w:t xml:space="preserve">оказывает содействие </w:t>
      </w:r>
      <w:r w:rsidR="00314C5D" w:rsidRPr="003D25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04463">
        <w:rPr>
          <w:rFonts w:ascii="Times New Roman" w:eastAsia="Times New Roman" w:hAnsi="Times New Roman" w:cs="Times New Roman"/>
          <w:sz w:val="28"/>
          <w:szCs w:val="28"/>
        </w:rPr>
        <w:t>оенному комиссариату в его мобилизационной работе в мирное вре</w:t>
      </w:r>
      <w:r>
        <w:rPr>
          <w:rFonts w:ascii="Times New Roman" w:eastAsia="Times New Roman" w:hAnsi="Times New Roman" w:cs="Times New Roman"/>
          <w:sz w:val="28"/>
          <w:szCs w:val="28"/>
        </w:rPr>
        <w:t>мя и при объявлении мобилизации;</w:t>
      </w:r>
    </w:p>
    <w:p w14:paraId="385E475E" w14:textId="7CF8BFE9" w:rsidR="00D324CF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A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E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86A5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03446">
        <w:rPr>
          <w:rFonts w:ascii="Times New Roman" w:eastAsia="Times New Roman" w:hAnsi="Times New Roman" w:cs="Times New Roman"/>
          <w:sz w:val="28"/>
          <w:szCs w:val="28"/>
        </w:rPr>
        <w:t xml:space="preserve"> иных установленных сферах ведения Территориального управления:</w:t>
      </w:r>
    </w:p>
    <w:p w14:paraId="3AA27298" w14:textId="5A25AD2E" w:rsidR="002A57C6" w:rsidRPr="002A57C6" w:rsidRDefault="002A57C6" w:rsidP="002A57C6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7C6">
        <w:rPr>
          <w:rFonts w:ascii="Times New Roman" w:eastAsia="Times New Roman" w:hAnsi="Times New Roman" w:cs="Times New Roman"/>
          <w:sz w:val="28"/>
          <w:szCs w:val="28"/>
        </w:rPr>
        <w:t>взаимодейству</w:t>
      </w:r>
      <w:r w:rsidR="003F0B8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57C6">
        <w:rPr>
          <w:rFonts w:ascii="Times New Roman" w:eastAsia="Times New Roman" w:hAnsi="Times New Roman" w:cs="Times New Roman"/>
          <w:sz w:val="28"/>
          <w:szCs w:val="28"/>
        </w:rPr>
        <w:t xml:space="preserve">т с ответственным </w:t>
      </w:r>
      <w:r w:rsidR="003F0B89" w:rsidRPr="002A57C6">
        <w:rPr>
          <w:rFonts w:ascii="Times New Roman" w:eastAsia="Times New Roman" w:hAnsi="Times New Roman" w:cs="Times New Roman"/>
          <w:sz w:val="28"/>
          <w:szCs w:val="28"/>
        </w:rPr>
        <w:t>отраслевого (функционального) органа Администраци</w:t>
      </w:r>
      <w:r w:rsidR="003F0B8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A57C6">
        <w:rPr>
          <w:rFonts w:ascii="Times New Roman" w:eastAsia="Times New Roman" w:hAnsi="Times New Roman" w:cs="Times New Roman"/>
          <w:sz w:val="28"/>
          <w:szCs w:val="28"/>
        </w:rPr>
        <w:t>по вопросам территориальной безопасности, гражданской обороны, защиты населения и территории от чрезвычайных ситуаций</w:t>
      </w:r>
      <w:r w:rsidR="003F0B89" w:rsidRPr="003F0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89" w:rsidRPr="002A57C6">
        <w:rPr>
          <w:rFonts w:ascii="Times New Roman" w:eastAsia="Times New Roman" w:hAnsi="Times New Roman" w:cs="Times New Roman"/>
          <w:sz w:val="28"/>
          <w:szCs w:val="28"/>
        </w:rPr>
        <w:t>на подведомственной территории</w:t>
      </w:r>
      <w:r w:rsidRPr="002A5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13122E" w14:textId="77777777" w:rsidR="002A57C6" w:rsidRPr="002A57C6" w:rsidRDefault="002A57C6" w:rsidP="002A57C6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7C6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взаимодействует с ответственным отраслевого (функционального) органа Администрации по вопросам жилищно-коммунального хозяйства на подведомственной территории;</w:t>
      </w:r>
    </w:p>
    <w:p w14:paraId="5796AFDE" w14:textId="5FCC1574" w:rsidR="002A57C6" w:rsidRDefault="002A57C6" w:rsidP="002A57C6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57C6">
        <w:rPr>
          <w:rFonts w:ascii="Times New Roman" w:eastAsia="Times New Roman" w:hAnsi="Times New Roman" w:cs="Times New Roman"/>
          <w:sz w:val="28"/>
          <w:szCs w:val="28"/>
        </w:rPr>
        <w:t xml:space="preserve">содействует отраслевым (функциональным) органам Администрации    в реализации муниципальных социально-экономических программ развития образования, в том числе дополнительного образования, культуры, благоустройства парков и других мест массового отдыха населения, физической культуры и спорта, туризма, реализации областных и федеральных программ в указанных сферах, региональных проектов в области культурного наследия и этнокультурного достояния на подведомственной территории; </w:t>
      </w:r>
    </w:p>
    <w:p w14:paraId="335FE0BA" w14:textId="3C795CD3" w:rsidR="004E6FD8" w:rsidRPr="00165EA8" w:rsidRDefault="000116A6" w:rsidP="00A250CD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E6FD8" w:rsidRPr="004E6FD8">
        <w:rPr>
          <w:rFonts w:ascii="Times New Roman" w:eastAsia="Times New Roman" w:hAnsi="Times New Roman" w:cs="Times New Roman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6FD8" w:rsidRPr="004E6FD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4E6FD8" w:rsidRPr="004E6FD8">
        <w:rPr>
          <w:rFonts w:ascii="Times New Roman" w:eastAsia="Times New Roman" w:hAnsi="Times New Roman" w:cs="Times New Roman"/>
          <w:sz w:val="28"/>
          <w:szCs w:val="28"/>
        </w:rPr>
        <w:t xml:space="preserve"> депутатам </w:t>
      </w:r>
      <w:r w:rsidR="00DA4461" w:rsidRPr="00165EA8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4E6FD8" w:rsidRPr="00165EA8"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="007453AB" w:rsidRPr="00165EA8"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</w:t>
      </w:r>
      <w:r w:rsidR="004E6FD8" w:rsidRPr="00165EA8">
        <w:rPr>
          <w:rFonts w:ascii="Times New Roman" w:eastAsia="Times New Roman" w:hAnsi="Times New Roman" w:cs="Times New Roman"/>
          <w:sz w:val="28"/>
          <w:szCs w:val="28"/>
        </w:rPr>
        <w:t>в осуществлении ими своих полномочий, организует обеспечение их необходимой информацией</w:t>
      </w:r>
      <w:r w:rsidRPr="00165E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8B7B73" w14:textId="1DE8F0E9" w:rsidR="006A0EAA" w:rsidRDefault="006A0EAA" w:rsidP="00512EE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E77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документооборота;</w:t>
      </w:r>
    </w:p>
    <w:p w14:paraId="33141819" w14:textId="77777777" w:rsidR="00BD1A19" w:rsidRPr="00BD1A19" w:rsidRDefault="00BD1A19" w:rsidP="00512EE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A19">
        <w:rPr>
          <w:rFonts w:ascii="Times New Roman" w:eastAsia="Times New Roman" w:hAnsi="Times New Roman" w:cs="Times New Roman"/>
          <w:sz w:val="28"/>
          <w:szCs w:val="28"/>
        </w:rPr>
        <w:t>выдает справки в рамках своей компетенции;</w:t>
      </w:r>
    </w:p>
    <w:p w14:paraId="24ED4E13" w14:textId="77777777" w:rsidR="00BD1A19" w:rsidRPr="00BD1A19" w:rsidRDefault="00BD1A19" w:rsidP="00512EE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A19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и в установленные сроки осуществляет подготовку и предоставление в отраслевые (функциональные) органы Администрации информации, справок, отчётов и иной документации;</w:t>
      </w:r>
    </w:p>
    <w:p w14:paraId="7FB5F6DB" w14:textId="06D1F241" w:rsidR="009B6808" w:rsidRPr="00AA0205" w:rsidRDefault="009B6808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808">
        <w:rPr>
          <w:rFonts w:ascii="Times New Roman" w:eastAsia="Times New Roman" w:hAnsi="Times New Roman" w:cs="Times New Roman"/>
          <w:sz w:val="28"/>
          <w:szCs w:val="28"/>
        </w:rPr>
        <w:t>контролирует исполнение требований информационной безопасности работниками Территориального управления;</w:t>
      </w:r>
    </w:p>
    <w:p w14:paraId="1EBBF7F6" w14:textId="3271E879" w:rsidR="00D324CF" w:rsidRPr="00503446" w:rsidRDefault="00D324CF" w:rsidP="00D324CF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446">
        <w:rPr>
          <w:rFonts w:ascii="Times New Roman" w:hAnsi="Times New Roman" w:cs="Times New Roman"/>
          <w:sz w:val="28"/>
          <w:szCs w:val="28"/>
        </w:rPr>
        <w:t>анализирует правовые акты Одинцовского городского округа по вопросам, относящимся к сфере деятельности Территориального управления, и в установленном порядке подготавливает проекты правовых актов Одинцовского городского округа, в том числе о внесении соответствующих изменений, признании утратившими силу отдельных норм или правовых актов Одинцовского городского округа</w:t>
      </w:r>
      <w:r w:rsidR="00BD1A19">
        <w:rPr>
          <w:rFonts w:ascii="Times New Roman" w:hAnsi="Times New Roman" w:cs="Times New Roman"/>
          <w:sz w:val="28"/>
          <w:szCs w:val="28"/>
        </w:rPr>
        <w:t>;</w:t>
      </w:r>
    </w:p>
    <w:p w14:paraId="2C2456B6" w14:textId="32CE86AB" w:rsidR="00D324CF" w:rsidRDefault="00D324CF" w:rsidP="00D324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7F1">
        <w:rPr>
          <w:rFonts w:ascii="Times New Roman" w:hAnsi="Times New Roman" w:cs="Times New Roman"/>
          <w:sz w:val="28"/>
          <w:szCs w:val="28"/>
        </w:rPr>
        <w:t>осуществляет предусмотренные федеральным законодательством, законодательством Московской области и правовыми актами Одинцовского городского округа мероприятия по противодействию коррупции в деятельности Территориального управления;</w:t>
      </w:r>
    </w:p>
    <w:p w14:paraId="2A4039E6" w14:textId="793546AE" w:rsidR="00F61825" w:rsidRDefault="00C72FB3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A54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в порядке, установленном действующим законодательством, рассмотрение обращений граждан и юридических лиц, </w:t>
      </w:r>
      <w:r w:rsidR="00D324CF" w:rsidRPr="00935A54">
        <w:rPr>
          <w:rFonts w:ascii="Times New Roman" w:eastAsia="Times New Roman" w:hAnsi="Times New Roman" w:cs="Times New Roman"/>
          <w:sz w:val="28"/>
          <w:szCs w:val="28"/>
        </w:rPr>
        <w:t xml:space="preserve">обращения органов государственной власти, органов местного самоуправления, </w:t>
      </w:r>
      <w:r w:rsidRPr="00935A54">
        <w:rPr>
          <w:rFonts w:ascii="Times New Roman" w:eastAsia="Times New Roman" w:hAnsi="Times New Roman" w:cs="Times New Roman"/>
          <w:sz w:val="28"/>
          <w:szCs w:val="28"/>
        </w:rPr>
        <w:t xml:space="preserve">в пределах компетенции Территориального управления, готовит ответы заявителям, </w:t>
      </w:r>
      <w:r w:rsidR="00D324CF" w:rsidRPr="00935A54">
        <w:rPr>
          <w:rFonts w:ascii="Times New Roman" w:eastAsia="Times New Roman" w:hAnsi="Times New Roman" w:cs="Times New Roman"/>
          <w:sz w:val="28"/>
          <w:szCs w:val="28"/>
        </w:rPr>
        <w:t>принимает по ним решения и направляет ответы заявителям в установленный законодательством Российской Федерации срок</w:t>
      </w:r>
      <w:r w:rsidR="009D7E7E">
        <w:rPr>
          <w:rFonts w:ascii="Times New Roman" w:eastAsia="Times New Roman" w:hAnsi="Times New Roman" w:cs="Times New Roman"/>
          <w:sz w:val="28"/>
          <w:szCs w:val="28"/>
        </w:rPr>
        <w:t>, осуществляет контроль за</w:t>
      </w:r>
      <w:r w:rsidR="0091566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принятых решений</w:t>
      </w:r>
      <w:r w:rsidR="00293755" w:rsidRPr="00935A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6A8E29" w14:textId="616E8789" w:rsidR="00BD1A19" w:rsidRDefault="00BD1A19" w:rsidP="00BD1A1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A19">
        <w:rPr>
          <w:rFonts w:ascii="Times New Roman" w:eastAsia="Times New Roman" w:hAnsi="Times New Roman" w:cs="Times New Roman"/>
          <w:sz w:val="28"/>
          <w:szCs w:val="28"/>
        </w:rPr>
        <w:t>совместно с профильным органом участвует в реализации на подведомственной территории решения Администрации о привлечении граждан к выполнению на добровольной основе социально значимых для Одинцовского городского округа работ (в том числе дежурств) в целях решения вопросов местного значения;</w:t>
      </w:r>
    </w:p>
    <w:p w14:paraId="0F64E439" w14:textId="77777777" w:rsidR="00D324CF" w:rsidRPr="00503446" w:rsidRDefault="00D324CF" w:rsidP="00D324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446">
        <w:rPr>
          <w:rFonts w:ascii="Times New Roman" w:eastAsia="Times New Roman" w:hAnsi="Times New Roman" w:cs="Times New Roman"/>
          <w:sz w:val="28"/>
          <w:szCs w:val="28"/>
        </w:rPr>
        <w:t>участвует в проведении Всероссийской сельскохозяйственной переписи;</w:t>
      </w:r>
    </w:p>
    <w:p w14:paraId="2C941E8C" w14:textId="3D96FE1B" w:rsidR="00D324CF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3446">
        <w:rPr>
          <w:rFonts w:ascii="Times New Roman" w:eastAsia="Times New Roman" w:hAnsi="Times New Roman" w:cs="Times New Roman"/>
          <w:sz w:val="28"/>
          <w:szCs w:val="28"/>
        </w:rPr>
        <w:t>участвует в организации и проведении Всероссийской переписи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9D5CCA" w14:textId="0BB0692D" w:rsidR="00A22AAB" w:rsidRDefault="00A22AAB" w:rsidP="00512EE5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9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участвует в процессах трансформации и </w:t>
      </w:r>
      <w:proofErr w:type="spellStart"/>
      <w:r w:rsidRPr="00FD390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D390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и </w:t>
      </w:r>
      <w:r w:rsidRPr="00FD3906">
        <w:rPr>
          <w:rFonts w:ascii="Times New Roman" w:eastAsia="Times New Roman" w:hAnsi="Times New Roman" w:cs="Times New Roman"/>
          <w:sz w:val="28"/>
          <w:szCs w:val="28"/>
        </w:rPr>
        <w:t>Территориальн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FD3906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>й, внос</w:t>
      </w:r>
      <w:r w:rsidR="002A5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A57C6">
        <w:rPr>
          <w:rFonts w:ascii="Times New Roman" w:eastAsia="Times New Roman" w:hAnsi="Times New Roman" w:cs="Times New Roman"/>
          <w:sz w:val="28"/>
          <w:szCs w:val="28"/>
        </w:rPr>
        <w:t xml:space="preserve"> свои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 xml:space="preserve"> инициати</w:t>
      </w:r>
      <w:r w:rsidR="002A57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1A19">
        <w:rPr>
          <w:rFonts w:ascii="Times New Roman" w:eastAsia="Times New Roman" w:hAnsi="Times New Roman" w:cs="Times New Roman"/>
          <w:sz w:val="28"/>
          <w:szCs w:val="28"/>
        </w:rPr>
        <w:t>ные предложения</w:t>
      </w:r>
      <w:r w:rsidRPr="00FD390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22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64B168" w14:textId="340D3CF5" w:rsidR="00D324CF" w:rsidRDefault="00D324CF" w:rsidP="00D324CF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E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 исполняет иные поручения Главы городского округа.</w:t>
      </w:r>
    </w:p>
    <w:p w14:paraId="09846E51" w14:textId="7543D0C3" w:rsidR="007B6A97" w:rsidRDefault="00852004" w:rsidP="001D1F8A">
      <w:pPr>
        <w:tabs>
          <w:tab w:val="left" w:pos="709"/>
        </w:tabs>
        <w:suppressAutoHyphens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14:paraId="3888C6E8" w14:textId="77777777" w:rsidR="007A0AE7" w:rsidRDefault="007A0AE7" w:rsidP="00071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A0AE7" w:rsidSect="00B62E24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93D2" w14:textId="77777777" w:rsidR="007A52B0" w:rsidRDefault="007A52B0">
      <w:pPr>
        <w:spacing w:after="0" w:line="240" w:lineRule="auto"/>
      </w:pPr>
      <w:r>
        <w:separator/>
      </w:r>
    </w:p>
  </w:endnote>
  <w:endnote w:type="continuationSeparator" w:id="0">
    <w:p w14:paraId="1B56C3C9" w14:textId="77777777" w:rsidR="007A52B0" w:rsidRDefault="007A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291937"/>
      <w:docPartObj>
        <w:docPartGallery w:val="Page Numbers (Bottom of Page)"/>
        <w:docPartUnique/>
      </w:docPartObj>
    </w:sdtPr>
    <w:sdtEndPr/>
    <w:sdtContent>
      <w:p w14:paraId="69160468" w14:textId="4D9CC4D4" w:rsidR="00075EA3" w:rsidRDefault="00075E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F8A">
          <w:rPr>
            <w:noProof/>
          </w:rPr>
          <w:t>2</w:t>
        </w:r>
        <w:r>
          <w:fldChar w:fldCharType="end"/>
        </w:r>
      </w:p>
    </w:sdtContent>
  </w:sdt>
  <w:p w14:paraId="0CB3F635" w14:textId="77777777" w:rsidR="008F74F5" w:rsidRDefault="008F74F5" w:rsidP="00075EA3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C1335" w14:textId="77777777" w:rsidR="007A52B0" w:rsidRDefault="007A52B0">
      <w:pPr>
        <w:spacing w:after="0" w:line="240" w:lineRule="auto"/>
      </w:pPr>
      <w:r>
        <w:separator/>
      </w:r>
    </w:p>
  </w:footnote>
  <w:footnote w:type="continuationSeparator" w:id="0">
    <w:p w14:paraId="59DB8140" w14:textId="77777777" w:rsidR="007A52B0" w:rsidRDefault="007A5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2667"/>
    <w:multiLevelType w:val="hybridMultilevel"/>
    <w:tmpl w:val="D3E6B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65E0"/>
    <w:multiLevelType w:val="hybridMultilevel"/>
    <w:tmpl w:val="3552DEE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6480A0C"/>
    <w:multiLevelType w:val="hybridMultilevel"/>
    <w:tmpl w:val="38880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62203F8"/>
    <w:multiLevelType w:val="hybridMultilevel"/>
    <w:tmpl w:val="FACC1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13"/>
    <w:rsid w:val="000067FD"/>
    <w:rsid w:val="000116A6"/>
    <w:rsid w:val="00013B36"/>
    <w:rsid w:val="00021FAA"/>
    <w:rsid w:val="00022C52"/>
    <w:rsid w:val="000258DA"/>
    <w:rsid w:val="00026763"/>
    <w:rsid w:val="00026A0B"/>
    <w:rsid w:val="000356A5"/>
    <w:rsid w:val="0004031F"/>
    <w:rsid w:val="00051455"/>
    <w:rsid w:val="00052B4E"/>
    <w:rsid w:val="00062E16"/>
    <w:rsid w:val="00065BFD"/>
    <w:rsid w:val="00065E8E"/>
    <w:rsid w:val="00071BE0"/>
    <w:rsid w:val="00075EA3"/>
    <w:rsid w:val="00075F8C"/>
    <w:rsid w:val="00077D94"/>
    <w:rsid w:val="00077E9F"/>
    <w:rsid w:val="0008697F"/>
    <w:rsid w:val="00093325"/>
    <w:rsid w:val="000944E6"/>
    <w:rsid w:val="00096071"/>
    <w:rsid w:val="00097287"/>
    <w:rsid w:val="000A08C5"/>
    <w:rsid w:val="000B0F5E"/>
    <w:rsid w:val="000B349B"/>
    <w:rsid w:val="000B72FE"/>
    <w:rsid w:val="000C4D47"/>
    <w:rsid w:val="000D0468"/>
    <w:rsid w:val="000D4474"/>
    <w:rsid w:val="000E50B9"/>
    <w:rsid w:val="000F7CBF"/>
    <w:rsid w:val="001113E6"/>
    <w:rsid w:val="001129C4"/>
    <w:rsid w:val="0011498B"/>
    <w:rsid w:val="00116438"/>
    <w:rsid w:val="001164FE"/>
    <w:rsid w:val="0012150D"/>
    <w:rsid w:val="0012167A"/>
    <w:rsid w:val="0012347D"/>
    <w:rsid w:val="00124A8B"/>
    <w:rsid w:val="001269E7"/>
    <w:rsid w:val="00130699"/>
    <w:rsid w:val="0013069E"/>
    <w:rsid w:val="00135F88"/>
    <w:rsid w:val="0013791D"/>
    <w:rsid w:val="001402E3"/>
    <w:rsid w:val="00140F74"/>
    <w:rsid w:val="00142BC2"/>
    <w:rsid w:val="0014405A"/>
    <w:rsid w:val="0015134D"/>
    <w:rsid w:val="00152D63"/>
    <w:rsid w:val="001548DD"/>
    <w:rsid w:val="001579B1"/>
    <w:rsid w:val="00157C26"/>
    <w:rsid w:val="0016002F"/>
    <w:rsid w:val="00161572"/>
    <w:rsid w:val="00165EA8"/>
    <w:rsid w:val="00166583"/>
    <w:rsid w:val="0017032D"/>
    <w:rsid w:val="001710B5"/>
    <w:rsid w:val="001710D1"/>
    <w:rsid w:val="00173107"/>
    <w:rsid w:val="00174B28"/>
    <w:rsid w:val="00175AE6"/>
    <w:rsid w:val="001779BD"/>
    <w:rsid w:val="001819E0"/>
    <w:rsid w:val="00182FAF"/>
    <w:rsid w:val="00187350"/>
    <w:rsid w:val="00191E66"/>
    <w:rsid w:val="001949F7"/>
    <w:rsid w:val="001A017C"/>
    <w:rsid w:val="001A1EC0"/>
    <w:rsid w:val="001B0213"/>
    <w:rsid w:val="001B1216"/>
    <w:rsid w:val="001B1C9C"/>
    <w:rsid w:val="001D0ED5"/>
    <w:rsid w:val="001D1232"/>
    <w:rsid w:val="001D1475"/>
    <w:rsid w:val="001D1812"/>
    <w:rsid w:val="001D1F8A"/>
    <w:rsid w:val="001D354F"/>
    <w:rsid w:val="001E1B9C"/>
    <w:rsid w:val="001E20F8"/>
    <w:rsid w:val="001E4414"/>
    <w:rsid w:val="001F04C9"/>
    <w:rsid w:val="001F0B57"/>
    <w:rsid w:val="001F46E1"/>
    <w:rsid w:val="001F4782"/>
    <w:rsid w:val="00202155"/>
    <w:rsid w:val="002045C0"/>
    <w:rsid w:val="002058BD"/>
    <w:rsid w:val="00205ACD"/>
    <w:rsid w:val="0021029A"/>
    <w:rsid w:val="002163C9"/>
    <w:rsid w:val="0022044E"/>
    <w:rsid w:val="00225C9C"/>
    <w:rsid w:val="002261A5"/>
    <w:rsid w:val="00233BE5"/>
    <w:rsid w:val="00242EA6"/>
    <w:rsid w:val="00243A5B"/>
    <w:rsid w:val="002452FF"/>
    <w:rsid w:val="00246544"/>
    <w:rsid w:val="00246823"/>
    <w:rsid w:val="00250476"/>
    <w:rsid w:val="002530E5"/>
    <w:rsid w:val="002564F0"/>
    <w:rsid w:val="002628F8"/>
    <w:rsid w:val="00263D42"/>
    <w:rsid w:val="0026403B"/>
    <w:rsid w:val="00264A02"/>
    <w:rsid w:val="00266D75"/>
    <w:rsid w:val="00267B5A"/>
    <w:rsid w:val="00275138"/>
    <w:rsid w:val="00275FA5"/>
    <w:rsid w:val="00276020"/>
    <w:rsid w:val="00280789"/>
    <w:rsid w:val="0028127D"/>
    <w:rsid w:val="00281990"/>
    <w:rsid w:val="0028513A"/>
    <w:rsid w:val="00293755"/>
    <w:rsid w:val="002944DA"/>
    <w:rsid w:val="002958B8"/>
    <w:rsid w:val="002A2EB6"/>
    <w:rsid w:val="002A46D8"/>
    <w:rsid w:val="002A53FC"/>
    <w:rsid w:val="002A57C6"/>
    <w:rsid w:val="002A69B7"/>
    <w:rsid w:val="002A6F12"/>
    <w:rsid w:val="002A76EC"/>
    <w:rsid w:val="002A7D0B"/>
    <w:rsid w:val="002B277D"/>
    <w:rsid w:val="002B636F"/>
    <w:rsid w:val="002C7B53"/>
    <w:rsid w:val="002D00F4"/>
    <w:rsid w:val="002D3C7E"/>
    <w:rsid w:val="002D6600"/>
    <w:rsid w:val="002E0678"/>
    <w:rsid w:val="002E0831"/>
    <w:rsid w:val="002E621B"/>
    <w:rsid w:val="002E7C38"/>
    <w:rsid w:val="002F122A"/>
    <w:rsid w:val="002F6063"/>
    <w:rsid w:val="002F7461"/>
    <w:rsid w:val="00301C78"/>
    <w:rsid w:val="00303D36"/>
    <w:rsid w:val="00304A62"/>
    <w:rsid w:val="00305E78"/>
    <w:rsid w:val="00307E3F"/>
    <w:rsid w:val="00311552"/>
    <w:rsid w:val="00314A18"/>
    <w:rsid w:val="00314C5D"/>
    <w:rsid w:val="00317D53"/>
    <w:rsid w:val="00320E22"/>
    <w:rsid w:val="00323D54"/>
    <w:rsid w:val="00324A88"/>
    <w:rsid w:val="0032571A"/>
    <w:rsid w:val="00326414"/>
    <w:rsid w:val="00330397"/>
    <w:rsid w:val="00332C71"/>
    <w:rsid w:val="003336B1"/>
    <w:rsid w:val="00340683"/>
    <w:rsid w:val="003436A2"/>
    <w:rsid w:val="00351868"/>
    <w:rsid w:val="0036133E"/>
    <w:rsid w:val="00361A8D"/>
    <w:rsid w:val="00363414"/>
    <w:rsid w:val="00365E4E"/>
    <w:rsid w:val="0036607D"/>
    <w:rsid w:val="00370EF4"/>
    <w:rsid w:val="00372D5B"/>
    <w:rsid w:val="00375A3C"/>
    <w:rsid w:val="00382E5E"/>
    <w:rsid w:val="003865E6"/>
    <w:rsid w:val="00390B40"/>
    <w:rsid w:val="003916EB"/>
    <w:rsid w:val="00392CEA"/>
    <w:rsid w:val="003A1FE8"/>
    <w:rsid w:val="003A53B9"/>
    <w:rsid w:val="003A5A03"/>
    <w:rsid w:val="003A601D"/>
    <w:rsid w:val="003A6742"/>
    <w:rsid w:val="003B1339"/>
    <w:rsid w:val="003B1D81"/>
    <w:rsid w:val="003B2DD5"/>
    <w:rsid w:val="003B47D2"/>
    <w:rsid w:val="003C0536"/>
    <w:rsid w:val="003C54AB"/>
    <w:rsid w:val="003D0D6A"/>
    <w:rsid w:val="003D2532"/>
    <w:rsid w:val="003D292A"/>
    <w:rsid w:val="003D69E8"/>
    <w:rsid w:val="003E0838"/>
    <w:rsid w:val="003E140A"/>
    <w:rsid w:val="003E2B21"/>
    <w:rsid w:val="003E561F"/>
    <w:rsid w:val="003E5BB6"/>
    <w:rsid w:val="003E7707"/>
    <w:rsid w:val="003F0B89"/>
    <w:rsid w:val="003F24CD"/>
    <w:rsid w:val="003F3D7D"/>
    <w:rsid w:val="003F4909"/>
    <w:rsid w:val="003F4FF3"/>
    <w:rsid w:val="003F63DD"/>
    <w:rsid w:val="003F7577"/>
    <w:rsid w:val="003F76FA"/>
    <w:rsid w:val="00404444"/>
    <w:rsid w:val="0042708B"/>
    <w:rsid w:val="00427F0B"/>
    <w:rsid w:val="00436879"/>
    <w:rsid w:val="004411A4"/>
    <w:rsid w:val="004458DD"/>
    <w:rsid w:val="0044663D"/>
    <w:rsid w:val="004501B2"/>
    <w:rsid w:val="0045074A"/>
    <w:rsid w:val="00454CA0"/>
    <w:rsid w:val="00454D31"/>
    <w:rsid w:val="00455BF0"/>
    <w:rsid w:val="004572D4"/>
    <w:rsid w:val="00460F57"/>
    <w:rsid w:val="0046142E"/>
    <w:rsid w:val="004615BE"/>
    <w:rsid w:val="00461AAC"/>
    <w:rsid w:val="0046275D"/>
    <w:rsid w:val="00464171"/>
    <w:rsid w:val="00466B68"/>
    <w:rsid w:val="00466C80"/>
    <w:rsid w:val="00475162"/>
    <w:rsid w:val="00480808"/>
    <w:rsid w:val="004823F4"/>
    <w:rsid w:val="00483CD7"/>
    <w:rsid w:val="004845CD"/>
    <w:rsid w:val="00487796"/>
    <w:rsid w:val="00490717"/>
    <w:rsid w:val="0049779A"/>
    <w:rsid w:val="004A0312"/>
    <w:rsid w:val="004A044F"/>
    <w:rsid w:val="004A2771"/>
    <w:rsid w:val="004A4725"/>
    <w:rsid w:val="004A4F7D"/>
    <w:rsid w:val="004B4335"/>
    <w:rsid w:val="004B5A88"/>
    <w:rsid w:val="004C4701"/>
    <w:rsid w:val="004C576B"/>
    <w:rsid w:val="004C6237"/>
    <w:rsid w:val="004D0AA3"/>
    <w:rsid w:val="004D4176"/>
    <w:rsid w:val="004D4E34"/>
    <w:rsid w:val="004D7785"/>
    <w:rsid w:val="004D7787"/>
    <w:rsid w:val="004E5262"/>
    <w:rsid w:val="004E6FD8"/>
    <w:rsid w:val="004F063B"/>
    <w:rsid w:val="004F1416"/>
    <w:rsid w:val="00503446"/>
    <w:rsid w:val="0050724C"/>
    <w:rsid w:val="00507447"/>
    <w:rsid w:val="005126A9"/>
    <w:rsid w:val="00512BD1"/>
    <w:rsid w:val="00512CD6"/>
    <w:rsid w:val="00512EE5"/>
    <w:rsid w:val="00514988"/>
    <w:rsid w:val="00514D11"/>
    <w:rsid w:val="0052258E"/>
    <w:rsid w:val="00530CC2"/>
    <w:rsid w:val="0053716F"/>
    <w:rsid w:val="005405E6"/>
    <w:rsid w:val="00541AD6"/>
    <w:rsid w:val="00543007"/>
    <w:rsid w:val="00545DB9"/>
    <w:rsid w:val="00547A27"/>
    <w:rsid w:val="00554A15"/>
    <w:rsid w:val="00561BC9"/>
    <w:rsid w:val="00562477"/>
    <w:rsid w:val="00565953"/>
    <w:rsid w:val="005745AB"/>
    <w:rsid w:val="0058002E"/>
    <w:rsid w:val="005826FD"/>
    <w:rsid w:val="0058300F"/>
    <w:rsid w:val="005857B4"/>
    <w:rsid w:val="005861B8"/>
    <w:rsid w:val="00586FDC"/>
    <w:rsid w:val="00590A9F"/>
    <w:rsid w:val="00593CFE"/>
    <w:rsid w:val="00596ED3"/>
    <w:rsid w:val="005A7D17"/>
    <w:rsid w:val="005B3C99"/>
    <w:rsid w:val="005B3DB3"/>
    <w:rsid w:val="005B4F05"/>
    <w:rsid w:val="005C6613"/>
    <w:rsid w:val="005C684E"/>
    <w:rsid w:val="005D2441"/>
    <w:rsid w:val="005D4422"/>
    <w:rsid w:val="005D4D5F"/>
    <w:rsid w:val="005D699E"/>
    <w:rsid w:val="005D6E90"/>
    <w:rsid w:val="005D75F8"/>
    <w:rsid w:val="005E087B"/>
    <w:rsid w:val="005E0A6F"/>
    <w:rsid w:val="005E2460"/>
    <w:rsid w:val="005E41CD"/>
    <w:rsid w:val="005E46E2"/>
    <w:rsid w:val="005E4BB7"/>
    <w:rsid w:val="005E6B02"/>
    <w:rsid w:val="005E7019"/>
    <w:rsid w:val="005E7D2A"/>
    <w:rsid w:val="005F230B"/>
    <w:rsid w:val="005F4615"/>
    <w:rsid w:val="005F704A"/>
    <w:rsid w:val="00600908"/>
    <w:rsid w:val="0060274C"/>
    <w:rsid w:val="00611AF7"/>
    <w:rsid w:val="00613F98"/>
    <w:rsid w:val="006171B7"/>
    <w:rsid w:val="0062008D"/>
    <w:rsid w:val="006237AA"/>
    <w:rsid w:val="006337C7"/>
    <w:rsid w:val="006347EB"/>
    <w:rsid w:val="0063658D"/>
    <w:rsid w:val="00640CF3"/>
    <w:rsid w:val="00641256"/>
    <w:rsid w:val="00642316"/>
    <w:rsid w:val="00642CCE"/>
    <w:rsid w:val="006522F7"/>
    <w:rsid w:val="006611E0"/>
    <w:rsid w:val="0066533F"/>
    <w:rsid w:val="00673635"/>
    <w:rsid w:val="006745CD"/>
    <w:rsid w:val="00674B44"/>
    <w:rsid w:val="00683A49"/>
    <w:rsid w:val="006870FA"/>
    <w:rsid w:val="0068779E"/>
    <w:rsid w:val="006964F2"/>
    <w:rsid w:val="00697012"/>
    <w:rsid w:val="006978E8"/>
    <w:rsid w:val="006A0974"/>
    <w:rsid w:val="006A0EAA"/>
    <w:rsid w:val="006A20D4"/>
    <w:rsid w:val="006A24FA"/>
    <w:rsid w:val="006A2D65"/>
    <w:rsid w:val="006A2DA5"/>
    <w:rsid w:val="006A4D27"/>
    <w:rsid w:val="006A5065"/>
    <w:rsid w:val="006B1107"/>
    <w:rsid w:val="006B30D4"/>
    <w:rsid w:val="006B7649"/>
    <w:rsid w:val="006C0949"/>
    <w:rsid w:val="006C12B9"/>
    <w:rsid w:val="006C17F1"/>
    <w:rsid w:val="006C1A16"/>
    <w:rsid w:val="006C343A"/>
    <w:rsid w:val="006D234B"/>
    <w:rsid w:val="006E2B3E"/>
    <w:rsid w:val="006E5363"/>
    <w:rsid w:val="006E7791"/>
    <w:rsid w:val="006F09AB"/>
    <w:rsid w:val="006F32BC"/>
    <w:rsid w:val="006F3ABF"/>
    <w:rsid w:val="00704BAA"/>
    <w:rsid w:val="007108F8"/>
    <w:rsid w:val="007153FE"/>
    <w:rsid w:val="00722176"/>
    <w:rsid w:val="0072339C"/>
    <w:rsid w:val="007246FE"/>
    <w:rsid w:val="00725065"/>
    <w:rsid w:val="0073241D"/>
    <w:rsid w:val="00732C2F"/>
    <w:rsid w:val="0073419A"/>
    <w:rsid w:val="007414BF"/>
    <w:rsid w:val="00741FA0"/>
    <w:rsid w:val="00744000"/>
    <w:rsid w:val="007445DB"/>
    <w:rsid w:val="007453AB"/>
    <w:rsid w:val="007459F1"/>
    <w:rsid w:val="0074608D"/>
    <w:rsid w:val="007470CD"/>
    <w:rsid w:val="00747FAB"/>
    <w:rsid w:val="00750B44"/>
    <w:rsid w:val="007521B5"/>
    <w:rsid w:val="007547C0"/>
    <w:rsid w:val="00760CED"/>
    <w:rsid w:val="00761DFE"/>
    <w:rsid w:val="00762D2E"/>
    <w:rsid w:val="0076356B"/>
    <w:rsid w:val="00764C4E"/>
    <w:rsid w:val="00775F9B"/>
    <w:rsid w:val="007760C7"/>
    <w:rsid w:val="00786D48"/>
    <w:rsid w:val="00790FA4"/>
    <w:rsid w:val="007938C8"/>
    <w:rsid w:val="0079748F"/>
    <w:rsid w:val="007A02E0"/>
    <w:rsid w:val="007A0AE7"/>
    <w:rsid w:val="007A0BBC"/>
    <w:rsid w:val="007A2783"/>
    <w:rsid w:val="007A52B0"/>
    <w:rsid w:val="007A67E7"/>
    <w:rsid w:val="007B1CE6"/>
    <w:rsid w:val="007B6A97"/>
    <w:rsid w:val="007B7457"/>
    <w:rsid w:val="007D2198"/>
    <w:rsid w:val="007D28F1"/>
    <w:rsid w:val="007D2DEF"/>
    <w:rsid w:val="007D3188"/>
    <w:rsid w:val="007E027A"/>
    <w:rsid w:val="007E1957"/>
    <w:rsid w:val="007E1B4A"/>
    <w:rsid w:val="007E2CFF"/>
    <w:rsid w:val="007E2F23"/>
    <w:rsid w:val="007E47E9"/>
    <w:rsid w:val="007E684D"/>
    <w:rsid w:val="007E7337"/>
    <w:rsid w:val="007F0660"/>
    <w:rsid w:val="007F0CC1"/>
    <w:rsid w:val="007F1AE8"/>
    <w:rsid w:val="007F2911"/>
    <w:rsid w:val="007F34B7"/>
    <w:rsid w:val="007F7343"/>
    <w:rsid w:val="007F7512"/>
    <w:rsid w:val="00805F44"/>
    <w:rsid w:val="00812E71"/>
    <w:rsid w:val="00817C6A"/>
    <w:rsid w:val="00826CC6"/>
    <w:rsid w:val="00830296"/>
    <w:rsid w:val="00834211"/>
    <w:rsid w:val="008357F1"/>
    <w:rsid w:val="00836A3F"/>
    <w:rsid w:val="00841975"/>
    <w:rsid w:val="00846081"/>
    <w:rsid w:val="00847DC8"/>
    <w:rsid w:val="008512BB"/>
    <w:rsid w:val="00851E2F"/>
    <w:rsid w:val="00852004"/>
    <w:rsid w:val="0085395C"/>
    <w:rsid w:val="0085647B"/>
    <w:rsid w:val="00866210"/>
    <w:rsid w:val="0087222F"/>
    <w:rsid w:val="0087506B"/>
    <w:rsid w:val="00880833"/>
    <w:rsid w:val="00881EBA"/>
    <w:rsid w:val="00893981"/>
    <w:rsid w:val="00894885"/>
    <w:rsid w:val="008A0ABC"/>
    <w:rsid w:val="008A2375"/>
    <w:rsid w:val="008A2927"/>
    <w:rsid w:val="008B016D"/>
    <w:rsid w:val="008B416B"/>
    <w:rsid w:val="008B4EE2"/>
    <w:rsid w:val="008B52FA"/>
    <w:rsid w:val="008B668D"/>
    <w:rsid w:val="008C0EA1"/>
    <w:rsid w:val="008C1321"/>
    <w:rsid w:val="008C2546"/>
    <w:rsid w:val="008C45AE"/>
    <w:rsid w:val="008C5A6A"/>
    <w:rsid w:val="008D0F5D"/>
    <w:rsid w:val="008D1115"/>
    <w:rsid w:val="008D2608"/>
    <w:rsid w:val="008D4627"/>
    <w:rsid w:val="008D4CD4"/>
    <w:rsid w:val="008D5B70"/>
    <w:rsid w:val="008D652B"/>
    <w:rsid w:val="008E10FF"/>
    <w:rsid w:val="008E1378"/>
    <w:rsid w:val="008E2FC3"/>
    <w:rsid w:val="008E458F"/>
    <w:rsid w:val="008E5828"/>
    <w:rsid w:val="008F0CC6"/>
    <w:rsid w:val="008F74F5"/>
    <w:rsid w:val="00900769"/>
    <w:rsid w:val="00900A9A"/>
    <w:rsid w:val="00900E9E"/>
    <w:rsid w:val="009131ED"/>
    <w:rsid w:val="00913D0A"/>
    <w:rsid w:val="009153A9"/>
    <w:rsid w:val="00915669"/>
    <w:rsid w:val="009172A4"/>
    <w:rsid w:val="00921BA9"/>
    <w:rsid w:val="00921C26"/>
    <w:rsid w:val="00930109"/>
    <w:rsid w:val="0093346A"/>
    <w:rsid w:val="00933B2D"/>
    <w:rsid w:val="0093432F"/>
    <w:rsid w:val="00935A54"/>
    <w:rsid w:val="009377D3"/>
    <w:rsid w:val="009410E0"/>
    <w:rsid w:val="009434A4"/>
    <w:rsid w:val="00945A36"/>
    <w:rsid w:val="00960B90"/>
    <w:rsid w:val="00961201"/>
    <w:rsid w:val="00964B46"/>
    <w:rsid w:val="00980464"/>
    <w:rsid w:val="009866DA"/>
    <w:rsid w:val="0099044A"/>
    <w:rsid w:val="00990A38"/>
    <w:rsid w:val="00990B9E"/>
    <w:rsid w:val="0099199C"/>
    <w:rsid w:val="00997D07"/>
    <w:rsid w:val="009A67CF"/>
    <w:rsid w:val="009A6B13"/>
    <w:rsid w:val="009B37DD"/>
    <w:rsid w:val="009B4631"/>
    <w:rsid w:val="009B6808"/>
    <w:rsid w:val="009B6B6E"/>
    <w:rsid w:val="009B71C8"/>
    <w:rsid w:val="009C03A9"/>
    <w:rsid w:val="009C535A"/>
    <w:rsid w:val="009D285B"/>
    <w:rsid w:val="009D5B37"/>
    <w:rsid w:val="009D7E7E"/>
    <w:rsid w:val="009E12F4"/>
    <w:rsid w:val="009E1EAA"/>
    <w:rsid w:val="009E3018"/>
    <w:rsid w:val="009E40E9"/>
    <w:rsid w:val="009E63C0"/>
    <w:rsid w:val="009F088F"/>
    <w:rsid w:val="009F5D8A"/>
    <w:rsid w:val="00A0124E"/>
    <w:rsid w:val="00A0171C"/>
    <w:rsid w:val="00A04463"/>
    <w:rsid w:val="00A0702E"/>
    <w:rsid w:val="00A21815"/>
    <w:rsid w:val="00A22A5A"/>
    <w:rsid w:val="00A22AAB"/>
    <w:rsid w:val="00A24121"/>
    <w:rsid w:val="00A24B66"/>
    <w:rsid w:val="00A250CD"/>
    <w:rsid w:val="00A3597F"/>
    <w:rsid w:val="00A379C1"/>
    <w:rsid w:val="00A444AF"/>
    <w:rsid w:val="00A477EE"/>
    <w:rsid w:val="00A55B86"/>
    <w:rsid w:val="00A6014B"/>
    <w:rsid w:val="00A61813"/>
    <w:rsid w:val="00A61E82"/>
    <w:rsid w:val="00A62116"/>
    <w:rsid w:val="00A6424A"/>
    <w:rsid w:val="00A70E50"/>
    <w:rsid w:val="00A732C3"/>
    <w:rsid w:val="00A75834"/>
    <w:rsid w:val="00A75EDB"/>
    <w:rsid w:val="00A76C5B"/>
    <w:rsid w:val="00A826E9"/>
    <w:rsid w:val="00A83C53"/>
    <w:rsid w:val="00A83EDB"/>
    <w:rsid w:val="00A84DEF"/>
    <w:rsid w:val="00A85338"/>
    <w:rsid w:val="00A85957"/>
    <w:rsid w:val="00A91069"/>
    <w:rsid w:val="00A91AC8"/>
    <w:rsid w:val="00A95A7F"/>
    <w:rsid w:val="00A96943"/>
    <w:rsid w:val="00AA3314"/>
    <w:rsid w:val="00AA4ADD"/>
    <w:rsid w:val="00AB080B"/>
    <w:rsid w:val="00AB0DAA"/>
    <w:rsid w:val="00AB232A"/>
    <w:rsid w:val="00AB557C"/>
    <w:rsid w:val="00AB611C"/>
    <w:rsid w:val="00AB6145"/>
    <w:rsid w:val="00AC451D"/>
    <w:rsid w:val="00AD374E"/>
    <w:rsid w:val="00AE1E94"/>
    <w:rsid w:val="00AE293E"/>
    <w:rsid w:val="00AF1D59"/>
    <w:rsid w:val="00AF4581"/>
    <w:rsid w:val="00AF64B1"/>
    <w:rsid w:val="00B007E1"/>
    <w:rsid w:val="00B11107"/>
    <w:rsid w:val="00B139B2"/>
    <w:rsid w:val="00B16AAD"/>
    <w:rsid w:val="00B26FDE"/>
    <w:rsid w:val="00B31C6B"/>
    <w:rsid w:val="00B36905"/>
    <w:rsid w:val="00B412A8"/>
    <w:rsid w:val="00B41F70"/>
    <w:rsid w:val="00B43457"/>
    <w:rsid w:val="00B472A9"/>
    <w:rsid w:val="00B50440"/>
    <w:rsid w:val="00B52FB7"/>
    <w:rsid w:val="00B62E24"/>
    <w:rsid w:val="00B65F2C"/>
    <w:rsid w:val="00B734C6"/>
    <w:rsid w:val="00B74BF3"/>
    <w:rsid w:val="00B74C8E"/>
    <w:rsid w:val="00B74F1A"/>
    <w:rsid w:val="00B75B4D"/>
    <w:rsid w:val="00B826BA"/>
    <w:rsid w:val="00B84335"/>
    <w:rsid w:val="00B926FC"/>
    <w:rsid w:val="00B94E05"/>
    <w:rsid w:val="00BA148E"/>
    <w:rsid w:val="00BA1B61"/>
    <w:rsid w:val="00BA5599"/>
    <w:rsid w:val="00BA6AB2"/>
    <w:rsid w:val="00BB44A4"/>
    <w:rsid w:val="00BB537E"/>
    <w:rsid w:val="00BB6EC4"/>
    <w:rsid w:val="00BD120A"/>
    <w:rsid w:val="00BD1A19"/>
    <w:rsid w:val="00BD1C51"/>
    <w:rsid w:val="00BD2E77"/>
    <w:rsid w:val="00BD610B"/>
    <w:rsid w:val="00BD6870"/>
    <w:rsid w:val="00BD78A8"/>
    <w:rsid w:val="00BE2885"/>
    <w:rsid w:val="00BE2C57"/>
    <w:rsid w:val="00BF1304"/>
    <w:rsid w:val="00BF3426"/>
    <w:rsid w:val="00BF55BD"/>
    <w:rsid w:val="00C016DA"/>
    <w:rsid w:val="00C025EF"/>
    <w:rsid w:val="00C05976"/>
    <w:rsid w:val="00C06E50"/>
    <w:rsid w:val="00C13A34"/>
    <w:rsid w:val="00C1757D"/>
    <w:rsid w:val="00C17ACB"/>
    <w:rsid w:val="00C204AA"/>
    <w:rsid w:val="00C21045"/>
    <w:rsid w:val="00C26C15"/>
    <w:rsid w:val="00C32F5C"/>
    <w:rsid w:val="00C3395E"/>
    <w:rsid w:val="00C37427"/>
    <w:rsid w:val="00C37A37"/>
    <w:rsid w:val="00C4284A"/>
    <w:rsid w:val="00C474F4"/>
    <w:rsid w:val="00C5243A"/>
    <w:rsid w:val="00C55718"/>
    <w:rsid w:val="00C5750D"/>
    <w:rsid w:val="00C62933"/>
    <w:rsid w:val="00C62E3A"/>
    <w:rsid w:val="00C66407"/>
    <w:rsid w:val="00C71F5E"/>
    <w:rsid w:val="00C72FB3"/>
    <w:rsid w:val="00C7652B"/>
    <w:rsid w:val="00C81A09"/>
    <w:rsid w:val="00C95113"/>
    <w:rsid w:val="00C97575"/>
    <w:rsid w:val="00CA0A09"/>
    <w:rsid w:val="00CA189D"/>
    <w:rsid w:val="00CB6CD7"/>
    <w:rsid w:val="00CC74FF"/>
    <w:rsid w:val="00CC7AE3"/>
    <w:rsid w:val="00CD155B"/>
    <w:rsid w:val="00CD17A3"/>
    <w:rsid w:val="00CD6788"/>
    <w:rsid w:val="00CD67B2"/>
    <w:rsid w:val="00CD7886"/>
    <w:rsid w:val="00CE0C4D"/>
    <w:rsid w:val="00CE35ED"/>
    <w:rsid w:val="00CE3C07"/>
    <w:rsid w:val="00CE4352"/>
    <w:rsid w:val="00CF16A2"/>
    <w:rsid w:val="00CF27A9"/>
    <w:rsid w:val="00CF27DE"/>
    <w:rsid w:val="00CF31DA"/>
    <w:rsid w:val="00CF735A"/>
    <w:rsid w:val="00D00129"/>
    <w:rsid w:val="00D12188"/>
    <w:rsid w:val="00D12919"/>
    <w:rsid w:val="00D156EA"/>
    <w:rsid w:val="00D21864"/>
    <w:rsid w:val="00D24EFC"/>
    <w:rsid w:val="00D26229"/>
    <w:rsid w:val="00D324CF"/>
    <w:rsid w:val="00D33EC2"/>
    <w:rsid w:val="00D40A2F"/>
    <w:rsid w:val="00D444D1"/>
    <w:rsid w:val="00D44BD1"/>
    <w:rsid w:val="00D50D0D"/>
    <w:rsid w:val="00D57ACB"/>
    <w:rsid w:val="00D57FD8"/>
    <w:rsid w:val="00D61F7A"/>
    <w:rsid w:val="00D66D01"/>
    <w:rsid w:val="00D6721D"/>
    <w:rsid w:val="00D67615"/>
    <w:rsid w:val="00D77076"/>
    <w:rsid w:val="00D84450"/>
    <w:rsid w:val="00D84680"/>
    <w:rsid w:val="00D855CC"/>
    <w:rsid w:val="00D86A68"/>
    <w:rsid w:val="00D90D3D"/>
    <w:rsid w:val="00D90DD8"/>
    <w:rsid w:val="00D948E0"/>
    <w:rsid w:val="00D95BDA"/>
    <w:rsid w:val="00D95FB9"/>
    <w:rsid w:val="00D96D4E"/>
    <w:rsid w:val="00DA05E1"/>
    <w:rsid w:val="00DA1F3B"/>
    <w:rsid w:val="00DA4461"/>
    <w:rsid w:val="00DA7772"/>
    <w:rsid w:val="00DB1FB3"/>
    <w:rsid w:val="00DB22D9"/>
    <w:rsid w:val="00DB2904"/>
    <w:rsid w:val="00DB2EF7"/>
    <w:rsid w:val="00DB36AC"/>
    <w:rsid w:val="00DC16AC"/>
    <w:rsid w:val="00DC6CD2"/>
    <w:rsid w:val="00DC7038"/>
    <w:rsid w:val="00DC7887"/>
    <w:rsid w:val="00DF2BDD"/>
    <w:rsid w:val="00DF2D02"/>
    <w:rsid w:val="00DF6904"/>
    <w:rsid w:val="00E00F19"/>
    <w:rsid w:val="00E0169C"/>
    <w:rsid w:val="00E04765"/>
    <w:rsid w:val="00E06B98"/>
    <w:rsid w:val="00E11711"/>
    <w:rsid w:val="00E15B02"/>
    <w:rsid w:val="00E2499A"/>
    <w:rsid w:val="00E258E5"/>
    <w:rsid w:val="00E26757"/>
    <w:rsid w:val="00E26935"/>
    <w:rsid w:val="00E345C6"/>
    <w:rsid w:val="00E40393"/>
    <w:rsid w:val="00E42CCC"/>
    <w:rsid w:val="00E52DD7"/>
    <w:rsid w:val="00E565DD"/>
    <w:rsid w:val="00E5796E"/>
    <w:rsid w:val="00E62154"/>
    <w:rsid w:val="00E634E6"/>
    <w:rsid w:val="00E637E5"/>
    <w:rsid w:val="00E65CD8"/>
    <w:rsid w:val="00E66561"/>
    <w:rsid w:val="00E72535"/>
    <w:rsid w:val="00E75199"/>
    <w:rsid w:val="00E8349D"/>
    <w:rsid w:val="00E83589"/>
    <w:rsid w:val="00E8534B"/>
    <w:rsid w:val="00E85A48"/>
    <w:rsid w:val="00E96C61"/>
    <w:rsid w:val="00EA0B8E"/>
    <w:rsid w:val="00EA227B"/>
    <w:rsid w:val="00EA2A66"/>
    <w:rsid w:val="00EA4CA6"/>
    <w:rsid w:val="00EA6660"/>
    <w:rsid w:val="00EA7EF4"/>
    <w:rsid w:val="00EB5180"/>
    <w:rsid w:val="00EB6804"/>
    <w:rsid w:val="00EC0596"/>
    <w:rsid w:val="00EC31B4"/>
    <w:rsid w:val="00EC3C73"/>
    <w:rsid w:val="00EC7CCE"/>
    <w:rsid w:val="00ED1820"/>
    <w:rsid w:val="00ED3653"/>
    <w:rsid w:val="00ED70D0"/>
    <w:rsid w:val="00EE4958"/>
    <w:rsid w:val="00EE7E42"/>
    <w:rsid w:val="00EF0980"/>
    <w:rsid w:val="00EF2035"/>
    <w:rsid w:val="00EF2A0E"/>
    <w:rsid w:val="00F00042"/>
    <w:rsid w:val="00F03051"/>
    <w:rsid w:val="00F04A9C"/>
    <w:rsid w:val="00F056D1"/>
    <w:rsid w:val="00F06363"/>
    <w:rsid w:val="00F073D5"/>
    <w:rsid w:val="00F10583"/>
    <w:rsid w:val="00F11168"/>
    <w:rsid w:val="00F11E59"/>
    <w:rsid w:val="00F15F68"/>
    <w:rsid w:val="00F21E71"/>
    <w:rsid w:val="00F3231C"/>
    <w:rsid w:val="00F323D0"/>
    <w:rsid w:val="00F32AA7"/>
    <w:rsid w:val="00F415F2"/>
    <w:rsid w:val="00F4383A"/>
    <w:rsid w:val="00F45265"/>
    <w:rsid w:val="00F46322"/>
    <w:rsid w:val="00F475BD"/>
    <w:rsid w:val="00F5124B"/>
    <w:rsid w:val="00F51587"/>
    <w:rsid w:val="00F57549"/>
    <w:rsid w:val="00F61825"/>
    <w:rsid w:val="00F64DCA"/>
    <w:rsid w:val="00F66987"/>
    <w:rsid w:val="00F6749E"/>
    <w:rsid w:val="00F727B3"/>
    <w:rsid w:val="00F73B1C"/>
    <w:rsid w:val="00F74036"/>
    <w:rsid w:val="00F75B1A"/>
    <w:rsid w:val="00F835F0"/>
    <w:rsid w:val="00F946FB"/>
    <w:rsid w:val="00F976B5"/>
    <w:rsid w:val="00FA0271"/>
    <w:rsid w:val="00FA1F0F"/>
    <w:rsid w:val="00FA2FA9"/>
    <w:rsid w:val="00FA3CF4"/>
    <w:rsid w:val="00FA45C7"/>
    <w:rsid w:val="00FA5FE3"/>
    <w:rsid w:val="00FA7596"/>
    <w:rsid w:val="00FB1B0A"/>
    <w:rsid w:val="00FB3752"/>
    <w:rsid w:val="00FB39CE"/>
    <w:rsid w:val="00FC18DD"/>
    <w:rsid w:val="00FC60C1"/>
    <w:rsid w:val="00FD3906"/>
    <w:rsid w:val="00FD666B"/>
    <w:rsid w:val="00FD7077"/>
    <w:rsid w:val="00FD74CF"/>
    <w:rsid w:val="00FE3935"/>
    <w:rsid w:val="00FE786A"/>
    <w:rsid w:val="00FF354D"/>
    <w:rsid w:val="00FF4836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20652"/>
  <w15:docId w15:val="{DDCE2364-4B76-4A82-8FEE-8976C3A8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6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9A6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9A6B13"/>
    <w:pPr>
      <w:spacing w:before="75" w:after="75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9A6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A6B13"/>
    <w:rPr>
      <w:rFonts w:eastAsiaTheme="minorEastAsia"/>
      <w:lang w:eastAsia="ru-RU"/>
    </w:rPr>
  </w:style>
  <w:style w:type="character" w:styleId="a6">
    <w:name w:val="annotation reference"/>
    <w:basedOn w:val="a0"/>
    <w:uiPriority w:val="99"/>
    <w:semiHidden/>
    <w:unhideWhenUsed/>
    <w:rsid w:val="00EA4CA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A4C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A4CA6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A4C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A4CA6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A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4CA6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No Spacing"/>
    <w:link w:val="ae"/>
    <w:uiPriority w:val="1"/>
    <w:qFormat/>
    <w:rsid w:val="00C059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C05976"/>
    <w:rPr>
      <w:rFonts w:ascii="Calibri" w:eastAsia="Calibri" w:hAnsi="Calibri" w:cs="Times New Roman"/>
    </w:rPr>
  </w:style>
  <w:style w:type="character" w:customStyle="1" w:styleId="af">
    <w:name w:val="Основной текст_"/>
    <w:link w:val="2"/>
    <w:locked/>
    <w:rsid w:val="0031155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"/>
    <w:rsid w:val="00311552"/>
    <w:pPr>
      <w:widowControl w:val="0"/>
      <w:shd w:val="clear" w:color="auto" w:fill="FFFFFF"/>
      <w:spacing w:before="300" w:after="0" w:line="317" w:lineRule="exact"/>
    </w:pPr>
    <w:rPr>
      <w:rFonts w:eastAsiaTheme="minorHAnsi"/>
      <w:sz w:val="27"/>
      <w:szCs w:val="27"/>
      <w:lang w:eastAsia="en-US"/>
    </w:rPr>
  </w:style>
  <w:style w:type="table" w:styleId="af0">
    <w:name w:val="Table Grid"/>
    <w:basedOn w:val="a1"/>
    <w:uiPriority w:val="59"/>
    <w:rsid w:val="00D9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E40393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18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819E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295B-9D02-4981-994A-9104BBF5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3829</Words>
  <Characters>21830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Майорова Людмила Юрьевна</dc:creator>
  <cp:lastModifiedBy>Журавлева Наталья Евгеньевна</cp:lastModifiedBy>
  <cp:revision>3</cp:revision>
  <cp:lastPrinted>2026-02-04T15:14:00Z</cp:lastPrinted>
  <dcterms:created xsi:type="dcterms:W3CDTF">2026-03-04T15:44:00Z</dcterms:created>
  <dcterms:modified xsi:type="dcterms:W3CDTF">2026-03-04T15:50:00Z</dcterms:modified>
</cp:coreProperties>
</file>