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D1" w:rsidRPr="00411FD1" w:rsidRDefault="00411FD1" w:rsidP="00E60F02">
      <w:pPr>
        <w:spacing w:after="0" w:line="276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411FD1" w:rsidRPr="00411FD1" w:rsidRDefault="00411FD1" w:rsidP="00E60F02">
      <w:pPr>
        <w:spacing w:after="0" w:line="276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73947E8" wp14:editId="7B886C1D">
            <wp:simplePos x="0" y="0"/>
            <wp:positionH relativeFrom="margin">
              <wp:posOffset>2778125</wp:posOffset>
            </wp:positionH>
            <wp:positionV relativeFrom="margin">
              <wp:posOffset>180975</wp:posOffset>
            </wp:positionV>
            <wp:extent cx="742950" cy="9239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1FD1" w:rsidRPr="00411FD1" w:rsidRDefault="00411FD1" w:rsidP="00E60F02">
      <w:pPr>
        <w:spacing w:after="0" w:line="276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411FD1" w:rsidRDefault="00411FD1" w:rsidP="00E60F02">
      <w:pPr>
        <w:spacing w:after="0" w:line="276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411FD1" w:rsidRDefault="00411FD1" w:rsidP="00E60F02">
      <w:pPr>
        <w:spacing w:after="0" w:line="276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411FD1" w:rsidRDefault="00411FD1" w:rsidP="00E60F02">
      <w:pPr>
        <w:spacing w:after="0" w:line="276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411FD1" w:rsidRDefault="00411FD1" w:rsidP="00E60F02">
      <w:pPr>
        <w:spacing w:after="0" w:line="276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411FD1" w:rsidRDefault="00411FD1" w:rsidP="00E60F02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411FD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:rsidR="00411FD1" w:rsidRPr="00411FD1" w:rsidRDefault="00411FD1" w:rsidP="00E60F02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411FD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411FD1" w:rsidRPr="00411FD1" w:rsidRDefault="00411FD1" w:rsidP="00E60F02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411FD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:rsidR="00411FD1" w:rsidRPr="00411FD1" w:rsidRDefault="00411FD1" w:rsidP="00E60F02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411FD1" w:rsidRPr="00411FD1" w:rsidRDefault="00411FD1" w:rsidP="00E60F02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411FD1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:rsidR="00411FD1" w:rsidRPr="00411FD1" w:rsidRDefault="00411FD1" w:rsidP="00E60F02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:rsidR="00411FD1" w:rsidRPr="00411FD1" w:rsidRDefault="00411FD1" w:rsidP="00E60F02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>от ________________ № _________</w:t>
      </w:r>
    </w:p>
    <w:p w:rsidR="00411FD1" w:rsidRPr="00411FD1" w:rsidRDefault="00411FD1" w:rsidP="00E60F02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11FD1" w:rsidRPr="00411FD1" w:rsidRDefault="00411FD1" w:rsidP="00E60F02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411FD1" w:rsidRDefault="00411FD1" w:rsidP="00E60F02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236398" w:rsidRDefault="00411FD1" w:rsidP="003A53B1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Одинцовского городского округа Московской области от 23.11.2023 № 6/51 </w:t>
      </w:r>
      <w:r w:rsidR="0023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F1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23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 w:rsidR="007F1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r w:rsidRPr="0023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представления сведений о доходах, расходах, </w:t>
      </w:r>
      <w:r w:rsidR="0023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3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имуществе и обязательствах имущественного характера гражданами, претендующими на замещение должностей муниципальной службы </w:t>
      </w:r>
      <w:r w:rsidR="008A4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3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лицами, замещающими должности муниципальной службы в органах местного самоуправления муниципального образования «Одинцовский городско</w:t>
      </w:r>
      <w:r w:rsidR="0097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23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 Московской области»</w:t>
      </w:r>
      <w:r w:rsidR="007F1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об утверждении П</w:t>
      </w:r>
      <w:r w:rsidR="007F184A" w:rsidRPr="00E6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</w:t>
      </w:r>
      <w:r w:rsidR="007F1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0F02" w:rsidRPr="00E6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должностей муниципальной службы муниципального образования «Одинцовский городской округ Московской области», при назначении </w:t>
      </w:r>
      <w:r w:rsidR="00E6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60F02" w:rsidRPr="00E6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которые граждане и при замещении которых муниципальные служащие обязаны представлять сведения о доходах, об имуществе </w:t>
      </w:r>
      <w:r w:rsidR="00E6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60F02" w:rsidRPr="00E6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обязательствах имущественного характера, предусмотренные Федеральным законом от 25.12.2008 № 273-ФЗ «О противодействии коррупции»</w:t>
      </w:r>
    </w:p>
    <w:p w:rsidR="00411FD1" w:rsidRPr="00411FD1" w:rsidRDefault="00411FD1" w:rsidP="003A53B1">
      <w:pPr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1FD1" w:rsidRDefault="00EC4A1F" w:rsidP="003A53B1">
      <w:pPr>
        <w:tabs>
          <w:tab w:val="lef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4BC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411FD1">
        <w:rPr>
          <w:rFonts w:ascii="Times New Roman" w:hAnsi="Times New Roman" w:cs="Times New Roman"/>
          <w:sz w:val="28"/>
          <w:szCs w:val="28"/>
        </w:rPr>
        <w:t xml:space="preserve"> </w:t>
      </w:r>
      <w:r w:rsidR="00476CE9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="00433E22">
        <w:rPr>
          <w:rFonts w:ascii="Times New Roman" w:hAnsi="Times New Roman" w:cs="Times New Roman"/>
          <w:sz w:val="28"/>
          <w:szCs w:val="28"/>
        </w:rPr>
        <w:t xml:space="preserve"> </w:t>
      </w:r>
      <w:r w:rsidR="00433E22">
        <w:rPr>
          <w:rFonts w:ascii="Times New Roman" w:hAnsi="Times New Roman" w:cs="Times New Roman"/>
          <w:sz w:val="28"/>
          <w:szCs w:val="28"/>
        </w:rPr>
        <w:t xml:space="preserve">от 20.03.2025 № 33-ФЗ </w:t>
      </w:r>
      <w:r w:rsidR="00433E22">
        <w:rPr>
          <w:rFonts w:ascii="Times New Roman" w:hAnsi="Times New Roman" w:cs="Times New Roman"/>
          <w:sz w:val="28"/>
          <w:szCs w:val="28"/>
        </w:rPr>
        <w:br/>
      </w:r>
      <w:r w:rsidR="00433E2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A409FE">
        <w:rPr>
          <w:rFonts w:ascii="Times New Roman" w:hAnsi="Times New Roman" w:cs="Times New Roman"/>
          <w:sz w:val="28"/>
          <w:szCs w:val="28"/>
        </w:rPr>
        <w:t>,</w:t>
      </w:r>
      <w:r w:rsidR="00476CE9">
        <w:rPr>
          <w:rFonts w:ascii="Times New Roman" w:hAnsi="Times New Roman" w:cs="Times New Roman"/>
          <w:sz w:val="28"/>
          <w:szCs w:val="28"/>
        </w:rPr>
        <w:t xml:space="preserve"> от </w:t>
      </w:r>
      <w:r w:rsidR="008A4BCB">
        <w:rPr>
          <w:rFonts w:ascii="Times New Roman" w:hAnsi="Times New Roman" w:cs="Times New Roman"/>
          <w:sz w:val="28"/>
          <w:szCs w:val="28"/>
        </w:rPr>
        <w:t>25.12.2008 № 273</w:t>
      </w:r>
      <w:r w:rsidR="00476CE9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8A4BCB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76CE9">
        <w:rPr>
          <w:rFonts w:ascii="Times New Roman" w:hAnsi="Times New Roman" w:cs="Times New Roman"/>
          <w:sz w:val="28"/>
          <w:szCs w:val="28"/>
        </w:rPr>
        <w:t>»,</w:t>
      </w:r>
      <w:r w:rsidR="00433E22">
        <w:rPr>
          <w:rFonts w:ascii="Times New Roman" w:hAnsi="Times New Roman" w:cs="Times New Roman"/>
          <w:sz w:val="28"/>
          <w:szCs w:val="28"/>
        </w:rPr>
        <w:t xml:space="preserve"> </w:t>
      </w:r>
      <w:r w:rsidR="00433E22">
        <w:rPr>
          <w:rFonts w:ascii="Times New Roman" w:hAnsi="Times New Roman" w:cs="Times New Roman"/>
          <w:sz w:val="28"/>
          <w:szCs w:val="28"/>
        </w:rPr>
        <w:br/>
      </w:r>
      <w:r w:rsidR="008A4BCB">
        <w:rPr>
          <w:rFonts w:ascii="Times New Roman" w:hAnsi="Times New Roman" w:cs="Times New Roman"/>
          <w:sz w:val="28"/>
          <w:szCs w:val="28"/>
        </w:rPr>
        <w:t>от 03.12.2012 № </w:t>
      </w:r>
      <w:r w:rsidR="008A4BCB" w:rsidRPr="00D62E73">
        <w:rPr>
          <w:rFonts w:ascii="Times New Roman" w:hAnsi="Times New Roman" w:cs="Times New Roman"/>
          <w:sz w:val="28"/>
          <w:szCs w:val="28"/>
        </w:rPr>
        <w:t xml:space="preserve">230-ФЗ </w:t>
      </w:r>
      <w:r w:rsidR="008A4BCB">
        <w:rPr>
          <w:rFonts w:ascii="Times New Roman" w:hAnsi="Times New Roman" w:cs="Times New Roman"/>
          <w:sz w:val="28"/>
          <w:szCs w:val="28"/>
        </w:rPr>
        <w:t>«</w:t>
      </w:r>
      <w:r w:rsidR="008A4BCB" w:rsidRPr="00D62E7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8A4BCB">
        <w:rPr>
          <w:rFonts w:ascii="Times New Roman" w:hAnsi="Times New Roman" w:cs="Times New Roman"/>
          <w:sz w:val="28"/>
          <w:szCs w:val="28"/>
        </w:rPr>
        <w:t>ол</w:t>
      </w:r>
      <w:r w:rsidR="00433E22">
        <w:rPr>
          <w:rFonts w:ascii="Times New Roman" w:hAnsi="Times New Roman" w:cs="Times New Roman"/>
          <w:sz w:val="28"/>
          <w:szCs w:val="28"/>
        </w:rPr>
        <w:t>жности, и иных лиц их доходам»</w:t>
      </w:r>
      <w:r w:rsidR="00476CE9">
        <w:rPr>
          <w:rFonts w:ascii="Times New Roman" w:hAnsi="Times New Roman" w:cs="Times New Roman"/>
          <w:sz w:val="28"/>
          <w:szCs w:val="28"/>
        </w:rPr>
        <w:t>,</w:t>
      </w:r>
      <w:r w:rsidR="008A4BCB">
        <w:rPr>
          <w:rFonts w:ascii="Times New Roman" w:hAnsi="Times New Roman" w:cs="Times New Roman"/>
          <w:sz w:val="28"/>
          <w:szCs w:val="28"/>
        </w:rPr>
        <w:t xml:space="preserve"> пунктом 4 Указа Президента Российской Федерации от 31.12.2025 № 1009 «Об изменении и признании утратившими силу некоторых актов Президента Российской Федерации»</w:t>
      </w:r>
      <w:r w:rsidR="00411FD1">
        <w:rPr>
          <w:rFonts w:ascii="Times New Roman" w:hAnsi="Times New Roman" w:cs="Times New Roman"/>
          <w:sz w:val="28"/>
          <w:szCs w:val="28"/>
        </w:rPr>
        <w:t>,</w:t>
      </w:r>
      <w:r w:rsidR="008A4BCB">
        <w:rPr>
          <w:rFonts w:ascii="Times New Roman" w:hAnsi="Times New Roman" w:cs="Times New Roman"/>
          <w:sz w:val="28"/>
          <w:szCs w:val="28"/>
        </w:rPr>
        <w:t xml:space="preserve"> Законом Московской области от 24.07.2007 № 137/2007-ОЗ </w:t>
      </w:r>
      <w:r w:rsidR="00433E22">
        <w:rPr>
          <w:rFonts w:ascii="Times New Roman" w:hAnsi="Times New Roman" w:cs="Times New Roman"/>
          <w:sz w:val="28"/>
          <w:szCs w:val="28"/>
        </w:rPr>
        <w:br/>
      </w:r>
      <w:r w:rsidR="008A4BCB">
        <w:rPr>
          <w:rFonts w:ascii="Times New Roman" w:hAnsi="Times New Roman" w:cs="Times New Roman"/>
          <w:sz w:val="28"/>
          <w:szCs w:val="28"/>
        </w:rPr>
        <w:lastRenderedPageBreak/>
        <w:t>«О муниципальной службе в Московской области», руководствуясь</w:t>
      </w:r>
      <w:r w:rsidR="00236398">
        <w:rPr>
          <w:rFonts w:ascii="Times New Roman" w:hAnsi="Times New Roman" w:cs="Times New Roman"/>
          <w:sz w:val="28"/>
          <w:szCs w:val="28"/>
        </w:rPr>
        <w:t xml:space="preserve"> Уставом Одинцовского городского округа Московской области,</w:t>
      </w:r>
      <w:r w:rsidR="007F184A">
        <w:rPr>
          <w:rFonts w:ascii="Times New Roman" w:hAnsi="Times New Roman" w:cs="Times New Roman"/>
          <w:sz w:val="28"/>
          <w:szCs w:val="28"/>
        </w:rPr>
        <w:t xml:space="preserve"> в целях приведения нормативного </w:t>
      </w:r>
      <w:r w:rsidR="008A4BCB">
        <w:rPr>
          <w:rFonts w:ascii="Times New Roman" w:hAnsi="Times New Roman" w:cs="Times New Roman"/>
          <w:sz w:val="28"/>
          <w:szCs w:val="28"/>
        </w:rPr>
        <w:t>правового акта в соответствие с действующим законодательством</w:t>
      </w:r>
      <w:r w:rsidR="00D30250">
        <w:rPr>
          <w:rFonts w:ascii="Times New Roman" w:hAnsi="Times New Roman" w:cs="Times New Roman"/>
          <w:sz w:val="28"/>
          <w:szCs w:val="28"/>
        </w:rPr>
        <w:t>,</w:t>
      </w:r>
      <w:r w:rsidR="00236398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городского округа Московской области</w:t>
      </w:r>
    </w:p>
    <w:p w:rsidR="00236398" w:rsidRPr="00236398" w:rsidRDefault="00236398" w:rsidP="003A53B1">
      <w:pPr>
        <w:tabs>
          <w:tab w:val="lef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FD1" w:rsidRPr="00236398" w:rsidRDefault="00411FD1" w:rsidP="003A53B1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11FD1" w:rsidRPr="00236398" w:rsidRDefault="00411FD1" w:rsidP="003A53B1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4C5" w:rsidRDefault="008504C5" w:rsidP="003A53B1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4C5">
        <w:rPr>
          <w:rFonts w:ascii="Times New Roman" w:hAnsi="Times New Roman" w:cs="Times New Roman"/>
          <w:sz w:val="28"/>
          <w:szCs w:val="28"/>
        </w:rPr>
        <w:t>Внести в решение Совета депутатов Одинцовского городского округа Московской области от 23.11.2023 № 6/51 «Об утверждении Порядка 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муниципальной службы и лицами, замещающими должности муниципальной службы в органах местного самоуправления муниципального образования «Одинцовский</w:t>
      </w:r>
      <w:r w:rsidRPr="0085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 Московской области» </w:t>
      </w:r>
      <w:r w:rsidR="003A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04C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 Совета депутатов № 6/51) следующие изменения:</w:t>
      </w:r>
    </w:p>
    <w:p w:rsidR="008756EB" w:rsidRPr="008756EB" w:rsidRDefault="008756EB" w:rsidP="003A53B1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2 </w:t>
      </w:r>
      <w:r w:rsidR="00966165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="00966165" w:rsidRPr="003A53B1">
        <w:rPr>
          <w:rFonts w:ascii="Times New Roman" w:hAnsi="Times New Roman" w:cs="Times New Roman"/>
          <w:bCs/>
          <w:sz w:val="28"/>
          <w:szCs w:val="28"/>
        </w:rPr>
        <w:t>;</w:t>
      </w:r>
    </w:p>
    <w:p w:rsidR="001D4197" w:rsidRDefault="001D4197" w:rsidP="003A53B1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</w:t>
      </w:r>
      <w:r w:rsidR="00B228F4">
        <w:rPr>
          <w:rFonts w:ascii="Times New Roman" w:hAnsi="Times New Roman" w:cs="Times New Roman"/>
          <w:sz w:val="28"/>
          <w:szCs w:val="28"/>
        </w:rPr>
        <w:t>нкт 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504C5" w:rsidRPr="001D4197" w:rsidRDefault="001D4197" w:rsidP="003A53B1">
      <w:pPr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 </w:t>
      </w:r>
      <w:r w:rsidRPr="001D419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335EBD">
        <w:rPr>
          <w:rFonts w:ascii="Times New Roman" w:hAnsi="Times New Roman" w:cs="Times New Roman"/>
          <w:sz w:val="28"/>
          <w:szCs w:val="28"/>
        </w:rPr>
        <w:t>решения</w:t>
      </w:r>
      <w:r w:rsidRPr="001D4197">
        <w:rPr>
          <w:rFonts w:ascii="Times New Roman" w:hAnsi="Times New Roman" w:cs="Times New Roman"/>
          <w:sz w:val="28"/>
          <w:szCs w:val="28"/>
        </w:rPr>
        <w:t xml:space="preserve"> возложить</w:t>
      </w:r>
      <w:r w:rsidRPr="001D4197">
        <w:rPr>
          <w:rFonts w:ascii="Times New Roman" w:hAnsi="Times New Roman" w:cs="Times New Roman"/>
          <w:sz w:val="28"/>
          <w:szCs w:val="28"/>
        </w:rPr>
        <w:br/>
        <w:t>на заместител</w:t>
      </w:r>
      <w:r w:rsidR="008A4BCB">
        <w:rPr>
          <w:rFonts w:ascii="Times New Roman" w:hAnsi="Times New Roman" w:cs="Times New Roman"/>
          <w:sz w:val="28"/>
          <w:szCs w:val="28"/>
        </w:rPr>
        <w:t>я</w:t>
      </w:r>
      <w:r w:rsidRPr="001D4197">
        <w:rPr>
          <w:rFonts w:ascii="Times New Roman" w:hAnsi="Times New Roman" w:cs="Times New Roman"/>
          <w:sz w:val="28"/>
          <w:szCs w:val="28"/>
        </w:rPr>
        <w:t xml:space="preserve"> Главы Одинцовского городского округа Московской области </w:t>
      </w:r>
      <w:r w:rsidR="008A4BCB">
        <w:rPr>
          <w:rFonts w:ascii="Times New Roman" w:hAnsi="Times New Roman" w:cs="Times New Roman"/>
          <w:sz w:val="28"/>
          <w:szCs w:val="28"/>
        </w:rPr>
        <w:t>Бажанову М.А.».</w:t>
      </w:r>
    </w:p>
    <w:p w:rsidR="00411FD1" w:rsidRDefault="00411FD1" w:rsidP="003A53B1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 w:rsidRPr="00285AF4">
        <w:rPr>
          <w:rFonts w:ascii="Times New Roman" w:hAnsi="Times New Roman" w:cs="Times New Roman"/>
          <w:sz w:val="28"/>
          <w:szCs w:val="28"/>
        </w:rPr>
        <w:t xml:space="preserve">представления сведений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85AF4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гражданами, претендующими на замещение должностей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285AF4">
        <w:rPr>
          <w:rFonts w:ascii="Times New Roman" w:hAnsi="Times New Roman" w:cs="Times New Roman"/>
          <w:sz w:val="28"/>
          <w:szCs w:val="28"/>
        </w:rPr>
        <w:t xml:space="preserve"> и лицами, замещающими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 службы в органах местного самоуправления муниципального образования</w:t>
      </w:r>
      <w:r w:rsidRPr="00285AF4">
        <w:rPr>
          <w:rFonts w:ascii="Times New Roman" w:hAnsi="Times New Roman" w:cs="Times New Roman"/>
          <w:sz w:val="28"/>
          <w:szCs w:val="28"/>
        </w:rPr>
        <w:t xml:space="preserve"> «Одинцовский городского округ Московской области»</w:t>
      </w:r>
      <w:r>
        <w:rPr>
          <w:rFonts w:ascii="Times New Roman" w:hAnsi="Times New Roman" w:cs="Times New Roman"/>
          <w:sz w:val="28"/>
          <w:szCs w:val="28"/>
        </w:rPr>
        <w:t>, утвержденный решением Совета депутатов № 6/51 следующие изменения:</w:t>
      </w:r>
    </w:p>
    <w:p w:rsidR="00411FD1" w:rsidRDefault="00411FD1" w:rsidP="003A53B1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пункт 1 изложить в следующей редакции:</w:t>
      </w:r>
    </w:p>
    <w:p w:rsidR="00411FD1" w:rsidRPr="00816DAC" w:rsidRDefault="00411FD1" w:rsidP="003A53B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B32">
        <w:rPr>
          <w:rFonts w:ascii="Times New Roman" w:hAnsi="Times New Roman" w:cs="Times New Roman"/>
          <w:sz w:val="28"/>
          <w:szCs w:val="28"/>
        </w:rPr>
        <w:t xml:space="preserve">«1. Настоящий Порядок устанавливает правила представления гражданами, претендующими на замещение должностей </w:t>
      </w:r>
      <w:r w:rsidR="00C36B21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694B32">
        <w:rPr>
          <w:rFonts w:ascii="Times New Roman" w:hAnsi="Times New Roman" w:cs="Times New Roman"/>
          <w:sz w:val="28"/>
          <w:szCs w:val="28"/>
        </w:rPr>
        <w:t xml:space="preserve"> в </w:t>
      </w:r>
      <w:r w:rsidR="00CD30FC">
        <w:rPr>
          <w:rFonts w:ascii="Times New Roman" w:hAnsi="Times New Roman" w:cs="Times New Roman"/>
          <w:sz w:val="28"/>
          <w:szCs w:val="28"/>
        </w:rPr>
        <w:t>органах местного самоуправления муниципального образования</w:t>
      </w:r>
      <w:r w:rsidRPr="00694B32">
        <w:rPr>
          <w:rFonts w:ascii="Times New Roman" w:hAnsi="Times New Roman" w:cs="Times New Roman"/>
          <w:sz w:val="28"/>
          <w:szCs w:val="28"/>
        </w:rPr>
        <w:t xml:space="preserve"> </w:t>
      </w:r>
      <w:r w:rsidR="00CD30FC">
        <w:rPr>
          <w:rFonts w:ascii="Times New Roman" w:hAnsi="Times New Roman" w:cs="Times New Roman"/>
          <w:sz w:val="28"/>
          <w:szCs w:val="28"/>
        </w:rPr>
        <w:t>«</w:t>
      </w:r>
      <w:r w:rsidRPr="00694B32">
        <w:rPr>
          <w:rFonts w:ascii="Times New Roman" w:hAnsi="Times New Roman" w:cs="Times New Roman"/>
          <w:sz w:val="28"/>
          <w:szCs w:val="28"/>
        </w:rPr>
        <w:t>Одинцовск</w:t>
      </w:r>
      <w:r w:rsidR="00CD30FC">
        <w:rPr>
          <w:rFonts w:ascii="Times New Roman" w:hAnsi="Times New Roman" w:cs="Times New Roman"/>
          <w:sz w:val="28"/>
          <w:szCs w:val="28"/>
        </w:rPr>
        <w:t>ий городской округ</w:t>
      </w:r>
      <w:r w:rsidRPr="00694B3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CD30FC">
        <w:rPr>
          <w:rFonts w:ascii="Times New Roman" w:hAnsi="Times New Roman" w:cs="Times New Roman"/>
          <w:sz w:val="28"/>
          <w:szCs w:val="28"/>
        </w:rPr>
        <w:t>»</w:t>
      </w:r>
      <w:r w:rsidR="00C36B21">
        <w:rPr>
          <w:rFonts w:ascii="Times New Roman" w:hAnsi="Times New Roman" w:cs="Times New Roman"/>
          <w:sz w:val="28"/>
          <w:szCs w:val="28"/>
        </w:rPr>
        <w:t xml:space="preserve"> (далее – орган местного самоуправления)</w:t>
      </w:r>
      <w:r w:rsidRPr="00694B32">
        <w:rPr>
          <w:rFonts w:ascii="Times New Roman" w:hAnsi="Times New Roman" w:cs="Times New Roman"/>
          <w:sz w:val="28"/>
          <w:szCs w:val="28"/>
        </w:rPr>
        <w:t xml:space="preserve"> и лицами, замещающими должности </w:t>
      </w:r>
      <w:r w:rsidR="00C36B21">
        <w:rPr>
          <w:rFonts w:ascii="Times New Roman" w:hAnsi="Times New Roman" w:cs="Times New Roman"/>
          <w:sz w:val="28"/>
          <w:szCs w:val="28"/>
        </w:rPr>
        <w:t>муниципальной службы в органах местного самоуправления</w:t>
      </w:r>
      <w:r w:rsidRPr="00694B3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36B21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694B32">
        <w:rPr>
          <w:rFonts w:ascii="Times New Roman" w:hAnsi="Times New Roman" w:cs="Times New Roman"/>
          <w:sz w:val="28"/>
          <w:szCs w:val="28"/>
        </w:rPr>
        <w:t xml:space="preserve">) сведений о доходах, </w:t>
      </w:r>
      <w:r w:rsidR="00CD30FC">
        <w:rPr>
          <w:rFonts w:ascii="Times New Roman" w:hAnsi="Times New Roman" w:cs="Times New Roman"/>
          <w:sz w:val="28"/>
          <w:szCs w:val="28"/>
        </w:rPr>
        <w:br/>
      </w:r>
      <w:r w:rsidRPr="00694B3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B52579" w:rsidRPr="00B52579">
        <w:rPr>
          <w:rFonts w:ascii="Times New Roman" w:hAnsi="Times New Roman" w:cs="Times New Roman"/>
          <w:sz w:val="28"/>
          <w:szCs w:val="28"/>
        </w:rPr>
        <w:t xml:space="preserve"> (</w:t>
      </w:r>
      <w:r w:rsidR="00B52579">
        <w:rPr>
          <w:rFonts w:ascii="Times New Roman" w:hAnsi="Times New Roman" w:cs="Times New Roman"/>
          <w:sz w:val="28"/>
          <w:szCs w:val="28"/>
        </w:rPr>
        <w:t xml:space="preserve">далее – сведения </w:t>
      </w:r>
      <w:r w:rsidR="00B52579">
        <w:rPr>
          <w:rFonts w:ascii="Times New Roman" w:hAnsi="Times New Roman" w:cs="Times New Roman"/>
          <w:sz w:val="28"/>
          <w:szCs w:val="28"/>
        </w:rPr>
        <w:br/>
        <w:t>о доходах)</w:t>
      </w:r>
      <w:r w:rsidRPr="00694B32">
        <w:rPr>
          <w:rFonts w:ascii="Times New Roman" w:hAnsi="Times New Roman" w:cs="Times New Roman"/>
          <w:sz w:val="28"/>
          <w:szCs w:val="28"/>
        </w:rPr>
        <w:t xml:space="preserve">, предусмотренных частью 4 статьи 12.1 Федерального закона </w:t>
      </w:r>
      <w:r w:rsidR="00B52579">
        <w:rPr>
          <w:rFonts w:ascii="Times New Roman" w:hAnsi="Times New Roman" w:cs="Times New Roman"/>
          <w:sz w:val="28"/>
          <w:szCs w:val="28"/>
        </w:rPr>
        <w:br/>
      </w:r>
      <w:r w:rsidRPr="00694B32">
        <w:rPr>
          <w:rFonts w:ascii="Times New Roman" w:hAnsi="Times New Roman" w:cs="Times New Roman"/>
          <w:sz w:val="28"/>
          <w:szCs w:val="28"/>
        </w:rPr>
        <w:t xml:space="preserve">от 25.12.2008 № 273-ФЗ </w:t>
      </w:r>
      <w:r w:rsidR="00B52579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694B3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52579">
        <w:rPr>
          <w:rFonts w:ascii="Times New Roman" w:hAnsi="Times New Roman" w:cs="Times New Roman"/>
          <w:sz w:val="28"/>
          <w:szCs w:val="28"/>
        </w:rPr>
        <w:t>Федеральный закон № 273-ФЗ</w:t>
      </w:r>
      <w:r w:rsidRPr="00694B32">
        <w:rPr>
          <w:rFonts w:ascii="Times New Roman" w:hAnsi="Times New Roman" w:cs="Times New Roman"/>
          <w:sz w:val="28"/>
          <w:szCs w:val="28"/>
        </w:rPr>
        <w:t xml:space="preserve">), а также представления </w:t>
      </w:r>
      <w:r w:rsidR="00C36B21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694B32">
        <w:rPr>
          <w:rFonts w:ascii="Times New Roman" w:hAnsi="Times New Roman" w:cs="Times New Roman"/>
          <w:sz w:val="28"/>
          <w:szCs w:val="28"/>
        </w:rPr>
        <w:t xml:space="preserve"> сведений </w:t>
      </w:r>
      <w:r w:rsidRPr="00694B32">
        <w:rPr>
          <w:rFonts w:ascii="Times New Roman" w:hAnsi="Times New Roman" w:cs="Times New Roman"/>
          <w:sz w:val="28"/>
          <w:szCs w:val="28"/>
        </w:rPr>
        <w:lastRenderedPageBreak/>
        <w:t xml:space="preserve">о своих расходах, а также сведений о расходах своих супруги (супруга) </w:t>
      </w:r>
      <w:r w:rsidR="00B52579">
        <w:rPr>
          <w:rFonts w:ascii="Times New Roman" w:hAnsi="Times New Roman" w:cs="Times New Roman"/>
          <w:sz w:val="28"/>
          <w:szCs w:val="28"/>
        </w:rPr>
        <w:br/>
      </w:r>
      <w:r w:rsidRPr="00694B32">
        <w:rPr>
          <w:rFonts w:ascii="Times New Roman" w:hAnsi="Times New Roman" w:cs="Times New Roman"/>
          <w:sz w:val="28"/>
          <w:szCs w:val="28"/>
        </w:rPr>
        <w:t>и несовершеннолетних детей (далее – сведения о расходах).</w:t>
      </w:r>
      <w:r w:rsidR="00694B32">
        <w:rPr>
          <w:rFonts w:ascii="Times New Roman" w:hAnsi="Times New Roman" w:cs="Times New Roman"/>
          <w:sz w:val="28"/>
          <w:szCs w:val="28"/>
        </w:rPr>
        <w:t>»</w:t>
      </w:r>
      <w:r w:rsidR="00816DAC" w:rsidRPr="00816DAC">
        <w:rPr>
          <w:rFonts w:ascii="Times New Roman" w:hAnsi="Times New Roman" w:cs="Times New Roman"/>
          <w:sz w:val="28"/>
          <w:szCs w:val="28"/>
        </w:rPr>
        <w:t>;</w:t>
      </w:r>
    </w:p>
    <w:p w:rsidR="00694B32" w:rsidRDefault="00694B32" w:rsidP="003A5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40149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 xml:space="preserve"> 2 пункта 3 </w:t>
      </w:r>
      <w:r w:rsidR="0024014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40149" w:rsidRPr="00240149" w:rsidRDefault="00240149" w:rsidP="003A5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«2) муниципальные служащие, замещающие должности муниципальной службы, предусмотренные Перечнем должностей муниципальной службы муниципального образования «Одинцовский городской округ Московской области», при назначении на которые</w:t>
      </w:r>
      <w:r w:rsidR="00D01257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Pr="00240149">
        <w:rPr>
          <w:rFonts w:ascii="Times New Roman" w:hAnsi="Times New Roman" w:cs="Times New Roman"/>
          <w:sz w:val="28"/>
          <w:szCs w:val="28"/>
        </w:rPr>
        <w:t xml:space="preserve"> и при замещении которых</w:t>
      </w:r>
      <w:r w:rsidR="00D01257">
        <w:rPr>
          <w:rFonts w:ascii="Times New Roman" w:hAnsi="Times New Roman" w:cs="Times New Roman"/>
          <w:sz w:val="28"/>
          <w:szCs w:val="28"/>
        </w:rPr>
        <w:t xml:space="preserve"> муниципальные служащие</w:t>
      </w:r>
      <w:r w:rsidRPr="00240149">
        <w:rPr>
          <w:rFonts w:ascii="Times New Roman" w:hAnsi="Times New Roman" w:cs="Times New Roman"/>
          <w:sz w:val="28"/>
          <w:szCs w:val="28"/>
        </w:rPr>
        <w:t xml:space="preserve"> обязаны представлять ведения о доходах, </w:t>
      </w:r>
      <w:r w:rsidR="00D01257">
        <w:rPr>
          <w:rFonts w:ascii="Times New Roman" w:hAnsi="Times New Roman" w:cs="Times New Roman"/>
          <w:sz w:val="28"/>
          <w:szCs w:val="28"/>
        </w:rPr>
        <w:br/>
      </w:r>
      <w:r w:rsidRPr="00240149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предусмотренные Федер</w:t>
      </w:r>
      <w:r w:rsidR="008756EB">
        <w:rPr>
          <w:rFonts w:ascii="Times New Roman" w:hAnsi="Times New Roman" w:cs="Times New Roman"/>
          <w:sz w:val="28"/>
          <w:szCs w:val="28"/>
        </w:rPr>
        <w:t>альным законом № </w:t>
      </w:r>
      <w:r w:rsidRPr="00240149">
        <w:rPr>
          <w:rFonts w:ascii="Times New Roman" w:hAnsi="Times New Roman" w:cs="Times New Roman"/>
          <w:sz w:val="28"/>
          <w:szCs w:val="28"/>
        </w:rPr>
        <w:t>273-ФЗ.»;</w:t>
      </w:r>
    </w:p>
    <w:p w:rsidR="000A6C65" w:rsidRDefault="000A6C65" w:rsidP="003A53B1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65">
        <w:rPr>
          <w:rFonts w:ascii="Times New Roman" w:hAnsi="Times New Roman" w:cs="Times New Roman"/>
          <w:sz w:val="28"/>
          <w:szCs w:val="28"/>
        </w:rPr>
        <w:t>в пункте 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6C65" w:rsidRPr="000A6C65" w:rsidRDefault="000A6C65" w:rsidP="003A5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102DA">
        <w:rPr>
          <w:rFonts w:ascii="Times New Roman" w:hAnsi="Times New Roman" w:cs="Times New Roman"/>
          <w:sz w:val="28"/>
          <w:szCs w:val="28"/>
        </w:rPr>
        <w:t>седьмом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0731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отдел по физической культуре и спорту» заменить словами «</w:t>
      </w:r>
      <w:r w:rsidR="000731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отдел координации подведомственных учреждений»</w:t>
      </w:r>
      <w:r w:rsidRPr="000A6C65">
        <w:rPr>
          <w:rFonts w:ascii="Times New Roman" w:hAnsi="Times New Roman" w:cs="Times New Roman"/>
          <w:sz w:val="28"/>
          <w:szCs w:val="28"/>
        </w:rPr>
        <w:t>;</w:t>
      </w:r>
    </w:p>
    <w:p w:rsidR="00694B32" w:rsidRPr="000A6C65" w:rsidRDefault="00694B32" w:rsidP="003A5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65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42C11" w:rsidRPr="000A6C65">
        <w:rPr>
          <w:rFonts w:ascii="Times New Roman" w:hAnsi="Times New Roman" w:cs="Times New Roman"/>
          <w:sz w:val="28"/>
          <w:szCs w:val="28"/>
        </w:rPr>
        <w:t>восьмой</w:t>
      </w:r>
      <w:r w:rsidRPr="000A6C65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694B32" w:rsidRDefault="00694B32" w:rsidP="003A53B1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6E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подпункт 2 пункта 7 изложить в следующей редакции:</w:t>
      </w:r>
    </w:p>
    <w:p w:rsidR="00694B32" w:rsidRDefault="00694B32" w:rsidP="003A53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 муниципальными служащими</w:t>
      </w:r>
      <w:r w:rsidRPr="00F25DEA">
        <w:rPr>
          <w:rFonts w:ascii="Times New Roman" w:hAnsi="Times New Roman" w:cs="Times New Roman"/>
          <w:sz w:val="28"/>
          <w:szCs w:val="28"/>
        </w:rPr>
        <w:t xml:space="preserve"> – </w:t>
      </w:r>
      <w:r w:rsidRPr="00D62E73">
        <w:rPr>
          <w:rFonts w:ascii="Times New Roman" w:hAnsi="Times New Roman" w:cs="Times New Roman"/>
          <w:sz w:val="28"/>
          <w:szCs w:val="28"/>
        </w:rPr>
        <w:t>в случае возникновения оснований для представления сведений о расходах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от 03.12.2012 № </w:t>
      </w:r>
      <w:r w:rsidRPr="00D62E73">
        <w:rPr>
          <w:rFonts w:ascii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2E7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</w:t>
      </w:r>
      <w:r w:rsidR="00BB41C7">
        <w:rPr>
          <w:rFonts w:ascii="Times New Roman" w:hAnsi="Times New Roman" w:cs="Times New Roman"/>
          <w:sz w:val="28"/>
          <w:szCs w:val="28"/>
        </w:rPr>
        <w:t>»</w:t>
      </w:r>
      <w:r w:rsidRPr="00F25DEA">
        <w:rPr>
          <w:rFonts w:ascii="Times New Roman" w:hAnsi="Times New Roman" w:cs="Times New Roman"/>
          <w:sz w:val="28"/>
          <w:szCs w:val="28"/>
        </w:rPr>
        <w:t xml:space="preserve"> </w:t>
      </w:r>
      <w:r w:rsidR="003A53B1">
        <w:rPr>
          <w:rFonts w:ascii="Times New Roman" w:hAnsi="Times New Roman" w:cs="Times New Roman"/>
          <w:sz w:val="28"/>
          <w:szCs w:val="28"/>
        </w:rPr>
        <w:br/>
      </w:r>
      <w:r w:rsidRPr="00F25D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– Федеральный закон № 230-ФЗ) –</w:t>
      </w:r>
      <w:r w:rsidRPr="00D62E73">
        <w:rPr>
          <w:rFonts w:ascii="Times New Roman" w:hAnsi="Times New Roman" w:cs="Times New Roman"/>
          <w:sz w:val="28"/>
          <w:szCs w:val="28"/>
        </w:rPr>
        <w:t xml:space="preserve"> не позднее 30 апреля года, следующего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D62E73">
        <w:rPr>
          <w:rFonts w:ascii="Times New Roman" w:hAnsi="Times New Roman" w:cs="Times New Roman"/>
          <w:sz w:val="28"/>
          <w:szCs w:val="28"/>
        </w:rPr>
        <w:t>за годом, в котором возникли такие основания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D62E73">
        <w:rPr>
          <w:rFonts w:ascii="Times New Roman" w:hAnsi="Times New Roman" w:cs="Times New Roman"/>
          <w:sz w:val="28"/>
          <w:szCs w:val="28"/>
        </w:rPr>
        <w:t>;</w:t>
      </w:r>
    </w:p>
    <w:p w:rsidR="00694B32" w:rsidRPr="00CD0887" w:rsidRDefault="00694B32" w:rsidP="003A53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7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 подпункте 2 пункта 8 слова «сведения о доходах супруги (супруга)» заменить словами «сведения о доходах своих супруги (супруга)»</w:t>
      </w:r>
      <w:r w:rsidRPr="00CD0887">
        <w:rPr>
          <w:rFonts w:ascii="Times New Roman" w:hAnsi="Times New Roman" w:cs="Times New Roman"/>
          <w:sz w:val="28"/>
          <w:szCs w:val="28"/>
        </w:rPr>
        <w:t>;</w:t>
      </w:r>
    </w:p>
    <w:p w:rsidR="00694B32" w:rsidRDefault="00694B32" w:rsidP="003A53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пункт 9 изложить в следующей редакции:</w:t>
      </w:r>
    </w:p>
    <w:p w:rsidR="00694B32" w:rsidRPr="00D72DFA" w:rsidRDefault="00694B32" w:rsidP="003A5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FA">
        <w:rPr>
          <w:rFonts w:ascii="Times New Roman" w:hAnsi="Times New Roman" w:cs="Times New Roman"/>
          <w:sz w:val="28"/>
          <w:szCs w:val="28"/>
        </w:rPr>
        <w:t>«9. Лицо, замещающее должность муниципальной службы представляет:</w:t>
      </w:r>
    </w:p>
    <w:p w:rsidR="00694B32" w:rsidRPr="00D72DFA" w:rsidRDefault="00694B32" w:rsidP="003A5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FA">
        <w:rPr>
          <w:rFonts w:ascii="Times New Roman" w:hAnsi="Times New Roman" w:cs="Times New Roman"/>
          <w:sz w:val="28"/>
          <w:szCs w:val="28"/>
        </w:rPr>
        <w:t xml:space="preserve">1) сведения о своих доходах, полученных с 1 января по 31 декабря года, </w:t>
      </w:r>
      <w:r w:rsidRPr="00D72DFA">
        <w:rPr>
          <w:rFonts w:ascii="Times New Roman" w:hAnsi="Times New Roman" w:cs="Times New Roman"/>
          <w:sz w:val="28"/>
          <w:szCs w:val="28"/>
        </w:rPr>
        <w:br/>
        <w:t xml:space="preserve">в котором возникли основания для представления сведений о расходах </w:t>
      </w:r>
      <w:r w:rsidRPr="00D72DFA">
        <w:rPr>
          <w:rFonts w:ascii="Times New Roman" w:hAnsi="Times New Roman" w:cs="Times New Roman"/>
          <w:sz w:val="28"/>
          <w:szCs w:val="28"/>
        </w:rPr>
        <w:br/>
        <w:t xml:space="preserve">в соответствии с Федеральным законом № 230-ФЗ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FA">
        <w:rPr>
          <w:rFonts w:ascii="Times New Roman" w:hAnsi="Times New Roman" w:cs="Times New Roman"/>
          <w:sz w:val="28"/>
          <w:szCs w:val="28"/>
        </w:rPr>
        <w:t>по состоянию на конец отчетного периода;</w:t>
      </w:r>
    </w:p>
    <w:p w:rsidR="001F7CF2" w:rsidRPr="001F7CF2" w:rsidRDefault="00694B32" w:rsidP="003A5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FA">
        <w:rPr>
          <w:rFonts w:ascii="Times New Roman" w:hAnsi="Times New Roman" w:cs="Times New Roman"/>
          <w:sz w:val="28"/>
          <w:szCs w:val="28"/>
        </w:rPr>
        <w:t>2) сведения о доходах</w:t>
      </w:r>
      <w:r w:rsidR="008756EB">
        <w:rPr>
          <w:rFonts w:ascii="Times New Roman" w:hAnsi="Times New Roman" w:cs="Times New Roman"/>
          <w:sz w:val="28"/>
          <w:szCs w:val="28"/>
        </w:rPr>
        <w:t xml:space="preserve"> своих</w:t>
      </w:r>
      <w:r w:rsidRPr="00D72DFA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детей, полученных с 1 января по 31 декабря </w:t>
      </w:r>
      <w:r w:rsidR="00ED40EA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D72DFA">
        <w:rPr>
          <w:rFonts w:ascii="Times New Roman" w:hAnsi="Times New Roman" w:cs="Times New Roman"/>
          <w:sz w:val="28"/>
          <w:szCs w:val="28"/>
        </w:rPr>
        <w:t>в котором возникли основания для представления сведений о расходах в соответствии с Федеральным законом № 230-ФЗ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 w:rsidR="001F7CF2">
        <w:rPr>
          <w:rFonts w:ascii="Times New Roman" w:hAnsi="Times New Roman" w:cs="Times New Roman"/>
          <w:sz w:val="28"/>
          <w:szCs w:val="28"/>
        </w:rPr>
        <w:t>янию на конец отчетного периода</w:t>
      </w:r>
      <w:r w:rsidR="001F7CF2" w:rsidRPr="001F7CF2">
        <w:rPr>
          <w:rFonts w:ascii="Times New Roman" w:hAnsi="Times New Roman" w:cs="Times New Roman"/>
          <w:sz w:val="28"/>
          <w:szCs w:val="28"/>
        </w:rPr>
        <w:t>;</w:t>
      </w:r>
    </w:p>
    <w:p w:rsidR="00694B32" w:rsidRPr="001F7CF2" w:rsidRDefault="001F7CF2" w:rsidP="003A5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F2">
        <w:rPr>
          <w:rFonts w:ascii="Times New Roman" w:hAnsi="Times New Roman" w:cs="Times New Roman"/>
          <w:sz w:val="28"/>
          <w:szCs w:val="28"/>
        </w:rPr>
        <w:lastRenderedPageBreak/>
        <w:t xml:space="preserve"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ими, </w:t>
      </w:r>
      <w:r>
        <w:rPr>
          <w:rFonts w:ascii="Times New Roman" w:hAnsi="Times New Roman" w:cs="Times New Roman"/>
          <w:sz w:val="28"/>
          <w:szCs w:val="28"/>
        </w:rPr>
        <w:br/>
      </w:r>
      <w:r w:rsidRPr="001F7CF2">
        <w:rPr>
          <w:rFonts w:ascii="Times New Roman" w:hAnsi="Times New Roman" w:cs="Times New Roman"/>
          <w:sz w:val="28"/>
          <w:szCs w:val="28"/>
        </w:rPr>
        <w:t xml:space="preserve">их супругами и (или) несовершеннолетними детьми в течение отчетного периода, если общая сумма таких сделок превышает общий доход данных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1F7CF2">
        <w:rPr>
          <w:rFonts w:ascii="Times New Roman" w:hAnsi="Times New Roman" w:cs="Times New Roman"/>
          <w:sz w:val="28"/>
          <w:szCs w:val="28"/>
        </w:rPr>
        <w:t xml:space="preserve">и их супругов за три последних года, предшествующих отчетному периоду, </w:t>
      </w:r>
      <w:r>
        <w:rPr>
          <w:rFonts w:ascii="Times New Roman" w:hAnsi="Times New Roman" w:cs="Times New Roman"/>
          <w:sz w:val="28"/>
          <w:szCs w:val="28"/>
        </w:rPr>
        <w:br/>
      </w:r>
      <w:r w:rsidRPr="001F7CF2">
        <w:rPr>
          <w:rFonts w:ascii="Times New Roman" w:hAnsi="Times New Roman" w:cs="Times New Roman"/>
          <w:sz w:val="28"/>
          <w:szCs w:val="28"/>
        </w:rPr>
        <w:t>и об источниках получения средств, за счет которых совершены эти сделки.</w:t>
      </w:r>
      <w:r w:rsidR="00694B32" w:rsidRPr="00D72DFA">
        <w:rPr>
          <w:rFonts w:ascii="Times New Roman" w:hAnsi="Times New Roman" w:cs="Times New Roman"/>
          <w:sz w:val="28"/>
          <w:szCs w:val="28"/>
        </w:rPr>
        <w:t>»</w:t>
      </w:r>
      <w:r w:rsidR="00442C11" w:rsidRPr="00442C11">
        <w:rPr>
          <w:rFonts w:ascii="Times New Roman" w:hAnsi="Times New Roman" w:cs="Times New Roman"/>
          <w:sz w:val="28"/>
          <w:szCs w:val="28"/>
        </w:rPr>
        <w:t>;</w:t>
      </w:r>
    </w:p>
    <w:p w:rsidR="00694B32" w:rsidRDefault="00694B32" w:rsidP="003A53B1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пункт 10 признать утратившим силу</w:t>
      </w:r>
      <w:r w:rsidRPr="00C03276">
        <w:rPr>
          <w:rFonts w:ascii="Times New Roman" w:hAnsi="Times New Roman" w:cs="Times New Roman"/>
          <w:sz w:val="28"/>
          <w:szCs w:val="28"/>
        </w:rPr>
        <w:t>;</w:t>
      </w:r>
    </w:p>
    <w:p w:rsidR="00694B32" w:rsidRDefault="00694B32" w:rsidP="003A53B1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442C11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442C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17 изложить в следующей редакции:</w:t>
      </w:r>
    </w:p>
    <w:p w:rsidR="00694B32" w:rsidRPr="00B52579" w:rsidRDefault="00694B32" w:rsidP="003A53B1">
      <w:pPr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32ACF">
        <w:rPr>
          <w:rFonts w:ascii="Times New Roman" w:hAnsi="Times New Roman" w:cs="Times New Roman"/>
          <w:sz w:val="28"/>
          <w:szCs w:val="28"/>
        </w:rPr>
        <w:t xml:space="preserve">17. Сведения о доходах, представленные в соответствии с настоящим Порядком, а также информация о результатах проверки достоверности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32ACF">
        <w:rPr>
          <w:rFonts w:ascii="Times New Roman" w:hAnsi="Times New Roman" w:cs="Times New Roman"/>
          <w:sz w:val="28"/>
          <w:szCs w:val="28"/>
        </w:rPr>
        <w:t>и полноты этих сведений</w:t>
      </w:r>
      <w:r>
        <w:rPr>
          <w:rFonts w:ascii="Times New Roman" w:hAnsi="Times New Roman" w:cs="Times New Roman"/>
          <w:sz w:val="28"/>
          <w:szCs w:val="28"/>
        </w:rPr>
        <w:t xml:space="preserve"> (решение комиссии по соблюдению требований </w:t>
      </w:r>
      <w:r>
        <w:rPr>
          <w:rFonts w:ascii="Times New Roman" w:hAnsi="Times New Roman" w:cs="Times New Roman"/>
          <w:sz w:val="28"/>
          <w:szCs w:val="28"/>
        </w:rPr>
        <w:br/>
        <w:t>к служебному поведению муниципальных служащих и урегулированию конфликта интересов)</w:t>
      </w:r>
      <w:r w:rsidRPr="00C32ACF">
        <w:rPr>
          <w:rFonts w:ascii="Times New Roman" w:hAnsi="Times New Roman" w:cs="Times New Roman"/>
          <w:sz w:val="28"/>
          <w:szCs w:val="28"/>
        </w:rPr>
        <w:t xml:space="preserve"> приобщаются к личному делу</w:t>
      </w:r>
      <w:r w:rsidR="00C03AF2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Pr="00C32A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Указанные сведения также могут храниться в электронном виде.»</w:t>
      </w:r>
      <w:r w:rsidR="00B5257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D46F0" w:rsidRDefault="001D46F0" w:rsidP="003A53B1">
      <w:pPr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пункт 18 изложить в следующей редакции:</w:t>
      </w:r>
    </w:p>
    <w:p w:rsidR="001D46F0" w:rsidRPr="009A5A1C" w:rsidRDefault="001D46F0" w:rsidP="003A53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«18. </w:t>
      </w:r>
      <w:r w:rsidRPr="001D46F0">
        <w:rPr>
          <w:rFonts w:ascii="Times New Roman" w:hAnsi="Times New Roman" w:cs="Times New Roman"/>
          <w:sz w:val="28"/>
          <w:szCs w:val="28"/>
        </w:rPr>
        <w:t xml:space="preserve">При непредставлении сведений о доходах, об имуществе </w:t>
      </w:r>
      <w:r w:rsidR="00395373">
        <w:rPr>
          <w:rFonts w:ascii="Times New Roman" w:hAnsi="Times New Roman" w:cs="Times New Roman"/>
          <w:sz w:val="28"/>
          <w:szCs w:val="28"/>
        </w:rPr>
        <w:br/>
      </w:r>
      <w:r w:rsidRPr="001D46F0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не может быть назначен на соответствующую должность муниципальной службы, </w:t>
      </w:r>
      <w:r w:rsidR="00395373">
        <w:rPr>
          <w:rFonts w:ascii="Times New Roman" w:hAnsi="Times New Roman" w:cs="Times New Roman"/>
          <w:sz w:val="28"/>
          <w:szCs w:val="28"/>
        </w:rPr>
        <w:br/>
      </w:r>
      <w:r w:rsidRPr="001D46F0">
        <w:rPr>
          <w:rFonts w:ascii="Times New Roman" w:hAnsi="Times New Roman" w:cs="Times New Roman"/>
          <w:sz w:val="28"/>
          <w:szCs w:val="28"/>
        </w:rPr>
        <w:t xml:space="preserve">а муниципальный служащий освобождается от должности </w:t>
      </w:r>
      <w:r w:rsidR="006060E5">
        <w:rPr>
          <w:rFonts w:ascii="Times New Roman" w:hAnsi="Times New Roman" w:cs="Times New Roman"/>
          <w:sz w:val="28"/>
          <w:szCs w:val="28"/>
        </w:rPr>
        <w:t>муниципальной</w:t>
      </w:r>
      <w:r w:rsidRPr="001D46F0">
        <w:rPr>
          <w:rFonts w:ascii="Times New Roman" w:hAnsi="Times New Roman" w:cs="Times New Roman"/>
          <w:sz w:val="28"/>
          <w:szCs w:val="28"/>
        </w:rPr>
        <w:t xml:space="preserve"> службы или подвергается иным видам дисциплинарной ответственности </w:t>
      </w:r>
      <w:r w:rsidR="00395373">
        <w:rPr>
          <w:rFonts w:ascii="Times New Roman" w:hAnsi="Times New Roman" w:cs="Times New Roman"/>
          <w:sz w:val="28"/>
          <w:szCs w:val="28"/>
        </w:rPr>
        <w:br/>
      </w:r>
      <w:r w:rsidRPr="001D46F0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Федерации.»</w:t>
      </w:r>
      <w:r w:rsidR="009A5A1C" w:rsidRPr="009A5A1C">
        <w:rPr>
          <w:rFonts w:ascii="Times New Roman" w:hAnsi="Times New Roman" w:cs="Times New Roman"/>
          <w:sz w:val="28"/>
          <w:szCs w:val="28"/>
        </w:rPr>
        <w:t>;</w:t>
      </w:r>
    </w:p>
    <w:p w:rsidR="001D46F0" w:rsidRPr="006060E5" w:rsidRDefault="001D46F0" w:rsidP="003A53B1">
      <w:pPr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пункт</w:t>
      </w:r>
      <w:r w:rsidR="000E1FE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0E1FE3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DC0A6C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0E1FE3">
        <w:rPr>
          <w:rFonts w:ascii="Times New Roman" w:hAnsi="Times New Roman" w:cs="Times New Roman"/>
          <w:sz w:val="28"/>
          <w:szCs w:val="28"/>
        </w:rPr>
        <w:t>.</w:t>
      </w:r>
    </w:p>
    <w:p w:rsidR="00E13F74" w:rsidRDefault="00FB5B91" w:rsidP="003A53B1">
      <w:pPr>
        <w:tabs>
          <w:tab w:val="left" w:pos="851"/>
        </w:tabs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 Перечень должностей муниципальной службы в муниципальном образовании «Одинцовский городской округ Московской области», при назначении на которые граждане и при замещении которых лица, обязаны представлять сведения о своих доходах, расходах, об имуществе </w:t>
      </w:r>
      <w:r w:rsidR="006C78EA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 обязательствах имущественного характера, а также сведения о доходах, расходах, </w:t>
      </w:r>
      <w:r w:rsidR="00524B4B">
        <w:rPr>
          <w:rFonts w:ascii="Times New Roman" w:eastAsia="Times New Roman" w:hAnsi="Times New Roman" w:cs="Times New Roman"/>
          <w:sz w:val="28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 имуществе и обязательствах имущественного характера своих супруги (супруга) и несовершеннолетних детей, утвержденный </w:t>
      </w:r>
      <w:r w:rsidR="006C78EA">
        <w:rPr>
          <w:rFonts w:ascii="Times New Roman" w:hAnsi="Times New Roman" w:cs="Times New Roman"/>
          <w:sz w:val="28"/>
          <w:szCs w:val="28"/>
        </w:rPr>
        <w:t>решением Совета депутатов № 6/51</w:t>
      </w:r>
      <w:r w:rsidR="00B9564F">
        <w:rPr>
          <w:rFonts w:ascii="Times New Roman" w:hAnsi="Times New Roman" w:cs="Times New Roman"/>
          <w:sz w:val="28"/>
          <w:szCs w:val="28"/>
        </w:rPr>
        <w:t>,</w:t>
      </w:r>
      <w:r w:rsidR="006C78EA">
        <w:rPr>
          <w:rFonts w:ascii="Times New Roman" w:hAnsi="Times New Roman" w:cs="Times New Roman"/>
          <w:sz w:val="28"/>
          <w:szCs w:val="28"/>
        </w:rPr>
        <w:t xml:space="preserve"> </w:t>
      </w:r>
      <w:r w:rsidR="00A56F28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A56F28" w:rsidRPr="00A56F28" w:rsidRDefault="00A56F28" w:rsidP="003A53B1">
      <w:pPr>
        <w:tabs>
          <w:tab w:val="left" w:pos="851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56F28">
        <w:rPr>
          <w:rFonts w:ascii="Times New Roman" w:eastAsia="Times New Roman" w:hAnsi="Times New Roman" w:cs="Times New Roman"/>
          <w:sz w:val="28"/>
          <w:szCs w:val="26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Утвердить Перечень должностей муниципальной службы муниципального образования «Одинцовский городской округ Московской области», при назначении на которые граждане и при замещении которых муниципальные служащие обязаны представлять сведения о доходах, </w:t>
      </w:r>
      <w:r w:rsidR="00E60F02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об имуществе и обязательствах имущественного характера, предусмотренные Федеральным законом от 25.12.2008 № 273-ФЗ «О противодействии коррупции» (прилагается).</w:t>
      </w:r>
    </w:p>
    <w:p w:rsidR="00411FD1" w:rsidRPr="00411FD1" w:rsidRDefault="00A56F28" w:rsidP="003A53B1">
      <w:pPr>
        <w:tabs>
          <w:tab w:val="left" w:pos="851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4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</w:rPr>
        <w:t>. О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>публиковать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настоящее решение в официальном средстве массовой информации Одинцовского городского округа Московской области и разместить 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 xml:space="preserve">на официальном сайте Одинцовского городского округа Московской области 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>в информационно-телекоммуникационной сети «Интернет».</w:t>
      </w:r>
    </w:p>
    <w:p w:rsidR="00411FD1" w:rsidRPr="00411FD1" w:rsidRDefault="00A56F28" w:rsidP="003A53B1">
      <w:pPr>
        <w:tabs>
          <w:tab w:val="left" w:pos="851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5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>. Настоящее решение вступает в силу со дня</w:t>
      </w:r>
      <w:r w:rsidR="00C13A9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его официального опубликования и распространяется на правоотношения, возникшие с 01.01.2026.</w:t>
      </w:r>
    </w:p>
    <w:p w:rsidR="00411FD1" w:rsidRPr="00411FD1" w:rsidRDefault="00411FD1" w:rsidP="003A53B1">
      <w:pPr>
        <w:tabs>
          <w:tab w:val="left" w:pos="851"/>
        </w:tabs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11FD1" w:rsidRPr="00411FD1" w:rsidRDefault="00411FD1" w:rsidP="003A53B1">
      <w:pPr>
        <w:tabs>
          <w:tab w:val="left" w:pos="851"/>
        </w:tabs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11FD1" w:rsidRPr="00411FD1" w:rsidRDefault="00411FD1" w:rsidP="003A53B1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Председатель Совета депутатов</w:t>
      </w:r>
    </w:p>
    <w:p w:rsidR="00411FD1" w:rsidRPr="00411FD1" w:rsidRDefault="00411FD1" w:rsidP="003A53B1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>Одинцовского городского округа                                                                        Т.В. Одинцова</w:t>
      </w:r>
    </w:p>
    <w:p w:rsidR="00411FD1" w:rsidRPr="00411FD1" w:rsidRDefault="00411FD1" w:rsidP="003A53B1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11FD1" w:rsidRPr="00411FD1" w:rsidRDefault="00411FD1" w:rsidP="003A53B1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0461E" w:rsidRDefault="00411FD1" w:rsidP="003A53B1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Одинцовского городского округа                                                                  А.Р. Иванов</w:t>
      </w:r>
      <w:r w:rsidR="00B0461E">
        <w:rPr>
          <w:rFonts w:ascii="Times New Roman" w:eastAsia="Times New Roman" w:hAnsi="Times New Roman" w:cs="Times New Roman"/>
          <w:sz w:val="28"/>
          <w:szCs w:val="26"/>
          <w:lang w:eastAsia="ru-RU"/>
        </w:rPr>
        <w:br w:type="page"/>
      </w:r>
    </w:p>
    <w:p w:rsidR="005C77B9" w:rsidRPr="00C168E4" w:rsidRDefault="005C77B9" w:rsidP="00E60F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808F8" wp14:editId="7D7CC50B">
                <wp:simplePos x="0" y="0"/>
                <wp:positionH relativeFrom="margin">
                  <wp:align>center</wp:align>
                </wp:positionH>
                <wp:positionV relativeFrom="paragraph">
                  <wp:posOffset>-383540</wp:posOffset>
                </wp:positionV>
                <wp:extent cx="514350" cy="393700"/>
                <wp:effectExtent l="0" t="0" r="1905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1ED55" id="Прямоугольник 2" o:spid="_x0000_s1026" style="position:absolute;margin-left:0;margin-top:-30.2pt;width:40.5pt;height:3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" fillcolor="window" strokecolor="window" strokeweight="1pt">
                <w10:wrap anchorx="margin"/>
              </v:rect>
            </w:pict>
          </mc:Fallback>
        </mc:AlternateConten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8485B" w:rsidRPr="007E0FE4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8485B" w:rsidRPr="007E0FE4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8485B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88485B" w:rsidRPr="00C168E4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77E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М.А. Бажанова</w:t>
      </w:r>
    </w:p>
    <w:p w:rsidR="0088485B" w:rsidRPr="00877E99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8485B" w:rsidRPr="00877E99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8485B" w:rsidRPr="00877E99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88485B" w:rsidRPr="00C168E4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округа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88485B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начальник Управления правового обеспечения</w:t>
      </w:r>
    </w:p>
    <w:p w:rsidR="0088485B" w:rsidRPr="00C168E4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Одинцовского городского округа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А.А. </w:t>
      </w:r>
      <w:proofErr w:type="spellStart"/>
      <w:r w:rsidRPr="00C168E4">
        <w:rPr>
          <w:rFonts w:ascii="Times New Roman" w:eastAsia="Times New Roman" w:hAnsi="Times New Roman" w:cs="Times New Roman"/>
          <w:sz w:val="28"/>
          <w:szCs w:val="28"/>
        </w:rPr>
        <w:t>Тесля</w:t>
      </w:r>
      <w:proofErr w:type="spellEnd"/>
    </w:p>
    <w:p w:rsidR="0088485B" w:rsidRPr="00877E99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8485B" w:rsidRPr="00877E99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8485B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>Управления кадровой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485B" w:rsidRPr="00C168E4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E0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Ю.С. </w:t>
      </w:r>
      <w:proofErr w:type="spellStart"/>
      <w:r w:rsidRPr="00C168E4">
        <w:rPr>
          <w:rFonts w:ascii="Times New Roman" w:eastAsia="Times New Roman" w:hAnsi="Times New Roman" w:cs="Times New Roman"/>
          <w:sz w:val="28"/>
          <w:szCs w:val="28"/>
        </w:rPr>
        <w:t>Зырина</w:t>
      </w:r>
      <w:proofErr w:type="spellEnd"/>
    </w:p>
    <w:p w:rsidR="0088485B" w:rsidRPr="00877E99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8485B" w:rsidRPr="00877E99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8485B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организационного отдела</w:t>
      </w:r>
    </w:p>
    <w:p w:rsidR="0088485B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документооборота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организационного обеспечения </w:t>
      </w:r>
    </w:p>
    <w:p w:rsidR="0088485B" w:rsidRPr="00C168E4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E0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     Е.А. Андреева</w:t>
      </w:r>
    </w:p>
    <w:p w:rsidR="0088485B" w:rsidRPr="00877E99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8485B" w:rsidRPr="00877E99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8485B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</w:p>
    <w:p w:rsidR="0088485B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правового обеспечения </w:t>
      </w:r>
    </w:p>
    <w:p w:rsidR="0088485B" w:rsidRPr="00C168E4" w:rsidRDefault="0088485B" w:rsidP="008848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E0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Т.Л. Сергеева</w:t>
      </w:r>
    </w:p>
    <w:p w:rsidR="005C77B9" w:rsidRPr="0088485B" w:rsidRDefault="005C77B9" w:rsidP="00E60F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C77B9" w:rsidRPr="0088485B" w:rsidRDefault="005C77B9" w:rsidP="00E60F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C77B9" w:rsidRDefault="005C77B9" w:rsidP="00E60F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Разослано:</w:t>
      </w:r>
    </w:p>
    <w:p w:rsidR="001D4197" w:rsidRDefault="001D4197" w:rsidP="00E60F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6F28" w:rsidRDefault="00A56F28" w:rsidP="00E60F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экз. – Контрольно-счетная палата Одинцовского городского округа</w:t>
      </w:r>
    </w:p>
    <w:p w:rsidR="003B3A47" w:rsidRDefault="003B3A47" w:rsidP="00E60F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экз. – Финансово-казначейское управление</w:t>
      </w:r>
    </w:p>
    <w:p w:rsidR="003B3A47" w:rsidRDefault="003B3A47" w:rsidP="00E60F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экз. – Комитет по управлению муниципальным имуществом</w:t>
      </w:r>
    </w:p>
    <w:p w:rsidR="003B3A47" w:rsidRDefault="003B3A47" w:rsidP="00E60F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экз. – Управление образования</w:t>
      </w:r>
    </w:p>
    <w:p w:rsidR="003B3A47" w:rsidRDefault="003B3A47" w:rsidP="00E60F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экз. – Комитет по культуре</w:t>
      </w:r>
    </w:p>
    <w:p w:rsidR="00A56F28" w:rsidRDefault="003B3A47" w:rsidP="00E60F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экз. – Комитет физической культуры и спорта</w:t>
      </w:r>
    </w:p>
    <w:p w:rsidR="001D4197" w:rsidRPr="00C168E4" w:rsidRDefault="001D4197" w:rsidP="00E60F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2 экз. – Управление кадровой политики</w:t>
      </w:r>
    </w:p>
    <w:p w:rsidR="005C77B9" w:rsidRPr="00C168E4" w:rsidRDefault="005C77B9" w:rsidP="00E60F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экз. – Общий отдел</w:t>
      </w:r>
    </w:p>
    <w:p w:rsidR="005C77B9" w:rsidRPr="00C168E4" w:rsidRDefault="005C77B9" w:rsidP="00E60F02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C77B9" w:rsidRPr="00C168E4" w:rsidRDefault="005C77B9" w:rsidP="00E60F02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168E4">
        <w:rPr>
          <w:rFonts w:ascii="Times New Roman" w:eastAsia="Times New Roman" w:hAnsi="Times New Roman" w:cs="Times New Roman"/>
        </w:rPr>
        <w:t>Быстров А.И.</w:t>
      </w:r>
    </w:p>
    <w:p w:rsidR="005C77B9" w:rsidRPr="00C168E4" w:rsidRDefault="005C77B9" w:rsidP="00E60F02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8E4">
        <w:rPr>
          <w:rFonts w:ascii="Times New Roman" w:eastAsia="Times New Roman" w:hAnsi="Times New Roman" w:cs="Times New Roman"/>
        </w:rPr>
        <w:t>8 (495) 181-90-00, доб. 3733</w:t>
      </w:r>
    </w:p>
    <w:sectPr w:rsidR="005C77B9" w:rsidRPr="00C168E4" w:rsidSect="002545F4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65" w:rsidRDefault="00966165" w:rsidP="001B1936">
      <w:pPr>
        <w:spacing w:after="0" w:line="240" w:lineRule="auto"/>
      </w:pPr>
      <w:r>
        <w:separator/>
      </w:r>
    </w:p>
  </w:endnote>
  <w:endnote w:type="continuationSeparator" w:id="0">
    <w:p w:rsidR="00966165" w:rsidRDefault="00966165" w:rsidP="001B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65" w:rsidRDefault="00966165" w:rsidP="001B1936">
      <w:pPr>
        <w:spacing w:after="0" w:line="240" w:lineRule="auto"/>
      </w:pPr>
      <w:r>
        <w:separator/>
      </w:r>
    </w:p>
  </w:footnote>
  <w:footnote w:type="continuationSeparator" w:id="0">
    <w:p w:rsidR="00966165" w:rsidRDefault="00966165" w:rsidP="001B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</w:rPr>
      <w:id w:val="-1713027669"/>
      <w:docPartObj>
        <w:docPartGallery w:val="Page Numbers (Top of Page)"/>
        <w:docPartUnique/>
      </w:docPartObj>
    </w:sdtPr>
    <w:sdtContent>
      <w:p w:rsidR="00966165" w:rsidRPr="006C4EFA" w:rsidRDefault="00966165">
        <w:pPr>
          <w:pStyle w:val="a4"/>
          <w:jc w:val="center"/>
          <w:rPr>
            <w:rFonts w:ascii="Times New Roman" w:hAnsi="Times New Roman" w:cs="Times New Roman"/>
            <w:sz w:val="18"/>
          </w:rPr>
        </w:pPr>
        <w:r w:rsidRPr="006C4EFA">
          <w:rPr>
            <w:rFonts w:ascii="Times New Roman" w:hAnsi="Times New Roman" w:cs="Times New Roman"/>
            <w:sz w:val="18"/>
          </w:rPr>
          <w:fldChar w:fldCharType="begin"/>
        </w:r>
        <w:r w:rsidRPr="006C4EFA">
          <w:rPr>
            <w:rFonts w:ascii="Times New Roman" w:hAnsi="Times New Roman" w:cs="Times New Roman"/>
            <w:sz w:val="18"/>
          </w:rPr>
          <w:instrText>PAGE   \* MERGEFORMAT</w:instrText>
        </w:r>
        <w:r w:rsidRPr="006C4EFA">
          <w:rPr>
            <w:rFonts w:ascii="Times New Roman" w:hAnsi="Times New Roman" w:cs="Times New Roman"/>
            <w:sz w:val="18"/>
          </w:rPr>
          <w:fldChar w:fldCharType="separate"/>
        </w:r>
        <w:r w:rsidR="00DC0A6C">
          <w:rPr>
            <w:rFonts w:ascii="Times New Roman" w:hAnsi="Times New Roman" w:cs="Times New Roman"/>
            <w:noProof/>
            <w:sz w:val="18"/>
          </w:rPr>
          <w:t>6</w:t>
        </w:r>
        <w:r w:rsidRPr="006C4EFA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966165" w:rsidRDefault="009661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1A9"/>
    <w:multiLevelType w:val="hybridMultilevel"/>
    <w:tmpl w:val="B5F885B2"/>
    <w:lvl w:ilvl="0" w:tplc="99A007C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F1DC7"/>
    <w:multiLevelType w:val="hybridMultilevel"/>
    <w:tmpl w:val="1BB8C2E0"/>
    <w:lvl w:ilvl="0" w:tplc="0A2224A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DB30F0"/>
    <w:multiLevelType w:val="hybridMultilevel"/>
    <w:tmpl w:val="FB10171E"/>
    <w:lvl w:ilvl="0" w:tplc="F60CB7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64D3"/>
    <w:multiLevelType w:val="hybridMultilevel"/>
    <w:tmpl w:val="FB10171E"/>
    <w:lvl w:ilvl="0" w:tplc="F60CB7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3C1A"/>
    <w:multiLevelType w:val="hybridMultilevel"/>
    <w:tmpl w:val="B5F885B2"/>
    <w:lvl w:ilvl="0" w:tplc="99A007C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450486"/>
    <w:multiLevelType w:val="hybridMultilevel"/>
    <w:tmpl w:val="7E40CC54"/>
    <w:lvl w:ilvl="0" w:tplc="DD5C8EA2">
      <w:start w:val="1"/>
      <w:numFmt w:val="decimal"/>
      <w:suff w:val="space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8516A3"/>
    <w:multiLevelType w:val="hybridMultilevel"/>
    <w:tmpl w:val="6D7CAC1A"/>
    <w:lvl w:ilvl="0" w:tplc="CB80809C">
      <w:start w:val="1"/>
      <w:numFmt w:val="decimal"/>
      <w:suff w:val="space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27"/>
    <w:rsid w:val="00026E50"/>
    <w:rsid w:val="000515C1"/>
    <w:rsid w:val="00062CA4"/>
    <w:rsid w:val="000731C8"/>
    <w:rsid w:val="000749EB"/>
    <w:rsid w:val="0008173D"/>
    <w:rsid w:val="0008674B"/>
    <w:rsid w:val="00086CE8"/>
    <w:rsid w:val="00086F29"/>
    <w:rsid w:val="000A60A3"/>
    <w:rsid w:val="000A6C65"/>
    <w:rsid w:val="000A7CC8"/>
    <w:rsid w:val="000C6F33"/>
    <w:rsid w:val="000D3178"/>
    <w:rsid w:val="000D5ABB"/>
    <w:rsid w:val="000E1FE3"/>
    <w:rsid w:val="000F2325"/>
    <w:rsid w:val="000F401E"/>
    <w:rsid w:val="0010580A"/>
    <w:rsid w:val="00113EAA"/>
    <w:rsid w:val="001407EA"/>
    <w:rsid w:val="00157D9C"/>
    <w:rsid w:val="001B1936"/>
    <w:rsid w:val="001D1612"/>
    <w:rsid w:val="001D4197"/>
    <w:rsid w:val="001D46F0"/>
    <w:rsid w:val="001F7CF2"/>
    <w:rsid w:val="002102DA"/>
    <w:rsid w:val="00221456"/>
    <w:rsid w:val="002221E1"/>
    <w:rsid w:val="00226A19"/>
    <w:rsid w:val="00231206"/>
    <w:rsid w:val="00236398"/>
    <w:rsid w:val="00240149"/>
    <w:rsid w:val="002545F4"/>
    <w:rsid w:val="00273B55"/>
    <w:rsid w:val="002800A8"/>
    <w:rsid w:val="00285AF4"/>
    <w:rsid w:val="00297649"/>
    <w:rsid w:val="002A78D0"/>
    <w:rsid w:val="002C41F0"/>
    <w:rsid w:val="002D71CF"/>
    <w:rsid w:val="002F1E7A"/>
    <w:rsid w:val="003217F0"/>
    <w:rsid w:val="0033383B"/>
    <w:rsid w:val="00335EBD"/>
    <w:rsid w:val="00340EF6"/>
    <w:rsid w:val="00350D5B"/>
    <w:rsid w:val="00357A89"/>
    <w:rsid w:val="00381218"/>
    <w:rsid w:val="0039059E"/>
    <w:rsid w:val="00395373"/>
    <w:rsid w:val="003A53B1"/>
    <w:rsid w:val="003B3A47"/>
    <w:rsid w:val="003D4121"/>
    <w:rsid w:val="00411FD1"/>
    <w:rsid w:val="00433E22"/>
    <w:rsid w:val="00442C11"/>
    <w:rsid w:val="00444C2B"/>
    <w:rsid w:val="0044646E"/>
    <w:rsid w:val="0047464B"/>
    <w:rsid w:val="00476CE9"/>
    <w:rsid w:val="00490A06"/>
    <w:rsid w:val="004A137B"/>
    <w:rsid w:val="004B71CA"/>
    <w:rsid w:val="004C1DA9"/>
    <w:rsid w:val="004D64D2"/>
    <w:rsid w:val="004F54C3"/>
    <w:rsid w:val="00524B4B"/>
    <w:rsid w:val="00524F8F"/>
    <w:rsid w:val="00534E37"/>
    <w:rsid w:val="0055153A"/>
    <w:rsid w:val="00580277"/>
    <w:rsid w:val="005966E5"/>
    <w:rsid w:val="005972B8"/>
    <w:rsid w:val="005A40CE"/>
    <w:rsid w:val="005C77B9"/>
    <w:rsid w:val="006060E5"/>
    <w:rsid w:val="00637ECD"/>
    <w:rsid w:val="00646C29"/>
    <w:rsid w:val="006654DD"/>
    <w:rsid w:val="00685BB2"/>
    <w:rsid w:val="00686940"/>
    <w:rsid w:val="006925E2"/>
    <w:rsid w:val="00694B32"/>
    <w:rsid w:val="006C0B4D"/>
    <w:rsid w:val="006C4EFA"/>
    <w:rsid w:val="006C78EA"/>
    <w:rsid w:val="006F218D"/>
    <w:rsid w:val="006F2AAF"/>
    <w:rsid w:val="00710BA4"/>
    <w:rsid w:val="00735471"/>
    <w:rsid w:val="00763D05"/>
    <w:rsid w:val="0077636B"/>
    <w:rsid w:val="007B6990"/>
    <w:rsid w:val="007E7AE7"/>
    <w:rsid w:val="007E7DD0"/>
    <w:rsid w:val="007F184A"/>
    <w:rsid w:val="00806ED0"/>
    <w:rsid w:val="00810D03"/>
    <w:rsid w:val="00811D19"/>
    <w:rsid w:val="00816DAC"/>
    <w:rsid w:val="0081741C"/>
    <w:rsid w:val="008255F1"/>
    <w:rsid w:val="00825BDA"/>
    <w:rsid w:val="008335E4"/>
    <w:rsid w:val="0084514D"/>
    <w:rsid w:val="008504C5"/>
    <w:rsid w:val="00854E27"/>
    <w:rsid w:val="008756EB"/>
    <w:rsid w:val="0088485B"/>
    <w:rsid w:val="008977C1"/>
    <w:rsid w:val="008A42E8"/>
    <w:rsid w:val="008A4BCB"/>
    <w:rsid w:val="008A5E40"/>
    <w:rsid w:val="008E5967"/>
    <w:rsid w:val="009340A4"/>
    <w:rsid w:val="0094043A"/>
    <w:rsid w:val="009425F8"/>
    <w:rsid w:val="00950FE3"/>
    <w:rsid w:val="00966165"/>
    <w:rsid w:val="009760BC"/>
    <w:rsid w:val="00982B60"/>
    <w:rsid w:val="009A5A1C"/>
    <w:rsid w:val="009B6272"/>
    <w:rsid w:val="009C0C75"/>
    <w:rsid w:val="009C67EB"/>
    <w:rsid w:val="009D02DF"/>
    <w:rsid w:val="00A409FE"/>
    <w:rsid w:val="00A42865"/>
    <w:rsid w:val="00A56F28"/>
    <w:rsid w:val="00A60D7A"/>
    <w:rsid w:val="00AB45B0"/>
    <w:rsid w:val="00AD4843"/>
    <w:rsid w:val="00AF0442"/>
    <w:rsid w:val="00AF19EB"/>
    <w:rsid w:val="00AF3ADB"/>
    <w:rsid w:val="00B0461E"/>
    <w:rsid w:val="00B064AD"/>
    <w:rsid w:val="00B068ED"/>
    <w:rsid w:val="00B152C7"/>
    <w:rsid w:val="00B228F4"/>
    <w:rsid w:val="00B33EDF"/>
    <w:rsid w:val="00B42DAE"/>
    <w:rsid w:val="00B52579"/>
    <w:rsid w:val="00B638A9"/>
    <w:rsid w:val="00B665FF"/>
    <w:rsid w:val="00B9564F"/>
    <w:rsid w:val="00B9647E"/>
    <w:rsid w:val="00BA5C18"/>
    <w:rsid w:val="00BB41C7"/>
    <w:rsid w:val="00BC3583"/>
    <w:rsid w:val="00BE2FEF"/>
    <w:rsid w:val="00BF46EA"/>
    <w:rsid w:val="00C02BDC"/>
    <w:rsid w:val="00C03276"/>
    <w:rsid w:val="00C03AF2"/>
    <w:rsid w:val="00C10AEE"/>
    <w:rsid w:val="00C13A94"/>
    <w:rsid w:val="00C32ACF"/>
    <w:rsid w:val="00C36B21"/>
    <w:rsid w:val="00C55BB4"/>
    <w:rsid w:val="00C80545"/>
    <w:rsid w:val="00C851FE"/>
    <w:rsid w:val="00CB654C"/>
    <w:rsid w:val="00CC694D"/>
    <w:rsid w:val="00CC7FB6"/>
    <w:rsid w:val="00CD0887"/>
    <w:rsid w:val="00CD30FC"/>
    <w:rsid w:val="00CE18A8"/>
    <w:rsid w:val="00CF53C0"/>
    <w:rsid w:val="00D01257"/>
    <w:rsid w:val="00D13B3B"/>
    <w:rsid w:val="00D2012D"/>
    <w:rsid w:val="00D30250"/>
    <w:rsid w:val="00D47440"/>
    <w:rsid w:val="00D62E73"/>
    <w:rsid w:val="00D65410"/>
    <w:rsid w:val="00D72DFA"/>
    <w:rsid w:val="00D73B77"/>
    <w:rsid w:val="00DC0A6C"/>
    <w:rsid w:val="00DC1055"/>
    <w:rsid w:val="00DC2D33"/>
    <w:rsid w:val="00DC38A1"/>
    <w:rsid w:val="00DD666D"/>
    <w:rsid w:val="00DE59D8"/>
    <w:rsid w:val="00DE6366"/>
    <w:rsid w:val="00E028EF"/>
    <w:rsid w:val="00E07DF7"/>
    <w:rsid w:val="00E13F74"/>
    <w:rsid w:val="00E60F02"/>
    <w:rsid w:val="00E8091B"/>
    <w:rsid w:val="00E824F8"/>
    <w:rsid w:val="00E948C8"/>
    <w:rsid w:val="00EB656A"/>
    <w:rsid w:val="00EC4A1F"/>
    <w:rsid w:val="00ED12EE"/>
    <w:rsid w:val="00ED40EA"/>
    <w:rsid w:val="00ED54E8"/>
    <w:rsid w:val="00EE4D6F"/>
    <w:rsid w:val="00F125DF"/>
    <w:rsid w:val="00F25DEA"/>
    <w:rsid w:val="00F47BFA"/>
    <w:rsid w:val="00F74890"/>
    <w:rsid w:val="00FA2FEE"/>
    <w:rsid w:val="00FA5495"/>
    <w:rsid w:val="00FB5B91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550E"/>
  <w15:chartTrackingRefBased/>
  <w15:docId w15:val="{783B1DFF-A162-4D15-A4F8-44451447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1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936"/>
  </w:style>
  <w:style w:type="paragraph" w:styleId="a6">
    <w:name w:val="footer"/>
    <w:basedOn w:val="a"/>
    <w:link w:val="a7"/>
    <w:uiPriority w:val="99"/>
    <w:unhideWhenUsed/>
    <w:rsid w:val="001B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936"/>
  </w:style>
  <w:style w:type="paragraph" w:styleId="a8">
    <w:name w:val="Balloon Text"/>
    <w:basedOn w:val="a"/>
    <w:link w:val="a9"/>
    <w:uiPriority w:val="99"/>
    <w:semiHidden/>
    <w:unhideWhenUsed/>
    <w:rsid w:val="00E9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000A-6063-4EF6-B984-9EB5D8BC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 Аркадий Игоревич</dc:creator>
  <cp:keywords/>
  <dc:description/>
  <cp:lastModifiedBy>Быстров Аркадий Игоревич</cp:lastModifiedBy>
  <cp:revision>173</cp:revision>
  <cp:lastPrinted>2026-04-23T14:35:00Z</cp:lastPrinted>
  <dcterms:created xsi:type="dcterms:W3CDTF">2025-04-30T10:56:00Z</dcterms:created>
  <dcterms:modified xsi:type="dcterms:W3CDTF">2026-04-23T15:22:00Z</dcterms:modified>
</cp:coreProperties>
</file>