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DAF95F" wp14:editId="0C9D7E04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DF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8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ПРОЕКТ</w:t>
      </w: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8192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8192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8192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28192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:rsidR="00C2596B" w:rsidRPr="00281922" w:rsidRDefault="00C2596B" w:rsidP="00C2596B">
      <w:pPr>
        <w:jc w:val="center"/>
        <w:textAlignment w:val="top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от __</w:t>
      </w:r>
      <w:r w:rsidRPr="00281922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 № _________</w:t>
      </w:r>
    </w:p>
    <w:p w:rsidR="008422D4" w:rsidRDefault="008422D4" w:rsidP="008422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CDE" w:rsidRPr="00A92CDE" w:rsidRDefault="00A92CDE" w:rsidP="00A92CDE">
      <w:pPr>
        <w:widowControl w:val="0"/>
        <w:autoSpaceDE w:val="0"/>
        <w:autoSpaceDN w:val="0"/>
        <w:ind w:left="2"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92CD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рассмотрении</w:t>
      </w:r>
      <w:r w:rsidRPr="00A92CD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A92CD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92CD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A92CD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Контрольно-счетной</w:t>
      </w:r>
      <w:r w:rsidRPr="00A92CD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палаты Одинцовского городского округа Московской области за 202</w:t>
      </w:r>
      <w:r w:rsidR="007031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Pr="00A92CDE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A92CDE" w:rsidRPr="00A92CDE" w:rsidRDefault="00A92CDE" w:rsidP="00A92CDE">
      <w:pPr>
        <w:widowControl w:val="0"/>
        <w:autoSpaceDE w:val="0"/>
        <w:autoSpaceDN w:val="0"/>
        <w:spacing w:before="316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92CDE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A92CDE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A92CDE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A92CDE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A92CDE">
        <w:rPr>
          <w:rFonts w:ascii="Times New Roman" w:eastAsia="Times New Roman" w:hAnsi="Times New Roman" w:cs="Times New Roman"/>
          <w:spacing w:val="47"/>
          <w:w w:val="15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A92CDE">
        <w:rPr>
          <w:rFonts w:ascii="Times New Roman" w:eastAsia="Times New Roman" w:hAnsi="Times New Roman" w:cs="Times New Roman"/>
          <w:spacing w:val="45"/>
          <w:w w:val="15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A92CDE">
        <w:rPr>
          <w:rFonts w:ascii="Times New Roman" w:eastAsia="Times New Roman" w:hAnsi="Times New Roman" w:cs="Times New Roman"/>
          <w:spacing w:val="46"/>
          <w:w w:val="15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07.02.2011</w:t>
      </w:r>
      <w:r w:rsidRPr="00A92CDE"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8"/>
          <w:w w:val="150"/>
          <w:sz w:val="28"/>
          <w:szCs w:val="28"/>
        </w:rPr>
        <w:t xml:space="preserve">                    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92CDE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6-</w:t>
      </w:r>
      <w:r w:rsidRPr="00A92CDE">
        <w:rPr>
          <w:rFonts w:ascii="Times New Roman" w:eastAsia="Times New Roman" w:hAnsi="Times New Roman" w:cs="Times New Roman"/>
          <w:spacing w:val="-5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38 Устава Одинцовского городского округа Московской области, Положением о Контрольно-счетной палате Одинцовского городского округа Московской области, утвержденным решением Совета депутатов Одинцовского городского округа</w:t>
      </w:r>
      <w:r w:rsidR="00836025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 xml:space="preserve"> от 29.07.2019 № 13/7, Совет депутатов Одинцовского городского округа</w:t>
      </w:r>
    </w:p>
    <w:p w:rsidR="00A92CDE" w:rsidRPr="00A92CDE" w:rsidRDefault="00A92CDE" w:rsidP="00A92CDE">
      <w:pPr>
        <w:widowControl w:val="0"/>
        <w:autoSpaceDE w:val="0"/>
        <w:autoSpaceDN w:val="0"/>
        <w:spacing w:before="22"/>
        <w:rPr>
          <w:rFonts w:ascii="Times New Roman" w:eastAsia="Times New Roman" w:hAnsi="Times New Roman" w:cs="Times New Roman"/>
          <w:sz w:val="28"/>
          <w:szCs w:val="28"/>
        </w:rPr>
      </w:pPr>
    </w:p>
    <w:p w:rsidR="00A92CDE" w:rsidRPr="00A92CDE" w:rsidRDefault="00A92CDE" w:rsidP="00A92CD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92CDE">
        <w:rPr>
          <w:rFonts w:ascii="Times New Roman" w:eastAsia="Times New Roman" w:hAnsi="Times New Roman" w:cs="Times New Roman"/>
          <w:spacing w:val="-2"/>
          <w:sz w:val="30"/>
          <w:szCs w:val="30"/>
        </w:rPr>
        <w:t>РЕШИЛ:</w:t>
      </w:r>
    </w:p>
    <w:p w:rsidR="00A92CDE" w:rsidRPr="00A92CDE" w:rsidRDefault="00A92CDE" w:rsidP="00A92CDE">
      <w:pPr>
        <w:widowControl w:val="0"/>
        <w:autoSpaceDE w:val="0"/>
        <w:autoSpaceDN w:val="0"/>
        <w:spacing w:before="32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</w:t>
      </w:r>
      <w:r w:rsidRPr="00A92CDE">
        <w:rPr>
          <w:rFonts w:ascii="Times New Roman" w:eastAsia="Times New Roman" w:hAnsi="Times New Roman" w:cs="Times New Roman"/>
          <w:sz w:val="28"/>
        </w:rPr>
        <w:t>Рассмотреть отчет о деятельности Контрольно-счетной палаты Одинцовского городского округа Московской области за 202</w:t>
      </w:r>
      <w:r w:rsidR="00340DB7">
        <w:rPr>
          <w:rFonts w:ascii="Times New Roman" w:eastAsia="Times New Roman" w:hAnsi="Times New Roman" w:cs="Times New Roman"/>
          <w:sz w:val="28"/>
        </w:rPr>
        <w:t>5</w:t>
      </w:r>
      <w:r w:rsidRPr="00A92CDE">
        <w:rPr>
          <w:rFonts w:ascii="Times New Roman" w:eastAsia="Times New Roman" w:hAnsi="Times New Roman" w:cs="Times New Roman"/>
          <w:sz w:val="28"/>
        </w:rPr>
        <w:t xml:space="preserve"> год (прилагается).</w:t>
      </w:r>
    </w:p>
    <w:p w:rsidR="00A92CDE" w:rsidRPr="00A92CDE" w:rsidRDefault="00A92CDE" w:rsidP="00A92CDE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Pr="00A92CDE">
        <w:rPr>
          <w:rFonts w:ascii="Times New Roman" w:eastAsia="Times New Roman" w:hAnsi="Times New Roman" w:cs="Times New Roman"/>
          <w:sz w:val="28"/>
        </w:rPr>
        <w:t>Опубликовать настоящее решение в официальн</w:t>
      </w:r>
      <w:r w:rsidR="00836025">
        <w:rPr>
          <w:rFonts w:ascii="Times New Roman" w:eastAsia="Times New Roman" w:hAnsi="Times New Roman" w:cs="Times New Roman"/>
          <w:sz w:val="28"/>
        </w:rPr>
        <w:t>ом</w:t>
      </w:r>
      <w:r w:rsidRPr="00A92CDE">
        <w:rPr>
          <w:rFonts w:ascii="Times New Roman" w:eastAsia="Times New Roman" w:hAnsi="Times New Roman" w:cs="Times New Roman"/>
          <w:sz w:val="28"/>
        </w:rPr>
        <w:t xml:space="preserve"> средств</w:t>
      </w:r>
      <w:r w:rsidR="00836025">
        <w:rPr>
          <w:rFonts w:ascii="Times New Roman" w:eastAsia="Times New Roman" w:hAnsi="Times New Roman" w:cs="Times New Roman"/>
          <w:sz w:val="28"/>
        </w:rPr>
        <w:t>е</w:t>
      </w:r>
      <w:r w:rsidRPr="00A92CDE">
        <w:rPr>
          <w:rFonts w:ascii="Times New Roman" w:eastAsia="Times New Roman" w:hAnsi="Times New Roman" w:cs="Times New Roman"/>
          <w:sz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Интернет.</w:t>
      </w:r>
    </w:p>
    <w:p w:rsidR="00A92CDE" w:rsidRPr="00A92CDE" w:rsidRDefault="00A92CDE" w:rsidP="00A92CDE">
      <w:pPr>
        <w:widowControl w:val="0"/>
        <w:autoSpaceDE w:val="0"/>
        <w:autoSpaceDN w:val="0"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2CDE" w:rsidRPr="00A92CDE" w:rsidRDefault="00A92CDE" w:rsidP="00A92CDE">
      <w:pPr>
        <w:widowControl w:val="0"/>
        <w:autoSpaceDE w:val="0"/>
        <w:autoSpaceDN w:val="0"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92CDE" w:rsidRPr="00A92CDE" w:rsidRDefault="00A92CDE" w:rsidP="00A92CDE">
      <w:pPr>
        <w:widowControl w:val="0"/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CDE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A92CD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A92CD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</w:t>
      </w:r>
    </w:p>
    <w:p w:rsidR="00A92CDE" w:rsidRDefault="00A92CDE" w:rsidP="00A92CDE">
      <w:pPr>
        <w:widowControl w:val="0"/>
        <w:tabs>
          <w:tab w:val="left" w:pos="7930"/>
        </w:tabs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92CDE">
        <w:rPr>
          <w:rFonts w:ascii="Times New Roman" w:eastAsia="Times New Roman" w:hAnsi="Times New Roman" w:cs="Times New Roman"/>
          <w:sz w:val="28"/>
          <w:szCs w:val="28"/>
        </w:rPr>
        <w:t>Одинцовского</w:t>
      </w:r>
      <w:r w:rsidRPr="00A92C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 w:rsidRPr="00A92C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A92CDE">
        <w:rPr>
          <w:rFonts w:ascii="Times New Roman" w:eastAsia="Times New Roman" w:hAnsi="Times New Roman" w:cs="Times New Roman"/>
          <w:sz w:val="28"/>
          <w:szCs w:val="28"/>
        </w:rPr>
        <w:t>Т.В.</w:t>
      </w:r>
      <w:r w:rsidRPr="00A92CD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2CDE">
        <w:rPr>
          <w:rFonts w:ascii="Times New Roman" w:eastAsia="Times New Roman" w:hAnsi="Times New Roman" w:cs="Times New Roman"/>
          <w:spacing w:val="-2"/>
          <w:sz w:val="28"/>
          <w:szCs w:val="28"/>
        </w:rPr>
        <w:t>Одинцова</w:t>
      </w:r>
    </w:p>
    <w:p w:rsidR="00A92CDE" w:rsidRDefault="00A92CDE" w:rsidP="00A92CDE">
      <w:pPr>
        <w:widowControl w:val="0"/>
        <w:tabs>
          <w:tab w:val="left" w:pos="7930"/>
        </w:tabs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A92CDE" w:rsidRDefault="00A92CDE" w:rsidP="00A92CDE">
      <w:pPr>
        <w:widowControl w:val="0"/>
        <w:tabs>
          <w:tab w:val="left" w:pos="7930"/>
        </w:tabs>
        <w:autoSpaceDE w:val="0"/>
        <w:autoSpaceDN w:val="0"/>
        <w:spacing w:line="240" w:lineRule="exact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62CDC" w:rsidRPr="00762CDC" w:rsidRDefault="00762CDC" w:rsidP="00762CDC">
      <w:pPr>
        <w:tabs>
          <w:tab w:val="left" w:pos="9072"/>
        </w:tabs>
        <w:rPr>
          <w:rFonts w:ascii="Times New Roman" w:hAnsi="Times New Roman" w:cs="Times New Roman"/>
          <w:color w:val="FFFFFF"/>
          <w:sz w:val="28"/>
          <w:szCs w:val="28"/>
        </w:rPr>
      </w:pPr>
    </w:p>
    <w:p w:rsidR="00762CDC" w:rsidRPr="00762CDC" w:rsidRDefault="00762CDC" w:rsidP="00762CDC">
      <w:pPr>
        <w:tabs>
          <w:tab w:val="left" w:pos="9072"/>
        </w:tabs>
        <w:rPr>
          <w:rFonts w:ascii="Times New Roman" w:hAnsi="Times New Roman" w:cs="Times New Roman"/>
          <w:color w:val="FFFFFF"/>
          <w:sz w:val="28"/>
          <w:szCs w:val="28"/>
        </w:rPr>
      </w:pPr>
      <w:r w:rsidRPr="00762CDC">
        <w:rPr>
          <w:rFonts w:ascii="Times New Roman" w:hAnsi="Times New Roman" w:cs="Times New Roman"/>
          <w:color w:val="FFFFFF"/>
          <w:sz w:val="28"/>
          <w:szCs w:val="28"/>
        </w:rPr>
        <w:t>Верно: начальник организационного отдела                                          Е.А. Андреева</w:t>
      </w:r>
    </w:p>
    <w:p w:rsidR="00A92CDE" w:rsidRPr="00A92CDE" w:rsidRDefault="00762CDC" w:rsidP="000C65E1">
      <w:pPr>
        <w:tabs>
          <w:tab w:val="left" w:pos="7230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CDC">
        <w:rPr>
          <w:rFonts w:ascii="Times New Roman" w:hAnsi="Times New Roman" w:cs="Times New Roman"/>
          <w:sz w:val="28"/>
          <w:szCs w:val="28"/>
        </w:rPr>
        <w:br w:type="page"/>
      </w:r>
      <w:r w:rsidR="00A92CDE"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A92CDE" w:rsidRPr="00A92CDE" w:rsidRDefault="00A92CDE" w:rsidP="000C65E1">
      <w:pPr>
        <w:tabs>
          <w:tab w:val="left" w:pos="7230"/>
        </w:tabs>
        <w:spacing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Контрол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ьно-счетной палаты                  </w:t>
      </w: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Н.А. Ермолаев</w:t>
      </w: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Default="00A92CDE" w:rsidP="000C65E1">
      <w:pPr>
        <w:shd w:val="clear" w:color="auto" w:fill="FFFFFF"/>
        <w:spacing w:line="240" w:lineRule="exact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92CDE" w:rsidRPr="00A92CDE" w:rsidRDefault="00A92CDE" w:rsidP="000C65E1">
      <w:pPr>
        <w:shd w:val="clear" w:color="auto" w:fill="FFFFFF"/>
        <w:spacing w:line="240" w:lineRule="exact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Одинцовского городского округа –</w:t>
      </w:r>
    </w:p>
    <w:p w:rsidR="00A92CDE" w:rsidRDefault="00A92CDE" w:rsidP="000C65E1">
      <w:pPr>
        <w:shd w:val="clear" w:color="auto" w:fill="FFFFFF"/>
        <w:spacing w:line="240" w:lineRule="exact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Управления правового обеспечения</w:t>
      </w:r>
      <w:r w:rsidR="00BB5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60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А.А. Тесля</w:t>
      </w:r>
    </w:p>
    <w:p w:rsidR="000C65E1" w:rsidRDefault="000C65E1" w:rsidP="000C65E1">
      <w:pPr>
        <w:shd w:val="clear" w:color="auto" w:fill="FFFFFF"/>
        <w:spacing w:line="240" w:lineRule="exact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65E1" w:rsidRDefault="000C65E1" w:rsidP="000C65E1">
      <w:pPr>
        <w:shd w:val="clear" w:color="auto" w:fill="FFFFFF"/>
        <w:spacing w:line="240" w:lineRule="exact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65E1" w:rsidRDefault="000C65E1" w:rsidP="000C65E1">
      <w:pPr>
        <w:spacing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18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0C65E1" w:rsidRPr="00AC18D9" w:rsidRDefault="000C65E1" w:rsidP="000C65E1">
      <w:pPr>
        <w:spacing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18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Одинцовского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</w:t>
      </w:r>
      <w:r w:rsidRPr="00AC18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М.А. Бажанова</w:t>
      </w:r>
    </w:p>
    <w:p w:rsidR="00A92CDE" w:rsidRPr="00A92CDE" w:rsidRDefault="00A92CDE" w:rsidP="000C65E1">
      <w:pPr>
        <w:spacing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tabs>
          <w:tab w:val="left" w:pos="708"/>
          <w:tab w:val="center" w:pos="4677"/>
          <w:tab w:val="right" w:pos="9355"/>
        </w:tabs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изационного отдела                                                                 </w:t>
      </w:r>
      <w:r w:rsidRPr="00A92CDE">
        <w:rPr>
          <w:rFonts w:ascii="Times New Roman" w:eastAsia="Calibri" w:hAnsi="Times New Roman" w:cs="Times New Roman"/>
          <w:sz w:val="28"/>
          <w:szCs w:val="28"/>
          <w:lang w:eastAsia="ru-RU"/>
        </w:rPr>
        <w:t>Е.А. Андреева</w:t>
      </w: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0DB" w:rsidRDefault="00BB50DB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начальника </w:t>
      </w:r>
    </w:p>
    <w:p w:rsidR="00A92CDE" w:rsidRPr="00BB50DB" w:rsidRDefault="00BB50DB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правового обеспечения                   </w:t>
      </w:r>
      <w:r w:rsidR="00A92C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Л.Ю. Майорова</w:t>
      </w:r>
    </w:p>
    <w:p w:rsidR="00A92CDE" w:rsidRPr="00A92CDE" w:rsidRDefault="00A92CDE" w:rsidP="000C65E1">
      <w:pPr>
        <w:spacing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2CDC" w:rsidRPr="00762CDC" w:rsidRDefault="00762CDC" w:rsidP="000C65E1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762CDC" w:rsidRP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CDC" w:rsidRPr="00F55092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CDC" w:rsidRPr="00F55092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CDC" w:rsidRPr="00F55092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5E1" w:rsidRDefault="000C65E1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5DE" w:rsidRDefault="00C955DE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025" w:rsidRPr="00F55092" w:rsidRDefault="00836025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CDC" w:rsidRPr="00F55092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DB" w:rsidRDefault="00BB50DB" w:rsidP="000C65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A53" w:rsidRDefault="00DF6A53" w:rsidP="000C65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A53" w:rsidRDefault="00DF6A53" w:rsidP="000C65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A53" w:rsidRDefault="00DF6A53" w:rsidP="000C65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A53" w:rsidRPr="00762CDC" w:rsidRDefault="00DF6A53" w:rsidP="000C65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2CDC" w:rsidRPr="00762CDC" w:rsidRDefault="00762CDC" w:rsidP="000C65E1">
      <w:pPr>
        <w:tabs>
          <w:tab w:val="left" w:pos="9360"/>
        </w:tabs>
        <w:jc w:val="both"/>
        <w:rPr>
          <w:rFonts w:ascii="Times New Roman" w:hAnsi="Times New Roman" w:cs="Times New Roman"/>
          <w:sz w:val="28"/>
          <w:szCs w:val="20"/>
        </w:rPr>
      </w:pPr>
    </w:p>
    <w:p w:rsidR="00762CDC" w:rsidRP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  <w:r w:rsidRPr="00762CDC">
        <w:rPr>
          <w:rFonts w:ascii="Times New Roman" w:hAnsi="Times New Roman" w:cs="Times New Roman"/>
          <w:sz w:val="28"/>
          <w:szCs w:val="28"/>
        </w:rPr>
        <w:t>РАССЫЛКА:</w:t>
      </w:r>
    </w:p>
    <w:p w:rsidR="00762CDC" w:rsidRP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  <w:r w:rsidRPr="00762CDC">
        <w:rPr>
          <w:rFonts w:ascii="Times New Roman" w:hAnsi="Times New Roman" w:cs="Times New Roman"/>
          <w:sz w:val="28"/>
          <w:szCs w:val="28"/>
        </w:rPr>
        <w:t>Орг. отдел – 1 экз.</w:t>
      </w:r>
    </w:p>
    <w:p w:rsidR="00762CDC" w:rsidRP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  <w:r w:rsidRPr="00762CDC">
        <w:rPr>
          <w:rFonts w:ascii="Times New Roman" w:hAnsi="Times New Roman" w:cs="Times New Roman"/>
          <w:sz w:val="28"/>
          <w:szCs w:val="28"/>
        </w:rPr>
        <w:t>КСП – 2 экз.</w:t>
      </w:r>
    </w:p>
    <w:p w:rsidR="00762CDC" w:rsidRPr="00762CDC" w:rsidRDefault="00762CDC" w:rsidP="000C65E1">
      <w:pPr>
        <w:jc w:val="both"/>
        <w:rPr>
          <w:rFonts w:ascii="Times New Roman" w:hAnsi="Times New Roman" w:cs="Times New Roman"/>
          <w:sz w:val="28"/>
          <w:szCs w:val="28"/>
        </w:rPr>
      </w:pPr>
      <w:r w:rsidRPr="00762CDC">
        <w:rPr>
          <w:rFonts w:ascii="Times New Roman" w:hAnsi="Times New Roman" w:cs="Times New Roman"/>
          <w:sz w:val="28"/>
          <w:szCs w:val="28"/>
        </w:rPr>
        <w:t>СМИ – 1 экз.</w:t>
      </w:r>
    </w:p>
    <w:p w:rsidR="00762CDC" w:rsidRDefault="00762CDC" w:rsidP="000C65E1">
      <w:pPr>
        <w:rPr>
          <w:rFonts w:ascii="Times New Roman" w:hAnsi="Times New Roman" w:cs="Times New Roman"/>
          <w:sz w:val="28"/>
          <w:szCs w:val="28"/>
        </w:rPr>
      </w:pPr>
    </w:p>
    <w:p w:rsidR="000C65E1" w:rsidRPr="00762CDC" w:rsidRDefault="000C65E1" w:rsidP="000C65E1">
      <w:pPr>
        <w:rPr>
          <w:rFonts w:ascii="Times New Roman" w:hAnsi="Times New Roman" w:cs="Times New Roman"/>
          <w:sz w:val="28"/>
          <w:szCs w:val="28"/>
        </w:rPr>
      </w:pPr>
    </w:p>
    <w:p w:rsidR="00762CDC" w:rsidRPr="00762CDC" w:rsidRDefault="00762CDC" w:rsidP="000C65E1">
      <w:pPr>
        <w:rPr>
          <w:rFonts w:ascii="Times New Roman" w:hAnsi="Times New Roman" w:cs="Times New Roman"/>
        </w:rPr>
      </w:pPr>
    </w:p>
    <w:p w:rsidR="00C2596B" w:rsidRPr="00762CDC" w:rsidRDefault="00C2596B" w:rsidP="000C65E1">
      <w:pPr>
        <w:rPr>
          <w:rFonts w:ascii="Times New Roman" w:hAnsi="Times New Roman" w:cs="Times New Roman"/>
        </w:rPr>
      </w:pPr>
    </w:p>
    <w:p w:rsidR="00762CDC" w:rsidRPr="00762CDC" w:rsidRDefault="00762CDC" w:rsidP="000C65E1">
      <w:pPr>
        <w:rPr>
          <w:rFonts w:ascii="Times New Roman" w:hAnsi="Times New Roman" w:cs="Times New Roman"/>
          <w:sz w:val="20"/>
          <w:szCs w:val="20"/>
        </w:rPr>
      </w:pPr>
    </w:p>
    <w:p w:rsidR="00762CDC" w:rsidRPr="00762CDC" w:rsidRDefault="00762CDC" w:rsidP="000C65E1">
      <w:pPr>
        <w:rPr>
          <w:rFonts w:ascii="Times New Roman" w:hAnsi="Times New Roman" w:cs="Times New Roman"/>
          <w:sz w:val="20"/>
          <w:szCs w:val="20"/>
        </w:rPr>
      </w:pPr>
    </w:p>
    <w:p w:rsidR="00762CDC" w:rsidRPr="00762CDC" w:rsidRDefault="00762CDC" w:rsidP="000C65E1">
      <w:pPr>
        <w:rPr>
          <w:rFonts w:ascii="Times New Roman" w:hAnsi="Times New Roman" w:cs="Times New Roman"/>
          <w:sz w:val="20"/>
          <w:szCs w:val="20"/>
        </w:rPr>
      </w:pPr>
    </w:p>
    <w:p w:rsidR="00762CDC" w:rsidRPr="00A92CDE" w:rsidRDefault="00762CDC" w:rsidP="000C65E1">
      <w:pPr>
        <w:rPr>
          <w:rFonts w:ascii="Times New Roman" w:hAnsi="Times New Roman" w:cs="Times New Roman"/>
          <w:sz w:val="24"/>
          <w:szCs w:val="24"/>
        </w:rPr>
      </w:pPr>
    </w:p>
    <w:p w:rsidR="00762CDC" w:rsidRPr="00A92CDE" w:rsidRDefault="00762CDC" w:rsidP="000C65E1">
      <w:pPr>
        <w:rPr>
          <w:rFonts w:ascii="Times New Roman" w:hAnsi="Times New Roman" w:cs="Times New Roman"/>
          <w:sz w:val="24"/>
          <w:szCs w:val="24"/>
        </w:rPr>
      </w:pPr>
      <w:r w:rsidRPr="00A92CDE">
        <w:rPr>
          <w:rFonts w:ascii="Times New Roman" w:hAnsi="Times New Roman" w:cs="Times New Roman"/>
          <w:sz w:val="24"/>
          <w:szCs w:val="24"/>
        </w:rPr>
        <w:t xml:space="preserve">Исп. </w:t>
      </w:r>
      <w:r w:rsidR="00F55092" w:rsidRPr="00A92CDE">
        <w:rPr>
          <w:rFonts w:ascii="Times New Roman" w:hAnsi="Times New Roman" w:cs="Times New Roman"/>
          <w:sz w:val="24"/>
          <w:szCs w:val="24"/>
        </w:rPr>
        <w:t xml:space="preserve">Басурина </w:t>
      </w:r>
      <w:r w:rsidR="00BB50DB">
        <w:rPr>
          <w:rFonts w:ascii="Times New Roman" w:hAnsi="Times New Roman" w:cs="Times New Roman"/>
          <w:sz w:val="24"/>
          <w:szCs w:val="24"/>
        </w:rPr>
        <w:t>Екатерина Игоревна</w:t>
      </w:r>
      <w:bookmarkStart w:id="0" w:name="_GoBack"/>
      <w:bookmarkEnd w:id="0"/>
    </w:p>
    <w:p w:rsidR="00762CDC" w:rsidRPr="00A92CDE" w:rsidRDefault="00A92CDE" w:rsidP="000C65E1">
      <w:pPr>
        <w:rPr>
          <w:rFonts w:ascii="Times New Roman" w:hAnsi="Times New Roman" w:cs="Times New Roman"/>
          <w:sz w:val="24"/>
          <w:szCs w:val="24"/>
        </w:rPr>
      </w:pPr>
      <w:r w:rsidRPr="00A92CDE">
        <w:rPr>
          <w:rFonts w:ascii="Times New Roman" w:hAnsi="Times New Roman" w:cs="Times New Roman"/>
          <w:sz w:val="24"/>
          <w:szCs w:val="24"/>
        </w:rPr>
        <w:t>8-495-596-48-47</w:t>
      </w:r>
    </w:p>
    <w:sectPr w:rsidR="00762CDC" w:rsidRPr="00A92CDE" w:rsidSect="00A92CDE">
      <w:pgSz w:w="11906" w:h="16838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A8B"/>
    <w:multiLevelType w:val="multilevel"/>
    <w:tmpl w:val="63F0712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1" w15:restartNumberingAfterBreak="0">
    <w:nsid w:val="32DD0A3E"/>
    <w:multiLevelType w:val="hybridMultilevel"/>
    <w:tmpl w:val="5F74629A"/>
    <w:lvl w:ilvl="0" w:tplc="0E2068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41819C6"/>
    <w:multiLevelType w:val="hybridMultilevel"/>
    <w:tmpl w:val="E640B028"/>
    <w:lvl w:ilvl="0" w:tplc="629A4700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8349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6D7A3AAE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B86A61E2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94980F3E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275C3D74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F2CC01B8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52E69FB8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CBF640D6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4FBB7734"/>
    <w:multiLevelType w:val="hybridMultilevel"/>
    <w:tmpl w:val="668C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6685"/>
    <w:multiLevelType w:val="singleLevel"/>
    <w:tmpl w:val="93E658CE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52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5A"/>
    <w:rsid w:val="00024A14"/>
    <w:rsid w:val="000701A5"/>
    <w:rsid w:val="000769D2"/>
    <w:rsid w:val="000B5225"/>
    <w:rsid w:val="000C03CD"/>
    <w:rsid w:val="000C65E1"/>
    <w:rsid w:val="000D032E"/>
    <w:rsid w:val="00151C87"/>
    <w:rsid w:val="001E5FAF"/>
    <w:rsid w:val="00256001"/>
    <w:rsid w:val="002A7225"/>
    <w:rsid w:val="0033010F"/>
    <w:rsid w:val="00340DB7"/>
    <w:rsid w:val="00356308"/>
    <w:rsid w:val="00397730"/>
    <w:rsid w:val="003A7651"/>
    <w:rsid w:val="00413613"/>
    <w:rsid w:val="0047501B"/>
    <w:rsid w:val="004A35B7"/>
    <w:rsid w:val="004D5993"/>
    <w:rsid w:val="004D5AB6"/>
    <w:rsid w:val="00512BBE"/>
    <w:rsid w:val="00543458"/>
    <w:rsid w:val="0056462E"/>
    <w:rsid w:val="00584309"/>
    <w:rsid w:val="00584D3F"/>
    <w:rsid w:val="005A46E1"/>
    <w:rsid w:val="005D2B0E"/>
    <w:rsid w:val="005F0B2B"/>
    <w:rsid w:val="00625000"/>
    <w:rsid w:val="00670887"/>
    <w:rsid w:val="00672EFD"/>
    <w:rsid w:val="006D7E28"/>
    <w:rsid w:val="006F6DE4"/>
    <w:rsid w:val="007019BD"/>
    <w:rsid w:val="00703159"/>
    <w:rsid w:val="007118DE"/>
    <w:rsid w:val="00733014"/>
    <w:rsid w:val="00734C96"/>
    <w:rsid w:val="00757284"/>
    <w:rsid w:val="00761C6B"/>
    <w:rsid w:val="00762CDC"/>
    <w:rsid w:val="007715E7"/>
    <w:rsid w:val="007F32D8"/>
    <w:rsid w:val="00803D84"/>
    <w:rsid w:val="00814ACA"/>
    <w:rsid w:val="00821C7F"/>
    <w:rsid w:val="00836025"/>
    <w:rsid w:val="00841018"/>
    <w:rsid w:val="008422D4"/>
    <w:rsid w:val="00863947"/>
    <w:rsid w:val="00875713"/>
    <w:rsid w:val="00885E33"/>
    <w:rsid w:val="008B32FA"/>
    <w:rsid w:val="00906BD7"/>
    <w:rsid w:val="00911B18"/>
    <w:rsid w:val="00943C77"/>
    <w:rsid w:val="009521F3"/>
    <w:rsid w:val="00971F5A"/>
    <w:rsid w:val="009749C0"/>
    <w:rsid w:val="009B34CB"/>
    <w:rsid w:val="009F071A"/>
    <w:rsid w:val="009F5EF7"/>
    <w:rsid w:val="00A92CDE"/>
    <w:rsid w:val="00AE40AF"/>
    <w:rsid w:val="00AF50E9"/>
    <w:rsid w:val="00B34954"/>
    <w:rsid w:val="00B836A7"/>
    <w:rsid w:val="00BA7F2D"/>
    <w:rsid w:val="00BB50DB"/>
    <w:rsid w:val="00BB61D8"/>
    <w:rsid w:val="00BE00E9"/>
    <w:rsid w:val="00C2596B"/>
    <w:rsid w:val="00C3288A"/>
    <w:rsid w:val="00C34A86"/>
    <w:rsid w:val="00C955DE"/>
    <w:rsid w:val="00D105D7"/>
    <w:rsid w:val="00D257A9"/>
    <w:rsid w:val="00D66A5E"/>
    <w:rsid w:val="00D84B1B"/>
    <w:rsid w:val="00DA07FC"/>
    <w:rsid w:val="00DF6A53"/>
    <w:rsid w:val="00E45C70"/>
    <w:rsid w:val="00E50D27"/>
    <w:rsid w:val="00E747FD"/>
    <w:rsid w:val="00E85CDE"/>
    <w:rsid w:val="00E93FC7"/>
    <w:rsid w:val="00EB7C3E"/>
    <w:rsid w:val="00ED1A7C"/>
    <w:rsid w:val="00EE5824"/>
    <w:rsid w:val="00EF017A"/>
    <w:rsid w:val="00F17B90"/>
    <w:rsid w:val="00F43D77"/>
    <w:rsid w:val="00F53ACA"/>
    <w:rsid w:val="00F55092"/>
    <w:rsid w:val="00F76530"/>
    <w:rsid w:val="00FD60A6"/>
    <w:rsid w:val="00FE0F0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8FB8"/>
  <w15:docId w15:val="{441DAC83-B5EA-4382-B6A4-1C4D618A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1C87"/>
    <w:pPr>
      <w:keepNext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1C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51C87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51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39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F43D77"/>
    <w:pPr>
      <w:ind w:left="720"/>
      <w:contextualSpacing/>
    </w:pPr>
  </w:style>
  <w:style w:type="paragraph" w:customStyle="1" w:styleId="ConsPlusNormal">
    <w:name w:val="ConsPlusNormal"/>
    <w:rsid w:val="0041361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A92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92CDE"/>
  </w:style>
  <w:style w:type="paragraph" w:styleId="aa">
    <w:name w:val="Normal (Web)"/>
    <w:basedOn w:val="a"/>
    <w:uiPriority w:val="99"/>
    <w:rsid w:val="00A92CDE"/>
    <w:pPr>
      <w:spacing w:after="10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9302-BC87-4190-93F1-1273985D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User</cp:lastModifiedBy>
  <cp:revision>30</cp:revision>
  <cp:lastPrinted>2025-04-10T14:20:00Z</cp:lastPrinted>
  <dcterms:created xsi:type="dcterms:W3CDTF">2016-12-08T08:19:00Z</dcterms:created>
  <dcterms:modified xsi:type="dcterms:W3CDTF">2026-04-27T07:49:00Z</dcterms:modified>
</cp:coreProperties>
</file>