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D8" w:rsidRDefault="006777EC" w:rsidP="00E961AF">
      <w:pPr>
        <w:pStyle w:val="11"/>
        <w:shd w:val="clear" w:color="auto" w:fill="FFFFFF" w:themeFill="background1"/>
        <w:spacing w:line="240" w:lineRule="auto"/>
        <w:ind w:firstLine="709"/>
        <w:jc w:val="right"/>
      </w:pPr>
      <w:r>
        <w:t>ПРОЕКТ</w:t>
      </w:r>
      <w:bookmarkStart w:id="0" w:name="_GoBack"/>
      <w:bookmarkEnd w:id="0"/>
    </w:p>
    <w:p w:rsidR="008E744C" w:rsidRDefault="008E744C" w:rsidP="00E961AF">
      <w:pPr>
        <w:pStyle w:val="11"/>
        <w:shd w:val="clear" w:color="auto" w:fill="FFFFFF" w:themeFill="background1"/>
        <w:spacing w:line="240" w:lineRule="auto"/>
        <w:ind w:firstLine="709"/>
        <w:jc w:val="right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Default="00D757D8" w:rsidP="00D757D8">
      <w:pPr>
        <w:pStyle w:val="11"/>
        <w:shd w:val="clear" w:color="auto" w:fill="FFFFFF" w:themeFill="background1"/>
        <w:spacing w:line="240" w:lineRule="auto"/>
        <w:ind w:firstLine="709"/>
        <w:jc w:val="center"/>
      </w:pPr>
    </w:p>
    <w:p w:rsidR="004177DB" w:rsidRPr="004177DB" w:rsidRDefault="00CA26BB" w:rsidP="004177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5B28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653826" w:rsidRPr="0065382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53826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округа Московской области от 13.08.2025 № 500</w:t>
      </w:r>
      <w:r w:rsidR="00055B3D">
        <w:rPr>
          <w:rFonts w:ascii="Times New Roman" w:hAnsi="Times New Roman" w:cs="Times New Roman"/>
          <w:sz w:val="28"/>
          <w:szCs w:val="28"/>
        </w:rPr>
        <w:t>2</w:t>
      </w:r>
      <w:r w:rsidR="00653826">
        <w:rPr>
          <w:rFonts w:ascii="Times New Roman" w:hAnsi="Times New Roman" w:cs="Times New Roman"/>
          <w:sz w:val="28"/>
          <w:szCs w:val="28"/>
        </w:rPr>
        <w:t xml:space="preserve"> и </w:t>
      </w:r>
      <w:r w:rsidR="00055B3D" w:rsidRPr="004177DB">
        <w:rPr>
          <w:rFonts w:ascii="Times New Roman" w:hAnsi="Times New Roman"/>
          <w:sz w:val="28"/>
          <w:szCs w:val="28"/>
        </w:rPr>
        <w:t xml:space="preserve">Порядок </w:t>
      </w:r>
      <w:r w:rsidR="00055B3D" w:rsidRPr="00C95DC7">
        <w:rPr>
          <w:rFonts w:ascii="Times New Roman" w:hAnsi="Times New Roman"/>
          <w:sz w:val="28"/>
          <w:szCs w:val="28"/>
        </w:rPr>
        <w:t>предоставления субсидий на возмещение части затрат субъектов малого и среднего предпринимательства, осуществляющих деятельность в сфере социального предпринимательства, в рамках муниципальной программы поддержки малого и среднего предпринимательства</w:t>
      </w:r>
    </w:p>
    <w:p w:rsidR="00D757D8" w:rsidRPr="004177DB" w:rsidRDefault="00D757D8" w:rsidP="00D75B28">
      <w:pPr>
        <w:pStyle w:val="ConsPlusNormal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7A6E56" w:rsidRDefault="00974010" w:rsidP="0021400C">
      <w:pPr>
        <w:pStyle w:val="11"/>
        <w:shd w:val="clear" w:color="auto" w:fill="FFFFFF" w:themeFill="background1"/>
        <w:spacing w:line="240" w:lineRule="auto"/>
        <w:ind w:firstLine="709"/>
      </w:pPr>
      <w:r>
        <w:t>В целях приведения в соответствие с Общими требованиями к нормативным правовым актам, муниципальным правовым актам, регулирующими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 и с муниципальной программой Одинцовского городского округа Московской области «Предпринимательство» на 2026-2030 годы, утвержденной постановлением Администрации Одинцовского городского округа Московской области от 21.10.2025 № 6602</w:t>
      </w:r>
      <w:r w:rsidR="00AC4A1D">
        <w:t>,</w:t>
      </w: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Pr="00DB728D" w:rsidRDefault="00D757D8" w:rsidP="00D757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728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D757D8" w:rsidRPr="00DB728D" w:rsidRDefault="00D757D8" w:rsidP="00D757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3826" w:rsidRDefault="00E637D3" w:rsidP="00E637D3">
      <w:pPr>
        <w:pStyle w:val="11"/>
        <w:shd w:val="clear" w:color="auto" w:fill="FFFFFF" w:themeFill="background1"/>
        <w:spacing w:line="240" w:lineRule="auto"/>
        <w:ind w:firstLine="708"/>
      </w:pPr>
      <w:r>
        <w:t>1. </w:t>
      </w:r>
      <w:r w:rsidR="00653826">
        <w:t xml:space="preserve">Внести в </w:t>
      </w:r>
      <w:r w:rsidR="00653826" w:rsidRPr="00653826">
        <w:t xml:space="preserve">постановление </w:t>
      </w:r>
      <w:r w:rsidR="00653826">
        <w:t>Администрации Одинцовского городского округа Московс</w:t>
      </w:r>
      <w:r w:rsidR="00055B3D">
        <w:t>кой области от 13.08.2025 № 5002</w:t>
      </w:r>
      <w:r w:rsidR="00653826">
        <w:t xml:space="preserve"> «</w:t>
      </w:r>
      <w:r w:rsidRPr="00DA58CB">
        <w:t>О</w:t>
      </w:r>
      <w:r>
        <w:t xml:space="preserve">б утверждении Порядка </w:t>
      </w:r>
      <w:r w:rsidRPr="000310F9">
        <w:rPr>
          <w:rFonts w:eastAsiaTheme="minorHAnsi"/>
        </w:rPr>
        <w:t>предоставления субсидий на возмещение части затрат субъектов малого</w:t>
      </w:r>
      <w:r>
        <w:rPr>
          <w:rFonts w:eastAsiaTheme="minorHAnsi"/>
        </w:rPr>
        <w:t xml:space="preserve"> </w:t>
      </w:r>
      <w:r w:rsidRPr="000310F9">
        <w:rPr>
          <w:rFonts w:eastAsiaTheme="minorHAnsi"/>
        </w:rPr>
        <w:t>и среднего предпринимательства, осуществляющих деятельность</w:t>
      </w:r>
      <w:r>
        <w:rPr>
          <w:rFonts w:eastAsiaTheme="minorHAnsi"/>
        </w:rPr>
        <w:t xml:space="preserve"> </w:t>
      </w:r>
      <w:r w:rsidRPr="000310F9">
        <w:rPr>
          <w:rFonts w:eastAsiaTheme="minorHAnsi"/>
        </w:rPr>
        <w:t>в сфере социального предпринимательства, в рамках муниципальной программы поддержки малого и среднего предпринимательства</w:t>
      </w:r>
      <w:r>
        <w:rPr>
          <w:rFonts w:eastAsiaTheme="minorHAnsi"/>
        </w:rPr>
        <w:t xml:space="preserve"> и </w:t>
      </w:r>
      <w:r w:rsidRPr="00DF1058">
        <w:rPr>
          <w:rFonts w:eastAsiaTheme="minorHAnsi"/>
        </w:rPr>
        <w:t>признании утратившими силу некоторых постановлений Администрации Одинцовского городского округа Московской области в сфере финансовой поддержки субъектов малого и среднего предпринимательства</w:t>
      </w:r>
      <w:r w:rsidR="00D41C99">
        <w:t>» (далее – постановление № 500</w:t>
      </w:r>
      <w:r>
        <w:t>2</w:t>
      </w:r>
      <w:r w:rsidR="00D41C99">
        <w:t>) следующее изменение:</w:t>
      </w:r>
    </w:p>
    <w:p w:rsidR="00D41C99" w:rsidRDefault="00D41C99" w:rsidP="00D41C99">
      <w:pPr>
        <w:pStyle w:val="11"/>
        <w:shd w:val="clear" w:color="auto" w:fill="FFFFFF" w:themeFill="background1"/>
        <w:spacing w:line="240" w:lineRule="auto"/>
        <w:ind w:firstLine="708"/>
      </w:pPr>
      <w:r>
        <w:t>в преамбуле слова «в</w:t>
      </w:r>
      <w:r w:rsidRPr="00ED3F9D">
        <w:t xml:space="preserve"> целях </w:t>
      </w:r>
      <w:r>
        <w:t xml:space="preserve">реализации мероприятий </w:t>
      </w:r>
      <w:r w:rsidRPr="00ED3F9D">
        <w:t xml:space="preserve">муниципальной программы </w:t>
      </w:r>
      <w:r>
        <w:t xml:space="preserve">Одинцовского городского округа Московской области </w:t>
      </w:r>
      <w:r w:rsidRPr="00ED3F9D">
        <w:lastRenderedPageBreak/>
        <w:t>«</w:t>
      </w:r>
      <w:r>
        <w:t>Предпринимательство</w:t>
      </w:r>
      <w:r w:rsidRPr="00ED3F9D">
        <w:t>»</w:t>
      </w:r>
      <w:r>
        <w:t xml:space="preserve"> на 2023-2027 годы, утвержденной </w:t>
      </w:r>
      <w:r w:rsidRPr="00ED3F9D">
        <w:t xml:space="preserve">постановлением Администрации </w:t>
      </w:r>
      <w:r>
        <w:t>Одинцовского городского округа Московской области от 18.11.2022</w:t>
      </w:r>
      <w:r w:rsidRPr="00ED3F9D">
        <w:t xml:space="preserve"> №</w:t>
      </w:r>
      <w:r>
        <w:t xml:space="preserve"> 6834» заменить словами «в</w:t>
      </w:r>
      <w:r w:rsidRPr="00ED3F9D">
        <w:t xml:space="preserve"> целях </w:t>
      </w:r>
      <w:r>
        <w:t xml:space="preserve">реализации мероприятий </w:t>
      </w:r>
      <w:r w:rsidRPr="00ED3F9D">
        <w:t xml:space="preserve"> муниципальной программы </w:t>
      </w:r>
      <w:r>
        <w:t xml:space="preserve">Одинцовского городского округа Московской области </w:t>
      </w:r>
      <w:r w:rsidRPr="00ED3F9D">
        <w:t>«</w:t>
      </w:r>
      <w:r>
        <w:t>Предпринимательство</w:t>
      </w:r>
      <w:r w:rsidRPr="00ED3F9D">
        <w:t>»</w:t>
      </w:r>
      <w:r>
        <w:t xml:space="preserve"> на 2026-2030 годы, утвержденной </w:t>
      </w:r>
      <w:r w:rsidRPr="00ED3F9D">
        <w:t xml:space="preserve">постановлением Администрации </w:t>
      </w:r>
      <w:r>
        <w:t>Одинцовского городского</w:t>
      </w:r>
      <w:r w:rsidR="009C613F">
        <w:t xml:space="preserve"> округа Московской области от 21.10.2025</w:t>
      </w:r>
      <w:r w:rsidRPr="00ED3F9D">
        <w:t xml:space="preserve"> №</w:t>
      </w:r>
      <w:r w:rsidR="009C613F">
        <w:t xml:space="preserve"> 6602».</w:t>
      </w:r>
    </w:p>
    <w:p w:rsidR="00D757D8" w:rsidRDefault="00653826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2. </w:t>
      </w:r>
      <w:r w:rsidR="00D757D8" w:rsidRPr="00710A7C">
        <w:t xml:space="preserve">Внести в </w:t>
      </w:r>
      <w:r w:rsidR="00D757D8">
        <w:t>Порядок</w:t>
      </w:r>
      <w:r w:rsidR="00E637D3">
        <w:t xml:space="preserve"> </w:t>
      </w:r>
      <w:r w:rsidR="00E637D3" w:rsidRPr="00C95DC7">
        <w:t>предоставления субсидий на возмещение части затрат субъектов малого и среднего предпринимательства, осуществляющих деятельность в сфере социального предпринимательства, в рамках муниципальной программы поддержки малого и среднего предпринимательства</w:t>
      </w:r>
      <w:r w:rsidR="004A35C6">
        <w:t>, утвержденный</w:t>
      </w:r>
      <w:r w:rsidR="00E726D1" w:rsidRPr="007A6E56">
        <w:t xml:space="preserve">   </w:t>
      </w:r>
      <w:r w:rsidR="00E726D1">
        <w:t>постановлением №</w:t>
      </w:r>
      <w:r w:rsidR="005E1DE4">
        <w:t> </w:t>
      </w:r>
      <w:r w:rsidR="00E637D3">
        <w:t>5002</w:t>
      </w:r>
      <w:r w:rsidR="005E1DE4">
        <w:t>,</w:t>
      </w:r>
      <w:r w:rsidR="001B2BCC">
        <w:t xml:space="preserve"> следующие изменения:</w:t>
      </w:r>
      <w:r w:rsidR="008337B6">
        <w:t xml:space="preserve"> </w:t>
      </w:r>
    </w:p>
    <w:p w:rsidR="001B2BCC" w:rsidRDefault="001B2BCC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1) в пункте 1 </w:t>
      </w:r>
      <w:r w:rsidR="005E1DE4">
        <w:t>сло</w:t>
      </w:r>
      <w:r>
        <w:t>в</w:t>
      </w:r>
      <w:r w:rsidR="005E1DE4">
        <w:t>а</w:t>
      </w:r>
      <w:r>
        <w:t xml:space="preserve"> «</w:t>
      </w:r>
      <w:r w:rsidR="00E637D3">
        <w:t xml:space="preserve">в </w:t>
      </w:r>
      <w:r w:rsidR="00E637D3" w:rsidRPr="00E637D3">
        <w:t xml:space="preserve">соответствии с </w:t>
      </w:r>
      <w:hyperlink r:id="rId5" w:anchor="Par1879" w:tooltip="Мероприятие 05.04. Возмещение части затрат промышленных предприятий, связанных с приобретением нового оборудования" w:history="1">
        <w:r w:rsidR="00E637D3" w:rsidRPr="00E637D3">
          <w:t xml:space="preserve">мероприятием </w:t>
        </w:r>
      </w:hyperlink>
      <w:r w:rsidR="00E637D3" w:rsidRPr="00E637D3">
        <w:t>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подпрограммы III «Развитие малого и среднего предпринимательства» муниципальной программы Одинцовского городского округа Московской области «Предпринимательство» на 2023-2027 годы, утвержденной постановлением Администрации Одинцовского городского округа Московской области от 18.11.2022 № 6834</w:t>
      </w:r>
      <w:r>
        <w:t xml:space="preserve">» </w:t>
      </w:r>
      <w:r w:rsidR="005E1DE4">
        <w:t xml:space="preserve">заменить </w:t>
      </w:r>
      <w:r>
        <w:t>слова</w:t>
      </w:r>
      <w:r w:rsidR="005E1DE4">
        <w:t>ми</w:t>
      </w:r>
      <w:r>
        <w:t xml:space="preserve"> «</w:t>
      </w:r>
      <w:r w:rsidR="00E637D3">
        <w:t xml:space="preserve">в </w:t>
      </w:r>
      <w:r w:rsidR="00E637D3" w:rsidRPr="00E637D3">
        <w:t xml:space="preserve">соответствии с </w:t>
      </w:r>
      <w:hyperlink r:id="rId6" w:anchor="Par1879" w:tooltip="Мероприятие 05.04. Возмещение части затрат промышленных предприятий, связанных с приобретением нового оборудования" w:history="1">
        <w:r w:rsidR="00E637D3" w:rsidRPr="00E637D3">
          <w:t xml:space="preserve">мероприятием </w:t>
        </w:r>
      </w:hyperlink>
      <w:r w:rsidR="00E637D3" w:rsidRPr="00E637D3">
        <w:t>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подпрограммы III «Развитие малого и среднего предпринимательства» муниципальной программы Одинцовского городского округа Московской облас</w:t>
      </w:r>
      <w:r w:rsidR="00C549D6">
        <w:t>ти «Предпринимательство» на 2026-2030</w:t>
      </w:r>
      <w:r w:rsidR="00E637D3" w:rsidRPr="00E637D3">
        <w:t xml:space="preserve"> годы, утвержденной постановлением Администрации Одинцовского городского</w:t>
      </w:r>
      <w:r w:rsidR="00C549D6">
        <w:t xml:space="preserve"> округа Московской области от 21.10.2025 № 6602</w:t>
      </w:r>
      <w:r w:rsidR="005E1DE4">
        <w:t>»</w:t>
      </w:r>
      <w:r>
        <w:t>;</w:t>
      </w:r>
    </w:p>
    <w:p w:rsidR="001B2BCC" w:rsidRDefault="00C40D2A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>2) подпункт 6</w:t>
      </w:r>
      <w:r w:rsidR="001B2BCC">
        <w:t xml:space="preserve"> пункта 12 изложить в следующей редакции:</w:t>
      </w:r>
    </w:p>
    <w:p w:rsidR="00C40D2A" w:rsidRDefault="00C40D2A" w:rsidP="00C4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«6</w:t>
      </w:r>
      <w:r w:rsidR="001B2BCC" w:rsidRPr="00C40D2A">
        <w:rPr>
          <w:rFonts w:ascii="Times New Roman" w:eastAsia="Calibri" w:hAnsi="Times New Roman" w:cs="Times New Roman"/>
          <w:sz w:val="28"/>
          <w:szCs w:val="28"/>
        </w:rPr>
        <w:t>)</w:t>
      </w:r>
      <w:r w:rsidR="001B2BCC">
        <w:t xml:space="preserve"> </w:t>
      </w:r>
      <w:r w:rsidRPr="00C40D2A">
        <w:rPr>
          <w:rFonts w:ascii="Times New Roman" w:eastAsia="Calibri" w:hAnsi="Times New Roman" w:cs="Times New Roman"/>
          <w:sz w:val="28"/>
          <w:szCs w:val="28"/>
        </w:rPr>
        <w:t>у</w:t>
      </w:r>
      <w:r w:rsidR="00D247CB">
        <w:rPr>
          <w:rFonts w:ascii="Times New Roman" w:eastAsia="Calibri" w:hAnsi="Times New Roman" w:cs="Times New Roman"/>
          <w:sz w:val="28"/>
          <w:szCs w:val="28"/>
        </w:rPr>
        <w:t xml:space="preserve"> участника Конкурса</w:t>
      </w:r>
      <w:r w:rsidRPr="00C40D2A">
        <w:rPr>
          <w:rFonts w:ascii="Times New Roman" w:eastAsia="Calibri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</w:t>
      </w:r>
      <w:hyperlink r:id="rId7" w:history="1">
        <w:r w:rsidRPr="00C40D2A">
          <w:rPr>
            <w:rFonts w:ascii="Times New Roman" w:eastAsia="Calibri" w:hAnsi="Times New Roman" w:cs="Times New Roman"/>
            <w:sz w:val="28"/>
            <w:szCs w:val="28"/>
          </w:rPr>
          <w:t>пунктом 3 статьи 47</w:t>
        </w:r>
      </w:hyperlink>
      <w:r w:rsidRPr="00C40D2A">
        <w:rPr>
          <w:rFonts w:ascii="Times New Roman" w:eastAsia="Calibri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7F5C57">
        <w:rPr>
          <w:rFonts w:ascii="Times New Roman" w:eastAsia="Calibri" w:hAnsi="Times New Roman" w:cs="Times New Roman"/>
          <w:sz w:val="28"/>
          <w:szCs w:val="28"/>
        </w:rPr>
        <w:t>;»;</w:t>
      </w:r>
    </w:p>
    <w:p w:rsidR="007F5C57" w:rsidRDefault="00FA547A" w:rsidP="00C4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абзац четвертый</w:t>
      </w:r>
      <w:r w:rsidR="007F5C57">
        <w:rPr>
          <w:rFonts w:ascii="Times New Roman" w:eastAsia="Calibri" w:hAnsi="Times New Roman" w:cs="Times New Roman"/>
          <w:sz w:val="28"/>
          <w:szCs w:val="28"/>
        </w:rPr>
        <w:t xml:space="preserve"> подпункта 2 пункта 14 исключить;</w:t>
      </w:r>
    </w:p>
    <w:p w:rsidR="007F5C57" w:rsidRDefault="007F5C57" w:rsidP="00C4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пункт 19 изложить в следующей редакции:</w:t>
      </w:r>
    </w:p>
    <w:p w:rsidR="0091362C" w:rsidRPr="0091362C" w:rsidRDefault="007F5C57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«19) </w:t>
      </w:r>
      <w:r w:rsidR="0091362C" w:rsidRPr="0091362C">
        <w:rPr>
          <w:rFonts w:ascii="Times New Roman" w:eastAsia="Calibri" w:hAnsi="Times New Roman" w:cs="Times New Roman"/>
          <w:sz w:val="28"/>
          <w:szCs w:val="28"/>
        </w:rPr>
        <w:t xml:space="preserve">При проведении Конкурса предусмотрен возврат заявок участникам Конкурса на доработку. Решение о возврате принимается в равной мере ко всем участникам Конкурса, если при рассмотрении заявок выявлены </w:t>
      </w:r>
      <w:r w:rsidR="0091362C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91362C" w:rsidRPr="0091362C">
        <w:rPr>
          <w:rFonts w:ascii="Times New Roman" w:eastAsia="Calibri" w:hAnsi="Times New Roman" w:cs="Times New Roman"/>
          <w:sz w:val="28"/>
          <w:szCs w:val="28"/>
        </w:rPr>
        <w:t>основания: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объеме) документов, установленных в </w:t>
      </w:r>
      <w:hyperlink w:anchor="Par4722" w:tooltip="ПЕРЕЧЕНЬ" w:history="1">
        <w:r w:rsidRPr="0091362C">
          <w:rPr>
            <w:rFonts w:ascii="Times New Roman" w:eastAsia="Calibri" w:hAnsi="Times New Roman" w:cs="Times New Roman"/>
            <w:sz w:val="28"/>
            <w:szCs w:val="28"/>
          </w:rPr>
          <w:t>Приложении 2</w:t>
        </w:r>
      </w:hyperlink>
      <w:r w:rsidRPr="0091362C">
        <w:rPr>
          <w:rFonts w:ascii="Times New Roman" w:eastAsia="Calibri" w:hAnsi="Times New Roman" w:cs="Times New Roman"/>
          <w:sz w:val="28"/>
          <w:szCs w:val="28"/>
        </w:rPr>
        <w:t xml:space="preserve"> к Порядку;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>2) некорректное заполнение обязательных полей заявки;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:rsid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>4) наличие нечитаемых исправлений в представленных документах.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Срок представления доработанной заявки не может быть позднее дня окончания рассмотрения заявок.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 xml:space="preserve">В случае, если участник Конкурса не представил доработанную заявку в установленный срок,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заявка отклоняется, и </w:t>
      </w:r>
      <w:r w:rsidRPr="0091362C">
        <w:rPr>
          <w:rFonts w:ascii="Times New Roman" w:eastAsia="Calibri" w:hAnsi="Times New Roman" w:cs="Times New Roman"/>
          <w:sz w:val="28"/>
          <w:szCs w:val="28"/>
        </w:rPr>
        <w:t>информация об этом включается в протокол рассмотрения заявок участников Конкурса.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1362C" w:rsidRDefault="0091362C" w:rsidP="00913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 xml:space="preserve">5) подпункт 1 пункта 23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1B2BCC" w:rsidRDefault="0091362C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«1) несоответствие участника Конкурса </w:t>
      </w:r>
      <w:r w:rsidR="00FA547A">
        <w:t xml:space="preserve">категории, установленной пунктом 8 и </w:t>
      </w:r>
      <w:r w:rsidR="00BF55E1">
        <w:t>тре</w:t>
      </w:r>
      <w:r w:rsidR="00FA547A">
        <w:t>бованиям, установленным пунктом</w:t>
      </w:r>
      <w:r w:rsidR="00BF55E1">
        <w:t xml:space="preserve"> 12 Порядка;»;</w:t>
      </w:r>
    </w:p>
    <w:p w:rsidR="00BF55E1" w:rsidRDefault="00902256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>6) абзац шестой</w:t>
      </w:r>
      <w:r w:rsidR="00BF55E1">
        <w:t xml:space="preserve"> пункта 34 исключить;</w:t>
      </w:r>
    </w:p>
    <w:p w:rsidR="00BF55E1" w:rsidRDefault="00C549D6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7) в графе 3 строки </w:t>
      </w:r>
      <w:r w:rsidRPr="00C549D6">
        <w:t>5</w:t>
      </w:r>
      <w:r w:rsidR="00BF55E1">
        <w:t xml:space="preserve"> </w:t>
      </w:r>
      <w:r w:rsidR="00902256">
        <w:t xml:space="preserve">Приложения 2 «Перечень документов, представляемых участниками конкурса*» </w:t>
      </w:r>
      <w:r w:rsidRPr="00C549D6">
        <w:t xml:space="preserve">позиции </w:t>
      </w:r>
      <w:r>
        <w:t xml:space="preserve">«Основные документы» </w:t>
      </w:r>
      <w:r w:rsidR="00BF55E1">
        <w:t>слова «от 09.10.2025» заменить слова</w:t>
      </w:r>
      <w:r w:rsidR="00902256">
        <w:t>ми</w:t>
      </w:r>
      <w:r w:rsidR="00BF55E1">
        <w:t xml:space="preserve"> «от 09.10.2024».</w:t>
      </w:r>
    </w:p>
    <w:p w:rsidR="008337B6" w:rsidRPr="008337B6" w:rsidRDefault="00127F4A" w:rsidP="008337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337B6" w:rsidRPr="008337B6">
        <w:rPr>
          <w:rFonts w:ascii="Times New Roman" w:eastAsia="Calibri" w:hAnsi="Times New Roman" w:cs="Times New Roman"/>
          <w:sz w:val="28"/>
          <w:szCs w:val="28"/>
        </w:rPr>
        <w:t>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8337B6" w:rsidRPr="00F105B9">
          <w:rPr>
            <w:rFonts w:ascii="Times New Roman" w:eastAsia="Calibri" w:hAnsi="Times New Roman" w:cs="Times New Roman"/>
            <w:sz w:val="28"/>
            <w:szCs w:val="28"/>
          </w:rPr>
          <w:t>https://odin.ru</w:t>
        </w:r>
      </w:hyperlink>
      <w:r w:rsidR="008337B6" w:rsidRPr="008337B6">
        <w:rPr>
          <w:rFonts w:ascii="Times New Roman" w:eastAsia="Calibri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8337B6" w:rsidRPr="008337B6" w:rsidRDefault="00127F4A" w:rsidP="008337B6">
      <w:pPr>
        <w:pStyle w:val="a6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8337B6" w:rsidRPr="008337B6">
        <w:rPr>
          <w:rFonts w:eastAsia="Calibri"/>
          <w:sz w:val="28"/>
          <w:szCs w:val="28"/>
          <w:lang w:eastAsia="en-US"/>
        </w:rPr>
        <w:t>. Настоящее постановление вступает в силу со дня его официального опубликования.</w:t>
      </w:r>
    </w:p>
    <w:p w:rsidR="008337B6" w:rsidRDefault="008337B6" w:rsidP="00C957C5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8337B6" w:rsidRDefault="008337B6" w:rsidP="00C957C5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C957C5" w:rsidRDefault="008242E2" w:rsidP="00C957C5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Глава</w:t>
      </w:r>
      <w:r w:rsidR="00C957C5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Оди</w:t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нцовского городского округа</w:t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А.Р. Иванов</w:t>
      </w:r>
    </w:p>
    <w:p w:rsidR="00F064B9" w:rsidRDefault="00F064B9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p w:rsidR="00902256" w:rsidRDefault="00902256" w:rsidP="002B4D76">
      <w:pPr>
        <w:pStyle w:val="a6"/>
        <w:ind w:left="0"/>
        <w:jc w:val="both"/>
        <w:rPr>
          <w:sz w:val="28"/>
          <w:szCs w:val="28"/>
        </w:rPr>
      </w:pPr>
    </w:p>
    <w:sectPr w:rsidR="00902256" w:rsidSect="008337B6">
      <w:pgSz w:w="11906" w:h="16838"/>
      <w:pgMar w:top="1134" w:right="73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3C4A"/>
    <w:multiLevelType w:val="hybridMultilevel"/>
    <w:tmpl w:val="6BFA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3737"/>
    <w:multiLevelType w:val="hybridMultilevel"/>
    <w:tmpl w:val="9924A834"/>
    <w:lvl w:ilvl="0" w:tplc="6D82A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2144D1"/>
    <w:multiLevelType w:val="multilevel"/>
    <w:tmpl w:val="A0242AB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0B"/>
    <w:rsid w:val="0000377B"/>
    <w:rsid w:val="00010323"/>
    <w:rsid w:val="0001169B"/>
    <w:rsid w:val="00024772"/>
    <w:rsid w:val="00031C69"/>
    <w:rsid w:val="000351B1"/>
    <w:rsid w:val="00051745"/>
    <w:rsid w:val="000535D1"/>
    <w:rsid w:val="00055B3D"/>
    <w:rsid w:val="000647D0"/>
    <w:rsid w:val="00070AC9"/>
    <w:rsid w:val="00073EA2"/>
    <w:rsid w:val="000932A2"/>
    <w:rsid w:val="0009595F"/>
    <w:rsid w:val="000A16D2"/>
    <w:rsid w:val="000B3A56"/>
    <w:rsid w:val="000C233C"/>
    <w:rsid w:val="000C7235"/>
    <w:rsid w:val="00122796"/>
    <w:rsid w:val="00126EB1"/>
    <w:rsid w:val="00127F4A"/>
    <w:rsid w:val="00136FBD"/>
    <w:rsid w:val="00142A53"/>
    <w:rsid w:val="0014629F"/>
    <w:rsid w:val="00163FFD"/>
    <w:rsid w:val="00185A5E"/>
    <w:rsid w:val="00187F82"/>
    <w:rsid w:val="001A0317"/>
    <w:rsid w:val="001A1B04"/>
    <w:rsid w:val="001A6DCE"/>
    <w:rsid w:val="001B0B9E"/>
    <w:rsid w:val="001B2BCC"/>
    <w:rsid w:val="001E1BD1"/>
    <w:rsid w:val="001E6F2F"/>
    <w:rsid w:val="001F655E"/>
    <w:rsid w:val="00204176"/>
    <w:rsid w:val="00207354"/>
    <w:rsid w:val="0021400C"/>
    <w:rsid w:val="00274502"/>
    <w:rsid w:val="00283E28"/>
    <w:rsid w:val="00287623"/>
    <w:rsid w:val="00293DF4"/>
    <w:rsid w:val="002942AE"/>
    <w:rsid w:val="002977DE"/>
    <w:rsid w:val="002A0554"/>
    <w:rsid w:val="002B28A8"/>
    <w:rsid w:val="002B4D76"/>
    <w:rsid w:val="003577D9"/>
    <w:rsid w:val="003625EA"/>
    <w:rsid w:val="00374224"/>
    <w:rsid w:val="0039304D"/>
    <w:rsid w:val="00393211"/>
    <w:rsid w:val="003C4929"/>
    <w:rsid w:val="003D6653"/>
    <w:rsid w:val="003E2EFC"/>
    <w:rsid w:val="003F6D2E"/>
    <w:rsid w:val="00400BA5"/>
    <w:rsid w:val="00400D87"/>
    <w:rsid w:val="00411D2F"/>
    <w:rsid w:val="004177DB"/>
    <w:rsid w:val="004300ED"/>
    <w:rsid w:val="00440E2A"/>
    <w:rsid w:val="0045046E"/>
    <w:rsid w:val="00452CC3"/>
    <w:rsid w:val="00484744"/>
    <w:rsid w:val="004934C2"/>
    <w:rsid w:val="004A35C6"/>
    <w:rsid w:val="004C3CC1"/>
    <w:rsid w:val="004F4A14"/>
    <w:rsid w:val="004F7692"/>
    <w:rsid w:val="00511AF1"/>
    <w:rsid w:val="00536AEE"/>
    <w:rsid w:val="005463C1"/>
    <w:rsid w:val="005830AA"/>
    <w:rsid w:val="00591EE6"/>
    <w:rsid w:val="00591EEA"/>
    <w:rsid w:val="005D4106"/>
    <w:rsid w:val="005E1DE4"/>
    <w:rsid w:val="005E25B9"/>
    <w:rsid w:val="005E4E5E"/>
    <w:rsid w:val="00605855"/>
    <w:rsid w:val="00607A70"/>
    <w:rsid w:val="006165B8"/>
    <w:rsid w:val="00622F73"/>
    <w:rsid w:val="00653826"/>
    <w:rsid w:val="00657B0C"/>
    <w:rsid w:val="00672FDE"/>
    <w:rsid w:val="006777EC"/>
    <w:rsid w:val="00695C3F"/>
    <w:rsid w:val="006A1795"/>
    <w:rsid w:val="006A4C9E"/>
    <w:rsid w:val="006A6B16"/>
    <w:rsid w:val="006C07B2"/>
    <w:rsid w:val="006C2733"/>
    <w:rsid w:val="006C326C"/>
    <w:rsid w:val="006F21FA"/>
    <w:rsid w:val="00701869"/>
    <w:rsid w:val="007043C4"/>
    <w:rsid w:val="007140C0"/>
    <w:rsid w:val="00725E0D"/>
    <w:rsid w:val="00727DE8"/>
    <w:rsid w:val="0073560B"/>
    <w:rsid w:val="0075149E"/>
    <w:rsid w:val="0075319C"/>
    <w:rsid w:val="00753A1C"/>
    <w:rsid w:val="007807A4"/>
    <w:rsid w:val="007824C8"/>
    <w:rsid w:val="00791062"/>
    <w:rsid w:val="00797134"/>
    <w:rsid w:val="007A491E"/>
    <w:rsid w:val="007A6E56"/>
    <w:rsid w:val="007A7A7E"/>
    <w:rsid w:val="007E37B8"/>
    <w:rsid w:val="007E6399"/>
    <w:rsid w:val="007F5C57"/>
    <w:rsid w:val="007F7E0D"/>
    <w:rsid w:val="008242E2"/>
    <w:rsid w:val="008337B6"/>
    <w:rsid w:val="00837124"/>
    <w:rsid w:val="00864AF1"/>
    <w:rsid w:val="00865148"/>
    <w:rsid w:val="008B5BB3"/>
    <w:rsid w:val="008C32AA"/>
    <w:rsid w:val="008D107D"/>
    <w:rsid w:val="008E4FBA"/>
    <w:rsid w:val="008E744C"/>
    <w:rsid w:val="00902256"/>
    <w:rsid w:val="0091362C"/>
    <w:rsid w:val="00925516"/>
    <w:rsid w:val="0093023F"/>
    <w:rsid w:val="009307D5"/>
    <w:rsid w:val="00942C35"/>
    <w:rsid w:val="00946D4F"/>
    <w:rsid w:val="00956E24"/>
    <w:rsid w:val="00971585"/>
    <w:rsid w:val="00974010"/>
    <w:rsid w:val="00980E7A"/>
    <w:rsid w:val="0099029C"/>
    <w:rsid w:val="009B05C2"/>
    <w:rsid w:val="009C070B"/>
    <w:rsid w:val="009C4606"/>
    <w:rsid w:val="009C613F"/>
    <w:rsid w:val="009E6690"/>
    <w:rsid w:val="009F4151"/>
    <w:rsid w:val="00A00AEC"/>
    <w:rsid w:val="00A01E3C"/>
    <w:rsid w:val="00A1750E"/>
    <w:rsid w:val="00A32228"/>
    <w:rsid w:val="00A70845"/>
    <w:rsid w:val="00A728C7"/>
    <w:rsid w:val="00AC1BA3"/>
    <w:rsid w:val="00AC2BFA"/>
    <w:rsid w:val="00AC32C7"/>
    <w:rsid w:val="00AC4A1D"/>
    <w:rsid w:val="00AD0917"/>
    <w:rsid w:val="00B21CA0"/>
    <w:rsid w:val="00B36B34"/>
    <w:rsid w:val="00B61596"/>
    <w:rsid w:val="00B61D13"/>
    <w:rsid w:val="00B9122F"/>
    <w:rsid w:val="00BC61B7"/>
    <w:rsid w:val="00BD5E5D"/>
    <w:rsid w:val="00BD6226"/>
    <w:rsid w:val="00BE394F"/>
    <w:rsid w:val="00BF289B"/>
    <w:rsid w:val="00BF55E1"/>
    <w:rsid w:val="00C00781"/>
    <w:rsid w:val="00C40D2A"/>
    <w:rsid w:val="00C412FA"/>
    <w:rsid w:val="00C549D6"/>
    <w:rsid w:val="00C70CF6"/>
    <w:rsid w:val="00C7600D"/>
    <w:rsid w:val="00C86952"/>
    <w:rsid w:val="00C93056"/>
    <w:rsid w:val="00C957C5"/>
    <w:rsid w:val="00C964B2"/>
    <w:rsid w:val="00CA26BB"/>
    <w:rsid w:val="00CB3355"/>
    <w:rsid w:val="00CB4FD8"/>
    <w:rsid w:val="00CD0880"/>
    <w:rsid w:val="00CD20EE"/>
    <w:rsid w:val="00CD2DDC"/>
    <w:rsid w:val="00D03DCF"/>
    <w:rsid w:val="00D12777"/>
    <w:rsid w:val="00D16599"/>
    <w:rsid w:val="00D247CB"/>
    <w:rsid w:val="00D348E9"/>
    <w:rsid w:val="00D40807"/>
    <w:rsid w:val="00D41C99"/>
    <w:rsid w:val="00D62491"/>
    <w:rsid w:val="00D62C4D"/>
    <w:rsid w:val="00D71110"/>
    <w:rsid w:val="00D757D8"/>
    <w:rsid w:val="00D75B28"/>
    <w:rsid w:val="00D81B1C"/>
    <w:rsid w:val="00D835CB"/>
    <w:rsid w:val="00D84FA2"/>
    <w:rsid w:val="00D869AC"/>
    <w:rsid w:val="00DD29B8"/>
    <w:rsid w:val="00DD6D55"/>
    <w:rsid w:val="00E115A7"/>
    <w:rsid w:val="00E256A4"/>
    <w:rsid w:val="00E324EA"/>
    <w:rsid w:val="00E42E41"/>
    <w:rsid w:val="00E54DFA"/>
    <w:rsid w:val="00E637D3"/>
    <w:rsid w:val="00E726D1"/>
    <w:rsid w:val="00E74B93"/>
    <w:rsid w:val="00E961AF"/>
    <w:rsid w:val="00EF104F"/>
    <w:rsid w:val="00F064B9"/>
    <w:rsid w:val="00F105B9"/>
    <w:rsid w:val="00F57B90"/>
    <w:rsid w:val="00F93D9B"/>
    <w:rsid w:val="00FA547A"/>
    <w:rsid w:val="00FB15F7"/>
    <w:rsid w:val="00FC3DE3"/>
    <w:rsid w:val="00FC76D9"/>
    <w:rsid w:val="00FD134C"/>
    <w:rsid w:val="00FE6E28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A3FB"/>
  <w15:docId w15:val="{DB6ED4EB-5081-400A-B667-A27CAAFA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5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F4151"/>
    <w:pPr>
      <w:spacing w:after="0" w:line="240" w:lineRule="auto"/>
    </w:pPr>
  </w:style>
  <w:style w:type="paragraph" w:customStyle="1" w:styleId="11">
    <w:name w:val="Рег. Основной текст уровнеь 1.1 (базовый)"/>
    <w:basedOn w:val="a"/>
    <w:qFormat/>
    <w:rsid w:val="0021400C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D7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rsid w:val="00D757D8"/>
  </w:style>
  <w:style w:type="paragraph" w:customStyle="1" w:styleId="2-">
    <w:name w:val="Рег. Заголовок 2-го уровня регламента"/>
    <w:basedOn w:val="a"/>
    <w:autoRedefine/>
    <w:qFormat/>
    <w:rsid w:val="00753A1C"/>
    <w:pPr>
      <w:shd w:val="clear" w:color="auto" w:fill="FFFFFF" w:themeFill="background1"/>
      <w:spacing w:before="360" w:after="0" w:line="240" w:lineRule="auto"/>
      <w:ind w:left="786" w:hanging="360"/>
      <w:jc w:val="center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a6">
    <w:name w:val="List Paragraph"/>
    <w:aliases w:val="Маркер"/>
    <w:basedOn w:val="a"/>
    <w:link w:val="a7"/>
    <w:uiPriority w:val="34"/>
    <w:qFormat/>
    <w:rsid w:val="00AC2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5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8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75B28"/>
    <w:pPr>
      <w:spacing w:after="0" w:line="240" w:lineRule="auto"/>
    </w:pPr>
    <w:rPr>
      <w:rFonts w:ascii="Arial" w:eastAsia="Calibri" w:hAnsi="Arial" w:cs="Arial"/>
    </w:rPr>
  </w:style>
  <w:style w:type="character" w:customStyle="1" w:styleId="aa">
    <w:name w:val="Верхний колонтитул Знак"/>
    <w:basedOn w:val="a0"/>
    <w:uiPriority w:val="99"/>
    <w:qFormat/>
    <w:rsid w:val="00E256A4"/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8337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unhideWhenUsed/>
    <w:rsid w:val="008337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493&amp;dst=5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5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Арсентьева Светлана Александровна</dc:creator>
  <cp:lastModifiedBy>Арсентьева Светлана Александровна</cp:lastModifiedBy>
  <cp:revision>127</cp:revision>
  <cp:lastPrinted>2026-05-08T06:13:00Z</cp:lastPrinted>
  <dcterms:created xsi:type="dcterms:W3CDTF">2022-07-13T13:59:00Z</dcterms:created>
  <dcterms:modified xsi:type="dcterms:W3CDTF">2026-05-08T06:14:00Z</dcterms:modified>
</cp:coreProperties>
</file>