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F5B" w:rsidRDefault="00842F5B" w:rsidP="00842F5B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Toc40976864"/>
      <w:bookmarkStart w:id="1" w:name="_Toc157000255"/>
      <w:bookmarkStart w:id="2" w:name="_Toc157000257"/>
      <w:bookmarkStart w:id="3" w:name="_Hlk20901195"/>
      <w:r w:rsidRPr="00F839B4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Приложение </w:t>
      </w:r>
      <w:bookmarkEnd w:id="0"/>
      <w:bookmarkEnd w:id="1"/>
      <w:r w:rsidR="00AB4433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842F5B" w:rsidRPr="00F839B4" w:rsidRDefault="009D1D9F" w:rsidP="009D1D9F">
      <w:pPr>
        <w:suppressAutoHyphens/>
        <w:spacing w:after="0" w:line="240" w:lineRule="auto"/>
        <w:ind w:left="5103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к а</w:t>
      </w:r>
      <w:r w:rsidR="002A3676" w:rsidRPr="009D1D9F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дминистративно</w:t>
      </w:r>
      <w:r w:rsidR="00AB4433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му регламенту</w:t>
      </w:r>
      <w:r w:rsidR="002A3676" w:rsidRPr="009D1D9F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 предоставления</w:t>
      </w:r>
      <w:r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 </w:t>
      </w:r>
      <w:r w:rsidR="002A3676" w:rsidRPr="009D1D9F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муниципальной услуги «Внесение (изменение, исключение) сведений </w:t>
      </w:r>
      <w:proofErr w:type="gramStart"/>
      <w:r w:rsidR="002A3676" w:rsidRPr="009D1D9F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в  реестр</w:t>
      </w:r>
      <w:proofErr w:type="gramEnd"/>
      <w:r w:rsidR="002A3676" w:rsidRPr="009D1D9F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</w:t>
      </w:r>
      <w:r w:rsidR="00AB4433" w:rsidRPr="00F93658">
        <w:rPr>
          <w:rFonts w:ascii="Times New Roman" w:eastAsia="Calibri" w:hAnsi="Times New Roman" w:cs="Times New Roman"/>
          <w:sz w:val="28"/>
          <w:szCs w:val="28"/>
        </w:rPr>
        <w:t>местного значения Одинцовского городского округа Московской области</w:t>
      </w:r>
      <w:r w:rsidR="002A3676" w:rsidRPr="009D1D9F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»</w:t>
      </w:r>
    </w:p>
    <w:p w:rsidR="008A3E64" w:rsidRDefault="008A3E64" w:rsidP="00A26E0A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0"/>
        </w:rPr>
      </w:pPr>
    </w:p>
    <w:p w:rsidR="008A3E64" w:rsidRDefault="008A3E64" w:rsidP="00AB4433">
      <w:pPr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0"/>
        </w:rPr>
      </w:pPr>
    </w:p>
    <w:p w:rsidR="0021066F" w:rsidRDefault="00A26E0A" w:rsidP="00A26E0A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A26E0A">
        <w:rPr>
          <w:rFonts w:ascii="Times New Roman" w:eastAsia="Calibri" w:hAnsi="Times New Roman" w:cs="Times New Roman"/>
          <w:sz w:val="28"/>
          <w:szCs w:val="28"/>
        </w:rPr>
        <w:t>Форма</w:t>
      </w:r>
    </w:p>
    <w:p w:rsidR="00165E8C" w:rsidRDefault="009D1D9F" w:rsidP="0006448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9D1D9F">
        <w:rPr>
          <w:rFonts w:ascii="Times New Roman" w:eastAsia="Calibri" w:hAnsi="Times New Roman" w:cs="Times New Roman"/>
          <w:sz w:val="28"/>
          <w:szCs w:val="28"/>
        </w:rPr>
        <w:t>ешени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9D1D9F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9D1D9F">
        <w:rPr>
          <w:rFonts w:ascii="Times New Roman" w:eastAsia="Calibri" w:hAnsi="Times New Roman" w:cs="Times New Roman"/>
          <w:sz w:val="28"/>
          <w:szCs w:val="28"/>
        </w:rPr>
        <w:t xml:space="preserve">редоставлении муниципальной услуги </w:t>
      </w:r>
      <w:r>
        <w:rPr>
          <w:rFonts w:ascii="Times New Roman" w:eastAsia="Calibri" w:hAnsi="Times New Roman" w:cs="Times New Roman"/>
          <w:sz w:val="28"/>
          <w:szCs w:val="28"/>
        </w:rPr>
        <w:t>«В</w:t>
      </w:r>
      <w:r w:rsidRPr="009D1D9F">
        <w:rPr>
          <w:rFonts w:ascii="Times New Roman" w:eastAsia="Calibri" w:hAnsi="Times New Roman" w:cs="Times New Roman"/>
          <w:sz w:val="28"/>
          <w:szCs w:val="28"/>
        </w:rPr>
        <w:t xml:space="preserve">несении сведений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9D1D9F">
        <w:rPr>
          <w:rFonts w:ascii="Times New Roman" w:eastAsia="Calibri" w:hAnsi="Times New Roman" w:cs="Times New Roman"/>
          <w:sz w:val="28"/>
          <w:szCs w:val="28"/>
        </w:rPr>
        <w:t xml:space="preserve">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</w:t>
      </w:r>
      <w:r w:rsidR="008C3189">
        <w:rPr>
          <w:rFonts w:ascii="Times New Roman" w:eastAsia="Calibri" w:hAnsi="Times New Roman" w:cs="Times New Roman"/>
          <w:sz w:val="28"/>
          <w:szCs w:val="28"/>
        </w:rPr>
        <w:t>местного</w:t>
      </w:r>
      <w:r w:rsidRPr="009D1D9F">
        <w:rPr>
          <w:rFonts w:ascii="Times New Roman" w:eastAsia="Calibri" w:hAnsi="Times New Roman" w:cs="Times New Roman"/>
          <w:sz w:val="28"/>
          <w:szCs w:val="28"/>
        </w:rPr>
        <w:t xml:space="preserve"> значения </w:t>
      </w:r>
      <w:r w:rsidR="008C3189">
        <w:rPr>
          <w:rFonts w:ascii="Times New Roman" w:eastAsia="Calibri" w:hAnsi="Times New Roman" w:cs="Times New Roman"/>
          <w:sz w:val="28"/>
          <w:szCs w:val="28"/>
        </w:rPr>
        <w:t xml:space="preserve">Одинцовского городского округа </w:t>
      </w:r>
      <w:bookmarkStart w:id="4" w:name="_GoBack"/>
      <w:bookmarkEnd w:id="4"/>
      <w:r w:rsidRPr="009D1D9F">
        <w:rPr>
          <w:rFonts w:ascii="Times New Roman" w:eastAsia="Calibri" w:hAnsi="Times New Roman" w:cs="Times New Roman"/>
          <w:sz w:val="28"/>
          <w:szCs w:val="28"/>
        </w:rPr>
        <w:t>Московской области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A94977" w:rsidRPr="00A9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2"/>
    </w:p>
    <w:p w:rsidR="00A15790" w:rsidRDefault="00A15790" w:rsidP="00A26E0A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165E8C" w:rsidRPr="00165E8C" w:rsidRDefault="009D1D9F" w:rsidP="00165E8C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AB4433">
        <w:rPr>
          <w:rFonts w:ascii="Times New Roman" w:eastAsia="Times New Roman" w:hAnsi="Times New Roman" w:cs="Times New Roman"/>
          <w:sz w:val="28"/>
          <w:szCs w:val="28"/>
        </w:rPr>
        <w:t xml:space="preserve"> Одинцовского городского округа</w:t>
      </w:r>
      <w:r w:rsidR="008932AE"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</w:t>
      </w:r>
    </w:p>
    <w:p w:rsidR="00165E8C" w:rsidRPr="00165E8C" w:rsidRDefault="00165E8C" w:rsidP="00165E8C">
      <w:pPr>
        <w:widowControl w:val="0"/>
        <w:autoSpaceDE w:val="0"/>
        <w:autoSpaceDN w:val="0"/>
        <w:spacing w:after="0" w:line="276" w:lineRule="auto"/>
        <w:ind w:left="362" w:right="45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65E8C">
        <w:rPr>
          <w:rFonts w:ascii="Times New Roman" w:eastAsia="Times New Roman" w:hAnsi="Times New Roman" w:cs="Times New Roman"/>
          <w:i/>
          <w:sz w:val="28"/>
          <w:szCs w:val="28"/>
        </w:rPr>
        <w:t>(Оформляется</w:t>
      </w:r>
      <w:r w:rsidR="00D1764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на </w:t>
      </w:r>
      <w:r w:rsidRPr="00165E8C">
        <w:rPr>
          <w:rFonts w:ascii="Times New Roman" w:eastAsia="Times New Roman" w:hAnsi="Times New Roman" w:cs="Times New Roman"/>
          <w:i/>
          <w:sz w:val="28"/>
          <w:szCs w:val="28"/>
        </w:rPr>
        <w:t>официальном</w:t>
      </w:r>
      <w:r w:rsidRPr="00165E8C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165E8C">
        <w:rPr>
          <w:rFonts w:ascii="Times New Roman" w:eastAsia="Times New Roman" w:hAnsi="Times New Roman" w:cs="Times New Roman"/>
          <w:i/>
          <w:sz w:val="28"/>
          <w:szCs w:val="28"/>
        </w:rPr>
        <w:t>бланке</w:t>
      </w:r>
      <w:r w:rsidRPr="00165E8C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="009D1D9F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Администрации</w:t>
      </w:r>
      <w:r w:rsidRPr="00165E8C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165E8C" w:rsidRPr="00A26E0A" w:rsidRDefault="00165E8C" w:rsidP="00A26E0A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bookmarkEnd w:id="3"/>
    <w:p w:rsidR="00A26E0A" w:rsidRPr="00A26E0A" w:rsidRDefault="00A26E0A" w:rsidP="00A26E0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75"/>
      </w:tblGrid>
      <w:tr w:rsidR="00A26E0A" w:rsidRPr="00A26E0A" w:rsidTr="00933713">
        <w:tc>
          <w:tcPr>
            <w:tcW w:w="3969" w:type="dxa"/>
          </w:tcPr>
          <w:p w:rsidR="00A26E0A" w:rsidRPr="00A26E0A" w:rsidRDefault="00A26E0A" w:rsidP="00A26E0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5" w:type="dxa"/>
          </w:tcPr>
          <w:p w:rsidR="00A26E0A" w:rsidRPr="00A26E0A" w:rsidRDefault="00A26E0A" w:rsidP="00A26E0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6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Кому:</w:t>
            </w:r>
          </w:p>
        </w:tc>
      </w:tr>
      <w:tr w:rsidR="00A26E0A" w:rsidRPr="00A26E0A" w:rsidTr="00933713">
        <w:tc>
          <w:tcPr>
            <w:tcW w:w="3969" w:type="dxa"/>
          </w:tcPr>
          <w:p w:rsidR="00A26E0A" w:rsidRPr="00A26E0A" w:rsidRDefault="00A26E0A" w:rsidP="00A26E0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:rsidR="00A26E0A" w:rsidRPr="00A26E0A" w:rsidRDefault="00A26E0A" w:rsidP="00A26E0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6E0A" w:rsidRPr="00A26E0A" w:rsidTr="00933713">
        <w:tc>
          <w:tcPr>
            <w:tcW w:w="3969" w:type="dxa"/>
          </w:tcPr>
          <w:p w:rsidR="00A26E0A" w:rsidRPr="00A26E0A" w:rsidRDefault="00A26E0A" w:rsidP="00A26E0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:rsidR="00A26E0A" w:rsidRPr="00A26E0A" w:rsidRDefault="00A26E0A" w:rsidP="00B756B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  <w:r w:rsidR="00B75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(при наличии) физического лица</w:t>
            </w:r>
          </w:p>
        </w:tc>
      </w:tr>
    </w:tbl>
    <w:p w:rsidR="00A26E0A" w:rsidRDefault="00A26E0A" w:rsidP="00A2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3446" w:rsidRPr="00A26E0A" w:rsidRDefault="00813446" w:rsidP="00A2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6E0A" w:rsidRPr="00A26E0A" w:rsidRDefault="00A26E0A" w:rsidP="00A26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E0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A26E0A" w:rsidRPr="00A26E0A" w:rsidRDefault="009D1D9F" w:rsidP="0079793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D9F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9D1D9F">
        <w:rPr>
          <w:rFonts w:ascii="Times New Roman" w:eastAsia="Calibri" w:hAnsi="Times New Roman" w:cs="Times New Roman"/>
          <w:sz w:val="28"/>
          <w:szCs w:val="28"/>
        </w:rPr>
        <w:t xml:space="preserve">редоставлении муниципальной услуги </w:t>
      </w:r>
      <w:r>
        <w:rPr>
          <w:rFonts w:ascii="Times New Roman" w:eastAsia="Calibri" w:hAnsi="Times New Roman" w:cs="Times New Roman"/>
          <w:sz w:val="28"/>
          <w:szCs w:val="28"/>
        </w:rPr>
        <w:t>«В</w:t>
      </w:r>
      <w:r w:rsidRPr="009D1D9F">
        <w:rPr>
          <w:rFonts w:ascii="Times New Roman" w:eastAsia="Calibri" w:hAnsi="Times New Roman" w:cs="Times New Roman"/>
          <w:sz w:val="28"/>
          <w:szCs w:val="28"/>
        </w:rPr>
        <w:t xml:space="preserve">несении сведений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9D1D9F">
        <w:rPr>
          <w:rFonts w:ascii="Times New Roman" w:eastAsia="Calibri" w:hAnsi="Times New Roman" w:cs="Times New Roman"/>
          <w:sz w:val="28"/>
          <w:szCs w:val="28"/>
        </w:rPr>
        <w:t xml:space="preserve">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</w:t>
      </w:r>
      <w:r w:rsidR="00AB4433" w:rsidRPr="00F93658">
        <w:rPr>
          <w:rFonts w:ascii="Times New Roman" w:eastAsia="Calibri" w:hAnsi="Times New Roman" w:cs="Times New Roman"/>
          <w:sz w:val="28"/>
          <w:szCs w:val="28"/>
        </w:rPr>
        <w:t>местного значения Одинцовского городского округа Московской области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A94977" w:rsidRPr="00A9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6E0A" w:rsidRPr="00A26E0A" w:rsidRDefault="00A26E0A" w:rsidP="00A26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6E0A" w:rsidRPr="00A26E0A" w:rsidRDefault="00165E8C" w:rsidP="009D1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Ваш</w:t>
      </w:r>
      <w:r w:rsidR="00A26E0A" w:rsidRPr="00A26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</w:t>
      </w:r>
      <w:r w:rsidR="00D1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 </w:t>
      </w:r>
      <w:r w:rsidR="00A26E0A" w:rsidRPr="00A26E0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№ ______</w:t>
      </w:r>
      <w:r w:rsidR="00D1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1D9F" w:rsidRPr="009D1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муниципальной услуги «Внесении сведений в реестр транспортных средств, принадлежащих пользователям, которые оформили резидентские парковочные разрешения на </w:t>
      </w:r>
      <w:r w:rsidR="009D1D9F" w:rsidRPr="009D1D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парковки (парковочные места), расположенные на автомобильных дорогах общего пользования </w:t>
      </w:r>
      <w:r w:rsidR="00AB4433" w:rsidRPr="00F93658">
        <w:rPr>
          <w:rFonts w:ascii="Times New Roman" w:eastAsia="Calibri" w:hAnsi="Times New Roman" w:cs="Times New Roman"/>
          <w:sz w:val="28"/>
          <w:szCs w:val="28"/>
        </w:rPr>
        <w:t>местного значения Одинцовского городского округа Московской области</w:t>
      </w:r>
      <w:r w:rsidR="009D1D9F" w:rsidRPr="009D1D9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17642">
        <w:rPr>
          <w:rFonts w:ascii="Times New Roman" w:eastAsia="Calibri" w:hAnsi="Times New Roman" w:cs="Times New Roman"/>
          <w:sz w:val="28"/>
          <w:szCs w:val="28"/>
        </w:rPr>
        <w:t xml:space="preserve"> в </w:t>
      </w:r>
      <w:r w:rsidR="00064485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A5652D">
        <w:rPr>
          <w:rFonts w:ascii="Times New Roman" w:eastAsia="Calibri" w:hAnsi="Times New Roman" w:cs="Times New Roman"/>
          <w:sz w:val="28"/>
          <w:szCs w:val="28"/>
        </w:rPr>
        <w:t>исключения</w:t>
      </w:r>
      <w:r w:rsidR="004C1479" w:rsidRPr="004C1479">
        <w:rPr>
          <w:rFonts w:ascii="Times New Roman" w:eastAsia="Calibri" w:hAnsi="Times New Roman" w:cs="Times New Roman"/>
          <w:sz w:val="28"/>
          <w:szCs w:val="28"/>
        </w:rPr>
        <w:t xml:space="preserve"> сведений</w:t>
      </w:r>
      <w:r w:rsidR="00D176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652D">
        <w:rPr>
          <w:rFonts w:ascii="Times New Roman" w:eastAsia="Calibri" w:hAnsi="Times New Roman" w:cs="Times New Roman"/>
          <w:sz w:val="28"/>
          <w:szCs w:val="28"/>
        </w:rPr>
        <w:t>из</w:t>
      </w:r>
      <w:r w:rsidR="00D17642">
        <w:rPr>
          <w:rFonts w:ascii="Times New Roman" w:eastAsia="Calibri" w:hAnsi="Times New Roman" w:cs="Times New Roman"/>
          <w:sz w:val="28"/>
          <w:szCs w:val="28"/>
        </w:rPr>
        <w:t> </w:t>
      </w:r>
      <w:r w:rsidR="004C1479" w:rsidRPr="004C1479">
        <w:rPr>
          <w:rFonts w:ascii="Times New Roman" w:eastAsia="Calibri" w:hAnsi="Times New Roman" w:cs="Times New Roman"/>
          <w:sz w:val="28"/>
          <w:szCs w:val="28"/>
        </w:rPr>
        <w:t>реестр</w:t>
      </w:r>
      <w:r w:rsidR="00A5652D">
        <w:rPr>
          <w:rFonts w:ascii="Times New Roman" w:eastAsia="Calibri" w:hAnsi="Times New Roman" w:cs="Times New Roman"/>
          <w:sz w:val="28"/>
          <w:szCs w:val="28"/>
        </w:rPr>
        <w:t>а</w:t>
      </w:r>
      <w:r w:rsidR="004C1479" w:rsidRPr="004C1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1D9F" w:rsidRPr="009D1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</w:t>
      </w:r>
      <w:r w:rsidR="00AB4433" w:rsidRPr="00F93658">
        <w:rPr>
          <w:rFonts w:ascii="Times New Roman" w:eastAsia="Calibri" w:hAnsi="Times New Roman" w:cs="Times New Roman"/>
          <w:sz w:val="28"/>
          <w:szCs w:val="28"/>
        </w:rPr>
        <w:t>местного значения Одинцовского городского округа Московской области</w:t>
      </w:r>
      <w:r w:rsidR="00AB4433" w:rsidRPr="00A26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E0A" w:rsidRPr="00A26E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рассмотрен.</w:t>
      </w:r>
    </w:p>
    <w:p w:rsidR="00A26E0A" w:rsidRPr="00A26E0A" w:rsidRDefault="009D1D9F" w:rsidP="00A26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="00AB443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Одинцовского городского округа</w:t>
      </w:r>
      <w:r w:rsidR="008932AE"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</w:t>
      </w:r>
      <w:r w:rsidR="00A26E0A" w:rsidRPr="00A26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положительное решение</w:t>
      </w:r>
      <w:r w:rsidR="00D1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A5652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D1764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5652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исключении</w:t>
      </w:r>
      <w:r w:rsidR="00877B7A" w:rsidRPr="0087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652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из</w:t>
      </w:r>
      <w:r w:rsidR="00D1764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77B7A" w:rsidRPr="00877B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</w:t>
      </w:r>
      <w:r w:rsidR="00A5652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77B7A" w:rsidRPr="0087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транспортных средств, </w:t>
      </w:r>
      <w:r w:rsidRPr="009D1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</w:t>
      </w:r>
      <w:r w:rsidR="00AB4433" w:rsidRPr="00F93658">
        <w:rPr>
          <w:rFonts w:ascii="Times New Roman" w:eastAsia="Calibri" w:hAnsi="Times New Roman" w:cs="Times New Roman"/>
          <w:sz w:val="28"/>
          <w:szCs w:val="28"/>
        </w:rPr>
        <w:t>местного значения Одинцовского городского округа Московской области</w:t>
      </w:r>
      <w:r w:rsidR="00AB4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A26E0A" w:rsidRPr="00A26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 транспортного средства</w:t>
      </w:r>
      <w:r w:rsidR="00D1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 </w:t>
      </w:r>
      <w:r w:rsidR="004F7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государственным </w:t>
      </w:r>
      <w:r w:rsidR="00F451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регистрационном</w:t>
      </w:r>
      <w:r w:rsidR="004F7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</w:t>
      </w:r>
      <w:r w:rsidR="00561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_________.</w:t>
      </w:r>
    </w:p>
    <w:p w:rsidR="00561DA2" w:rsidRDefault="00561DA2" w:rsidP="00561DA2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24F" w:rsidRDefault="00F3724F" w:rsidP="00F3724F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A84777">
        <w:rPr>
          <w:rFonts w:ascii="Times New Roman" w:eastAsia="Calibri" w:hAnsi="Times New Roman" w:cs="Times New Roman"/>
          <w:sz w:val="28"/>
          <w:szCs w:val="28"/>
        </w:rPr>
        <w:t xml:space="preserve">полномоченное </w:t>
      </w:r>
    </w:p>
    <w:p w:rsidR="00561DA2" w:rsidRPr="00761EF5" w:rsidRDefault="00F3724F" w:rsidP="00F3724F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29188" wp14:editId="3925E1F4">
                <wp:simplePos x="0" y="0"/>
                <wp:positionH relativeFrom="column">
                  <wp:posOffset>2682240</wp:posOffset>
                </wp:positionH>
                <wp:positionV relativeFrom="paragraph">
                  <wp:posOffset>325120</wp:posOffset>
                </wp:positionV>
                <wp:extent cx="2133600" cy="58102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724F" w:rsidRPr="00A84777" w:rsidRDefault="00F3724F" w:rsidP="00F3724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ind w:firstLine="14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Место для штампа ЭЦП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29188" id="Прямоугольник 3" o:spid="_x0000_s1026" style="position:absolute;left:0;text-align:left;margin-left:211.2pt;margin-top:25.6pt;width:168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" fillcolor="white [3201]" strokecolor="black [3200]" strokeweight="1pt">
                <v:textbox>
                  <w:txbxContent>
                    <w:p w:rsidR="00F3724F" w:rsidRPr="00A84777" w:rsidRDefault="00F3724F" w:rsidP="00F3724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ind w:firstLine="142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Место для штампа ЭЦП</w:t>
                      </w:r>
                    </w:p>
                  </w:txbxContent>
                </v:textbox>
              </v:rect>
            </w:pict>
          </mc:Fallback>
        </mc:AlternateContent>
      </w:r>
      <w:r w:rsidRPr="00A84777">
        <w:rPr>
          <w:rFonts w:ascii="Times New Roman" w:eastAsia="Calibri" w:hAnsi="Times New Roman" w:cs="Times New Roman"/>
          <w:sz w:val="28"/>
          <w:szCs w:val="28"/>
        </w:rPr>
        <w:t xml:space="preserve">должностное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лицо </w:t>
      </w:r>
      <w:r w:rsidR="002A3676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A84777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</w:t>
      </w:r>
      <w:r w:rsidRPr="00A84777">
        <w:rPr>
          <w:rFonts w:ascii="Times New Roman" w:eastAsia="Calibri" w:hAnsi="Times New Roman" w:cs="Times New Roman"/>
          <w:sz w:val="28"/>
          <w:szCs w:val="28"/>
        </w:rPr>
        <w:t>И.О. Фамилия</w:t>
      </w:r>
    </w:p>
    <w:sectPr w:rsidR="00561DA2" w:rsidRPr="00761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92"/>
    <w:rsid w:val="00064485"/>
    <w:rsid w:val="000A6EF9"/>
    <w:rsid w:val="001146FF"/>
    <w:rsid w:val="001312F4"/>
    <w:rsid w:val="00162DE9"/>
    <w:rsid w:val="00165E8C"/>
    <w:rsid w:val="0021066F"/>
    <w:rsid w:val="00283C93"/>
    <w:rsid w:val="002A3676"/>
    <w:rsid w:val="00393448"/>
    <w:rsid w:val="003C19A5"/>
    <w:rsid w:val="004C1479"/>
    <w:rsid w:val="004F77DC"/>
    <w:rsid w:val="00561DA2"/>
    <w:rsid w:val="00587C95"/>
    <w:rsid w:val="00621692"/>
    <w:rsid w:val="006B48DA"/>
    <w:rsid w:val="00761EF5"/>
    <w:rsid w:val="00797931"/>
    <w:rsid w:val="007A1B37"/>
    <w:rsid w:val="00813446"/>
    <w:rsid w:val="00842F5B"/>
    <w:rsid w:val="00877B7A"/>
    <w:rsid w:val="008932AE"/>
    <w:rsid w:val="008A3E64"/>
    <w:rsid w:val="008A4BEA"/>
    <w:rsid w:val="008B020F"/>
    <w:rsid w:val="008C3189"/>
    <w:rsid w:val="00907EEB"/>
    <w:rsid w:val="009B762A"/>
    <w:rsid w:val="009D1D9F"/>
    <w:rsid w:val="00A15790"/>
    <w:rsid w:val="00A26E0A"/>
    <w:rsid w:val="00A5652D"/>
    <w:rsid w:val="00A919B0"/>
    <w:rsid w:val="00A94977"/>
    <w:rsid w:val="00AB4433"/>
    <w:rsid w:val="00B756BA"/>
    <w:rsid w:val="00C51FDD"/>
    <w:rsid w:val="00D17642"/>
    <w:rsid w:val="00E94034"/>
    <w:rsid w:val="00EB462B"/>
    <w:rsid w:val="00F3724F"/>
    <w:rsid w:val="00F4514D"/>
    <w:rsid w:val="00FD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B5199"/>
  <w15:chartTrackingRefBased/>
  <w15:docId w15:val="{7AF16BE0-4544-42ED-B2FE-2276C68E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26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26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Гончаренко Алина Сергеевна</dc:creator>
  <cp:keywords/>
  <dc:description/>
  <cp:lastModifiedBy>Мартынов Денис Валерьевич</cp:lastModifiedBy>
  <cp:revision>4</cp:revision>
  <dcterms:created xsi:type="dcterms:W3CDTF">2025-05-05T09:25:00Z</dcterms:created>
  <dcterms:modified xsi:type="dcterms:W3CDTF">2026-02-18T12:07:00Z</dcterms:modified>
</cp:coreProperties>
</file>