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1564B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C0E16" w:rsidRPr="00BC0E16">
                              <w:rPr>
                                <w:rFonts w:ascii="Times New Roman" w:hAnsi="Times New Roman"/>
                                <w:b/>
                                <w:sz w:val="24"/>
                                <w:szCs w:val="24"/>
                                <w:u w:val="single"/>
                              </w:rPr>
                              <w:t>14564626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1564B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C0E16" w:rsidRPr="00BC0E16">
                        <w:rPr>
                          <w:rFonts w:ascii="Times New Roman" w:hAnsi="Times New Roman"/>
                          <w:b/>
                          <w:sz w:val="24"/>
                          <w:szCs w:val="24"/>
                          <w:u w:val="single"/>
                        </w:rPr>
                        <w:t>14564626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C0E16" w:rsidRPr="00BC0E16">
        <w:rPr>
          <w:rFonts w:ascii="Times New Roman" w:hAnsi="Times New Roman"/>
          <w:b/>
          <w:sz w:val="26"/>
          <w:szCs w:val="26"/>
        </w:rPr>
        <w:t xml:space="preserve"> Московская область, Одинцовский городской округ, село </w:t>
      </w:r>
      <w:proofErr w:type="spellStart"/>
      <w:r w:rsidR="00BC0E16" w:rsidRPr="00BC0E16">
        <w:rPr>
          <w:rFonts w:ascii="Times New Roman" w:hAnsi="Times New Roman"/>
          <w:b/>
          <w:sz w:val="26"/>
          <w:szCs w:val="26"/>
        </w:rPr>
        <w:t>Ромашково</w:t>
      </w:r>
      <w:proofErr w:type="spellEnd"/>
      <w:r w:rsidR="00BC0E16" w:rsidRPr="00BC0E16">
        <w:rPr>
          <w:rFonts w:ascii="Times New Roman" w:hAnsi="Times New Roman"/>
          <w:b/>
          <w:sz w:val="26"/>
          <w:szCs w:val="26"/>
        </w:rPr>
        <w:t>, Никольская улица, 8к1</w:t>
      </w:r>
      <w:r w:rsidR="001564BC">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2102D6" w:rsidP="00AF1AC8">
      <w:pPr>
        <w:pStyle w:val="ab"/>
        <w:spacing w:line="228" w:lineRule="auto"/>
        <w:jc w:val="right"/>
        <w:rPr>
          <w:noProof/>
          <w:sz w:val="26"/>
          <w:szCs w:val="26"/>
          <w:lang w:eastAsia="ru-RU"/>
        </w:rPr>
      </w:pPr>
      <w:r>
        <w:rPr>
          <w:noProof/>
          <w:lang w:eastAsia="ru-RU"/>
        </w:rPr>
        <w:lastRenderedPageBreak/>
        <w:drawing>
          <wp:inline distT="0" distB="0" distL="0" distR="0" wp14:anchorId="59EA5105" wp14:editId="091D7FD6">
            <wp:extent cx="6391275" cy="85217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Pr="002102D6">
        <w:rPr>
          <w:noProof/>
          <w:lang w:eastAsia="ru-RU"/>
        </w:rPr>
        <w:t xml:space="preserve"> </w:t>
      </w:r>
      <w:r>
        <w:rPr>
          <w:noProof/>
          <w:lang w:eastAsia="ru-RU"/>
        </w:rPr>
        <w:lastRenderedPageBreak/>
        <w:drawing>
          <wp:inline distT="0" distB="0" distL="0" distR="0" wp14:anchorId="5F569754" wp14:editId="12459A35">
            <wp:extent cx="6391275" cy="85217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2D8" w:rsidRDefault="00B352D8" w:rsidP="000A31F5">
      <w:pPr>
        <w:spacing w:after="0" w:line="240" w:lineRule="auto"/>
      </w:pPr>
      <w:r>
        <w:separator/>
      </w:r>
    </w:p>
  </w:endnote>
  <w:endnote w:type="continuationSeparator" w:id="0">
    <w:p w:rsidR="00B352D8" w:rsidRDefault="00B352D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2D8" w:rsidRDefault="00B352D8" w:rsidP="000A31F5">
      <w:pPr>
        <w:spacing w:after="0" w:line="240" w:lineRule="auto"/>
      </w:pPr>
      <w:r>
        <w:separator/>
      </w:r>
    </w:p>
  </w:footnote>
  <w:footnote w:type="continuationSeparator" w:id="0">
    <w:p w:rsidR="00B352D8" w:rsidRDefault="00B352D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64BC"/>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2D6"/>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352D8"/>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0A1B"/>
    <w:rsid w:val="00BB48F1"/>
    <w:rsid w:val="00BB5E97"/>
    <w:rsid w:val="00BB7B01"/>
    <w:rsid w:val="00BC0E16"/>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474E5"/>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66DC3-5ABD-426D-A948-23C93A524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373</Words>
  <Characters>2130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2026-08-17T12:22:00Z</dcterms:created>
  <dcterms:modified xsi:type="dcterms:W3CDTF">2026-08-17T12:22:00Z</dcterms:modified>
</cp:coreProperties>
</file>