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722758" w:rsidRPr="00722758">
                              <w:rPr>
                                <w:rFonts w:ascii="Times New Roman" w:hAnsi="Times New Roman"/>
                                <w:b/>
                                <w:sz w:val="24"/>
                                <w:szCs w:val="24"/>
                                <w:u w:val="single"/>
                              </w:rPr>
                              <w:t>14685300</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FA4E24" w:rsidP="00FA4E24">
                      <w:pPr>
                        <w:spacing w:after="0" w:line="360" w:lineRule="auto"/>
                        <w:jc w:val="center"/>
                        <w:rPr>
                          <w:rFonts w:ascii="Times New Roman" w:hAnsi="Times New Roman"/>
                          <w:sz w:val="18"/>
                          <w:szCs w:val="18"/>
                        </w:rPr>
                      </w:pPr>
                      <w:r>
                        <w:rPr>
                          <w:rFonts w:ascii="Times New Roman" w:hAnsi="Times New Roman"/>
                          <w:b/>
                          <w:sz w:val="24"/>
                          <w:szCs w:val="24"/>
                          <w:u w:val="single"/>
                        </w:rPr>
                        <w:t>11.09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722758" w:rsidRPr="00722758">
                        <w:rPr>
                          <w:rFonts w:ascii="Times New Roman" w:hAnsi="Times New Roman"/>
                          <w:b/>
                          <w:sz w:val="24"/>
                          <w:szCs w:val="24"/>
                          <w:u w:val="single"/>
                        </w:rPr>
                        <w:t>14685300</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FA4E24" w:rsidRPr="00FA4E24">
        <w:rPr>
          <w:rFonts w:ascii="Times New Roman" w:hAnsi="Times New Roman"/>
          <w:b/>
          <w:sz w:val="26"/>
          <w:szCs w:val="26"/>
        </w:rPr>
        <w:t>Московская область, Одинцовский городской округ, Г</w:t>
      </w:r>
      <w:r w:rsidR="00722758">
        <w:rPr>
          <w:rFonts w:ascii="Times New Roman" w:hAnsi="Times New Roman"/>
          <w:b/>
          <w:sz w:val="26"/>
          <w:szCs w:val="26"/>
        </w:rPr>
        <w:t xml:space="preserve">олицыно, </w:t>
      </w:r>
      <w:proofErr w:type="spellStart"/>
      <w:r w:rsidR="00722758">
        <w:rPr>
          <w:rFonts w:ascii="Times New Roman" w:hAnsi="Times New Roman"/>
          <w:b/>
          <w:sz w:val="26"/>
          <w:szCs w:val="26"/>
        </w:rPr>
        <w:t>Виндавский</w:t>
      </w:r>
      <w:proofErr w:type="spellEnd"/>
      <w:r w:rsidR="00722758">
        <w:rPr>
          <w:rFonts w:ascii="Times New Roman" w:hAnsi="Times New Roman"/>
          <w:b/>
          <w:sz w:val="26"/>
          <w:szCs w:val="26"/>
        </w:rPr>
        <w:t xml:space="preserve"> проспект, 39</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CA7127" w:rsidRDefault="00CA7127" w:rsidP="00AF1AC8">
      <w:pPr>
        <w:pStyle w:val="ab"/>
        <w:spacing w:line="228" w:lineRule="auto"/>
        <w:jc w:val="right"/>
        <w:rPr>
          <w:noProof/>
          <w:lang w:eastAsia="ru-RU"/>
        </w:rPr>
      </w:pPr>
      <w:r>
        <w:rPr>
          <w:noProof/>
          <w:lang w:eastAsia="ru-RU"/>
        </w:rPr>
        <w:lastRenderedPageBreak/>
        <w:drawing>
          <wp:inline distT="0" distB="0" distL="0" distR="0" wp14:anchorId="3F2AB843" wp14:editId="1CC696DC">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CA7127" w:rsidRDefault="00CA7127" w:rsidP="00AF1AC8">
      <w:pPr>
        <w:pStyle w:val="ab"/>
        <w:spacing w:line="228" w:lineRule="auto"/>
        <w:jc w:val="right"/>
        <w:rPr>
          <w:noProof/>
          <w:lang w:eastAsia="ru-RU"/>
        </w:rPr>
      </w:pPr>
      <w:r>
        <w:rPr>
          <w:noProof/>
          <w:lang w:eastAsia="ru-RU"/>
        </w:rPr>
        <w:lastRenderedPageBreak/>
        <w:drawing>
          <wp:inline distT="0" distB="0" distL="0" distR="0" wp14:anchorId="0A1FAC51" wp14:editId="2A473128">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CA7127" w:rsidRDefault="00CA7127" w:rsidP="00AF1AC8">
      <w:pPr>
        <w:pStyle w:val="ab"/>
        <w:spacing w:line="228" w:lineRule="auto"/>
        <w:jc w:val="right"/>
        <w:rPr>
          <w:noProof/>
          <w:lang w:eastAsia="ru-RU"/>
        </w:rPr>
      </w:pPr>
      <w:r>
        <w:rPr>
          <w:noProof/>
          <w:lang w:eastAsia="ru-RU"/>
        </w:rPr>
        <w:lastRenderedPageBreak/>
        <w:drawing>
          <wp:inline distT="0" distB="0" distL="0" distR="0" wp14:anchorId="052775A6" wp14:editId="14A5D34A">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D85206" w:rsidRPr="001E1D92" w:rsidRDefault="00CA7127" w:rsidP="00AF1AC8">
      <w:pPr>
        <w:pStyle w:val="ab"/>
        <w:spacing w:line="228" w:lineRule="auto"/>
        <w:jc w:val="right"/>
        <w:rPr>
          <w:noProof/>
          <w:sz w:val="26"/>
          <w:szCs w:val="26"/>
          <w:lang w:eastAsia="ru-RU"/>
        </w:rPr>
      </w:pPr>
      <w:r>
        <w:rPr>
          <w:noProof/>
          <w:lang w:eastAsia="ru-RU"/>
        </w:rPr>
        <w:lastRenderedPageBreak/>
        <w:drawing>
          <wp:inline distT="0" distB="0" distL="0" distR="0" wp14:anchorId="51130E6A" wp14:editId="5FC7CF31">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02A" w:rsidRDefault="00E9002A" w:rsidP="000A31F5">
      <w:pPr>
        <w:spacing w:after="0" w:line="240" w:lineRule="auto"/>
      </w:pPr>
      <w:r>
        <w:separator/>
      </w:r>
    </w:p>
  </w:endnote>
  <w:endnote w:type="continuationSeparator" w:id="0">
    <w:p w:rsidR="00E9002A" w:rsidRDefault="00E9002A"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02A" w:rsidRDefault="00E9002A" w:rsidP="000A31F5">
      <w:pPr>
        <w:spacing w:after="0" w:line="240" w:lineRule="auto"/>
      </w:pPr>
      <w:r>
        <w:separator/>
      </w:r>
    </w:p>
  </w:footnote>
  <w:footnote w:type="continuationSeparator" w:id="0">
    <w:p w:rsidR="00E9002A" w:rsidRDefault="00E9002A"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75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1BF3"/>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127"/>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02A"/>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A4E24"/>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6413A"/>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0682D-2860-4F83-8A4F-B8BCE9B11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374</Words>
  <Characters>2137</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2026-09-11T12:45:00Z</dcterms:created>
  <dcterms:modified xsi:type="dcterms:W3CDTF">2026-09-11T12:45:00Z</dcterms:modified>
</cp:coreProperties>
</file>