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63680" w:rsidRPr="00163680">
                              <w:rPr>
                                <w:rFonts w:ascii="Times New Roman" w:hAnsi="Times New Roman"/>
                                <w:b/>
                                <w:sz w:val="24"/>
                                <w:szCs w:val="24"/>
                                <w:u w:val="single"/>
                              </w:rPr>
                              <w:t>14763270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63680" w:rsidRPr="00163680">
                        <w:rPr>
                          <w:rFonts w:ascii="Times New Roman" w:hAnsi="Times New Roman"/>
                          <w:b/>
                          <w:sz w:val="24"/>
                          <w:szCs w:val="24"/>
                          <w:u w:val="single"/>
                        </w:rPr>
                        <w:t>14763270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163680" w:rsidRPr="00163680">
        <w:rPr>
          <w:rFonts w:ascii="Times New Roman" w:hAnsi="Times New Roman"/>
          <w:b/>
          <w:sz w:val="26"/>
          <w:szCs w:val="26"/>
        </w:rPr>
        <w:t xml:space="preserve">Московская область, Одинцовский городской округ, деревня Малые </w:t>
      </w:r>
      <w:proofErr w:type="spellStart"/>
      <w:r w:rsidR="00163680" w:rsidRPr="00163680">
        <w:rPr>
          <w:rFonts w:ascii="Times New Roman" w:hAnsi="Times New Roman"/>
          <w:b/>
          <w:sz w:val="26"/>
          <w:szCs w:val="26"/>
        </w:rPr>
        <w:t>Вязёмы</w:t>
      </w:r>
      <w:proofErr w:type="spellEnd"/>
      <w:r w:rsidR="00163680" w:rsidRPr="00163680">
        <w:rPr>
          <w:rFonts w:ascii="Times New Roman" w:hAnsi="Times New Roman"/>
          <w:b/>
          <w:sz w:val="26"/>
          <w:szCs w:val="26"/>
        </w:rPr>
        <w:t>, микрорайон Высокие Жаворонки, 2</w:t>
      </w:r>
      <w:r w:rsidR="00DA28A5">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163680" w:rsidP="00AE0065">
      <w:pPr>
        <w:pStyle w:val="ab"/>
        <w:spacing w:line="228" w:lineRule="auto"/>
        <w:rPr>
          <w:noProof/>
          <w:lang w:val="ru-RU" w:eastAsia="ru-RU"/>
        </w:rPr>
      </w:pPr>
      <w:r>
        <w:rPr>
          <w:noProof/>
          <w:lang w:eastAsia="ru-RU"/>
        </w:rPr>
        <w:lastRenderedPageBreak/>
        <w:drawing>
          <wp:inline distT="0" distB="0" distL="0" distR="0" wp14:anchorId="62696457" wp14:editId="3A504EE8">
            <wp:extent cx="6391275" cy="3594735"/>
            <wp:effectExtent l="0" t="0" r="9525"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r>
        <w:rPr>
          <w:noProof/>
          <w:lang w:eastAsia="ru-RU"/>
        </w:rPr>
        <w:drawing>
          <wp:inline distT="0" distB="0" distL="0" distR="0" wp14:anchorId="1B3869A1" wp14:editId="66E27F69">
            <wp:extent cx="6391275" cy="3594735"/>
            <wp:effectExtent l="0" t="0" r="9525"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CA1" w:rsidRDefault="00963CA1" w:rsidP="000A31F5">
      <w:pPr>
        <w:spacing w:after="0" w:line="240" w:lineRule="auto"/>
      </w:pPr>
      <w:r>
        <w:separator/>
      </w:r>
    </w:p>
  </w:endnote>
  <w:endnote w:type="continuationSeparator" w:id="0">
    <w:p w:rsidR="00963CA1" w:rsidRDefault="00963CA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CA1" w:rsidRDefault="00963CA1" w:rsidP="000A31F5">
      <w:pPr>
        <w:spacing w:after="0" w:line="240" w:lineRule="auto"/>
      </w:pPr>
      <w:r>
        <w:separator/>
      </w:r>
    </w:p>
  </w:footnote>
  <w:footnote w:type="continuationSeparator" w:id="0">
    <w:p w:rsidR="00963CA1" w:rsidRDefault="00963CA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3CA1"/>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372CA-6433-443B-B996-5AFEA841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375</Words>
  <Characters>2139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2026-09-29T09:44:00Z</dcterms:created>
  <dcterms:modified xsi:type="dcterms:W3CDTF">2026-09-29T09:44:00Z</dcterms:modified>
</cp:coreProperties>
</file>