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A646D" w14:textId="0198A5AB" w:rsidR="00B36A9A" w:rsidRDefault="00B36A9A" w:rsidP="00B36A9A">
      <w:pPr>
        <w:jc w:val="right"/>
        <w:textAlignment w:val="top"/>
        <w:rPr>
          <w:rFonts w:eastAsia="Times New Roman"/>
          <w:noProof/>
          <w:sz w:val="24"/>
          <w:szCs w:val="24"/>
          <w:lang w:eastAsia="ru-RU"/>
        </w:rPr>
      </w:pPr>
      <w:r>
        <w:rPr>
          <w:rFonts w:eastAsia="Times New Roman"/>
          <w:noProof/>
          <w:sz w:val="24"/>
          <w:szCs w:val="24"/>
          <w:lang w:eastAsia="ru-RU"/>
        </w:rPr>
        <w:t xml:space="preserve">                               ПРОЕКТ</w:t>
      </w:r>
    </w:p>
    <w:p w14:paraId="1BAB834A" w14:textId="77777777" w:rsidR="002E4EAC" w:rsidRPr="002E4EAC" w:rsidRDefault="002E4EAC" w:rsidP="002E4EAC">
      <w:pPr>
        <w:jc w:val="center"/>
        <w:textAlignment w:val="top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 wp14:anchorId="75EB91E2" wp14:editId="6948884E">
            <wp:extent cx="742950" cy="923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D8719F" w14:textId="77777777" w:rsidR="002E4EAC" w:rsidRPr="001376F5" w:rsidRDefault="002E4EAC" w:rsidP="002E4EAC">
      <w:pPr>
        <w:jc w:val="center"/>
        <w:textAlignment w:val="top"/>
        <w:rPr>
          <w:rFonts w:eastAsia="Times New Roman"/>
          <w:spacing w:val="10"/>
          <w:sz w:val="32"/>
          <w:szCs w:val="32"/>
          <w:lang w:eastAsia="ru-RU"/>
        </w:rPr>
      </w:pPr>
      <w:r w:rsidRPr="001376F5">
        <w:rPr>
          <w:rFonts w:eastAsia="Times New Roman"/>
          <w:spacing w:val="10"/>
          <w:sz w:val="32"/>
          <w:szCs w:val="32"/>
          <w:lang w:eastAsia="ru-RU"/>
        </w:rPr>
        <w:t>СОВЕТ ДЕПУТАТОВ</w:t>
      </w:r>
    </w:p>
    <w:p w14:paraId="138B9C08" w14:textId="77777777" w:rsidR="002E4EAC" w:rsidRPr="001376F5" w:rsidRDefault="002E4EAC" w:rsidP="002E4EAC">
      <w:pPr>
        <w:jc w:val="center"/>
        <w:textAlignment w:val="top"/>
        <w:rPr>
          <w:rFonts w:eastAsia="Times New Roman"/>
          <w:spacing w:val="10"/>
          <w:sz w:val="32"/>
          <w:szCs w:val="32"/>
          <w:lang w:eastAsia="ru-RU"/>
        </w:rPr>
      </w:pPr>
      <w:r w:rsidRPr="001376F5">
        <w:rPr>
          <w:rFonts w:eastAsia="Times New Roman"/>
          <w:spacing w:val="10"/>
          <w:sz w:val="32"/>
          <w:szCs w:val="32"/>
          <w:lang w:eastAsia="ru-RU"/>
        </w:rPr>
        <w:t>ОДИНЦОВСКОГО ГОРОДСКОГО ОКРУГА</w:t>
      </w:r>
    </w:p>
    <w:p w14:paraId="6DEDAC61" w14:textId="77777777" w:rsidR="002E4EAC" w:rsidRPr="001376F5" w:rsidRDefault="002E4EAC" w:rsidP="002E4EAC">
      <w:pPr>
        <w:jc w:val="center"/>
        <w:textAlignment w:val="top"/>
        <w:rPr>
          <w:rFonts w:eastAsia="Times New Roman"/>
          <w:spacing w:val="10"/>
          <w:sz w:val="32"/>
          <w:szCs w:val="32"/>
          <w:lang w:eastAsia="ru-RU"/>
        </w:rPr>
      </w:pPr>
      <w:r w:rsidRPr="001376F5">
        <w:rPr>
          <w:rFonts w:eastAsia="Times New Roman"/>
          <w:spacing w:val="10"/>
          <w:sz w:val="32"/>
          <w:szCs w:val="32"/>
          <w:lang w:eastAsia="ru-RU"/>
        </w:rPr>
        <w:t>МОСКОВСКОЙ ОБЛАСТИ</w:t>
      </w:r>
    </w:p>
    <w:p w14:paraId="51FAFE66" w14:textId="77777777" w:rsidR="002E4EAC" w:rsidRPr="001376F5" w:rsidRDefault="002E4EAC" w:rsidP="002E4EAC">
      <w:pPr>
        <w:jc w:val="center"/>
        <w:textAlignment w:val="top"/>
        <w:rPr>
          <w:rFonts w:eastAsia="Times New Roman"/>
          <w:sz w:val="32"/>
          <w:szCs w:val="32"/>
          <w:lang w:eastAsia="ru-RU"/>
        </w:rPr>
      </w:pPr>
    </w:p>
    <w:p w14:paraId="24FE5DF5" w14:textId="77777777" w:rsidR="002E4EAC" w:rsidRPr="001376F5" w:rsidRDefault="002E4EAC" w:rsidP="002E4EAC">
      <w:pPr>
        <w:jc w:val="center"/>
        <w:textAlignment w:val="top"/>
        <w:rPr>
          <w:rFonts w:eastAsia="Times New Roman"/>
          <w:b/>
          <w:spacing w:val="26"/>
          <w:sz w:val="32"/>
          <w:szCs w:val="32"/>
          <w:lang w:eastAsia="ru-RU"/>
        </w:rPr>
      </w:pPr>
      <w:r w:rsidRPr="001376F5">
        <w:rPr>
          <w:rFonts w:eastAsia="Times New Roman"/>
          <w:b/>
          <w:spacing w:val="26"/>
          <w:sz w:val="32"/>
          <w:szCs w:val="32"/>
          <w:lang w:eastAsia="ru-RU"/>
        </w:rPr>
        <w:t>РЕШЕНИЕ</w:t>
      </w:r>
    </w:p>
    <w:p w14:paraId="4D673DBF" w14:textId="77777777" w:rsidR="002E4EAC" w:rsidRPr="002E4EAC" w:rsidRDefault="002E4EAC" w:rsidP="002E4EAC">
      <w:pPr>
        <w:jc w:val="center"/>
        <w:textAlignment w:val="top"/>
        <w:rPr>
          <w:rFonts w:eastAsia="Times New Roman"/>
          <w:b/>
          <w:spacing w:val="26"/>
          <w:sz w:val="14"/>
          <w:szCs w:val="36"/>
          <w:lang w:eastAsia="ru-RU"/>
        </w:rPr>
      </w:pPr>
    </w:p>
    <w:p w14:paraId="0CB895A4" w14:textId="77777777" w:rsidR="002E4EAC" w:rsidRPr="002E4EAC" w:rsidRDefault="002E4EAC" w:rsidP="002E4EAC">
      <w:pPr>
        <w:jc w:val="center"/>
        <w:textAlignment w:val="top"/>
        <w:rPr>
          <w:rFonts w:eastAsia="Times New Roman"/>
          <w:szCs w:val="26"/>
          <w:lang w:eastAsia="ru-RU"/>
        </w:rPr>
      </w:pPr>
      <w:r w:rsidRPr="002E4EAC">
        <w:rPr>
          <w:rFonts w:eastAsia="Times New Roman"/>
          <w:szCs w:val="26"/>
          <w:lang w:eastAsia="ru-RU"/>
        </w:rPr>
        <w:t>от ________________ № _________</w:t>
      </w:r>
    </w:p>
    <w:p w14:paraId="20517279" w14:textId="77777777" w:rsidR="002E4EAC" w:rsidRPr="002E4EAC" w:rsidRDefault="002E4EAC" w:rsidP="002E4EAC">
      <w:pPr>
        <w:jc w:val="center"/>
        <w:textAlignment w:val="top"/>
        <w:rPr>
          <w:rFonts w:eastAsia="Times New Roman"/>
          <w:sz w:val="10"/>
          <w:szCs w:val="10"/>
          <w:lang w:eastAsia="ru-RU"/>
        </w:rPr>
      </w:pPr>
    </w:p>
    <w:p w14:paraId="6FA140C7" w14:textId="6B6172C7" w:rsidR="00EC2290" w:rsidRDefault="00EC2290" w:rsidP="00EC2290">
      <w:pPr>
        <w:autoSpaceDE w:val="0"/>
        <w:autoSpaceDN w:val="0"/>
        <w:adjustRightInd w:val="0"/>
        <w:jc w:val="both"/>
      </w:pPr>
    </w:p>
    <w:p w14:paraId="147D245F" w14:textId="77777777" w:rsidR="005D5B0B" w:rsidRDefault="005D5B0B" w:rsidP="00EC2290">
      <w:pPr>
        <w:autoSpaceDE w:val="0"/>
        <w:autoSpaceDN w:val="0"/>
        <w:adjustRightInd w:val="0"/>
        <w:jc w:val="both"/>
      </w:pPr>
    </w:p>
    <w:p w14:paraId="300D3FCF" w14:textId="48712A9B" w:rsidR="0061616A" w:rsidRDefault="00EC2290" w:rsidP="0061616A">
      <w:pPr>
        <w:autoSpaceDE w:val="0"/>
        <w:autoSpaceDN w:val="0"/>
        <w:adjustRightInd w:val="0"/>
        <w:ind w:firstLine="510"/>
        <w:jc w:val="center"/>
        <w:rPr>
          <w:rFonts w:eastAsia="Calibri"/>
          <w:b/>
        </w:rPr>
      </w:pPr>
      <w:r w:rsidRPr="001376F5">
        <w:rPr>
          <w:rFonts w:eastAsia="Calibri"/>
          <w:b/>
        </w:rPr>
        <w:t>О внесении изменени</w:t>
      </w:r>
      <w:r w:rsidR="00F979C9">
        <w:rPr>
          <w:rFonts w:eastAsia="Calibri"/>
          <w:b/>
        </w:rPr>
        <w:t>й</w:t>
      </w:r>
      <w:r w:rsidRPr="001376F5">
        <w:rPr>
          <w:rFonts w:eastAsia="Calibri"/>
          <w:b/>
        </w:rPr>
        <w:t xml:space="preserve"> в решение Совета депутатов Одинцовского</w:t>
      </w:r>
      <w:r w:rsidR="0061616A">
        <w:rPr>
          <w:rFonts w:eastAsia="Calibri"/>
          <w:b/>
        </w:rPr>
        <w:t xml:space="preserve"> </w:t>
      </w:r>
      <w:r w:rsidRPr="001376F5">
        <w:rPr>
          <w:rFonts w:eastAsia="Calibri"/>
          <w:b/>
        </w:rPr>
        <w:t>городского округа Моско</w:t>
      </w:r>
      <w:r w:rsidR="00A42518" w:rsidRPr="001376F5">
        <w:rPr>
          <w:rFonts w:eastAsia="Calibri"/>
          <w:b/>
        </w:rPr>
        <w:t xml:space="preserve">вской области от 05.11.2019 </w:t>
      </w:r>
      <w:r w:rsidRPr="001376F5">
        <w:rPr>
          <w:rFonts w:eastAsia="Calibri"/>
          <w:b/>
        </w:rPr>
        <w:t xml:space="preserve">№ </w:t>
      </w:r>
      <w:r w:rsidR="002950D9">
        <w:rPr>
          <w:rFonts w:eastAsia="Calibri"/>
          <w:b/>
        </w:rPr>
        <w:t>6</w:t>
      </w:r>
      <w:r w:rsidRPr="001376F5">
        <w:rPr>
          <w:rFonts w:eastAsia="Calibri"/>
          <w:b/>
        </w:rPr>
        <w:t xml:space="preserve">/10 </w:t>
      </w:r>
    </w:p>
    <w:p w14:paraId="4924A535" w14:textId="77777777" w:rsidR="0061616A" w:rsidRDefault="00EC2290" w:rsidP="0061616A">
      <w:pPr>
        <w:autoSpaceDE w:val="0"/>
        <w:autoSpaceDN w:val="0"/>
        <w:adjustRightInd w:val="0"/>
        <w:ind w:firstLine="510"/>
        <w:jc w:val="center"/>
        <w:rPr>
          <w:rFonts w:eastAsia="Calibri"/>
          <w:b/>
        </w:rPr>
      </w:pPr>
      <w:r w:rsidRPr="001376F5">
        <w:rPr>
          <w:rFonts w:eastAsia="Calibri"/>
          <w:b/>
        </w:rPr>
        <w:t xml:space="preserve">«О </w:t>
      </w:r>
      <w:r w:rsidR="002950D9">
        <w:rPr>
          <w:rFonts w:eastAsia="Calibri"/>
          <w:b/>
        </w:rPr>
        <w:t>налоге на имущество физических лиц</w:t>
      </w:r>
      <w:r w:rsidRPr="001376F5">
        <w:rPr>
          <w:rFonts w:eastAsia="Calibri"/>
          <w:b/>
        </w:rPr>
        <w:t xml:space="preserve"> на территории</w:t>
      </w:r>
      <w:r w:rsidR="0061616A">
        <w:rPr>
          <w:rFonts w:eastAsia="Calibri"/>
          <w:b/>
        </w:rPr>
        <w:t xml:space="preserve"> </w:t>
      </w:r>
    </w:p>
    <w:p w14:paraId="03DBE716" w14:textId="1DE2B640" w:rsidR="00EC2290" w:rsidRPr="001376F5" w:rsidRDefault="00EC2290" w:rsidP="0061616A">
      <w:pPr>
        <w:autoSpaceDE w:val="0"/>
        <w:autoSpaceDN w:val="0"/>
        <w:adjustRightInd w:val="0"/>
        <w:ind w:firstLine="510"/>
        <w:jc w:val="center"/>
        <w:rPr>
          <w:rFonts w:eastAsia="Calibri"/>
          <w:b/>
        </w:rPr>
      </w:pPr>
      <w:r w:rsidRPr="001376F5">
        <w:rPr>
          <w:rFonts w:eastAsia="Calibri"/>
          <w:b/>
        </w:rPr>
        <w:t>Одинцовского городского округа Московской области»</w:t>
      </w:r>
    </w:p>
    <w:p w14:paraId="4B057EAA" w14:textId="77777777" w:rsidR="005D5B0B" w:rsidRPr="001376F5" w:rsidRDefault="005D5B0B" w:rsidP="0061616A">
      <w:pPr>
        <w:autoSpaceDE w:val="0"/>
        <w:autoSpaceDN w:val="0"/>
        <w:adjustRightInd w:val="0"/>
        <w:ind w:firstLine="510"/>
        <w:jc w:val="both"/>
        <w:rPr>
          <w:rFonts w:eastAsia="Calibri"/>
        </w:rPr>
      </w:pPr>
    </w:p>
    <w:p w14:paraId="5441281B" w14:textId="77777777" w:rsidR="00DC504A" w:rsidRDefault="00DC504A" w:rsidP="0061616A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</w:rPr>
      </w:pPr>
    </w:p>
    <w:p w14:paraId="5982E799" w14:textId="24998549" w:rsidR="00467A2E" w:rsidRDefault="00CC13A1" w:rsidP="0061616A">
      <w:pPr>
        <w:autoSpaceDE w:val="0"/>
        <w:autoSpaceDN w:val="0"/>
        <w:adjustRightInd w:val="0"/>
        <w:ind w:firstLine="708"/>
        <w:jc w:val="both"/>
      </w:pPr>
      <w:r w:rsidRPr="001376F5">
        <w:rPr>
          <w:rFonts w:eastAsia="Calibri"/>
          <w:color w:val="000000"/>
        </w:rPr>
        <w:t xml:space="preserve">В соответствии с </w:t>
      </w:r>
      <w:hyperlink r:id="rId7" w:history="1">
        <w:r w:rsidRPr="001376F5">
          <w:rPr>
            <w:rFonts w:eastAsia="Calibri"/>
            <w:color w:val="000000"/>
          </w:rPr>
          <w:t>главой 3</w:t>
        </w:r>
        <w:r w:rsidR="001851C7">
          <w:rPr>
            <w:rFonts w:eastAsia="Calibri"/>
            <w:color w:val="000000"/>
          </w:rPr>
          <w:t>2</w:t>
        </w:r>
      </w:hyperlink>
      <w:r w:rsidRPr="001376F5">
        <w:rPr>
          <w:rFonts w:eastAsia="Calibri"/>
          <w:color w:val="000000"/>
        </w:rPr>
        <w:t xml:space="preserve"> Налогового кодекса Российской Федерации, </w:t>
      </w:r>
      <w:r w:rsidR="00467A2E" w:rsidRPr="00816352">
        <w:t>Федеральным</w:t>
      </w:r>
      <w:r w:rsidR="0061616A">
        <w:t>и</w:t>
      </w:r>
      <w:r w:rsidR="00467A2E" w:rsidRPr="00816352">
        <w:t xml:space="preserve"> </w:t>
      </w:r>
      <w:hyperlink r:id="rId8" w:history="1">
        <w:r w:rsidR="00467A2E" w:rsidRPr="00816352">
          <w:t>закон</w:t>
        </w:r>
        <w:r w:rsidR="0061616A">
          <w:t>ами</w:t>
        </w:r>
      </w:hyperlink>
      <w:r w:rsidR="00467A2E" w:rsidRPr="00816352">
        <w:t xml:space="preserve"> от 06.10.2003 </w:t>
      </w:r>
      <w:r w:rsidR="00467A2E">
        <w:t>№</w:t>
      </w:r>
      <w:r w:rsidR="005F6481">
        <w:t xml:space="preserve"> 131-ФЗ «</w:t>
      </w:r>
      <w:r w:rsidR="00467A2E" w:rsidRPr="00816352">
        <w:t>Об общих принципах организации местного самоуп</w:t>
      </w:r>
      <w:r w:rsidR="005F6481">
        <w:t>равления в Российской Федерации»</w:t>
      </w:r>
      <w:r w:rsidR="00467A2E" w:rsidRPr="00816352">
        <w:t>,</w:t>
      </w:r>
      <w:r w:rsidR="00467A2E">
        <w:t xml:space="preserve"> </w:t>
      </w:r>
      <w:r w:rsidR="00467A2E" w:rsidRPr="00816352">
        <w:t xml:space="preserve">от </w:t>
      </w:r>
      <w:r w:rsidR="00467A2E">
        <w:t>20.03.2025</w:t>
      </w:r>
      <w:r w:rsidR="00467A2E" w:rsidRPr="00816352">
        <w:t xml:space="preserve"> </w:t>
      </w:r>
      <w:r w:rsidR="00467A2E">
        <w:t>№</w:t>
      </w:r>
      <w:r w:rsidR="00467A2E" w:rsidRPr="00816352">
        <w:t xml:space="preserve"> </w:t>
      </w:r>
      <w:r w:rsidR="00467A2E">
        <w:t>33</w:t>
      </w:r>
      <w:r w:rsidR="00467A2E" w:rsidRPr="00816352">
        <w:t xml:space="preserve">-ФЗ </w:t>
      </w:r>
      <w:r w:rsidR="00467A2E">
        <w:t xml:space="preserve">«Об общих принципах организации местного самоуправления в единой системе публичной власти», </w:t>
      </w:r>
      <w:r w:rsidR="00467A2E" w:rsidRPr="00816352">
        <w:t>Уставом Одинцовского городского округа</w:t>
      </w:r>
      <w:r w:rsidR="00467A2E">
        <w:t xml:space="preserve"> Московской области</w:t>
      </w:r>
      <w:r w:rsidR="005F6481">
        <w:t xml:space="preserve">, </w:t>
      </w:r>
      <w:r w:rsidR="00467A2E" w:rsidRPr="00816352">
        <w:t xml:space="preserve">Совет депутатов Одинцовского городского округа Московской области </w:t>
      </w:r>
    </w:p>
    <w:p w14:paraId="4C26E6AB" w14:textId="77777777" w:rsidR="00467A2E" w:rsidRPr="00816352" w:rsidRDefault="00467A2E" w:rsidP="0061616A">
      <w:pPr>
        <w:autoSpaceDE w:val="0"/>
        <w:autoSpaceDN w:val="0"/>
        <w:adjustRightInd w:val="0"/>
        <w:ind w:firstLine="708"/>
        <w:jc w:val="both"/>
      </w:pPr>
    </w:p>
    <w:p w14:paraId="0DFBADA1" w14:textId="0B6C0ABC" w:rsidR="00467A2E" w:rsidRDefault="00467A2E" w:rsidP="0061616A">
      <w:pPr>
        <w:autoSpaceDE w:val="0"/>
        <w:autoSpaceDN w:val="0"/>
        <w:adjustRightInd w:val="0"/>
        <w:ind w:firstLine="708"/>
        <w:jc w:val="center"/>
      </w:pPr>
      <w:r w:rsidRPr="00816352">
        <w:t>РЕШИЛ:</w:t>
      </w:r>
    </w:p>
    <w:p w14:paraId="4AE49541" w14:textId="77777777" w:rsidR="00467A2E" w:rsidRDefault="00467A2E" w:rsidP="0061616A">
      <w:pPr>
        <w:autoSpaceDE w:val="0"/>
        <w:autoSpaceDN w:val="0"/>
        <w:adjustRightInd w:val="0"/>
        <w:ind w:firstLine="708"/>
        <w:jc w:val="center"/>
      </w:pPr>
    </w:p>
    <w:p w14:paraId="6249832D" w14:textId="3B37AF9D" w:rsidR="00EC2290" w:rsidRDefault="00EC2290" w:rsidP="0061616A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 w:rsidRPr="001376F5">
        <w:rPr>
          <w:rFonts w:eastAsia="Calibri"/>
          <w:color w:val="000000"/>
        </w:rPr>
        <w:t xml:space="preserve">1. Внести в решение Совета депутатов Одинцовского городского округа Московской области от 05.11.2019 № </w:t>
      </w:r>
      <w:r w:rsidR="002950D9">
        <w:rPr>
          <w:rFonts w:eastAsia="Calibri"/>
          <w:color w:val="000000"/>
        </w:rPr>
        <w:t>6</w:t>
      </w:r>
      <w:r w:rsidRPr="001376F5">
        <w:rPr>
          <w:rFonts w:eastAsia="Calibri"/>
          <w:color w:val="000000"/>
        </w:rPr>
        <w:t xml:space="preserve">/10 «О налоге </w:t>
      </w:r>
      <w:r w:rsidR="002950D9">
        <w:rPr>
          <w:rFonts w:eastAsia="Calibri"/>
          <w:color w:val="000000"/>
        </w:rPr>
        <w:t xml:space="preserve">на имущество физических лиц </w:t>
      </w:r>
      <w:r w:rsidRPr="001376F5">
        <w:rPr>
          <w:rFonts w:eastAsia="Calibri"/>
          <w:color w:val="000000"/>
        </w:rPr>
        <w:t>на территории Одинцовского городс</w:t>
      </w:r>
      <w:r w:rsidR="00393645">
        <w:rPr>
          <w:rFonts w:eastAsia="Calibri"/>
          <w:color w:val="000000"/>
        </w:rPr>
        <w:t xml:space="preserve">кого округа Московской области» </w:t>
      </w:r>
      <w:r w:rsidR="00905F43">
        <w:rPr>
          <w:rFonts w:eastAsia="Calibri"/>
          <w:color w:val="000000"/>
        </w:rPr>
        <w:t xml:space="preserve">(с изменениями, внесенными решениями Совета депутатов Одинцовского городского округа Московской области от 25.11.2024 № 1/3, от 27.11.2025 № 3/20) </w:t>
      </w:r>
      <w:r w:rsidR="00F32A52">
        <w:rPr>
          <w:rFonts w:eastAsia="Calibri"/>
          <w:color w:val="000000"/>
        </w:rPr>
        <w:t>следующи</w:t>
      </w:r>
      <w:r w:rsidR="0061616A">
        <w:rPr>
          <w:rFonts w:eastAsia="Calibri"/>
          <w:color w:val="000000"/>
        </w:rPr>
        <w:t>е изменени</w:t>
      </w:r>
      <w:r w:rsidR="00F32A52">
        <w:rPr>
          <w:rFonts w:eastAsia="Calibri"/>
          <w:color w:val="000000"/>
        </w:rPr>
        <w:t>я</w:t>
      </w:r>
      <w:r w:rsidRPr="001376F5">
        <w:rPr>
          <w:rFonts w:eastAsia="Calibri"/>
          <w:color w:val="000000"/>
        </w:rPr>
        <w:t>:</w:t>
      </w:r>
    </w:p>
    <w:p w14:paraId="37F3E3EF" w14:textId="75B321D6" w:rsidR="00F32A52" w:rsidRPr="00F32A52" w:rsidRDefault="00F979C9" w:rsidP="0061616A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1) п</w:t>
      </w:r>
      <w:r w:rsidR="00F32A52" w:rsidRPr="00F32A52">
        <w:rPr>
          <w:rFonts w:eastAsia="Calibri"/>
          <w:color w:val="000000"/>
        </w:rPr>
        <w:t>одпункт 1</w:t>
      </w:r>
      <w:r w:rsidR="00F32A52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пункта 2.1</w:t>
      </w:r>
      <w:r w:rsidR="00F32A52" w:rsidRPr="00F32A52">
        <w:rPr>
          <w:rFonts w:eastAsia="Calibri"/>
          <w:color w:val="000000"/>
        </w:rPr>
        <w:t xml:space="preserve"> изложить в следующей редакции:</w:t>
      </w:r>
    </w:p>
    <w:p w14:paraId="5E08E130" w14:textId="52D8B7D3" w:rsidR="00F32A52" w:rsidRPr="00F32A52" w:rsidRDefault="00F32A52" w:rsidP="00F32A52">
      <w:pPr>
        <w:autoSpaceDE w:val="0"/>
        <w:autoSpaceDN w:val="0"/>
        <w:adjustRightInd w:val="0"/>
        <w:ind w:firstLine="539"/>
        <w:jc w:val="both"/>
      </w:pPr>
      <w:r w:rsidRPr="00F32A52">
        <w:t>«</w:t>
      </w:r>
      <w:r>
        <w:t xml:space="preserve">1) </w:t>
      </w:r>
      <w:r w:rsidRPr="00F32A52">
        <w:t>в отношении квартир, частей квартир, комнат, кадастровая стоимость каждого из которых:</w:t>
      </w:r>
    </w:p>
    <w:p w14:paraId="15B3C92E" w14:textId="77777777" w:rsidR="00F32A52" w:rsidRPr="00F32A52" w:rsidRDefault="00F32A52" w:rsidP="00F32A52">
      <w:pPr>
        <w:autoSpaceDE w:val="0"/>
        <w:autoSpaceDN w:val="0"/>
        <w:adjustRightInd w:val="0"/>
        <w:ind w:firstLine="539"/>
        <w:jc w:val="both"/>
      </w:pPr>
      <w:r w:rsidRPr="00F32A52">
        <w:t>- до 10 млн. рублей (включительно) - 0,1 процента;</w:t>
      </w:r>
    </w:p>
    <w:p w14:paraId="161F2E50" w14:textId="3ED4CFFE" w:rsidR="00F32A52" w:rsidRDefault="00F32A52" w:rsidP="00F32A52">
      <w:pPr>
        <w:autoSpaceDE w:val="0"/>
        <w:autoSpaceDN w:val="0"/>
        <w:adjustRightInd w:val="0"/>
        <w:ind w:firstLine="539"/>
        <w:jc w:val="both"/>
      </w:pPr>
      <w:r w:rsidRPr="00F32A52">
        <w:t>- свыше 10 млн. рублей до 300 млн. рублей (включительно) - 0,3 процента;»</w:t>
      </w:r>
      <w:r w:rsidR="00A90D12">
        <w:t>;</w:t>
      </w:r>
    </w:p>
    <w:p w14:paraId="0CD998D5" w14:textId="4F328A95" w:rsidR="00F32A52" w:rsidRPr="00F32A52" w:rsidRDefault="00F32A52" w:rsidP="00F32A52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 w:rsidRPr="00F32A52">
        <w:rPr>
          <w:rFonts w:eastAsia="Calibri"/>
          <w:color w:val="000000"/>
        </w:rPr>
        <w:t xml:space="preserve"> </w:t>
      </w:r>
      <w:r w:rsidR="00F979C9">
        <w:rPr>
          <w:rFonts w:eastAsia="Calibri"/>
          <w:color w:val="000000"/>
        </w:rPr>
        <w:t>2) пункт 2.2.1</w:t>
      </w:r>
      <w:r w:rsidRPr="00F32A52">
        <w:rPr>
          <w:rFonts w:eastAsia="Calibri"/>
          <w:color w:val="000000"/>
        </w:rPr>
        <w:t xml:space="preserve"> дополнить словами:</w:t>
      </w:r>
    </w:p>
    <w:p w14:paraId="00C33D88" w14:textId="6DBCF8A3" w:rsidR="00F32A52" w:rsidRPr="00F32A52" w:rsidRDefault="00F32A52" w:rsidP="00F32A52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  <w:r w:rsidRPr="00F32A52">
        <w:rPr>
          <w:rFonts w:eastAsia="Calibri"/>
          <w:color w:val="000000"/>
        </w:rPr>
        <w:t xml:space="preserve"> «, за исключением объектов незавершенного строительства, проектируемым назначением котор</w:t>
      </w:r>
      <w:r w:rsidR="00A90D12">
        <w:rPr>
          <w:rFonts w:eastAsia="Calibri"/>
          <w:color w:val="000000"/>
        </w:rPr>
        <w:t>ых является многоквартирный дом</w:t>
      </w:r>
      <w:r w:rsidRPr="00F32A52">
        <w:rPr>
          <w:rFonts w:eastAsia="Calibri"/>
          <w:color w:val="000000"/>
        </w:rPr>
        <w:t>»</w:t>
      </w:r>
      <w:r>
        <w:rPr>
          <w:rFonts w:eastAsia="Calibri"/>
          <w:color w:val="000000"/>
        </w:rPr>
        <w:t>.</w:t>
      </w:r>
    </w:p>
    <w:p w14:paraId="04BACEB2" w14:textId="4992C8C0" w:rsidR="00F32A52" w:rsidRDefault="00F32A52" w:rsidP="00F32A52">
      <w:pPr>
        <w:autoSpaceDE w:val="0"/>
        <w:autoSpaceDN w:val="0"/>
        <w:adjustRightInd w:val="0"/>
        <w:ind w:firstLine="539"/>
        <w:jc w:val="both"/>
      </w:pPr>
    </w:p>
    <w:p w14:paraId="796CCD32" w14:textId="77777777" w:rsidR="00F32A52" w:rsidRDefault="00F32A52" w:rsidP="0061616A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</w:p>
    <w:p w14:paraId="7358F53C" w14:textId="77777777" w:rsidR="006363C1" w:rsidRDefault="00DC504A" w:rsidP="006363C1">
      <w:pPr>
        <w:tabs>
          <w:tab w:val="left" w:pos="567"/>
        </w:tabs>
        <w:ind w:firstLine="567"/>
        <w:jc w:val="both"/>
      </w:pPr>
      <w:r w:rsidRPr="0010697E">
        <w:t xml:space="preserve">2. </w:t>
      </w:r>
      <w:r w:rsidR="00A41652" w:rsidRPr="0010697E">
        <w:t xml:space="preserve"> </w:t>
      </w:r>
      <w:r w:rsidR="006363C1">
        <w:t xml:space="preserve">Настоящее решение вступает в силу с </w:t>
      </w:r>
      <w:r w:rsidR="006363C1" w:rsidRPr="006363C1">
        <w:rPr>
          <w:bCs/>
        </w:rPr>
        <w:t>1 января 2027 года</w:t>
      </w:r>
      <w:r w:rsidR="006363C1" w:rsidRPr="006363C1">
        <w:t>,</w:t>
      </w:r>
      <w:r w:rsidR="006363C1">
        <w:t xml:space="preserve"> но не ранее чем по истечении одного месяца со дня его официального опубликования.</w:t>
      </w:r>
    </w:p>
    <w:p w14:paraId="2342FA48" w14:textId="627666F7" w:rsidR="00F32A52" w:rsidRPr="00F7509B" w:rsidRDefault="00134525" w:rsidP="006363C1">
      <w:pPr>
        <w:tabs>
          <w:tab w:val="left" w:pos="567"/>
        </w:tabs>
        <w:ind w:firstLine="567"/>
        <w:jc w:val="both"/>
      </w:pPr>
      <w:r>
        <w:t>3</w:t>
      </w:r>
      <w:r w:rsidR="00F32A52">
        <w:t xml:space="preserve">. </w:t>
      </w:r>
      <w:r w:rsidR="00F32A52" w:rsidRPr="00F7487A">
        <w:t>Разместить настоящее решение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4867C8C7" w14:textId="63CF5028" w:rsidR="005D5B0B" w:rsidRDefault="005D5B0B" w:rsidP="00F32A52">
      <w:pPr>
        <w:tabs>
          <w:tab w:val="left" w:pos="567"/>
        </w:tabs>
        <w:ind w:firstLine="567"/>
        <w:jc w:val="both"/>
        <w:rPr>
          <w:rFonts w:eastAsia="Calibri"/>
          <w:color w:val="000000"/>
        </w:rPr>
      </w:pPr>
    </w:p>
    <w:p w14:paraId="086C76DC" w14:textId="77777777" w:rsidR="00DC504A" w:rsidRPr="001376F5" w:rsidRDefault="00DC504A" w:rsidP="0061616A">
      <w:pPr>
        <w:autoSpaceDE w:val="0"/>
        <w:autoSpaceDN w:val="0"/>
        <w:adjustRightInd w:val="0"/>
        <w:ind w:firstLine="510"/>
        <w:jc w:val="both"/>
        <w:rPr>
          <w:rFonts w:eastAsia="Calibri"/>
          <w:color w:val="000000"/>
        </w:rPr>
      </w:pPr>
    </w:p>
    <w:p w14:paraId="61927B4C" w14:textId="77777777" w:rsidR="00EC2290" w:rsidRPr="001376F5" w:rsidRDefault="00EC2290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1376F5">
        <w:rPr>
          <w:rFonts w:eastAsia="Calibri"/>
          <w:color w:val="000000"/>
        </w:rPr>
        <w:t xml:space="preserve">Председатель Совета депутатов </w:t>
      </w:r>
    </w:p>
    <w:p w14:paraId="156C3FAE" w14:textId="322743E4" w:rsidR="00EC2290" w:rsidRPr="001376F5" w:rsidRDefault="00EC2290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1376F5">
        <w:rPr>
          <w:rFonts w:eastAsia="Calibri"/>
          <w:color w:val="000000"/>
        </w:rPr>
        <w:t>Одинцовского городского округа</w:t>
      </w:r>
      <w:r w:rsidRPr="001376F5">
        <w:rPr>
          <w:rFonts w:eastAsia="Calibri"/>
          <w:color w:val="000000"/>
        </w:rPr>
        <w:tab/>
        <w:t xml:space="preserve">                 </w:t>
      </w:r>
      <w:r w:rsidR="005A0513" w:rsidRPr="001376F5">
        <w:rPr>
          <w:rFonts w:eastAsia="Calibri"/>
          <w:color w:val="000000"/>
        </w:rPr>
        <w:t xml:space="preserve">    </w:t>
      </w:r>
      <w:r w:rsidRPr="001376F5">
        <w:rPr>
          <w:rFonts w:eastAsia="Calibri"/>
          <w:color w:val="000000"/>
        </w:rPr>
        <w:t xml:space="preserve">  </w:t>
      </w:r>
      <w:r w:rsidRPr="001376F5">
        <w:rPr>
          <w:rFonts w:eastAsia="Calibri"/>
          <w:color w:val="000000"/>
        </w:rPr>
        <w:tab/>
        <w:t xml:space="preserve">   </w:t>
      </w:r>
      <w:r w:rsidR="001376F5" w:rsidRPr="001376F5">
        <w:rPr>
          <w:rFonts w:eastAsia="Calibri"/>
          <w:color w:val="000000"/>
        </w:rPr>
        <w:t xml:space="preserve"> </w:t>
      </w:r>
      <w:r w:rsidRPr="001376F5">
        <w:rPr>
          <w:rFonts w:eastAsia="Calibri"/>
          <w:color w:val="000000"/>
        </w:rPr>
        <w:t xml:space="preserve">              Т.В. Одинцова</w:t>
      </w:r>
    </w:p>
    <w:p w14:paraId="3606F395" w14:textId="158E5BE9" w:rsidR="001376F5" w:rsidRPr="001376F5" w:rsidRDefault="001376F5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6DBAECB9" w14:textId="77777777" w:rsidR="001376F5" w:rsidRPr="001376F5" w:rsidRDefault="001376F5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10A4F81A" w14:textId="4EECCE80" w:rsidR="00EC2290" w:rsidRDefault="00EC2290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  <w:r w:rsidRPr="001376F5">
        <w:rPr>
          <w:rFonts w:eastAsia="Calibri"/>
          <w:color w:val="000000"/>
        </w:rPr>
        <w:t>Глава Одинцовского городского округа</w:t>
      </w:r>
      <w:r w:rsidRPr="001376F5">
        <w:rPr>
          <w:rFonts w:eastAsia="Calibri"/>
          <w:color w:val="000000"/>
        </w:rPr>
        <w:tab/>
        <w:t xml:space="preserve">       </w:t>
      </w:r>
      <w:r w:rsidR="001376F5" w:rsidRPr="001376F5">
        <w:rPr>
          <w:rFonts w:eastAsia="Calibri"/>
          <w:color w:val="000000"/>
        </w:rPr>
        <w:t xml:space="preserve">       </w:t>
      </w:r>
      <w:r w:rsidRPr="001376F5">
        <w:rPr>
          <w:rFonts w:eastAsia="Calibri"/>
          <w:color w:val="000000"/>
        </w:rPr>
        <w:t xml:space="preserve">               </w:t>
      </w:r>
      <w:r w:rsidR="001376F5" w:rsidRPr="001376F5">
        <w:rPr>
          <w:rFonts w:eastAsia="Calibri"/>
          <w:color w:val="000000"/>
        </w:rPr>
        <w:t xml:space="preserve"> </w:t>
      </w:r>
      <w:r w:rsidRPr="001376F5">
        <w:rPr>
          <w:rFonts w:eastAsia="Calibri"/>
          <w:color w:val="000000"/>
        </w:rPr>
        <w:t xml:space="preserve">          А.Р. Иванов</w:t>
      </w:r>
    </w:p>
    <w:p w14:paraId="5FE2A034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1428D61E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7DAAED99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4F8F561A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48E6FFFB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60F72689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048E3442" w14:textId="77777777" w:rsidR="000F2CCA" w:rsidRDefault="000F2CCA" w:rsidP="0061616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sectPr w:rsidR="000F2CCA" w:rsidSect="001E4E17">
      <w:pgSz w:w="11906" w:h="16838"/>
      <w:pgMar w:top="1134" w:right="851" w:bottom="113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7047D"/>
    <w:multiLevelType w:val="multilevel"/>
    <w:tmpl w:val="9DC63002"/>
    <w:lvl w:ilvl="0">
      <w:start w:val="1"/>
      <w:numFmt w:val="upperRoman"/>
      <w:pStyle w:val="1"/>
      <w:lvlText w:val="Статья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2"/>
      <w:isLgl/>
      <w:lvlText w:val="Статья %1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lowerLetter"/>
      <w:pStyle w:val="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95516684">
    <w:abstractNumId w:val="0"/>
  </w:num>
  <w:num w:numId="2" w16cid:durableId="1292982860">
    <w:abstractNumId w:val="0"/>
  </w:num>
  <w:num w:numId="3" w16cid:durableId="1312372321">
    <w:abstractNumId w:val="0"/>
  </w:num>
  <w:num w:numId="4" w16cid:durableId="854617470">
    <w:abstractNumId w:val="0"/>
  </w:num>
  <w:num w:numId="5" w16cid:durableId="1408650505">
    <w:abstractNumId w:val="0"/>
  </w:num>
  <w:num w:numId="6" w16cid:durableId="2107580518">
    <w:abstractNumId w:val="0"/>
  </w:num>
  <w:num w:numId="7" w16cid:durableId="1868174981">
    <w:abstractNumId w:val="0"/>
  </w:num>
  <w:num w:numId="8" w16cid:durableId="401872037">
    <w:abstractNumId w:val="0"/>
  </w:num>
  <w:num w:numId="9" w16cid:durableId="493256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F4E"/>
    <w:rsid w:val="00026493"/>
    <w:rsid w:val="00032AA8"/>
    <w:rsid w:val="00073DC6"/>
    <w:rsid w:val="000B684B"/>
    <w:rsid w:val="000F2CCA"/>
    <w:rsid w:val="0010697E"/>
    <w:rsid w:val="00134525"/>
    <w:rsid w:val="001376F5"/>
    <w:rsid w:val="001661B1"/>
    <w:rsid w:val="00166812"/>
    <w:rsid w:val="001851C7"/>
    <w:rsid w:val="00187C16"/>
    <w:rsid w:val="001B4463"/>
    <w:rsid w:val="001E4E17"/>
    <w:rsid w:val="001F6F1E"/>
    <w:rsid w:val="00293A77"/>
    <w:rsid w:val="002950D9"/>
    <w:rsid w:val="002C44CD"/>
    <w:rsid w:val="002D704A"/>
    <w:rsid w:val="002E4EAC"/>
    <w:rsid w:val="00393645"/>
    <w:rsid w:val="003C3723"/>
    <w:rsid w:val="0041578E"/>
    <w:rsid w:val="00467A2E"/>
    <w:rsid w:val="0047501B"/>
    <w:rsid w:val="004B4FFE"/>
    <w:rsid w:val="00522E99"/>
    <w:rsid w:val="005A0513"/>
    <w:rsid w:val="005D06DE"/>
    <w:rsid w:val="005D0E5D"/>
    <w:rsid w:val="005D56DF"/>
    <w:rsid w:val="005D5B0B"/>
    <w:rsid w:val="005F5B9C"/>
    <w:rsid w:val="005F6481"/>
    <w:rsid w:val="0061088C"/>
    <w:rsid w:val="0061616A"/>
    <w:rsid w:val="006363C1"/>
    <w:rsid w:val="00697D4C"/>
    <w:rsid w:val="006D70B8"/>
    <w:rsid w:val="006E3B1B"/>
    <w:rsid w:val="00702EB8"/>
    <w:rsid w:val="007872BB"/>
    <w:rsid w:val="007A2C75"/>
    <w:rsid w:val="007A53AD"/>
    <w:rsid w:val="007B79C5"/>
    <w:rsid w:val="007F4527"/>
    <w:rsid w:val="00806FAE"/>
    <w:rsid w:val="00875713"/>
    <w:rsid w:val="008B456D"/>
    <w:rsid w:val="00905F43"/>
    <w:rsid w:val="009F071A"/>
    <w:rsid w:val="00A104BD"/>
    <w:rsid w:val="00A1670E"/>
    <w:rsid w:val="00A300B4"/>
    <w:rsid w:val="00A41652"/>
    <w:rsid w:val="00A42518"/>
    <w:rsid w:val="00A627B0"/>
    <w:rsid w:val="00A638F6"/>
    <w:rsid w:val="00A90D12"/>
    <w:rsid w:val="00A95F73"/>
    <w:rsid w:val="00AE79BF"/>
    <w:rsid w:val="00B36A9A"/>
    <w:rsid w:val="00B70AFB"/>
    <w:rsid w:val="00B8152C"/>
    <w:rsid w:val="00B93F4E"/>
    <w:rsid w:val="00B94C43"/>
    <w:rsid w:val="00C04D93"/>
    <w:rsid w:val="00C268D5"/>
    <w:rsid w:val="00C36140"/>
    <w:rsid w:val="00C51398"/>
    <w:rsid w:val="00C60395"/>
    <w:rsid w:val="00CC13A1"/>
    <w:rsid w:val="00CE345B"/>
    <w:rsid w:val="00D00D7A"/>
    <w:rsid w:val="00D12A7E"/>
    <w:rsid w:val="00D30080"/>
    <w:rsid w:val="00D33F25"/>
    <w:rsid w:val="00D36E05"/>
    <w:rsid w:val="00D404E9"/>
    <w:rsid w:val="00DB01FA"/>
    <w:rsid w:val="00DC504A"/>
    <w:rsid w:val="00E43FA1"/>
    <w:rsid w:val="00E84D13"/>
    <w:rsid w:val="00E87810"/>
    <w:rsid w:val="00EA10CA"/>
    <w:rsid w:val="00EC2290"/>
    <w:rsid w:val="00EF7DEA"/>
    <w:rsid w:val="00F32A52"/>
    <w:rsid w:val="00F50050"/>
    <w:rsid w:val="00F53ACA"/>
    <w:rsid w:val="00F61332"/>
    <w:rsid w:val="00F9532D"/>
    <w:rsid w:val="00F979C9"/>
    <w:rsid w:val="00FA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6D75C"/>
  <w15:docId w15:val="{74DEA744-E285-4843-9BAF-2B1AD28B0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810"/>
  </w:style>
  <w:style w:type="paragraph" w:styleId="1">
    <w:name w:val="heading 1"/>
    <w:basedOn w:val="a"/>
    <w:next w:val="a"/>
    <w:link w:val="10"/>
    <w:uiPriority w:val="9"/>
    <w:qFormat/>
    <w:rsid w:val="00E87810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87810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810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810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810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810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810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810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810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8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878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878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878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81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81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8781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E8781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878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List Paragraph"/>
    <w:basedOn w:val="a"/>
    <w:uiPriority w:val="34"/>
    <w:qFormat/>
    <w:rsid w:val="00E878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9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9B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C2290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6">
    <w:name w:val="Strong"/>
    <w:basedOn w:val="a0"/>
    <w:uiPriority w:val="22"/>
    <w:qFormat/>
    <w:rsid w:val="006363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A2B0D79C317B8D1C1E672CEBEBE6779DB26528A07BE5A9C3A28689417B5FF0D0445B2C4DF43787C04FF419F3CD3718BE38D7C3FA5D37A5N2cD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FADE79ACB7A68F7C4DC4F08CD6828E1C5C2EA047BF25570BD3E2A68F89E4AA4AA5CA7327FF1F595C96CF70788594899F8C184ED8AADpBfA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C948C-8C20-4BC2-AEB0-2319B7ED7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Кочережко Оксана Анатольевна</dc:creator>
  <cp:lastModifiedBy>Синдяшкина Елена Сергеевна</cp:lastModifiedBy>
  <cp:revision>2</cp:revision>
  <cp:lastPrinted>2025-11-14T14:56:00Z</cp:lastPrinted>
  <dcterms:created xsi:type="dcterms:W3CDTF">2026-09-29T07:08:00Z</dcterms:created>
  <dcterms:modified xsi:type="dcterms:W3CDTF">2026-09-29T07:08:00Z</dcterms:modified>
</cp:coreProperties>
</file>