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7209D" w:rsidRDefault="00F7209D" w:rsidP="00F72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F7209D" w:rsidRDefault="00F7209D" w:rsidP="00F72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F7209D" w:rsidRDefault="00F7209D" w:rsidP="00F72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7209D" w:rsidRDefault="00F7209D" w:rsidP="00F7209D">
      <w:pPr>
        <w:jc w:val="center"/>
        <w:rPr>
          <w:rFonts w:ascii="Arial" w:hAnsi="Arial" w:cs="Arial"/>
        </w:rPr>
      </w:pPr>
    </w:p>
    <w:p w:rsidR="00F7209D" w:rsidRDefault="00F7209D" w:rsidP="00F72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D2E8F" w:rsidRDefault="00F7209D" w:rsidP="00F72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12.11.2024 № 133</w:t>
      </w:r>
      <w:r>
        <w:rPr>
          <w:rFonts w:ascii="Arial" w:hAnsi="Arial" w:cs="Arial"/>
        </w:rPr>
        <w:t>–ПГл</w:t>
      </w:r>
    </w:p>
    <w:p w:rsidR="00F7209D" w:rsidRPr="00F7209D" w:rsidRDefault="00F7209D" w:rsidP="00F7209D">
      <w:pPr>
        <w:jc w:val="center"/>
        <w:rPr>
          <w:rFonts w:ascii="Arial" w:hAnsi="Arial" w:cs="Arial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B42B9C">
        <w:rPr>
          <w:noProof/>
          <w:sz w:val="27"/>
          <w:szCs w:val="27"/>
        </w:rPr>
        <w:t>11.11</w:t>
      </w:r>
      <w:r w:rsidR="00115AA3" w:rsidRPr="00A200D7">
        <w:rPr>
          <w:noProof/>
          <w:sz w:val="27"/>
          <w:szCs w:val="27"/>
        </w:rPr>
        <w:t>.2024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597A38" w:rsidRPr="00A200D7">
        <w:rPr>
          <w:noProof/>
          <w:sz w:val="27"/>
          <w:szCs w:val="27"/>
        </w:rPr>
        <w:t>29</w:t>
      </w:r>
      <w:r w:rsidR="00605121" w:rsidRPr="00A200D7">
        <w:rPr>
          <w:noProof/>
          <w:sz w:val="27"/>
          <w:szCs w:val="27"/>
        </w:rPr>
        <w:t>Исх-</w:t>
      </w:r>
      <w:r w:rsidR="002B6584">
        <w:rPr>
          <w:noProof/>
          <w:sz w:val="27"/>
          <w:szCs w:val="27"/>
        </w:rPr>
        <w:t>1</w:t>
      </w:r>
      <w:r w:rsidR="00B42B9C">
        <w:rPr>
          <w:noProof/>
          <w:sz w:val="27"/>
          <w:szCs w:val="27"/>
        </w:rPr>
        <w:t>6996/05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200D7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734428" w:rsidRPr="00A200D7" w:rsidRDefault="00734428" w:rsidP="00734428">
      <w:pPr>
        <w:contextualSpacing/>
        <w:jc w:val="both"/>
        <w:rPr>
          <w:sz w:val="27"/>
          <w:szCs w:val="27"/>
        </w:rPr>
      </w:pPr>
    </w:p>
    <w:p w:rsidR="00714106" w:rsidRPr="00714106" w:rsidRDefault="004433FB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A634E3">
        <w:rPr>
          <w:sz w:val="27"/>
          <w:szCs w:val="27"/>
        </w:rPr>
        <w:t>1</w:t>
      </w:r>
      <w:r w:rsidR="00B42B9C">
        <w:rPr>
          <w:sz w:val="27"/>
          <w:szCs w:val="27"/>
        </w:rPr>
        <w:t>5</w:t>
      </w:r>
      <w:r w:rsidR="00597A38" w:rsidRPr="00A200D7">
        <w:rPr>
          <w:sz w:val="27"/>
          <w:szCs w:val="27"/>
        </w:rPr>
        <w:t>.</w:t>
      </w:r>
      <w:r w:rsidR="00B42B9C">
        <w:rPr>
          <w:sz w:val="27"/>
          <w:szCs w:val="27"/>
        </w:rPr>
        <w:t>11</w:t>
      </w:r>
      <w:r w:rsidR="000A5C17" w:rsidRPr="00A200D7">
        <w:rPr>
          <w:sz w:val="27"/>
          <w:szCs w:val="27"/>
        </w:rPr>
        <w:t>.2024</w:t>
      </w:r>
      <w:r w:rsidR="000D22C3" w:rsidRPr="00A200D7">
        <w:rPr>
          <w:sz w:val="27"/>
          <w:szCs w:val="27"/>
        </w:rPr>
        <w:t xml:space="preserve"> по </w:t>
      </w:r>
      <w:r w:rsidR="00B42B9C">
        <w:rPr>
          <w:sz w:val="27"/>
          <w:szCs w:val="27"/>
        </w:rPr>
        <w:t>29</w:t>
      </w:r>
      <w:r w:rsidR="00597A38" w:rsidRPr="00A200D7">
        <w:rPr>
          <w:sz w:val="27"/>
          <w:szCs w:val="27"/>
        </w:rPr>
        <w:t>.</w:t>
      </w:r>
      <w:r w:rsidR="002B6584">
        <w:rPr>
          <w:sz w:val="27"/>
          <w:szCs w:val="27"/>
        </w:rPr>
        <w:t>11</w:t>
      </w:r>
      <w:r w:rsidR="00734428" w:rsidRPr="00A200D7">
        <w:rPr>
          <w:sz w:val="27"/>
          <w:szCs w:val="27"/>
        </w:rPr>
        <w:t>.202</w:t>
      </w:r>
      <w:r w:rsidR="003503C6" w:rsidRPr="00A200D7">
        <w:rPr>
          <w:sz w:val="27"/>
          <w:szCs w:val="27"/>
        </w:rPr>
        <w:t>4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>ения о предоставлении разрешения</w:t>
      </w:r>
      <w:r w:rsidR="00A45CD7" w:rsidRPr="00A200D7">
        <w:rPr>
          <w:sz w:val="27"/>
          <w:szCs w:val="27"/>
        </w:rPr>
        <w:t xml:space="preserve"> </w:t>
      </w:r>
      <w:r w:rsidR="00714106" w:rsidRPr="00714106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50:20:001</w:t>
      </w:r>
      <w:r w:rsidR="002B6584">
        <w:rPr>
          <w:sz w:val="27"/>
          <w:szCs w:val="27"/>
        </w:rPr>
        <w:t>0303</w:t>
      </w:r>
      <w:r w:rsidR="00714106" w:rsidRPr="00714106">
        <w:rPr>
          <w:sz w:val="27"/>
          <w:szCs w:val="27"/>
        </w:rPr>
        <w:t>:</w:t>
      </w:r>
      <w:r w:rsidR="002B6584">
        <w:rPr>
          <w:sz w:val="27"/>
          <w:szCs w:val="27"/>
        </w:rPr>
        <w:t>1351</w:t>
      </w:r>
      <w:r w:rsidR="00714106" w:rsidRPr="00714106">
        <w:rPr>
          <w:sz w:val="27"/>
          <w:szCs w:val="27"/>
        </w:rPr>
        <w:t xml:space="preserve"> площадью </w:t>
      </w:r>
      <w:r w:rsidR="002B6584">
        <w:rPr>
          <w:sz w:val="27"/>
          <w:szCs w:val="27"/>
        </w:rPr>
        <w:t>1409</w:t>
      </w:r>
      <w:r w:rsidR="00714106" w:rsidRPr="00714106">
        <w:rPr>
          <w:sz w:val="27"/>
          <w:szCs w:val="27"/>
        </w:rPr>
        <w:t xml:space="preserve"> кв.м</w:t>
      </w:r>
      <w:r w:rsidR="00714106">
        <w:rPr>
          <w:sz w:val="27"/>
          <w:szCs w:val="27"/>
        </w:rPr>
        <w:t>,</w:t>
      </w:r>
      <w:r w:rsidR="00714106" w:rsidRPr="00714106">
        <w:rPr>
          <w:sz w:val="27"/>
          <w:szCs w:val="27"/>
        </w:rPr>
        <w:t xml:space="preserve"> </w:t>
      </w:r>
      <w:r w:rsidR="00714106">
        <w:rPr>
          <w:sz w:val="27"/>
          <w:szCs w:val="27"/>
        </w:rPr>
        <w:t>расположенном по адресу</w:t>
      </w:r>
      <w:r w:rsidR="00714106" w:rsidRPr="001869FB">
        <w:rPr>
          <w:sz w:val="27"/>
          <w:szCs w:val="27"/>
        </w:rPr>
        <w:t xml:space="preserve">: Московская область, р-н Одинцовский, </w:t>
      </w:r>
      <w:r w:rsidR="00ED2812" w:rsidRPr="00ED2812">
        <w:rPr>
          <w:sz w:val="27"/>
          <w:szCs w:val="27"/>
        </w:rPr>
        <w:t>д. Барвиха, территория ДПК Новь</w:t>
      </w:r>
      <w:r w:rsidR="00610D55">
        <w:rPr>
          <w:sz w:val="27"/>
          <w:szCs w:val="27"/>
        </w:rPr>
        <w:t xml:space="preserve">, </w:t>
      </w:r>
      <w:r w:rsidR="00714106" w:rsidRPr="00714106">
        <w:rPr>
          <w:sz w:val="27"/>
          <w:szCs w:val="27"/>
        </w:rPr>
        <w:t>в части увеличения максим</w:t>
      </w:r>
      <w:r w:rsidR="00B42B9C">
        <w:rPr>
          <w:sz w:val="27"/>
          <w:szCs w:val="27"/>
        </w:rPr>
        <w:t>ального процента застройки до 40</w:t>
      </w:r>
      <w:r w:rsidR="00714106" w:rsidRPr="00714106">
        <w:rPr>
          <w:sz w:val="27"/>
          <w:szCs w:val="27"/>
        </w:rPr>
        <w:t xml:space="preserve">% </w:t>
      </w:r>
      <w:r w:rsidR="00B42B9C">
        <w:rPr>
          <w:sz w:val="27"/>
          <w:szCs w:val="27"/>
        </w:rPr>
        <w:t xml:space="preserve"> для вида разрешенного использования земельного участка «для индивидуального жилищного строительства» код 2.1 в целях возведения 2-х этажного объекта индивидуального жилищного строительства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lastRenderedPageBreak/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обсуждений (прилагается) в официальном средстве массовой информации Одинцовского городского округа Московской области;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«Включения предложений и замечаний в протокол публичных слушаний/общественных обсуждений в сфере г</w:t>
      </w:r>
      <w:r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>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Pr="002F2BCB">
        <w:rPr>
          <w:sz w:val="27"/>
          <w:szCs w:val="27"/>
        </w:rPr>
        <w:br/>
        <w:t>в сроки, указанные в оповещении;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ED2812" w:rsidRPr="00110E00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подготовить и опубликовать заключение по результатам общественных обсуждений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Pr="00110E00">
        <w:rPr>
          <w:sz w:val="27"/>
          <w:szCs w:val="27"/>
        </w:rPr>
        <w:t>;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ED2812" w:rsidRPr="002F2BCB" w:rsidRDefault="00ED2812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www.odin.ru в сроки, установленные Положением.</w:t>
      </w:r>
    </w:p>
    <w:p w:rsidR="00ED2812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F7209D" w:rsidRDefault="00F7209D" w:rsidP="00A7525E">
      <w:pPr>
        <w:ind w:left="5954"/>
        <w:rPr>
          <w:sz w:val="27"/>
          <w:szCs w:val="27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F7209D">
        <w:rPr>
          <w:rFonts w:eastAsia="Calibri"/>
          <w:sz w:val="22"/>
          <w:szCs w:val="22"/>
        </w:rPr>
        <w:t>12</w:t>
      </w:r>
      <w:r w:rsidRPr="00BD1EE2">
        <w:rPr>
          <w:rFonts w:eastAsia="Calibri"/>
          <w:sz w:val="22"/>
          <w:szCs w:val="22"/>
        </w:rPr>
        <w:t xml:space="preserve">» 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B42B9C">
        <w:rPr>
          <w:rFonts w:eastAsia="Calibri"/>
          <w:sz w:val="22"/>
          <w:szCs w:val="22"/>
        </w:rPr>
        <w:t>ноября</w:t>
      </w:r>
      <w:r w:rsidRPr="00BD1EE2">
        <w:rPr>
          <w:rFonts w:eastAsia="Calibri"/>
          <w:sz w:val="22"/>
          <w:szCs w:val="22"/>
        </w:rPr>
        <w:t xml:space="preserve"> </w:t>
      </w:r>
      <w:r w:rsidR="00295A0A" w:rsidRPr="00BD1EE2">
        <w:rPr>
          <w:rFonts w:eastAsia="Calibri"/>
          <w:sz w:val="22"/>
          <w:szCs w:val="22"/>
        </w:rPr>
        <w:t>2024</w:t>
      </w:r>
      <w:r w:rsidRPr="00BD1EE2">
        <w:rPr>
          <w:rFonts w:eastAsia="Calibri"/>
          <w:sz w:val="22"/>
          <w:szCs w:val="22"/>
        </w:rPr>
        <w:t xml:space="preserve"> г.  №</w:t>
      </w:r>
      <w:r w:rsidR="00F7209D">
        <w:rPr>
          <w:rFonts w:eastAsia="Calibri"/>
          <w:sz w:val="22"/>
          <w:szCs w:val="22"/>
        </w:rPr>
        <w:t>133</w:t>
      </w:r>
      <w:bookmarkStart w:id="0" w:name="_GoBack"/>
      <w:bookmarkEnd w:id="0"/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DC18B5" w:rsidRDefault="00734428" w:rsidP="00CD1FA9">
      <w:pPr>
        <w:ind w:firstLine="709"/>
        <w:jc w:val="both"/>
        <w:rPr>
          <w:color w:val="000000"/>
        </w:rPr>
      </w:pPr>
      <w:r w:rsidRPr="00DC18B5">
        <w:rPr>
          <w:color w:val="000000"/>
        </w:rPr>
        <w:t xml:space="preserve">На общественные обсуждения представляется проект решения </w:t>
      </w:r>
      <w:r w:rsidR="007653C5" w:rsidRPr="007653C5">
        <w:rPr>
          <w:color w:val="000000"/>
        </w:rPr>
        <w:t xml:space="preserve">о </w:t>
      </w:r>
      <w:r w:rsidR="00B42B9C" w:rsidRPr="00A200D7">
        <w:rPr>
          <w:sz w:val="27"/>
          <w:szCs w:val="27"/>
        </w:rPr>
        <w:t xml:space="preserve">предоставлении </w:t>
      </w:r>
      <w:r w:rsidR="00B42B9C" w:rsidRPr="00B42B9C">
        <w:rPr>
          <w:color w:val="000000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50:20:0010303:1351 площадью 1409 кв.м, расположенном по адресу: Московская область, р-н Одинцовский, д. Барвиха, территория ДПК Новь, в части увеличения максимального процента застройки до 40%  для вида разрешенного использования земельного участка «для индивидуального жилищного строительства» код 2.1 в целях возведения 2-х этажного объекта индивидуального жилищного строительства</w:t>
      </w:r>
      <w:r w:rsidR="00ED2812" w:rsidRPr="00B42B9C">
        <w:rPr>
          <w:color w:val="000000"/>
        </w:rPr>
        <w:t xml:space="preserve"> </w:t>
      </w:r>
      <w:r w:rsidRPr="00DC18B5">
        <w:rPr>
          <w:color w:val="000000"/>
        </w:rPr>
        <w:t>(далее – проект решения</w:t>
      </w:r>
      <w:r w:rsidR="00072A41">
        <w:rPr>
          <w:color w:val="000000"/>
        </w:rPr>
        <w:t xml:space="preserve">, </w:t>
      </w:r>
      <w:r w:rsidR="00072A41" w:rsidRPr="00072A41">
        <w:rPr>
          <w:color w:val="000000"/>
        </w:rPr>
        <w:t>общественные обсуждения</w:t>
      </w:r>
      <w:r w:rsidRPr="00DC18B5">
        <w:rPr>
          <w:color w:val="000000"/>
        </w:rPr>
        <w:t>).</w:t>
      </w:r>
    </w:p>
    <w:p w:rsidR="00734428" w:rsidRPr="00ED2812" w:rsidRDefault="004009DC" w:rsidP="00DC18B5">
      <w:pPr>
        <w:ind w:firstLine="567"/>
        <w:jc w:val="both"/>
      </w:pPr>
      <w:r w:rsidRPr="00DC18B5">
        <w:rPr>
          <w:color w:val="000000"/>
        </w:rPr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B42B9C" w:rsidRPr="00B42B9C">
        <w:t>15.11.2024 по 29.11.2024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7B67B5">
        <w:t>22.11</w:t>
      </w:r>
      <w:r w:rsidR="00295A0A" w:rsidRPr="00ED2812">
        <w:t>.2024</w:t>
      </w:r>
      <w:r w:rsidR="008C11B1" w:rsidRPr="00ED2812">
        <w:t xml:space="preserve"> по </w:t>
      </w:r>
      <w:r w:rsidR="007B67B5">
        <w:t>26.11</w:t>
      </w:r>
      <w:r w:rsidR="00295A0A" w:rsidRPr="00ED2812">
        <w:t>.2024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096D3B" w:rsidRPr="00ED2812">
        <w:t>2</w:t>
      </w:r>
      <w:r w:rsidR="007B67B5">
        <w:t>5</w:t>
      </w:r>
      <w:r w:rsidRPr="00ED2812">
        <w:t>.</w:t>
      </w:r>
      <w:r w:rsidR="007B67B5">
        <w:t>11</w:t>
      </w:r>
      <w:r w:rsidR="00295A0A" w:rsidRPr="00ED2812">
        <w:t>.2024</w:t>
      </w:r>
      <w:r w:rsidRPr="00ED2812">
        <w:t xml:space="preserve"> –</w:t>
      </w:r>
      <w:r w:rsidR="00CD1FA9" w:rsidRPr="00ED2812">
        <w:t xml:space="preserve"> в </w:t>
      </w:r>
      <w:r w:rsidRPr="00ED2812">
        <w:t xml:space="preserve">17:00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>Одинцово, 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7B67B5">
        <w:t>22.11.2024 по 26.11</w:t>
      </w:r>
      <w:r w:rsidR="00ED2812" w:rsidRPr="00ED2812">
        <w:t>.2024</w:t>
      </w:r>
      <w:r w:rsidR="00295A0A" w:rsidRPr="00CD1FA9">
        <w:t xml:space="preserve"> </w:t>
      </w:r>
      <w:r w:rsidRPr="00DC18B5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87410E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87410E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9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7B67B5">
        <w:t>22.11.2024 по 26.11</w:t>
      </w:r>
      <w:r w:rsidR="00ED2812" w:rsidRPr="00ED2812">
        <w:t>.2024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95CF8"/>
    <w:rsid w:val="00396EA6"/>
    <w:rsid w:val="003A0499"/>
    <w:rsid w:val="003A293A"/>
    <w:rsid w:val="003A64E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410E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87151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209D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AB75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F6F2-7232-49EA-9449-05F38A91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13</cp:revision>
  <cp:lastPrinted>2024-11-11T14:36:00Z</cp:lastPrinted>
  <dcterms:created xsi:type="dcterms:W3CDTF">2024-09-10T08:18:00Z</dcterms:created>
  <dcterms:modified xsi:type="dcterms:W3CDTF">2024-11-12T10:51:00Z</dcterms:modified>
</cp:coreProperties>
</file>