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3E1A5" w14:textId="77777777" w:rsidR="00802DFB" w:rsidRPr="00802DFB" w:rsidRDefault="00802DFB" w:rsidP="00802DF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02D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19CDA5F" wp14:editId="297261C1">
            <wp:extent cx="619125" cy="876038"/>
            <wp:effectExtent l="0" t="0" r="0" b="63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12" cy="88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448D6" w14:textId="77777777" w:rsidR="00802DFB" w:rsidRPr="00802DFB" w:rsidRDefault="00802DFB" w:rsidP="00802DF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pacing w:val="10"/>
          <w:sz w:val="32"/>
          <w:szCs w:val="28"/>
          <w:lang w:eastAsia="ru-RU"/>
        </w:rPr>
      </w:pPr>
      <w:r w:rsidRPr="00802DFB">
        <w:rPr>
          <w:rFonts w:ascii="Times New Roman" w:eastAsia="Times New Roman" w:hAnsi="Times New Roman" w:cs="Times New Roman"/>
          <w:b/>
          <w:bCs/>
          <w:spacing w:val="10"/>
          <w:sz w:val="32"/>
          <w:szCs w:val="28"/>
          <w:lang w:eastAsia="ru-RU"/>
        </w:rPr>
        <w:t>ГЛАВА</w:t>
      </w:r>
    </w:p>
    <w:p w14:paraId="0E4B280A" w14:textId="77777777" w:rsidR="00802DFB" w:rsidRPr="00802DFB" w:rsidRDefault="00802DFB" w:rsidP="00802DF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pacing w:val="10"/>
          <w:sz w:val="32"/>
          <w:szCs w:val="28"/>
          <w:lang w:eastAsia="ru-RU"/>
        </w:rPr>
      </w:pPr>
      <w:r w:rsidRPr="00802DFB">
        <w:rPr>
          <w:rFonts w:ascii="Times New Roman" w:eastAsia="Times New Roman" w:hAnsi="Times New Roman" w:cs="Times New Roman"/>
          <w:b/>
          <w:bCs/>
          <w:spacing w:val="10"/>
          <w:sz w:val="32"/>
          <w:szCs w:val="28"/>
          <w:lang w:eastAsia="ru-RU"/>
        </w:rPr>
        <w:t>ОДИНЦОВСКОГО</w:t>
      </w:r>
    </w:p>
    <w:p w14:paraId="744BC97E" w14:textId="77777777" w:rsidR="00802DFB" w:rsidRPr="00802DFB" w:rsidRDefault="00802DFB" w:rsidP="00802DF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pacing w:val="10"/>
          <w:sz w:val="32"/>
          <w:szCs w:val="28"/>
          <w:lang w:eastAsia="ru-RU"/>
        </w:rPr>
      </w:pPr>
      <w:r w:rsidRPr="00802DFB">
        <w:rPr>
          <w:rFonts w:ascii="Times New Roman" w:eastAsia="Times New Roman" w:hAnsi="Times New Roman" w:cs="Times New Roman"/>
          <w:b/>
          <w:bCs/>
          <w:spacing w:val="10"/>
          <w:sz w:val="32"/>
          <w:szCs w:val="28"/>
          <w:lang w:eastAsia="ru-RU"/>
        </w:rPr>
        <w:t>ГОРОДСКОГО ОКРУГА</w:t>
      </w:r>
    </w:p>
    <w:p w14:paraId="1A7DDA04" w14:textId="77777777" w:rsidR="00802DFB" w:rsidRPr="00802DFB" w:rsidRDefault="00802DFB" w:rsidP="00802DF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pacing w:val="10"/>
          <w:sz w:val="32"/>
          <w:szCs w:val="28"/>
          <w:lang w:eastAsia="ru-RU"/>
        </w:rPr>
      </w:pPr>
      <w:r w:rsidRPr="00802DFB">
        <w:rPr>
          <w:rFonts w:ascii="Times New Roman" w:eastAsia="Times New Roman" w:hAnsi="Times New Roman" w:cs="Times New Roman"/>
          <w:b/>
          <w:bCs/>
          <w:spacing w:val="10"/>
          <w:sz w:val="32"/>
          <w:szCs w:val="28"/>
          <w:lang w:eastAsia="ru-RU"/>
        </w:rPr>
        <w:t>МОСКОВСКОЙ ОБЛАСТИ</w:t>
      </w:r>
    </w:p>
    <w:p w14:paraId="69218D03" w14:textId="77777777" w:rsidR="00802DFB" w:rsidRPr="00802DFB" w:rsidRDefault="00802DFB" w:rsidP="00802DF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472BA9D2" w14:textId="77777777" w:rsidR="00802DFB" w:rsidRPr="00802DFB" w:rsidRDefault="00802DFB" w:rsidP="00802DF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44"/>
          <w:lang w:eastAsia="ru-RU"/>
        </w:rPr>
      </w:pPr>
      <w:r w:rsidRPr="00802DFB">
        <w:rPr>
          <w:rFonts w:ascii="Times New Roman" w:eastAsia="Times New Roman" w:hAnsi="Times New Roman" w:cs="Times New Roman"/>
          <w:b/>
          <w:spacing w:val="26"/>
          <w:sz w:val="44"/>
          <w:szCs w:val="44"/>
          <w:lang w:eastAsia="ru-RU"/>
        </w:rPr>
        <w:t>ПОСТАНОВЛЕНИЕ</w:t>
      </w:r>
    </w:p>
    <w:p w14:paraId="711EAF2F" w14:textId="4C4E1124" w:rsidR="00802DFB" w:rsidRPr="00802DFB" w:rsidRDefault="00802DFB" w:rsidP="00802DF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2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0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152D90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Pr="00802DFB">
        <w:rPr>
          <w:rFonts w:ascii="Times New Roman" w:eastAsia="Times New Roman" w:hAnsi="Times New Roman" w:cs="Times New Roman"/>
          <w:sz w:val="28"/>
          <w:szCs w:val="28"/>
          <w:lang w:eastAsia="ru-RU"/>
        </w:rPr>
        <w:t>-ПГл</w:t>
      </w:r>
    </w:p>
    <w:p w14:paraId="41338C5E" w14:textId="77777777" w:rsidR="00802DFB" w:rsidRPr="00802DFB" w:rsidRDefault="00802DFB" w:rsidP="00802DF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Одинцово</w:t>
      </w:r>
    </w:p>
    <w:p w14:paraId="205ED9F7" w14:textId="4EB57F1C" w:rsidR="00E32D07" w:rsidRDefault="00E32D07" w:rsidP="007858B5">
      <w:pPr>
        <w:pStyle w:val="a3"/>
        <w:jc w:val="center"/>
      </w:pPr>
    </w:p>
    <w:p w14:paraId="6AA98B88" w14:textId="77777777" w:rsidR="00802DFB" w:rsidRDefault="00802DFB" w:rsidP="007858B5">
      <w:pPr>
        <w:pStyle w:val="a3"/>
        <w:jc w:val="center"/>
      </w:pPr>
    </w:p>
    <w:p w14:paraId="1F556F9C" w14:textId="7D276062" w:rsidR="00B02A5B" w:rsidRPr="00B02A5B" w:rsidRDefault="00B02A5B" w:rsidP="00B02A5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A5B">
        <w:rPr>
          <w:rFonts w:ascii="Times New Roman" w:hAnsi="Times New Roman" w:cs="Times New Roman"/>
          <w:b/>
          <w:bCs/>
          <w:sz w:val="28"/>
          <w:szCs w:val="28"/>
        </w:rPr>
        <w:t>О назначении и проведении публичных слушаний</w:t>
      </w:r>
    </w:p>
    <w:p w14:paraId="2BA78186" w14:textId="554324B3" w:rsidR="00B02A5B" w:rsidRPr="00B02A5B" w:rsidRDefault="00B02A5B" w:rsidP="00B02A5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A5B">
        <w:rPr>
          <w:rFonts w:ascii="Times New Roman" w:hAnsi="Times New Roman" w:cs="Times New Roman"/>
          <w:b/>
          <w:bCs/>
          <w:sz w:val="28"/>
          <w:szCs w:val="28"/>
        </w:rPr>
        <w:t>по вопросу «О бюджете Одинцовского городского округа Московской области на 202</w:t>
      </w:r>
      <w:r w:rsidR="0078557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02A5B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785573">
        <w:rPr>
          <w:rFonts w:ascii="Times New Roman" w:hAnsi="Times New Roman" w:cs="Times New Roman"/>
          <w:b/>
          <w:bCs/>
          <w:sz w:val="28"/>
          <w:szCs w:val="28"/>
        </w:rPr>
        <w:t xml:space="preserve">6 и </w:t>
      </w:r>
      <w:r w:rsidRPr="00B02A5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8557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02A5B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14:paraId="5420C0F4" w14:textId="77777777" w:rsidR="00B02A5B" w:rsidRPr="00B02A5B" w:rsidRDefault="00B02A5B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97313A" w14:textId="7A657687" w:rsidR="00B02A5B" w:rsidRPr="00B02A5B" w:rsidRDefault="00B02A5B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A5B">
        <w:rPr>
          <w:rFonts w:ascii="Times New Roman" w:hAnsi="Times New Roman" w:cs="Times New Roman"/>
          <w:sz w:val="28"/>
          <w:szCs w:val="28"/>
        </w:rPr>
        <w:t>В целях обеспечения реализации прав граждан Одинцовского городского округа Московской области на непосредственное участие в осуществлении местного самоуправления, в соответствии с Бюджетным кодексом Российской Федерации, Федеральным законом от 06.10.2003</w:t>
      </w:r>
      <w:r w:rsidR="00F3177E">
        <w:rPr>
          <w:rFonts w:ascii="Times New Roman" w:hAnsi="Times New Roman" w:cs="Times New Roman"/>
          <w:sz w:val="28"/>
          <w:szCs w:val="28"/>
        </w:rPr>
        <w:t xml:space="preserve"> </w:t>
      </w:r>
      <w:r w:rsidRPr="00B02A5B">
        <w:rPr>
          <w:rFonts w:ascii="Times New Roman" w:hAnsi="Times New Roman" w:cs="Times New Roman"/>
          <w:sz w:val="28"/>
          <w:szCs w:val="28"/>
        </w:rPr>
        <w:t>№</w:t>
      </w:r>
      <w:r w:rsidR="001314C8">
        <w:rPr>
          <w:rFonts w:ascii="Times New Roman" w:hAnsi="Times New Roman" w:cs="Times New Roman"/>
          <w:sz w:val="28"/>
          <w:szCs w:val="28"/>
        </w:rPr>
        <w:t xml:space="preserve"> </w:t>
      </w:r>
      <w:r w:rsidRPr="00B02A5B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Одинцовского городского округа Московской области, Положением о бюджетном процессе в Одинцовском городском округе Московской области, утвержденным решением Совета депутатов Одинцовского городского округа Московской области от 28.08.2019 №</w:t>
      </w:r>
      <w:r w:rsidR="001314C8">
        <w:rPr>
          <w:rFonts w:ascii="Times New Roman" w:hAnsi="Times New Roman" w:cs="Times New Roman"/>
          <w:sz w:val="28"/>
          <w:szCs w:val="28"/>
        </w:rPr>
        <w:t xml:space="preserve"> </w:t>
      </w:r>
      <w:r w:rsidRPr="00B02A5B">
        <w:rPr>
          <w:rFonts w:ascii="Times New Roman" w:hAnsi="Times New Roman" w:cs="Times New Roman"/>
          <w:sz w:val="28"/>
          <w:szCs w:val="28"/>
        </w:rPr>
        <w:t xml:space="preserve">8/8 </w:t>
      </w:r>
      <w:r w:rsidR="004C74EF">
        <w:rPr>
          <w:rFonts w:ascii="Times New Roman" w:hAnsi="Times New Roman" w:cs="Times New Roman"/>
          <w:sz w:val="28"/>
          <w:szCs w:val="28"/>
        </w:rPr>
        <w:t>(</w:t>
      </w:r>
      <w:r w:rsidRPr="00B02A5B">
        <w:rPr>
          <w:rFonts w:ascii="Times New Roman" w:hAnsi="Times New Roman" w:cs="Times New Roman"/>
          <w:sz w:val="28"/>
          <w:szCs w:val="28"/>
        </w:rPr>
        <w:t>с изменениями</w:t>
      </w:r>
      <w:r w:rsidR="004C74EF">
        <w:rPr>
          <w:rFonts w:ascii="Times New Roman" w:hAnsi="Times New Roman" w:cs="Times New Roman"/>
          <w:sz w:val="28"/>
          <w:szCs w:val="28"/>
        </w:rPr>
        <w:t xml:space="preserve">, внесенными решением Совета депутатов </w:t>
      </w:r>
      <w:r w:rsidRPr="00B02A5B">
        <w:rPr>
          <w:rFonts w:ascii="Times New Roman" w:hAnsi="Times New Roman" w:cs="Times New Roman"/>
          <w:sz w:val="28"/>
          <w:szCs w:val="28"/>
        </w:rPr>
        <w:t xml:space="preserve"> </w:t>
      </w:r>
      <w:r w:rsidR="004C74EF" w:rsidRPr="004C74EF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B02A5B">
        <w:rPr>
          <w:rFonts w:ascii="Times New Roman" w:hAnsi="Times New Roman" w:cs="Times New Roman"/>
          <w:sz w:val="28"/>
          <w:szCs w:val="28"/>
        </w:rPr>
        <w:t>от 2</w:t>
      </w:r>
      <w:r w:rsidR="00785573">
        <w:rPr>
          <w:rFonts w:ascii="Times New Roman" w:hAnsi="Times New Roman" w:cs="Times New Roman"/>
          <w:sz w:val="28"/>
          <w:szCs w:val="28"/>
        </w:rPr>
        <w:t>3</w:t>
      </w:r>
      <w:r w:rsidRPr="00B02A5B">
        <w:rPr>
          <w:rFonts w:ascii="Times New Roman" w:hAnsi="Times New Roman" w:cs="Times New Roman"/>
          <w:sz w:val="28"/>
          <w:szCs w:val="28"/>
        </w:rPr>
        <w:t>.</w:t>
      </w:r>
      <w:r w:rsidR="00785573">
        <w:rPr>
          <w:rFonts w:ascii="Times New Roman" w:hAnsi="Times New Roman" w:cs="Times New Roman"/>
          <w:sz w:val="28"/>
          <w:szCs w:val="28"/>
        </w:rPr>
        <w:t>11</w:t>
      </w:r>
      <w:r w:rsidRPr="00B02A5B">
        <w:rPr>
          <w:rFonts w:ascii="Times New Roman" w:hAnsi="Times New Roman" w:cs="Times New Roman"/>
          <w:sz w:val="28"/>
          <w:szCs w:val="28"/>
        </w:rPr>
        <w:t>.2023 №</w:t>
      </w:r>
      <w:r w:rsidR="001314C8">
        <w:rPr>
          <w:rFonts w:ascii="Times New Roman" w:hAnsi="Times New Roman" w:cs="Times New Roman"/>
          <w:sz w:val="28"/>
          <w:szCs w:val="28"/>
        </w:rPr>
        <w:t xml:space="preserve"> 2</w:t>
      </w:r>
      <w:r w:rsidRPr="00B02A5B">
        <w:rPr>
          <w:rFonts w:ascii="Times New Roman" w:hAnsi="Times New Roman" w:cs="Times New Roman"/>
          <w:sz w:val="28"/>
          <w:szCs w:val="28"/>
        </w:rPr>
        <w:t>/</w:t>
      </w:r>
      <w:r w:rsidR="001314C8">
        <w:rPr>
          <w:rFonts w:ascii="Times New Roman" w:hAnsi="Times New Roman" w:cs="Times New Roman"/>
          <w:sz w:val="28"/>
          <w:szCs w:val="28"/>
        </w:rPr>
        <w:t>51</w:t>
      </w:r>
      <w:r w:rsidR="004C74EF">
        <w:rPr>
          <w:rFonts w:ascii="Times New Roman" w:hAnsi="Times New Roman" w:cs="Times New Roman"/>
          <w:sz w:val="28"/>
          <w:szCs w:val="28"/>
        </w:rPr>
        <w:t>)</w:t>
      </w:r>
      <w:r w:rsidRPr="00B02A5B">
        <w:rPr>
          <w:rFonts w:ascii="Times New Roman" w:hAnsi="Times New Roman" w:cs="Times New Roman"/>
          <w:sz w:val="28"/>
          <w:szCs w:val="28"/>
        </w:rPr>
        <w:t>,  Положением о порядке организации и проведения публичных слушаний в Одинцовском городском округе Московской области</w:t>
      </w:r>
      <w:r w:rsidR="004C74EF">
        <w:rPr>
          <w:rFonts w:ascii="Times New Roman" w:hAnsi="Times New Roman" w:cs="Times New Roman"/>
          <w:sz w:val="28"/>
          <w:szCs w:val="28"/>
        </w:rPr>
        <w:t xml:space="preserve"> </w:t>
      </w:r>
      <w:r w:rsidR="004C74EF" w:rsidRPr="004C74EF">
        <w:rPr>
          <w:rFonts w:ascii="Times New Roman" w:hAnsi="Times New Roman" w:cs="Times New Roman"/>
          <w:sz w:val="28"/>
          <w:szCs w:val="28"/>
        </w:rPr>
        <w:t>(далее – Положение)</w:t>
      </w:r>
      <w:r w:rsidRPr="00B02A5B">
        <w:rPr>
          <w:rFonts w:ascii="Times New Roman" w:hAnsi="Times New Roman" w:cs="Times New Roman"/>
          <w:sz w:val="28"/>
          <w:szCs w:val="28"/>
        </w:rPr>
        <w:t>, утвержденным решением Совета   депутатов  Одинцовского городского округа</w:t>
      </w:r>
      <w:r w:rsidR="004C74E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02A5B">
        <w:rPr>
          <w:rFonts w:ascii="Times New Roman" w:hAnsi="Times New Roman" w:cs="Times New Roman"/>
          <w:sz w:val="28"/>
          <w:szCs w:val="28"/>
        </w:rPr>
        <w:t xml:space="preserve"> от 30.04.2019 №</w:t>
      </w:r>
      <w:r w:rsidR="001314C8">
        <w:rPr>
          <w:rFonts w:ascii="Times New Roman" w:hAnsi="Times New Roman" w:cs="Times New Roman"/>
          <w:sz w:val="28"/>
          <w:szCs w:val="28"/>
        </w:rPr>
        <w:t xml:space="preserve"> </w:t>
      </w:r>
      <w:r w:rsidRPr="00B02A5B">
        <w:rPr>
          <w:rFonts w:ascii="Times New Roman" w:hAnsi="Times New Roman" w:cs="Times New Roman"/>
          <w:sz w:val="28"/>
          <w:szCs w:val="28"/>
        </w:rPr>
        <w:t xml:space="preserve">7/1 </w:t>
      </w:r>
      <w:r w:rsidR="004C74EF">
        <w:rPr>
          <w:rFonts w:ascii="Times New Roman" w:hAnsi="Times New Roman" w:cs="Times New Roman"/>
          <w:sz w:val="28"/>
          <w:szCs w:val="28"/>
        </w:rPr>
        <w:t>(</w:t>
      </w:r>
      <w:r w:rsidRPr="00B02A5B">
        <w:rPr>
          <w:rFonts w:ascii="Times New Roman" w:hAnsi="Times New Roman" w:cs="Times New Roman"/>
          <w:sz w:val="28"/>
          <w:szCs w:val="28"/>
        </w:rPr>
        <w:t>с изменениями</w:t>
      </w:r>
      <w:r w:rsidR="004C74EF">
        <w:rPr>
          <w:rFonts w:ascii="Times New Roman" w:hAnsi="Times New Roman" w:cs="Times New Roman"/>
          <w:sz w:val="28"/>
          <w:szCs w:val="28"/>
        </w:rPr>
        <w:t xml:space="preserve">, </w:t>
      </w:r>
      <w:r w:rsidR="004C74EF" w:rsidRPr="004C74EF">
        <w:rPr>
          <w:rFonts w:ascii="Times New Roman" w:hAnsi="Times New Roman" w:cs="Times New Roman"/>
          <w:sz w:val="28"/>
          <w:szCs w:val="28"/>
        </w:rPr>
        <w:t>внесенными решением Совета депутатов  Одинцовского городского округа Московской области</w:t>
      </w:r>
      <w:r w:rsidRPr="00B02A5B">
        <w:rPr>
          <w:rFonts w:ascii="Times New Roman" w:hAnsi="Times New Roman" w:cs="Times New Roman"/>
          <w:sz w:val="28"/>
          <w:szCs w:val="28"/>
        </w:rPr>
        <w:t xml:space="preserve"> от </w:t>
      </w:r>
      <w:r w:rsidR="001314C8">
        <w:rPr>
          <w:rFonts w:ascii="Times New Roman" w:hAnsi="Times New Roman" w:cs="Times New Roman"/>
          <w:sz w:val="28"/>
          <w:szCs w:val="28"/>
        </w:rPr>
        <w:t>29</w:t>
      </w:r>
      <w:r w:rsidRPr="00B02A5B">
        <w:rPr>
          <w:rFonts w:ascii="Times New Roman" w:hAnsi="Times New Roman" w:cs="Times New Roman"/>
          <w:sz w:val="28"/>
          <w:szCs w:val="28"/>
        </w:rPr>
        <w:t>.03.202</w:t>
      </w:r>
      <w:r w:rsidR="001314C8">
        <w:rPr>
          <w:rFonts w:ascii="Times New Roman" w:hAnsi="Times New Roman" w:cs="Times New Roman"/>
          <w:sz w:val="28"/>
          <w:szCs w:val="28"/>
        </w:rPr>
        <w:t>4</w:t>
      </w:r>
      <w:r w:rsidRPr="00B02A5B">
        <w:rPr>
          <w:rFonts w:ascii="Times New Roman" w:hAnsi="Times New Roman" w:cs="Times New Roman"/>
          <w:sz w:val="28"/>
          <w:szCs w:val="28"/>
        </w:rPr>
        <w:t xml:space="preserve"> №</w:t>
      </w:r>
      <w:r w:rsidR="001314C8">
        <w:rPr>
          <w:rFonts w:ascii="Times New Roman" w:hAnsi="Times New Roman" w:cs="Times New Roman"/>
          <w:sz w:val="28"/>
          <w:szCs w:val="28"/>
        </w:rPr>
        <w:t xml:space="preserve"> 8/55</w:t>
      </w:r>
      <w:r w:rsidR="004C74EF">
        <w:rPr>
          <w:rFonts w:ascii="Times New Roman" w:hAnsi="Times New Roman" w:cs="Times New Roman"/>
          <w:sz w:val="28"/>
          <w:szCs w:val="28"/>
        </w:rPr>
        <w:t>)</w:t>
      </w:r>
      <w:r w:rsidRPr="00B02A5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1ED98D0" w14:textId="77777777" w:rsidR="00BB2258" w:rsidRPr="00B02A5B" w:rsidRDefault="00BB2258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67F09C" w14:textId="77777777" w:rsidR="00B02A5B" w:rsidRPr="00B02A5B" w:rsidRDefault="00B02A5B" w:rsidP="00B02A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2A5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5865A41" w14:textId="77777777" w:rsidR="00B02A5B" w:rsidRPr="00B02A5B" w:rsidRDefault="00B02A5B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413154" w14:textId="7424C8C1" w:rsidR="00B02A5B" w:rsidRPr="00B02A5B" w:rsidRDefault="00B02A5B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A5B">
        <w:rPr>
          <w:rFonts w:ascii="Times New Roman" w:hAnsi="Times New Roman" w:cs="Times New Roman"/>
          <w:sz w:val="28"/>
          <w:szCs w:val="28"/>
        </w:rPr>
        <w:t>1.</w:t>
      </w:r>
      <w:r w:rsidRPr="00B02A5B">
        <w:rPr>
          <w:rFonts w:ascii="Times New Roman" w:hAnsi="Times New Roman" w:cs="Times New Roman"/>
          <w:sz w:val="28"/>
          <w:szCs w:val="28"/>
        </w:rPr>
        <w:tab/>
        <w:t>Назначить и провести на территории Одинцовского городского округа Московской области публичные слушания по вопросу «О бюджете Одинцовского городского округа Московской области на 202</w:t>
      </w:r>
      <w:r w:rsidR="001314C8">
        <w:rPr>
          <w:rFonts w:ascii="Times New Roman" w:hAnsi="Times New Roman" w:cs="Times New Roman"/>
          <w:sz w:val="28"/>
          <w:szCs w:val="28"/>
        </w:rPr>
        <w:t>5</w:t>
      </w:r>
      <w:r w:rsidRPr="00B02A5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314C8">
        <w:rPr>
          <w:rFonts w:ascii="Times New Roman" w:hAnsi="Times New Roman" w:cs="Times New Roman"/>
          <w:sz w:val="28"/>
          <w:szCs w:val="28"/>
        </w:rPr>
        <w:t xml:space="preserve">6 и </w:t>
      </w:r>
      <w:r w:rsidRPr="00B02A5B">
        <w:rPr>
          <w:rFonts w:ascii="Times New Roman" w:hAnsi="Times New Roman" w:cs="Times New Roman"/>
          <w:sz w:val="28"/>
          <w:szCs w:val="28"/>
        </w:rPr>
        <w:t>202</w:t>
      </w:r>
      <w:r w:rsidR="001314C8">
        <w:rPr>
          <w:rFonts w:ascii="Times New Roman" w:hAnsi="Times New Roman" w:cs="Times New Roman"/>
          <w:sz w:val="28"/>
          <w:szCs w:val="28"/>
        </w:rPr>
        <w:t>7</w:t>
      </w:r>
      <w:r w:rsidRPr="00B02A5B">
        <w:rPr>
          <w:rFonts w:ascii="Times New Roman" w:hAnsi="Times New Roman" w:cs="Times New Roman"/>
          <w:sz w:val="28"/>
          <w:szCs w:val="28"/>
        </w:rPr>
        <w:t xml:space="preserve"> годов» 2</w:t>
      </w:r>
      <w:r w:rsidR="00900186">
        <w:rPr>
          <w:rFonts w:ascii="Times New Roman" w:hAnsi="Times New Roman" w:cs="Times New Roman"/>
          <w:sz w:val="28"/>
          <w:szCs w:val="28"/>
        </w:rPr>
        <w:t>7</w:t>
      </w:r>
      <w:r w:rsidRPr="00B02A5B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1314C8">
        <w:rPr>
          <w:rFonts w:ascii="Times New Roman" w:hAnsi="Times New Roman" w:cs="Times New Roman"/>
          <w:sz w:val="28"/>
          <w:szCs w:val="28"/>
        </w:rPr>
        <w:t>4</w:t>
      </w:r>
      <w:r w:rsidRPr="00B02A5B">
        <w:rPr>
          <w:rFonts w:ascii="Times New Roman" w:hAnsi="Times New Roman" w:cs="Times New Roman"/>
          <w:sz w:val="28"/>
          <w:szCs w:val="28"/>
        </w:rPr>
        <w:t xml:space="preserve"> года в 16.00</w:t>
      </w:r>
      <w:r w:rsidR="009946C4">
        <w:rPr>
          <w:rFonts w:ascii="Times New Roman" w:hAnsi="Times New Roman" w:cs="Times New Roman"/>
          <w:sz w:val="28"/>
          <w:szCs w:val="28"/>
        </w:rPr>
        <w:t xml:space="preserve"> часов по местному времени</w:t>
      </w:r>
      <w:r w:rsidRPr="00B02A5B">
        <w:rPr>
          <w:rFonts w:ascii="Times New Roman" w:hAnsi="Times New Roman" w:cs="Times New Roman"/>
          <w:sz w:val="28"/>
          <w:szCs w:val="28"/>
        </w:rPr>
        <w:t>.</w:t>
      </w:r>
    </w:p>
    <w:p w14:paraId="760E2274" w14:textId="1324798D" w:rsidR="00B02A5B" w:rsidRPr="00B02A5B" w:rsidRDefault="00900186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02A5B" w:rsidRPr="00B02A5B">
        <w:rPr>
          <w:rFonts w:ascii="Times New Roman" w:hAnsi="Times New Roman" w:cs="Times New Roman"/>
          <w:sz w:val="28"/>
          <w:szCs w:val="28"/>
        </w:rPr>
        <w:t>Место проведения: Московская область, город Одинцово, улица Маршала Жукова, дом 28, здание Администрации Одинцовского городского округа</w:t>
      </w:r>
      <w:r w:rsidR="002C5B5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B02A5B" w:rsidRPr="00B02A5B">
        <w:rPr>
          <w:rFonts w:ascii="Times New Roman" w:hAnsi="Times New Roman" w:cs="Times New Roman"/>
          <w:sz w:val="28"/>
          <w:szCs w:val="28"/>
        </w:rPr>
        <w:t>, актовый зал.</w:t>
      </w:r>
    </w:p>
    <w:p w14:paraId="174CAC29" w14:textId="34E1D4FC" w:rsidR="00B02A5B" w:rsidRPr="00B02A5B" w:rsidRDefault="00B02A5B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A5B">
        <w:rPr>
          <w:rFonts w:ascii="Times New Roman" w:hAnsi="Times New Roman" w:cs="Times New Roman"/>
          <w:sz w:val="28"/>
          <w:szCs w:val="28"/>
        </w:rPr>
        <w:t>Формат проведения – очный.</w:t>
      </w:r>
    </w:p>
    <w:p w14:paraId="737569A6" w14:textId="7E303B9F" w:rsidR="00B02A5B" w:rsidRPr="00B02A5B" w:rsidRDefault="00B02A5B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A5B">
        <w:rPr>
          <w:rFonts w:ascii="Times New Roman" w:hAnsi="Times New Roman" w:cs="Times New Roman"/>
          <w:sz w:val="28"/>
          <w:szCs w:val="28"/>
        </w:rPr>
        <w:t>2.</w:t>
      </w:r>
      <w:r w:rsidRPr="00B02A5B">
        <w:rPr>
          <w:rFonts w:ascii="Times New Roman" w:hAnsi="Times New Roman" w:cs="Times New Roman"/>
          <w:sz w:val="28"/>
          <w:szCs w:val="28"/>
        </w:rPr>
        <w:tab/>
        <w:t xml:space="preserve">Сформировать Комиссию по подготовке и проведению публичных слушаний </w:t>
      </w:r>
      <w:r w:rsidR="002C5B5B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Pr="00B02A5B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14:paraId="7A62ED74" w14:textId="54D744CA" w:rsidR="00B02A5B" w:rsidRPr="00B02A5B" w:rsidRDefault="00B02A5B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A5B">
        <w:rPr>
          <w:rFonts w:ascii="Times New Roman" w:hAnsi="Times New Roman" w:cs="Times New Roman"/>
          <w:sz w:val="28"/>
          <w:szCs w:val="28"/>
        </w:rPr>
        <w:t>1)</w:t>
      </w:r>
      <w:r w:rsidRPr="00B02A5B">
        <w:rPr>
          <w:rFonts w:ascii="Times New Roman" w:hAnsi="Times New Roman" w:cs="Times New Roman"/>
          <w:sz w:val="28"/>
          <w:szCs w:val="28"/>
        </w:rPr>
        <w:tab/>
        <w:t>Бажанова Мария Александровна - заместитель Главы Одинцовского городского округа</w:t>
      </w:r>
      <w:r w:rsidR="002C5B5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02A5B">
        <w:rPr>
          <w:rFonts w:ascii="Times New Roman" w:hAnsi="Times New Roman" w:cs="Times New Roman"/>
          <w:sz w:val="28"/>
          <w:szCs w:val="28"/>
        </w:rPr>
        <w:t xml:space="preserve"> (председатель Комиссии);</w:t>
      </w:r>
    </w:p>
    <w:p w14:paraId="403C6790" w14:textId="25254CDE" w:rsidR="00B02A5B" w:rsidRPr="00B02A5B" w:rsidRDefault="00B02A5B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A5B">
        <w:rPr>
          <w:rFonts w:ascii="Times New Roman" w:hAnsi="Times New Roman" w:cs="Times New Roman"/>
          <w:sz w:val="28"/>
          <w:szCs w:val="28"/>
        </w:rPr>
        <w:t>2)</w:t>
      </w:r>
      <w:r w:rsidRPr="00B02A5B">
        <w:rPr>
          <w:rFonts w:ascii="Times New Roman" w:hAnsi="Times New Roman" w:cs="Times New Roman"/>
          <w:sz w:val="28"/>
          <w:szCs w:val="28"/>
        </w:rPr>
        <w:tab/>
        <w:t xml:space="preserve">Тарасова Людмила Владимировна - заместитель Главы </w:t>
      </w:r>
      <w:r w:rsidR="00B2781D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B02A5B">
        <w:rPr>
          <w:rFonts w:ascii="Times New Roman" w:hAnsi="Times New Roman" w:cs="Times New Roman"/>
          <w:sz w:val="28"/>
          <w:szCs w:val="28"/>
        </w:rPr>
        <w:t xml:space="preserve"> - начальник Финансово-казначейского управления Администрации Одинцовского городского округа</w:t>
      </w:r>
      <w:r w:rsidR="002C5B5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02A5B">
        <w:rPr>
          <w:rFonts w:ascii="Times New Roman" w:hAnsi="Times New Roman" w:cs="Times New Roman"/>
          <w:sz w:val="28"/>
          <w:szCs w:val="28"/>
        </w:rPr>
        <w:t xml:space="preserve"> (заместитель председателя Комиссии);</w:t>
      </w:r>
    </w:p>
    <w:p w14:paraId="685DD2DB" w14:textId="3F0B961A" w:rsidR="00B02A5B" w:rsidRDefault="00B02A5B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A5B">
        <w:rPr>
          <w:rFonts w:ascii="Times New Roman" w:hAnsi="Times New Roman" w:cs="Times New Roman"/>
          <w:sz w:val="28"/>
          <w:szCs w:val="28"/>
        </w:rPr>
        <w:t>3)</w:t>
      </w:r>
      <w:r w:rsidRPr="00B02A5B">
        <w:rPr>
          <w:rFonts w:ascii="Times New Roman" w:hAnsi="Times New Roman" w:cs="Times New Roman"/>
          <w:sz w:val="28"/>
          <w:szCs w:val="28"/>
        </w:rPr>
        <w:tab/>
        <w:t xml:space="preserve">Неретин Роман Викторович - заместитель Главы Одинцовского городского округа </w:t>
      </w:r>
      <w:r w:rsidR="002C5B5B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B02A5B">
        <w:rPr>
          <w:rFonts w:ascii="Times New Roman" w:hAnsi="Times New Roman" w:cs="Times New Roman"/>
          <w:sz w:val="28"/>
          <w:szCs w:val="28"/>
        </w:rPr>
        <w:t>(заместитель председателя Комиссии);</w:t>
      </w:r>
    </w:p>
    <w:p w14:paraId="54CFE2FB" w14:textId="2128A2D9" w:rsidR="00B30BF6" w:rsidRPr="00B30BF6" w:rsidRDefault="00B30BF6" w:rsidP="00B30B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 Давыдов Александр Васильевич – начальник </w:t>
      </w:r>
      <w:r w:rsidR="002C5B5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B30BF6">
        <w:rPr>
          <w:rFonts w:ascii="Times New Roman" w:hAnsi="Times New Roman" w:cs="Times New Roman"/>
          <w:sz w:val="28"/>
          <w:szCs w:val="28"/>
        </w:rPr>
        <w:t>по вопросам территориальной безопасности, гражданской обороны, защиты населения и территории от чрезвычайных ситуаций</w:t>
      </w:r>
      <w:r w:rsidR="00335F2A" w:rsidRPr="00335F2A">
        <w:rPr>
          <w:rFonts w:ascii="Times New Roman" w:hAnsi="Times New Roman" w:cs="Times New Roman"/>
          <w:sz w:val="28"/>
          <w:szCs w:val="28"/>
        </w:rPr>
        <w:t xml:space="preserve"> </w:t>
      </w:r>
      <w:r w:rsidR="002C5B5B" w:rsidRPr="002C5B5B">
        <w:rPr>
          <w:rFonts w:ascii="Times New Roman" w:hAnsi="Times New Roman" w:cs="Times New Roman"/>
          <w:sz w:val="28"/>
          <w:szCs w:val="28"/>
        </w:rPr>
        <w:t xml:space="preserve">Администрации Одинцовского городского округа Московской области </w:t>
      </w:r>
      <w:r w:rsidR="00335F2A" w:rsidRPr="00335F2A">
        <w:rPr>
          <w:rFonts w:ascii="Times New Roman" w:hAnsi="Times New Roman" w:cs="Times New Roman"/>
          <w:sz w:val="28"/>
          <w:szCs w:val="28"/>
        </w:rPr>
        <w:t>(</w:t>
      </w:r>
      <w:r w:rsidR="00335F2A">
        <w:rPr>
          <w:rFonts w:ascii="Times New Roman" w:hAnsi="Times New Roman" w:cs="Times New Roman"/>
          <w:sz w:val="28"/>
          <w:szCs w:val="28"/>
        </w:rPr>
        <w:t>член Комиссии)</w:t>
      </w:r>
      <w:r w:rsidRPr="00B30BF6">
        <w:rPr>
          <w:rFonts w:ascii="Times New Roman" w:hAnsi="Times New Roman" w:cs="Times New Roman"/>
          <w:sz w:val="28"/>
          <w:szCs w:val="28"/>
        </w:rPr>
        <w:t>;</w:t>
      </w:r>
    </w:p>
    <w:p w14:paraId="28D418AE" w14:textId="6B432246" w:rsidR="00B02A5B" w:rsidRPr="00B02A5B" w:rsidRDefault="00B02A5B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0BF6" w:rsidRPr="00B30BF6">
        <w:rPr>
          <w:rFonts w:ascii="Times New Roman" w:hAnsi="Times New Roman" w:cs="Times New Roman"/>
          <w:sz w:val="28"/>
          <w:szCs w:val="28"/>
        </w:rPr>
        <w:t>5</w:t>
      </w:r>
      <w:r w:rsidRPr="00B02A5B">
        <w:rPr>
          <w:rFonts w:ascii="Times New Roman" w:hAnsi="Times New Roman" w:cs="Times New Roman"/>
          <w:sz w:val="28"/>
          <w:szCs w:val="28"/>
        </w:rPr>
        <w:t>)</w:t>
      </w:r>
      <w:r w:rsidRPr="00B02A5B">
        <w:rPr>
          <w:rFonts w:ascii="Times New Roman" w:hAnsi="Times New Roman" w:cs="Times New Roman"/>
          <w:sz w:val="28"/>
          <w:szCs w:val="28"/>
        </w:rPr>
        <w:tab/>
        <w:t>Андреева Елена Алексеевна – начальник организационного отдела Администрации Одинцовского городского округа</w:t>
      </w:r>
      <w:r w:rsidR="002C5B5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02A5B">
        <w:rPr>
          <w:rFonts w:ascii="Times New Roman" w:hAnsi="Times New Roman" w:cs="Times New Roman"/>
          <w:sz w:val="28"/>
          <w:szCs w:val="28"/>
        </w:rPr>
        <w:t xml:space="preserve"> (член Комиссии);</w:t>
      </w:r>
    </w:p>
    <w:p w14:paraId="6BC3A067" w14:textId="6A5DED27" w:rsidR="00B02A5B" w:rsidRPr="00B02A5B" w:rsidRDefault="00B02A5B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0BF6" w:rsidRPr="00335F2A">
        <w:rPr>
          <w:rFonts w:ascii="Times New Roman" w:hAnsi="Times New Roman" w:cs="Times New Roman"/>
          <w:sz w:val="28"/>
          <w:szCs w:val="28"/>
        </w:rPr>
        <w:t>6</w:t>
      </w:r>
      <w:r w:rsidRPr="00B02A5B">
        <w:rPr>
          <w:rFonts w:ascii="Times New Roman" w:hAnsi="Times New Roman" w:cs="Times New Roman"/>
          <w:sz w:val="28"/>
          <w:szCs w:val="28"/>
        </w:rPr>
        <w:t>)</w:t>
      </w:r>
      <w:r w:rsidRPr="00B02A5B">
        <w:rPr>
          <w:rFonts w:ascii="Times New Roman" w:hAnsi="Times New Roman" w:cs="Times New Roman"/>
          <w:sz w:val="28"/>
          <w:szCs w:val="28"/>
        </w:rPr>
        <w:tab/>
        <w:t xml:space="preserve">Горбачёва Ирина Алексеевна – начальник отдела финансового контроля Финансово-казначейского управления Администрации Одинцовского городского округа </w:t>
      </w:r>
      <w:r w:rsidR="002C5B5B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B02A5B">
        <w:rPr>
          <w:rFonts w:ascii="Times New Roman" w:hAnsi="Times New Roman" w:cs="Times New Roman"/>
          <w:sz w:val="28"/>
          <w:szCs w:val="28"/>
        </w:rPr>
        <w:t>(секретарь Комиссии).</w:t>
      </w:r>
    </w:p>
    <w:p w14:paraId="4AED7D6A" w14:textId="3F0FB68A" w:rsidR="00B02A5B" w:rsidRPr="007065BA" w:rsidRDefault="00B02A5B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65BA">
        <w:rPr>
          <w:rFonts w:ascii="Times New Roman" w:hAnsi="Times New Roman" w:cs="Times New Roman"/>
          <w:sz w:val="28"/>
          <w:szCs w:val="28"/>
        </w:rPr>
        <w:t>3. Предложения заинтересованных лиц по вопросу, указанному в пункте 1 настоящего постановления, направлять в адрес Главы Одинцовского городского округа Московской области на адрес электронной почты adm@odin.ru до 2</w:t>
      </w:r>
      <w:r w:rsidR="00EE4757" w:rsidRPr="007065BA">
        <w:rPr>
          <w:rFonts w:ascii="Times New Roman" w:hAnsi="Times New Roman" w:cs="Times New Roman"/>
          <w:sz w:val="28"/>
          <w:szCs w:val="28"/>
        </w:rPr>
        <w:t>0</w:t>
      </w:r>
      <w:r w:rsidRPr="007065BA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FF3AE0" w:rsidRPr="007065BA">
        <w:rPr>
          <w:rFonts w:ascii="Times New Roman" w:hAnsi="Times New Roman" w:cs="Times New Roman"/>
          <w:sz w:val="28"/>
          <w:szCs w:val="28"/>
        </w:rPr>
        <w:t>4</w:t>
      </w:r>
      <w:r w:rsidRPr="007065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523E" w:rsidRPr="007065BA">
        <w:rPr>
          <w:rFonts w:ascii="Times New Roman" w:hAnsi="Times New Roman" w:cs="Times New Roman"/>
          <w:sz w:val="28"/>
          <w:szCs w:val="28"/>
        </w:rPr>
        <w:t xml:space="preserve">, либо с использованием </w:t>
      </w:r>
      <w:bookmarkStart w:id="1" w:name="_Hlk182241804"/>
      <w:r w:rsidR="00F8523E" w:rsidRPr="007065BA">
        <w:rPr>
          <w:rFonts w:ascii="Times New Roman" w:hAnsi="Times New Roman" w:cs="Times New Roman"/>
          <w:sz w:val="28"/>
          <w:szCs w:val="28"/>
        </w:rPr>
        <w:t>платформы обратной связи</w:t>
      </w:r>
      <w:r w:rsidR="002C5B5B">
        <w:rPr>
          <w:rFonts w:ascii="Times New Roman" w:hAnsi="Times New Roman" w:cs="Times New Roman"/>
          <w:sz w:val="28"/>
          <w:szCs w:val="28"/>
        </w:rPr>
        <w:t xml:space="preserve"> </w:t>
      </w:r>
      <w:r w:rsidR="00144B86" w:rsidRPr="007065BA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3B0ABE" w:rsidRPr="007065B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8127B" w:rsidRPr="007065BA">
        <w:rPr>
          <w:rFonts w:ascii="Times New Roman" w:hAnsi="Times New Roman" w:cs="Times New Roman"/>
          <w:sz w:val="28"/>
          <w:szCs w:val="28"/>
        </w:rPr>
        <w:t xml:space="preserve"> </w:t>
      </w:r>
      <w:r w:rsidR="003B0ABE" w:rsidRPr="007065BA">
        <w:rPr>
          <w:rFonts w:ascii="Times New Roman" w:hAnsi="Times New Roman" w:cs="Times New Roman"/>
          <w:sz w:val="28"/>
          <w:szCs w:val="28"/>
        </w:rPr>
        <w:t>- Единый портал)</w:t>
      </w:r>
      <w:r w:rsidR="00F8523E" w:rsidRPr="007065BA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13F117DD" w14:textId="180D62A6" w:rsidR="00B02A5B" w:rsidRPr="007065BA" w:rsidRDefault="00B02A5B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5BA">
        <w:rPr>
          <w:rFonts w:ascii="Times New Roman" w:hAnsi="Times New Roman" w:cs="Times New Roman"/>
          <w:sz w:val="28"/>
          <w:szCs w:val="28"/>
        </w:rPr>
        <w:tab/>
        <w:t>4. Предварительная регистрация граждан, желающих выступить на публичных слушаниях, начинается 2</w:t>
      </w:r>
      <w:r w:rsidR="00EE4757" w:rsidRPr="007065BA">
        <w:rPr>
          <w:rFonts w:ascii="Times New Roman" w:hAnsi="Times New Roman" w:cs="Times New Roman"/>
          <w:sz w:val="28"/>
          <w:szCs w:val="28"/>
        </w:rPr>
        <w:t>0</w:t>
      </w:r>
      <w:r w:rsidRPr="007065BA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F8523E" w:rsidRPr="007065BA">
        <w:rPr>
          <w:rFonts w:ascii="Times New Roman" w:hAnsi="Times New Roman" w:cs="Times New Roman"/>
          <w:sz w:val="28"/>
          <w:szCs w:val="28"/>
        </w:rPr>
        <w:t>4</w:t>
      </w:r>
      <w:r w:rsidRPr="007065BA">
        <w:rPr>
          <w:rFonts w:ascii="Times New Roman" w:hAnsi="Times New Roman" w:cs="Times New Roman"/>
          <w:sz w:val="28"/>
          <w:szCs w:val="28"/>
        </w:rPr>
        <w:t xml:space="preserve"> года с помощью устного обращения, письменного обращения или обращения на адрес электронной почты adm@odin.ru, либо по телефону 8 (495) 593-15-37, </w:t>
      </w:r>
      <w:r w:rsidR="00411D6C" w:rsidRPr="007065BA">
        <w:rPr>
          <w:rFonts w:ascii="Times New Roman" w:hAnsi="Times New Roman" w:cs="Times New Roman"/>
          <w:sz w:val="28"/>
          <w:szCs w:val="28"/>
        </w:rPr>
        <w:t>в рабочие дни с 9:00 часов до 18:00 часов, в пятницу с 9:00 часов до 16:45 часов</w:t>
      </w:r>
      <w:r w:rsidR="00144B86" w:rsidRPr="007065BA">
        <w:rPr>
          <w:rFonts w:ascii="Times New Roman" w:hAnsi="Times New Roman" w:cs="Times New Roman"/>
          <w:sz w:val="28"/>
          <w:szCs w:val="28"/>
        </w:rPr>
        <w:t>, либо с использованием платформы обратной связи</w:t>
      </w:r>
      <w:r w:rsidR="00795E67">
        <w:rPr>
          <w:rFonts w:ascii="Times New Roman" w:hAnsi="Times New Roman" w:cs="Times New Roman"/>
          <w:sz w:val="28"/>
          <w:szCs w:val="28"/>
        </w:rPr>
        <w:t xml:space="preserve"> </w:t>
      </w:r>
      <w:r w:rsidR="00DF3929" w:rsidRPr="007065BA">
        <w:rPr>
          <w:rFonts w:ascii="Times New Roman" w:hAnsi="Times New Roman" w:cs="Times New Roman"/>
          <w:sz w:val="28"/>
          <w:szCs w:val="28"/>
        </w:rPr>
        <w:t>Единого портала</w:t>
      </w:r>
      <w:r w:rsidR="00144B86" w:rsidRPr="007065BA">
        <w:rPr>
          <w:rFonts w:ascii="Times New Roman" w:hAnsi="Times New Roman" w:cs="Times New Roman"/>
          <w:sz w:val="28"/>
          <w:szCs w:val="28"/>
        </w:rPr>
        <w:t>.</w:t>
      </w:r>
    </w:p>
    <w:p w14:paraId="232D3049" w14:textId="1F30BF71" w:rsidR="00B02A5B" w:rsidRPr="007065BA" w:rsidRDefault="00900186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5BA">
        <w:rPr>
          <w:rFonts w:ascii="Times New Roman" w:hAnsi="Times New Roman" w:cs="Times New Roman"/>
          <w:sz w:val="28"/>
          <w:szCs w:val="28"/>
        </w:rPr>
        <w:tab/>
      </w:r>
      <w:r w:rsidR="00B02A5B" w:rsidRPr="007065BA">
        <w:rPr>
          <w:rFonts w:ascii="Times New Roman" w:hAnsi="Times New Roman" w:cs="Times New Roman"/>
          <w:sz w:val="28"/>
          <w:szCs w:val="28"/>
        </w:rPr>
        <w:t>Регистрация желающих выступить граждан в день проведения публичных слушаний начинается за один час до их начала.</w:t>
      </w:r>
    </w:p>
    <w:p w14:paraId="17A22070" w14:textId="52A8ED22" w:rsidR="00B02A5B" w:rsidRPr="007065BA" w:rsidRDefault="00B02A5B" w:rsidP="008E1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BA">
        <w:rPr>
          <w:rFonts w:ascii="Times New Roman" w:hAnsi="Times New Roman" w:cs="Times New Roman"/>
          <w:sz w:val="28"/>
          <w:szCs w:val="28"/>
        </w:rPr>
        <w:tab/>
        <w:t>5. Предложения, а также заявления на выступление предоставляются гражданами Российской Федерации, проживающими на территории Одинцовского городского округа</w:t>
      </w:r>
      <w:r w:rsidR="008E194A" w:rsidRPr="007065BA">
        <w:rPr>
          <w:rFonts w:ascii="Times New Roman" w:hAnsi="Times New Roman" w:cs="Times New Roman"/>
          <w:sz w:val="28"/>
          <w:szCs w:val="28"/>
        </w:rPr>
        <w:t xml:space="preserve"> и обладающими активным избирательным правом</w:t>
      </w:r>
      <w:r w:rsidRPr="007065BA">
        <w:rPr>
          <w:rFonts w:ascii="Times New Roman" w:hAnsi="Times New Roman" w:cs="Times New Roman"/>
          <w:sz w:val="28"/>
          <w:szCs w:val="28"/>
        </w:rPr>
        <w:t>, в соответствии с Положением.</w:t>
      </w:r>
    </w:p>
    <w:p w14:paraId="41C319D7" w14:textId="523C47BF" w:rsidR="00B02A5B" w:rsidRPr="007065BA" w:rsidRDefault="00B02A5B" w:rsidP="00A31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5BA">
        <w:rPr>
          <w:rFonts w:ascii="Times New Roman" w:hAnsi="Times New Roman" w:cs="Times New Roman"/>
          <w:sz w:val="28"/>
          <w:szCs w:val="28"/>
        </w:rPr>
        <w:tab/>
        <w:t>6.</w:t>
      </w:r>
      <w:r w:rsidRPr="007065BA">
        <w:rPr>
          <w:rFonts w:ascii="Times New Roman" w:hAnsi="Times New Roman" w:cs="Times New Roman"/>
          <w:sz w:val="28"/>
          <w:szCs w:val="28"/>
        </w:rPr>
        <w:tab/>
        <w:t>Опубликовать в официальн</w:t>
      </w:r>
      <w:r w:rsidR="009F0E98">
        <w:rPr>
          <w:rFonts w:ascii="Times New Roman" w:hAnsi="Times New Roman" w:cs="Times New Roman"/>
          <w:sz w:val="28"/>
          <w:szCs w:val="28"/>
        </w:rPr>
        <w:t>ом</w:t>
      </w:r>
      <w:r w:rsidRPr="007065BA">
        <w:rPr>
          <w:rFonts w:ascii="Times New Roman" w:hAnsi="Times New Roman" w:cs="Times New Roman"/>
          <w:sz w:val="28"/>
          <w:szCs w:val="28"/>
        </w:rPr>
        <w:t xml:space="preserve"> </w:t>
      </w:r>
      <w:r w:rsidR="00A76EB0" w:rsidRPr="007065BA">
        <w:rPr>
          <w:rFonts w:ascii="Times New Roman" w:hAnsi="Times New Roman" w:cs="Times New Roman"/>
          <w:sz w:val="28"/>
          <w:szCs w:val="28"/>
        </w:rPr>
        <w:t>печатн</w:t>
      </w:r>
      <w:r w:rsidR="009F0E98">
        <w:rPr>
          <w:rFonts w:ascii="Times New Roman" w:hAnsi="Times New Roman" w:cs="Times New Roman"/>
          <w:sz w:val="28"/>
          <w:szCs w:val="28"/>
        </w:rPr>
        <w:t>ом</w:t>
      </w:r>
      <w:r w:rsidR="00A76EB0" w:rsidRPr="007065BA">
        <w:rPr>
          <w:rFonts w:ascii="Times New Roman" w:hAnsi="Times New Roman" w:cs="Times New Roman"/>
          <w:sz w:val="28"/>
          <w:szCs w:val="28"/>
        </w:rPr>
        <w:t xml:space="preserve"> </w:t>
      </w:r>
      <w:r w:rsidRPr="007065BA">
        <w:rPr>
          <w:rFonts w:ascii="Times New Roman" w:hAnsi="Times New Roman" w:cs="Times New Roman"/>
          <w:sz w:val="28"/>
          <w:szCs w:val="28"/>
        </w:rPr>
        <w:t>средств</w:t>
      </w:r>
      <w:r w:rsidR="009F0E98">
        <w:rPr>
          <w:rFonts w:ascii="Times New Roman" w:hAnsi="Times New Roman" w:cs="Times New Roman"/>
          <w:sz w:val="28"/>
          <w:szCs w:val="28"/>
        </w:rPr>
        <w:t>е</w:t>
      </w:r>
      <w:r w:rsidRPr="007065BA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городского округа</w:t>
      </w:r>
      <w:r w:rsidR="009F0E98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795E67">
        <w:rPr>
          <w:rFonts w:ascii="Times New Roman" w:hAnsi="Times New Roman" w:cs="Times New Roman"/>
          <w:sz w:val="28"/>
          <w:szCs w:val="28"/>
        </w:rPr>
        <w:t>,</w:t>
      </w:r>
      <w:r w:rsidRPr="007065B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Одинцовского городского округа в информационно-телекоммуникационной сети </w:t>
      </w:r>
      <w:r w:rsidR="00795E67">
        <w:rPr>
          <w:rFonts w:ascii="Times New Roman" w:hAnsi="Times New Roman" w:cs="Times New Roman"/>
          <w:sz w:val="28"/>
          <w:szCs w:val="28"/>
        </w:rPr>
        <w:t>«</w:t>
      </w:r>
      <w:r w:rsidRPr="007065BA">
        <w:rPr>
          <w:rFonts w:ascii="Times New Roman" w:hAnsi="Times New Roman" w:cs="Times New Roman"/>
          <w:sz w:val="28"/>
          <w:szCs w:val="28"/>
        </w:rPr>
        <w:t>Интернет</w:t>
      </w:r>
      <w:r w:rsidR="00795E67">
        <w:rPr>
          <w:rFonts w:ascii="Times New Roman" w:hAnsi="Times New Roman" w:cs="Times New Roman"/>
          <w:sz w:val="28"/>
          <w:szCs w:val="28"/>
        </w:rPr>
        <w:t>»</w:t>
      </w:r>
      <w:r w:rsidR="00BB2258" w:rsidRPr="007065BA">
        <w:rPr>
          <w:rFonts w:ascii="Times New Roman" w:hAnsi="Times New Roman" w:cs="Times New Roman"/>
          <w:sz w:val="28"/>
          <w:szCs w:val="28"/>
        </w:rPr>
        <w:t xml:space="preserve"> и </w:t>
      </w:r>
      <w:r w:rsidR="0017705B" w:rsidRPr="007065BA">
        <w:rPr>
          <w:rFonts w:ascii="Times New Roman" w:hAnsi="Times New Roman" w:cs="Times New Roman"/>
          <w:sz w:val="28"/>
          <w:szCs w:val="28"/>
        </w:rPr>
        <w:t xml:space="preserve">в соответствующем разделе </w:t>
      </w:r>
      <w:r w:rsidR="00BB2258" w:rsidRPr="007065BA">
        <w:rPr>
          <w:rFonts w:ascii="Times New Roman" w:hAnsi="Times New Roman" w:cs="Times New Roman"/>
          <w:sz w:val="28"/>
          <w:szCs w:val="28"/>
        </w:rPr>
        <w:t>платформ</w:t>
      </w:r>
      <w:r w:rsidR="0017705B" w:rsidRPr="007065BA">
        <w:rPr>
          <w:rFonts w:ascii="Times New Roman" w:hAnsi="Times New Roman" w:cs="Times New Roman"/>
          <w:sz w:val="28"/>
          <w:szCs w:val="28"/>
        </w:rPr>
        <w:t>ы</w:t>
      </w:r>
      <w:r w:rsidR="00BB2258" w:rsidRPr="007065BA">
        <w:rPr>
          <w:rFonts w:ascii="Times New Roman" w:hAnsi="Times New Roman" w:cs="Times New Roman"/>
          <w:sz w:val="28"/>
          <w:szCs w:val="28"/>
        </w:rPr>
        <w:t xml:space="preserve"> обратной связи </w:t>
      </w:r>
      <w:r w:rsidR="0017705B" w:rsidRPr="007065BA">
        <w:rPr>
          <w:rFonts w:ascii="Times New Roman" w:hAnsi="Times New Roman" w:cs="Times New Roman"/>
          <w:sz w:val="28"/>
          <w:szCs w:val="28"/>
        </w:rPr>
        <w:t>Единого</w:t>
      </w:r>
      <w:r w:rsidR="00BB2258" w:rsidRPr="007065B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17705B" w:rsidRPr="007065BA">
        <w:rPr>
          <w:rFonts w:ascii="Times New Roman" w:hAnsi="Times New Roman" w:cs="Times New Roman"/>
          <w:sz w:val="28"/>
          <w:szCs w:val="28"/>
        </w:rPr>
        <w:t>а</w:t>
      </w:r>
      <w:r w:rsidR="00BB2258" w:rsidRPr="007065BA">
        <w:rPr>
          <w:rFonts w:ascii="Times New Roman" w:hAnsi="Times New Roman" w:cs="Times New Roman"/>
          <w:sz w:val="28"/>
          <w:szCs w:val="28"/>
        </w:rPr>
        <w:t xml:space="preserve"> </w:t>
      </w:r>
      <w:r w:rsidRPr="007065BA">
        <w:rPr>
          <w:rFonts w:ascii="Times New Roman" w:hAnsi="Times New Roman" w:cs="Times New Roman"/>
          <w:sz w:val="28"/>
          <w:szCs w:val="28"/>
        </w:rPr>
        <w:t>не позднее 1</w:t>
      </w:r>
      <w:r w:rsidR="00144B86" w:rsidRPr="007065BA">
        <w:rPr>
          <w:rFonts w:ascii="Times New Roman" w:hAnsi="Times New Roman" w:cs="Times New Roman"/>
          <w:sz w:val="28"/>
          <w:szCs w:val="28"/>
        </w:rPr>
        <w:t>5</w:t>
      </w:r>
      <w:r w:rsidRPr="007065BA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144B86" w:rsidRPr="007065BA">
        <w:rPr>
          <w:rFonts w:ascii="Times New Roman" w:hAnsi="Times New Roman" w:cs="Times New Roman"/>
          <w:sz w:val="28"/>
          <w:szCs w:val="28"/>
        </w:rPr>
        <w:t>4</w:t>
      </w:r>
      <w:r w:rsidRPr="007065BA">
        <w:rPr>
          <w:rFonts w:ascii="Times New Roman" w:hAnsi="Times New Roman" w:cs="Times New Roman"/>
          <w:sz w:val="28"/>
          <w:szCs w:val="28"/>
        </w:rPr>
        <w:t xml:space="preserve"> года проект решения Совета депутатов Одинцовского городского округа Московской области «О бюджете Одинцовского городского округа Московской области на 202</w:t>
      </w:r>
      <w:r w:rsidR="00BB2258" w:rsidRPr="007065BA">
        <w:rPr>
          <w:rFonts w:ascii="Times New Roman" w:hAnsi="Times New Roman" w:cs="Times New Roman"/>
          <w:sz w:val="28"/>
          <w:szCs w:val="28"/>
        </w:rPr>
        <w:t>5</w:t>
      </w:r>
      <w:r w:rsidRPr="007065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B2258" w:rsidRPr="007065BA">
        <w:rPr>
          <w:rFonts w:ascii="Times New Roman" w:hAnsi="Times New Roman" w:cs="Times New Roman"/>
          <w:sz w:val="28"/>
          <w:szCs w:val="28"/>
        </w:rPr>
        <w:t>6</w:t>
      </w:r>
      <w:r w:rsidRPr="007065BA">
        <w:rPr>
          <w:rFonts w:ascii="Times New Roman" w:hAnsi="Times New Roman" w:cs="Times New Roman"/>
          <w:sz w:val="28"/>
          <w:szCs w:val="28"/>
        </w:rPr>
        <w:t>-202</w:t>
      </w:r>
      <w:r w:rsidR="00BB2258" w:rsidRPr="007065BA">
        <w:rPr>
          <w:rFonts w:ascii="Times New Roman" w:hAnsi="Times New Roman" w:cs="Times New Roman"/>
          <w:sz w:val="28"/>
          <w:szCs w:val="28"/>
        </w:rPr>
        <w:t>7</w:t>
      </w:r>
      <w:r w:rsidRPr="007065BA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74C32CF0" w14:textId="4E029290" w:rsidR="00B02A5B" w:rsidRPr="007065BA" w:rsidRDefault="00B02A5B" w:rsidP="00A31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5BA">
        <w:rPr>
          <w:rFonts w:ascii="Times New Roman" w:hAnsi="Times New Roman" w:cs="Times New Roman"/>
          <w:sz w:val="28"/>
          <w:szCs w:val="28"/>
        </w:rPr>
        <w:tab/>
        <w:t>7.</w:t>
      </w:r>
      <w:r w:rsidRPr="007065BA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в официальн</w:t>
      </w:r>
      <w:r w:rsidR="00795E67">
        <w:rPr>
          <w:rFonts w:ascii="Times New Roman" w:hAnsi="Times New Roman" w:cs="Times New Roman"/>
          <w:sz w:val="28"/>
          <w:szCs w:val="28"/>
        </w:rPr>
        <w:t>ом</w:t>
      </w:r>
      <w:r w:rsidR="00A76EB0" w:rsidRPr="007065BA">
        <w:rPr>
          <w:rFonts w:ascii="Times New Roman" w:hAnsi="Times New Roman" w:cs="Times New Roman"/>
          <w:sz w:val="28"/>
          <w:szCs w:val="28"/>
        </w:rPr>
        <w:t xml:space="preserve"> печатн</w:t>
      </w:r>
      <w:r w:rsidR="00795E67">
        <w:rPr>
          <w:rFonts w:ascii="Times New Roman" w:hAnsi="Times New Roman" w:cs="Times New Roman"/>
          <w:sz w:val="28"/>
          <w:szCs w:val="28"/>
        </w:rPr>
        <w:t>ом</w:t>
      </w:r>
      <w:r w:rsidR="00A76EB0" w:rsidRPr="007065BA">
        <w:rPr>
          <w:rFonts w:ascii="Times New Roman" w:hAnsi="Times New Roman" w:cs="Times New Roman"/>
          <w:sz w:val="28"/>
          <w:szCs w:val="28"/>
        </w:rPr>
        <w:t xml:space="preserve"> </w:t>
      </w:r>
      <w:r w:rsidRPr="007065BA">
        <w:rPr>
          <w:rFonts w:ascii="Times New Roman" w:hAnsi="Times New Roman" w:cs="Times New Roman"/>
          <w:sz w:val="28"/>
          <w:szCs w:val="28"/>
        </w:rPr>
        <w:t>средств</w:t>
      </w:r>
      <w:r w:rsidR="00795E67">
        <w:rPr>
          <w:rFonts w:ascii="Times New Roman" w:hAnsi="Times New Roman" w:cs="Times New Roman"/>
          <w:sz w:val="28"/>
          <w:szCs w:val="28"/>
        </w:rPr>
        <w:t>е</w:t>
      </w:r>
      <w:r w:rsidRPr="007065BA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городского округа</w:t>
      </w:r>
      <w:r w:rsidR="002411B4" w:rsidRPr="007065BA">
        <w:rPr>
          <w:rFonts w:ascii="Times New Roman" w:hAnsi="Times New Roman" w:cs="Times New Roman"/>
          <w:sz w:val="28"/>
          <w:szCs w:val="28"/>
        </w:rPr>
        <w:t>,</w:t>
      </w:r>
      <w:r w:rsidRPr="007065B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Одинцовского городского округа в информационно-телекоммуникационной сети </w:t>
      </w:r>
      <w:r w:rsidR="00A31810">
        <w:rPr>
          <w:rFonts w:ascii="Times New Roman" w:hAnsi="Times New Roman" w:cs="Times New Roman"/>
          <w:sz w:val="28"/>
          <w:szCs w:val="28"/>
        </w:rPr>
        <w:t>«</w:t>
      </w:r>
      <w:r w:rsidRPr="007065BA">
        <w:rPr>
          <w:rFonts w:ascii="Times New Roman" w:hAnsi="Times New Roman" w:cs="Times New Roman"/>
          <w:sz w:val="28"/>
          <w:szCs w:val="28"/>
        </w:rPr>
        <w:t>Интернет</w:t>
      </w:r>
      <w:r w:rsidR="00A31810">
        <w:rPr>
          <w:rFonts w:ascii="Times New Roman" w:hAnsi="Times New Roman" w:cs="Times New Roman"/>
          <w:sz w:val="28"/>
          <w:szCs w:val="28"/>
        </w:rPr>
        <w:t>»</w:t>
      </w:r>
      <w:r w:rsidR="006658D0" w:rsidRPr="007065BA">
        <w:rPr>
          <w:rFonts w:ascii="Times New Roman" w:hAnsi="Times New Roman" w:cs="Times New Roman"/>
          <w:sz w:val="28"/>
          <w:szCs w:val="28"/>
        </w:rPr>
        <w:t xml:space="preserve"> и </w:t>
      </w:r>
      <w:r w:rsidR="001F2F5A" w:rsidRPr="007065BA">
        <w:rPr>
          <w:rFonts w:ascii="Times New Roman" w:hAnsi="Times New Roman" w:cs="Times New Roman"/>
          <w:sz w:val="28"/>
          <w:szCs w:val="28"/>
        </w:rPr>
        <w:t>в соответствующем разделе платформы обратной связи Единого портала</w:t>
      </w:r>
      <w:r w:rsidRPr="007065BA">
        <w:rPr>
          <w:rFonts w:ascii="Times New Roman" w:hAnsi="Times New Roman" w:cs="Times New Roman"/>
          <w:sz w:val="28"/>
          <w:szCs w:val="28"/>
        </w:rPr>
        <w:t>.</w:t>
      </w:r>
    </w:p>
    <w:p w14:paraId="7E9FD93D" w14:textId="4AAC2144" w:rsidR="00B02A5B" w:rsidRPr="00B02A5B" w:rsidRDefault="00B02A5B" w:rsidP="00A31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5BA">
        <w:rPr>
          <w:rFonts w:ascii="Times New Roman" w:hAnsi="Times New Roman" w:cs="Times New Roman"/>
          <w:sz w:val="28"/>
          <w:szCs w:val="28"/>
        </w:rPr>
        <w:tab/>
        <w:t>8.</w:t>
      </w:r>
      <w:r w:rsidRPr="007065BA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официального опубликования.</w:t>
      </w:r>
    </w:p>
    <w:p w14:paraId="555DE249" w14:textId="77777777" w:rsidR="00B02A5B" w:rsidRPr="00B02A5B" w:rsidRDefault="00B02A5B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49CD9B" w14:textId="77777777" w:rsidR="00525E4D" w:rsidRPr="00B02A5B" w:rsidRDefault="00525E4D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F0ADDB" w14:textId="467FCB43" w:rsidR="00B02A5B" w:rsidRPr="00B02A5B" w:rsidRDefault="00B02A5B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2A5B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А.Р. Иванов</w:t>
      </w:r>
    </w:p>
    <w:p w14:paraId="3D4A8140" w14:textId="3EF3399B" w:rsidR="00B02A5B" w:rsidRDefault="00B02A5B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1CA892" w14:textId="427BB0D2" w:rsidR="00BB2258" w:rsidRDefault="00BB2258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3B4294" w14:textId="6275FCE2" w:rsidR="00BB2258" w:rsidRDefault="00BB2258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735120" w14:textId="59FC2F76" w:rsidR="00BB2258" w:rsidRDefault="00BB2258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B59EDB" w14:textId="649BFAFE" w:rsidR="00BB2258" w:rsidRDefault="00BB2258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F8CE65" w14:textId="3A12D6A7" w:rsidR="00BB2258" w:rsidRDefault="00BB2258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C195F6" w14:textId="40A301A4" w:rsidR="00BB2258" w:rsidRDefault="00BB2258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82D369" w14:textId="5DF52D06" w:rsidR="00BB2258" w:rsidRDefault="00BB2258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CD1CC4" w14:textId="54D56005" w:rsidR="00BB2258" w:rsidRDefault="00BB2258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D19156" w14:textId="3AC14AD6" w:rsidR="00BB2258" w:rsidRDefault="00BB2258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60CF3B" w14:textId="30FADBF5" w:rsidR="00BB2258" w:rsidRDefault="00BB2258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D51175" w14:textId="630B8BF8" w:rsidR="00BB2258" w:rsidRDefault="00BB2258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059A76" w14:textId="6B0373E3" w:rsidR="00BB2258" w:rsidRDefault="00BB2258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81AF31" w14:textId="502AE203" w:rsidR="00BB2258" w:rsidRDefault="00BB2258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2D66A2" w14:textId="20C70AA7" w:rsidR="00BB2258" w:rsidRDefault="00BB2258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F06C2F" w14:textId="3872ED70" w:rsidR="00BB2258" w:rsidRDefault="00BB2258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0BBB87" w14:textId="5925FBB7" w:rsidR="00BB2258" w:rsidRDefault="00BB2258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3674DF" w14:textId="43DCF2AE" w:rsidR="00BB2258" w:rsidRDefault="00BB2258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56CD03" w14:textId="77777777" w:rsidR="00A31810" w:rsidRDefault="00A31810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BBB8EA" w14:textId="7EB1B4FB" w:rsidR="00BB2258" w:rsidRDefault="00BB2258" w:rsidP="00B02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B010AD" w14:textId="78BDE7EB" w:rsidR="00B02A5B" w:rsidRPr="00B02A5B" w:rsidRDefault="00B02A5B" w:rsidP="00B02A5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B02A5B" w:rsidRPr="00B02A5B" w:rsidSect="00BB2258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76"/>
    <w:rsid w:val="00021D65"/>
    <w:rsid w:val="000A6672"/>
    <w:rsid w:val="000B687D"/>
    <w:rsid w:val="001314C8"/>
    <w:rsid w:val="00144B86"/>
    <w:rsid w:val="00152D90"/>
    <w:rsid w:val="0017705B"/>
    <w:rsid w:val="001F2F5A"/>
    <w:rsid w:val="00235EF3"/>
    <w:rsid w:val="002411B4"/>
    <w:rsid w:val="00246515"/>
    <w:rsid w:val="00290DAB"/>
    <w:rsid w:val="002C5B5B"/>
    <w:rsid w:val="003355D9"/>
    <w:rsid w:val="00335F2A"/>
    <w:rsid w:val="003B0ABE"/>
    <w:rsid w:val="00411D6C"/>
    <w:rsid w:val="004629B8"/>
    <w:rsid w:val="00470037"/>
    <w:rsid w:val="00481A06"/>
    <w:rsid w:val="004C74EF"/>
    <w:rsid w:val="00525E4D"/>
    <w:rsid w:val="00534E96"/>
    <w:rsid w:val="005804B7"/>
    <w:rsid w:val="005B1185"/>
    <w:rsid w:val="006658D0"/>
    <w:rsid w:val="006B0E1C"/>
    <w:rsid w:val="007065BA"/>
    <w:rsid w:val="0078127B"/>
    <w:rsid w:val="00785573"/>
    <w:rsid w:val="007858B5"/>
    <w:rsid w:val="00795E67"/>
    <w:rsid w:val="00802DFB"/>
    <w:rsid w:val="008243CF"/>
    <w:rsid w:val="008A49EE"/>
    <w:rsid w:val="008E194A"/>
    <w:rsid w:val="008E6B70"/>
    <w:rsid w:val="008F32FD"/>
    <w:rsid w:val="00900186"/>
    <w:rsid w:val="009946C4"/>
    <w:rsid w:val="009F0E2D"/>
    <w:rsid w:val="009F0E98"/>
    <w:rsid w:val="00A31810"/>
    <w:rsid w:val="00A611FE"/>
    <w:rsid w:val="00A76EB0"/>
    <w:rsid w:val="00AE20A8"/>
    <w:rsid w:val="00B02A5B"/>
    <w:rsid w:val="00B2781D"/>
    <w:rsid w:val="00B30BF6"/>
    <w:rsid w:val="00BB2258"/>
    <w:rsid w:val="00C23B52"/>
    <w:rsid w:val="00D06642"/>
    <w:rsid w:val="00D06EBF"/>
    <w:rsid w:val="00D90C11"/>
    <w:rsid w:val="00DB3876"/>
    <w:rsid w:val="00DF3929"/>
    <w:rsid w:val="00E32D07"/>
    <w:rsid w:val="00E42AAB"/>
    <w:rsid w:val="00EA2C1A"/>
    <w:rsid w:val="00EE4757"/>
    <w:rsid w:val="00F3177E"/>
    <w:rsid w:val="00F8523E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D204"/>
  <w15:docId w15:val="{7726AFCA-F90E-4B9B-8EAE-C95F59E1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Поздняков Сергей Николаевич</cp:lastModifiedBy>
  <cp:revision>2</cp:revision>
  <cp:lastPrinted>2024-11-12T09:05:00Z</cp:lastPrinted>
  <dcterms:created xsi:type="dcterms:W3CDTF">2024-11-13T13:40:00Z</dcterms:created>
  <dcterms:modified xsi:type="dcterms:W3CDTF">2024-11-13T13:40:00Z</dcterms:modified>
</cp:coreProperties>
</file>