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D7" w:rsidRDefault="006B03D7" w:rsidP="006B03D7">
      <w:pPr>
        <w:spacing w:after="0" w:line="240" w:lineRule="auto"/>
        <w:ind w:right="-1"/>
        <w:contextualSpacing/>
        <w:jc w:val="center"/>
        <w:rPr>
          <w:rFonts w:ascii="Times New Roman" w:hAnsi="Times New Roman" w:cs="Times New Roman"/>
          <w:sz w:val="28"/>
          <w:szCs w:val="28"/>
        </w:rPr>
      </w:pPr>
    </w:p>
    <w:p w:rsidR="006B03D7" w:rsidRPr="00085A80" w:rsidRDefault="006B03D7" w:rsidP="006B03D7">
      <w:pPr>
        <w:spacing w:after="0" w:line="240" w:lineRule="auto"/>
        <w:ind w:right="-1"/>
        <w:contextualSpacing/>
        <w:jc w:val="center"/>
        <w:rPr>
          <w:rFonts w:ascii="Times New Roman" w:hAnsi="Times New Roman" w:cs="Times New Roman"/>
          <w:sz w:val="28"/>
          <w:szCs w:val="28"/>
        </w:rPr>
      </w:pPr>
      <w:r w:rsidRPr="00085A80">
        <w:rPr>
          <w:rFonts w:ascii="Times New Roman" w:hAnsi="Times New Roman" w:cs="Times New Roman"/>
          <w:sz w:val="28"/>
          <w:szCs w:val="28"/>
        </w:rPr>
        <w:t>АДМИНИСТРАЦИЯ</w:t>
      </w:r>
    </w:p>
    <w:p w:rsidR="006B03D7" w:rsidRPr="00085A80" w:rsidRDefault="006B03D7" w:rsidP="006B03D7">
      <w:pPr>
        <w:spacing w:after="0" w:line="240" w:lineRule="auto"/>
        <w:ind w:right="-1"/>
        <w:contextualSpacing/>
        <w:jc w:val="center"/>
        <w:rPr>
          <w:rFonts w:ascii="Times New Roman" w:hAnsi="Times New Roman" w:cs="Times New Roman"/>
          <w:sz w:val="28"/>
          <w:szCs w:val="28"/>
        </w:rPr>
      </w:pPr>
      <w:r w:rsidRPr="00085A80">
        <w:rPr>
          <w:rFonts w:ascii="Times New Roman" w:hAnsi="Times New Roman" w:cs="Times New Roman"/>
          <w:sz w:val="28"/>
          <w:szCs w:val="28"/>
        </w:rPr>
        <w:t>ОДИНЦОВСКОГО ГОРОДСКОГО ОКРУГА</w:t>
      </w:r>
    </w:p>
    <w:p w:rsidR="006B03D7" w:rsidRPr="00085A80" w:rsidRDefault="006B03D7" w:rsidP="006B03D7">
      <w:pPr>
        <w:spacing w:after="0" w:line="240" w:lineRule="auto"/>
        <w:ind w:right="-1"/>
        <w:contextualSpacing/>
        <w:jc w:val="center"/>
        <w:rPr>
          <w:rFonts w:ascii="Times New Roman" w:hAnsi="Times New Roman" w:cs="Times New Roman"/>
          <w:sz w:val="28"/>
          <w:szCs w:val="28"/>
        </w:rPr>
      </w:pPr>
      <w:r w:rsidRPr="00085A80">
        <w:rPr>
          <w:rFonts w:ascii="Times New Roman" w:hAnsi="Times New Roman" w:cs="Times New Roman"/>
          <w:sz w:val="28"/>
          <w:szCs w:val="28"/>
        </w:rPr>
        <w:t>МОСКОВСКОЙ ОБЛАСТИ</w:t>
      </w:r>
    </w:p>
    <w:p w:rsidR="006B03D7" w:rsidRPr="00085A80" w:rsidRDefault="006B03D7" w:rsidP="006B03D7">
      <w:pPr>
        <w:spacing w:after="0" w:line="240" w:lineRule="auto"/>
        <w:ind w:right="-1"/>
        <w:contextualSpacing/>
        <w:jc w:val="center"/>
        <w:rPr>
          <w:rFonts w:ascii="Times New Roman" w:hAnsi="Times New Roman" w:cs="Times New Roman"/>
          <w:sz w:val="28"/>
          <w:szCs w:val="28"/>
        </w:rPr>
      </w:pPr>
      <w:r w:rsidRPr="00085A80">
        <w:rPr>
          <w:rFonts w:ascii="Times New Roman" w:hAnsi="Times New Roman" w:cs="Times New Roman"/>
          <w:sz w:val="28"/>
          <w:szCs w:val="28"/>
        </w:rPr>
        <w:t>ПОСТАНОВЛЕНИЕ</w:t>
      </w:r>
    </w:p>
    <w:p w:rsidR="006B03D7" w:rsidRDefault="006B03D7" w:rsidP="006B03D7">
      <w:pPr>
        <w:spacing w:after="0" w:line="240" w:lineRule="auto"/>
        <w:ind w:right="-1"/>
        <w:contextualSpacing/>
        <w:jc w:val="center"/>
        <w:rPr>
          <w:rFonts w:ascii="Times New Roman" w:hAnsi="Times New Roman" w:cs="Times New Roman"/>
          <w:sz w:val="28"/>
          <w:szCs w:val="28"/>
        </w:rPr>
      </w:pPr>
      <w:r>
        <w:rPr>
          <w:rFonts w:ascii="Times New Roman" w:hAnsi="Times New Roman" w:cs="Times New Roman"/>
          <w:sz w:val="28"/>
          <w:szCs w:val="28"/>
        </w:rPr>
        <w:t>04.12.2024</w:t>
      </w:r>
      <w:r w:rsidRPr="00085A80">
        <w:rPr>
          <w:rFonts w:ascii="Times New Roman" w:hAnsi="Times New Roman" w:cs="Times New Roman"/>
          <w:sz w:val="28"/>
          <w:szCs w:val="28"/>
        </w:rPr>
        <w:t xml:space="preserve"> № </w:t>
      </w:r>
      <w:r>
        <w:rPr>
          <w:rFonts w:ascii="Times New Roman" w:hAnsi="Times New Roman" w:cs="Times New Roman"/>
          <w:sz w:val="28"/>
          <w:szCs w:val="28"/>
        </w:rPr>
        <w:t>8703</w:t>
      </w:r>
    </w:p>
    <w:p w:rsidR="00E96A18" w:rsidRDefault="00E96A18" w:rsidP="006B03D7">
      <w:pPr>
        <w:spacing w:after="0" w:line="240" w:lineRule="auto"/>
        <w:ind w:right="-1"/>
        <w:contextualSpacing/>
        <w:jc w:val="center"/>
        <w:rPr>
          <w:rFonts w:ascii="Times New Roman" w:hAnsi="Times New Roman" w:cs="Times New Roman"/>
          <w:sz w:val="28"/>
          <w:szCs w:val="28"/>
        </w:rPr>
      </w:pPr>
    </w:p>
    <w:p w:rsidR="00E96A18" w:rsidRDefault="00E96A18" w:rsidP="006B03D7">
      <w:pPr>
        <w:spacing w:after="0" w:line="240" w:lineRule="auto"/>
        <w:ind w:right="-1"/>
        <w:contextualSpacing/>
        <w:jc w:val="center"/>
        <w:rPr>
          <w:rFonts w:ascii="Times New Roman" w:hAnsi="Times New Roman" w:cs="Times New Roman"/>
          <w:sz w:val="28"/>
          <w:szCs w:val="28"/>
        </w:rPr>
      </w:pPr>
    </w:p>
    <w:p w:rsidR="006B03D7" w:rsidRDefault="006B03D7" w:rsidP="006B03D7">
      <w:pPr>
        <w:spacing w:after="0" w:line="240" w:lineRule="auto"/>
        <w:ind w:right="-1"/>
        <w:contextualSpacing/>
        <w:jc w:val="center"/>
        <w:rPr>
          <w:rFonts w:ascii="Times New Roman" w:hAnsi="Times New Roman" w:cs="Times New Roman"/>
          <w:sz w:val="28"/>
          <w:szCs w:val="28"/>
        </w:rPr>
      </w:pPr>
    </w:p>
    <w:p w:rsidR="006B03D7" w:rsidRDefault="006B03D7" w:rsidP="006B03D7">
      <w:pPr>
        <w:spacing w:after="0" w:line="240" w:lineRule="auto"/>
        <w:ind w:right="-1"/>
        <w:contextualSpacing/>
        <w:jc w:val="center"/>
        <w:rPr>
          <w:rFonts w:ascii="Times New Roman" w:hAnsi="Times New Roman" w:cs="Times New Roman"/>
          <w:sz w:val="28"/>
          <w:szCs w:val="28"/>
        </w:rPr>
      </w:pPr>
    </w:p>
    <w:p w:rsidR="006B03D7" w:rsidRDefault="006B03D7" w:rsidP="006B03D7">
      <w:pPr>
        <w:spacing w:after="0" w:line="240" w:lineRule="auto"/>
        <w:ind w:right="-1"/>
        <w:contextualSpacing/>
        <w:jc w:val="center"/>
        <w:rPr>
          <w:rFonts w:ascii="Times New Roman" w:hAnsi="Times New Roman" w:cs="Times New Roman"/>
          <w:sz w:val="28"/>
          <w:szCs w:val="28"/>
        </w:rPr>
      </w:pPr>
    </w:p>
    <w:p w:rsidR="006B03D7" w:rsidRDefault="006B03D7" w:rsidP="006B03D7">
      <w:pPr>
        <w:spacing w:after="0" w:line="240" w:lineRule="auto"/>
        <w:ind w:right="-1"/>
        <w:contextualSpacing/>
        <w:jc w:val="center"/>
        <w:rPr>
          <w:rFonts w:ascii="Times New Roman" w:hAnsi="Times New Roman" w:cs="Times New Roman"/>
          <w:sz w:val="28"/>
          <w:szCs w:val="28"/>
        </w:rPr>
      </w:pPr>
    </w:p>
    <w:p w:rsidR="006B03D7" w:rsidRDefault="006B03D7" w:rsidP="006B03D7">
      <w:pPr>
        <w:spacing w:after="0" w:line="240" w:lineRule="auto"/>
        <w:ind w:right="-1"/>
        <w:contextualSpacing/>
        <w:jc w:val="center"/>
        <w:rPr>
          <w:rFonts w:ascii="Times New Roman" w:hAnsi="Times New Roman" w:cs="Times New Roman"/>
          <w:sz w:val="28"/>
          <w:szCs w:val="28"/>
        </w:rPr>
      </w:pPr>
    </w:p>
    <w:p w:rsidR="006B03D7" w:rsidRDefault="006B03D7" w:rsidP="006B03D7">
      <w:pPr>
        <w:spacing w:after="0" w:line="240" w:lineRule="auto"/>
        <w:ind w:right="-1"/>
        <w:contextualSpacing/>
        <w:jc w:val="center"/>
        <w:rPr>
          <w:rFonts w:ascii="Times New Roman" w:hAnsi="Times New Roman" w:cs="Times New Roman"/>
          <w:sz w:val="28"/>
          <w:szCs w:val="28"/>
        </w:rPr>
      </w:pPr>
    </w:p>
    <w:p w:rsidR="006B03D7" w:rsidRDefault="006B03D7" w:rsidP="006B03D7">
      <w:pPr>
        <w:spacing w:after="0" w:line="240" w:lineRule="auto"/>
        <w:ind w:right="-1"/>
        <w:contextualSpacing/>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Одинцовского городского округа Московской области от 01.11.2019 № 1320 и Положение</w:t>
      </w:r>
      <w:r w:rsidRPr="001A171F">
        <w:rPr>
          <w:rFonts w:ascii="Times New Roman" w:hAnsi="Times New Roman" w:cs="Times New Roman"/>
          <w:sz w:val="28"/>
          <w:szCs w:val="28"/>
        </w:rPr>
        <w:t xml:space="preserve"> </w:t>
      </w:r>
      <w:r>
        <w:rPr>
          <w:rFonts w:ascii="Times New Roman" w:hAnsi="Times New Roman" w:cs="Times New Roman"/>
          <w:sz w:val="28"/>
          <w:szCs w:val="28"/>
        </w:rPr>
        <w:t>о</w:t>
      </w:r>
      <w:r w:rsidRPr="00C87920">
        <w:rPr>
          <w:rFonts w:ascii="Times New Roman" w:hAnsi="Times New Roman" w:cs="Times New Roman"/>
          <w:sz w:val="28"/>
          <w:szCs w:val="28"/>
        </w:rPr>
        <w:t xml:space="preserve"> Реестр</w:t>
      </w:r>
      <w:r>
        <w:rPr>
          <w:rFonts w:ascii="Times New Roman" w:hAnsi="Times New Roman" w:cs="Times New Roman"/>
          <w:sz w:val="28"/>
          <w:szCs w:val="28"/>
        </w:rPr>
        <w:t>е</w:t>
      </w:r>
      <w:r w:rsidRPr="00C87920">
        <w:rPr>
          <w:rFonts w:ascii="Times New Roman" w:hAnsi="Times New Roman" w:cs="Times New Roman"/>
          <w:sz w:val="28"/>
          <w:szCs w:val="28"/>
        </w:rPr>
        <w:t xml:space="preserve"> маршрутов регулярных перевозок Одинцовского городского округа </w:t>
      </w:r>
      <w:r>
        <w:rPr>
          <w:rFonts w:ascii="Times New Roman" w:hAnsi="Times New Roman" w:cs="Times New Roman"/>
          <w:sz w:val="28"/>
          <w:szCs w:val="28"/>
        </w:rPr>
        <w:t>М</w:t>
      </w:r>
      <w:r w:rsidRPr="00C87920">
        <w:rPr>
          <w:rFonts w:ascii="Times New Roman" w:hAnsi="Times New Roman" w:cs="Times New Roman"/>
          <w:sz w:val="28"/>
          <w:szCs w:val="28"/>
        </w:rPr>
        <w:t>осковской области</w:t>
      </w:r>
    </w:p>
    <w:p w:rsidR="006B03D7" w:rsidRDefault="006B03D7" w:rsidP="006B03D7">
      <w:pPr>
        <w:spacing w:after="0" w:line="240" w:lineRule="auto"/>
        <w:ind w:right="-1"/>
        <w:contextualSpacing/>
        <w:jc w:val="center"/>
        <w:rPr>
          <w:rFonts w:ascii="Times New Roman" w:hAnsi="Times New Roman" w:cs="Times New Roman"/>
          <w:sz w:val="28"/>
          <w:szCs w:val="28"/>
        </w:rPr>
      </w:pPr>
    </w:p>
    <w:p w:rsidR="006B03D7" w:rsidRDefault="006B03D7" w:rsidP="006B03D7">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ab/>
        <w:t xml:space="preserve">В целях приведения в соответствие с требованиями </w:t>
      </w:r>
      <w:r w:rsidRPr="00C87920">
        <w:rPr>
          <w:rFonts w:ascii="Times New Roman" w:hAnsi="Times New Roman" w:cs="Times New Roman"/>
          <w:sz w:val="28"/>
          <w:szCs w:val="28"/>
        </w:rPr>
        <w:t>Федеральн</w:t>
      </w:r>
      <w:r>
        <w:rPr>
          <w:rFonts w:ascii="Times New Roman" w:hAnsi="Times New Roman" w:cs="Times New Roman"/>
          <w:sz w:val="28"/>
          <w:szCs w:val="28"/>
        </w:rPr>
        <w:t xml:space="preserve">ого </w:t>
      </w:r>
      <w:r w:rsidRPr="00C87920">
        <w:rPr>
          <w:rFonts w:ascii="Times New Roman" w:hAnsi="Times New Roman" w:cs="Times New Roman"/>
          <w:sz w:val="28"/>
          <w:szCs w:val="28"/>
        </w:rPr>
        <w:t>закон</w:t>
      </w:r>
      <w:r>
        <w:rPr>
          <w:rFonts w:ascii="Times New Roman" w:hAnsi="Times New Roman" w:cs="Times New Roman"/>
          <w:sz w:val="28"/>
          <w:szCs w:val="28"/>
        </w:rPr>
        <w:t>а</w:t>
      </w:r>
      <w:r w:rsidRPr="00C87920">
        <w:rPr>
          <w:rFonts w:ascii="Times New Roman" w:hAnsi="Times New Roman" w:cs="Times New Roman"/>
          <w:sz w:val="28"/>
          <w:szCs w:val="28"/>
        </w:rPr>
        <w:t xml:space="preserve"> от 29.05.2023 № 185-ФЗ «О внесении изменений в отдельные законодательные акты Российской Федерации»</w:t>
      </w:r>
      <w:r>
        <w:rPr>
          <w:rFonts w:ascii="Times New Roman" w:hAnsi="Times New Roman" w:cs="Times New Roman"/>
          <w:sz w:val="28"/>
          <w:szCs w:val="28"/>
        </w:rPr>
        <w:t xml:space="preserve">, </w:t>
      </w:r>
    </w:p>
    <w:p w:rsidR="006B03D7" w:rsidRDefault="006B03D7" w:rsidP="006B03D7">
      <w:pPr>
        <w:spacing w:after="0" w:line="240" w:lineRule="auto"/>
        <w:ind w:right="-1"/>
        <w:contextualSpacing/>
        <w:jc w:val="both"/>
        <w:rPr>
          <w:rFonts w:ascii="Times New Roman" w:hAnsi="Times New Roman" w:cs="Times New Roman"/>
          <w:sz w:val="28"/>
          <w:szCs w:val="28"/>
        </w:rPr>
      </w:pPr>
    </w:p>
    <w:p w:rsidR="006B03D7" w:rsidRDefault="006B03D7" w:rsidP="006B03D7">
      <w:pPr>
        <w:spacing w:after="0" w:line="240" w:lineRule="auto"/>
        <w:ind w:right="-1"/>
        <w:contextualSpacing/>
        <w:jc w:val="center"/>
        <w:rPr>
          <w:rFonts w:ascii="Times New Roman" w:hAnsi="Times New Roman" w:cs="Times New Roman"/>
          <w:sz w:val="28"/>
          <w:szCs w:val="28"/>
        </w:rPr>
      </w:pPr>
      <w:r>
        <w:rPr>
          <w:rFonts w:ascii="Times New Roman" w:hAnsi="Times New Roman" w:cs="Times New Roman"/>
          <w:sz w:val="28"/>
          <w:szCs w:val="28"/>
        </w:rPr>
        <w:t>ПОСТАНОВЛЯЮ:</w:t>
      </w:r>
    </w:p>
    <w:p w:rsidR="006B03D7" w:rsidRDefault="006B03D7" w:rsidP="006B03D7">
      <w:pPr>
        <w:spacing w:after="0" w:line="240" w:lineRule="auto"/>
        <w:ind w:right="-1"/>
        <w:contextualSpacing/>
        <w:jc w:val="both"/>
        <w:rPr>
          <w:rFonts w:ascii="Times New Roman" w:hAnsi="Times New Roman" w:cs="Times New Roman"/>
          <w:sz w:val="28"/>
          <w:szCs w:val="28"/>
        </w:rPr>
      </w:pPr>
    </w:p>
    <w:p w:rsidR="006B03D7"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Pr="008B34F6">
        <w:rPr>
          <w:rFonts w:ascii="Times New Roman" w:hAnsi="Times New Roman" w:cs="Times New Roman"/>
          <w:sz w:val="28"/>
          <w:szCs w:val="28"/>
        </w:rPr>
        <w:t>1.</w:t>
      </w:r>
      <w:r>
        <w:rPr>
          <w:rFonts w:ascii="Times New Roman" w:hAnsi="Times New Roman" w:cs="Times New Roman"/>
          <w:sz w:val="28"/>
          <w:szCs w:val="28"/>
        </w:rPr>
        <w:t xml:space="preserve"> Внести изменение в постановление Администрации Одинцовского городского округа Московской области от 01.11.2019 № 1320 «Об утверждении Положения о реестре маршрутов регулярных перевозок Одинцовского городского округа Московской области» (далее – постановление № 1320), изложив пункт 9 в следующей редакции:</w:t>
      </w:r>
    </w:p>
    <w:p w:rsidR="006B03D7" w:rsidRPr="00966973"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«9. Контроль за выполнением настоящего постановления возложить на первого заместителя Главы Одинцовского городского округа Московской области </w:t>
      </w:r>
      <w:proofErr w:type="spellStart"/>
      <w:r>
        <w:rPr>
          <w:rFonts w:ascii="Times New Roman" w:hAnsi="Times New Roman" w:cs="Times New Roman"/>
          <w:sz w:val="28"/>
          <w:szCs w:val="28"/>
        </w:rPr>
        <w:t>Пайсова</w:t>
      </w:r>
      <w:proofErr w:type="spellEnd"/>
      <w:r>
        <w:rPr>
          <w:rFonts w:ascii="Times New Roman" w:hAnsi="Times New Roman" w:cs="Times New Roman"/>
          <w:sz w:val="28"/>
          <w:szCs w:val="28"/>
        </w:rPr>
        <w:t xml:space="preserve"> М.А.».</w:t>
      </w:r>
    </w:p>
    <w:p w:rsidR="006B03D7"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2. Внести в Положение</w:t>
      </w:r>
      <w:r w:rsidRPr="007A437B">
        <w:t xml:space="preserve"> </w:t>
      </w:r>
      <w:r w:rsidRPr="007A437B">
        <w:rPr>
          <w:rFonts w:ascii="Times New Roman" w:hAnsi="Times New Roman" w:cs="Times New Roman"/>
          <w:sz w:val="28"/>
          <w:szCs w:val="28"/>
        </w:rPr>
        <w:t>о Реестре маршрутов регулярных перевозок Одинцовского городского округа Московской области</w:t>
      </w:r>
      <w:r>
        <w:rPr>
          <w:rFonts w:ascii="Times New Roman" w:hAnsi="Times New Roman" w:cs="Times New Roman"/>
          <w:sz w:val="28"/>
          <w:szCs w:val="28"/>
        </w:rPr>
        <w:t>, утвержденное постановлением № 1320 (далее – Положение), следующие изменения:</w:t>
      </w:r>
    </w:p>
    <w:p w:rsidR="006B03D7"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1) </w:t>
      </w:r>
      <w:r w:rsidRPr="000443D6">
        <w:rPr>
          <w:rFonts w:ascii="Times New Roman" w:hAnsi="Times New Roman" w:cs="Times New Roman"/>
          <w:sz w:val="28"/>
          <w:szCs w:val="28"/>
        </w:rPr>
        <w:t>пункт 3</w:t>
      </w:r>
      <w:r>
        <w:rPr>
          <w:rFonts w:ascii="Times New Roman" w:hAnsi="Times New Roman" w:cs="Times New Roman"/>
          <w:sz w:val="28"/>
          <w:szCs w:val="28"/>
        </w:rPr>
        <w:t xml:space="preserve"> изложить в новой редакции: </w:t>
      </w:r>
    </w:p>
    <w:p w:rsidR="006B03D7"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FD7535">
        <w:rPr>
          <w:rFonts w:ascii="Times New Roman" w:hAnsi="Times New Roman" w:cs="Times New Roman"/>
          <w:sz w:val="28"/>
          <w:szCs w:val="28"/>
        </w:rPr>
        <w:t>Реестр включает в себя сведения, предусмотренные пунктами 1-10 и 12-18 части 1 статьи 26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ст</w:t>
      </w:r>
      <w:r>
        <w:rPr>
          <w:rFonts w:ascii="Times New Roman" w:hAnsi="Times New Roman" w:cs="Times New Roman"/>
          <w:sz w:val="28"/>
          <w:szCs w:val="28"/>
        </w:rPr>
        <w:t>атьей</w:t>
      </w:r>
      <w:r w:rsidRPr="00FD7535">
        <w:rPr>
          <w:rFonts w:ascii="Times New Roman" w:hAnsi="Times New Roman" w:cs="Times New Roman"/>
          <w:sz w:val="28"/>
          <w:szCs w:val="28"/>
        </w:rPr>
        <w:t xml:space="preserve"> 14.2 Закона Московской области от 27.12.2005 № 268/2005-ОЗ «Об организации транспортного обслуживания населения на</w:t>
      </w:r>
      <w:r>
        <w:rPr>
          <w:rFonts w:ascii="Times New Roman" w:hAnsi="Times New Roman" w:cs="Times New Roman"/>
          <w:sz w:val="28"/>
          <w:szCs w:val="28"/>
        </w:rPr>
        <w:t xml:space="preserve"> территории Московской области»;</w:t>
      </w:r>
    </w:p>
    <w:p w:rsidR="006B03D7"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 </w:t>
      </w:r>
      <w:r w:rsidRPr="000443D6">
        <w:rPr>
          <w:rFonts w:ascii="Times New Roman" w:hAnsi="Times New Roman" w:cs="Times New Roman"/>
          <w:sz w:val="28"/>
          <w:szCs w:val="28"/>
        </w:rPr>
        <w:t>пункт 4</w:t>
      </w:r>
      <w:r>
        <w:rPr>
          <w:rFonts w:ascii="Times New Roman" w:hAnsi="Times New Roman" w:cs="Times New Roman"/>
          <w:sz w:val="28"/>
          <w:szCs w:val="28"/>
        </w:rPr>
        <w:t xml:space="preserve"> изложить в новой редакции: </w:t>
      </w:r>
    </w:p>
    <w:p w:rsidR="006B03D7" w:rsidRPr="000443D6"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w:t>
      </w:r>
      <w:r w:rsidRPr="000443D6">
        <w:rPr>
          <w:rFonts w:ascii="Times New Roman" w:hAnsi="Times New Roman" w:cs="Times New Roman"/>
          <w:sz w:val="28"/>
          <w:szCs w:val="28"/>
        </w:rPr>
        <w:t xml:space="preserve">4. Ведение Реестра осуществляется Управлением транспорта, дорожной инфраструктуры и безопасности дорожного движения Администрации Одинцовского городского округа Московской области (далее - Управление) согласно утвержденной форме (прилагается) в электронном виде (в форматах </w:t>
      </w:r>
      <w:proofErr w:type="spellStart"/>
      <w:r w:rsidRPr="000443D6">
        <w:rPr>
          <w:rFonts w:ascii="Times New Roman" w:hAnsi="Times New Roman" w:cs="Times New Roman"/>
          <w:sz w:val="28"/>
          <w:szCs w:val="28"/>
        </w:rPr>
        <w:t>xls</w:t>
      </w:r>
      <w:proofErr w:type="spellEnd"/>
      <w:r w:rsidRPr="000443D6">
        <w:rPr>
          <w:rFonts w:ascii="Times New Roman" w:hAnsi="Times New Roman" w:cs="Times New Roman"/>
          <w:sz w:val="28"/>
          <w:szCs w:val="28"/>
        </w:rPr>
        <w:t xml:space="preserve">, </w:t>
      </w:r>
      <w:proofErr w:type="spellStart"/>
      <w:r w:rsidRPr="000443D6">
        <w:rPr>
          <w:rFonts w:ascii="Times New Roman" w:hAnsi="Times New Roman" w:cs="Times New Roman"/>
          <w:sz w:val="28"/>
          <w:szCs w:val="28"/>
        </w:rPr>
        <w:t>xlsx</w:t>
      </w:r>
      <w:proofErr w:type="spellEnd"/>
      <w:r w:rsidRPr="000443D6">
        <w:rPr>
          <w:rFonts w:ascii="Times New Roman" w:hAnsi="Times New Roman" w:cs="Times New Roman"/>
          <w:sz w:val="28"/>
          <w:szCs w:val="28"/>
        </w:rPr>
        <w:t>), в государственной информационной системе Московской области «Ведомственная информационная система обеспечения деятельности Министерства транспорта и дорожной инфраструктуры Московской области (транспорт)» (далее – ВИС «Транспорт») и на бумажном носителе посредством включения в Реестр сведений о маршрутах, а также путем изменения (в том числе исключения) включенных в Реестр сведений и (или) архивации указанных сведений.</w:t>
      </w:r>
      <w:r w:rsidRPr="000443D6">
        <w:rPr>
          <w:rFonts w:ascii="Times New Roman" w:hAnsi="Times New Roman" w:cs="Times New Roman"/>
          <w:sz w:val="28"/>
          <w:szCs w:val="28"/>
        </w:rPr>
        <w:tab/>
        <w:t xml:space="preserve"> </w:t>
      </w:r>
    </w:p>
    <w:p w:rsidR="006B03D7" w:rsidRDefault="006B03D7" w:rsidP="006B03D7">
      <w:pPr>
        <w:spacing w:after="0" w:line="240" w:lineRule="auto"/>
        <w:ind w:right="-1" w:firstLine="708"/>
        <w:jc w:val="both"/>
        <w:rPr>
          <w:rFonts w:ascii="Times New Roman" w:hAnsi="Times New Roman" w:cs="Times New Roman"/>
          <w:sz w:val="28"/>
          <w:szCs w:val="28"/>
        </w:rPr>
      </w:pPr>
      <w:r w:rsidRPr="000443D6">
        <w:rPr>
          <w:rFonts w:ascii="Times New Roman" w:hAnsi="Times New Roman" w:cs="Times New Roman"/>
          <w:sz w:val="28"/>
          <w:szCs w:val="28"/>
        </w:rPr>
        <w:t>При несоответствии записей на бумажном носителе записям</w:t>
      </w:r>
      <w:r>
        <w:rPr>
          <w:rFonts w:ascii="Times New Roman" w:hAnsi="Times New Roman" w:cs="Times New Roman"/>
          <w:sz w:val="28"/>
          <w:szCs w:val="28"/>
        </w:rPr>
        <w:t xml:space="preserve"> </w:t>
      </w:r>
      <w:r w:rsidRPr="000443D6">
        <w:rPr>
          <w:rFonts w:ascii="Times New Roman" w:hAnsi="Times New Roman" w:cs="Times New Roman"/>
          <w:sz w:val="28"/>
          <w:szCs w:val="28"/>
        </w:rPr>
        <w:t>на электронном носителе или в ВИС «Транспорт» приоритетное значение имеют сведения, зафик</w:t>
      </w:r>
      <w:r>
        <w:rPr>
          <w:rFonts w:ascii="Times New Roman" w:hAnsi="Times New Roman" w:cs="Times New Roman"/>
          <w:sz w:val="28"/>
          <w:szCs w:val="28"/>
        </w:rPr>
        <w:t>сированные на бумажном носителе.»;</w:t>
      </w:r>
    </w:p>
    <w:p w:rsidR="006B03D7"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3) п</w:t>
      </w:r>
      <w:r w:rsidRPr="007C2D06">
        <w:rPr>
          <w:rFonts w:ascii="Times New Roman" w:hAnsi="Times New Roman" w:cs="Times New Roman"/>
          <w:sz w:val="28"/>
          <w:szCs w:val="28"/>
        </w:rPr>
        <w:t>ункт 4.1</w:t>
      </w:r>
      <w:r>
        <w:rPr>
          <w:rFonts w:ascii="Times New Roman" w:hAnsi="Times New Roman" w:cs="Times New Roman"/>
          <w:sz w:val="28"/>
          <w:szCs w:val="28"/>
        </w:rPr>
        <w:t xml:space="preserve"> изложить в следующей редакции:</w:t>
      </w:r>
    </w:p>
    <w:p w:rsidR="006B03D7" w:rsidRPr="00594184"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4F736D">
        <w:rPr>
          <w:rFonts w:ascii="Times New Roman" w:hAnsi="Times New Roman" w:cs="Times New Roman"/>
          <w:sz w:val="28"/>
          <w:szCs w:val="28"/>
        </w:rPr>
        <w:t>Номера маршрутов по нерегулируемым тарифам обозначаются буквой «к». Номерам маршрутов, по которым осуществляются регулярные перевозки пассажиров и багажа с применением тарифов, установленных органами государств</w:t>
      </w:r>
      <w:r>
        <w:rPr>
          <w:rFonts w:ascii="Times New Roman" w:hAnsi="Times New Roman" w:cs="Times New Roman"/>
          <w:sz w:val="28"/>
          <w:szCs w:val="28"/>
        </w:rPr>
        <w:t>енной власти Московской области или органами местного самоуправления,</w:t>
      </w:r>
      <w:r w:rsidRPr="004F736D">
        <w:rPr>
          <w:rFonts w:ascii="Times New Roman" w:hAnsi="Times New Roman" w:cs="Times New Roman"/>
          <w:sz w:val="28"/>
          <w:szCs w:val="28"/>
        </w:rPr>
        <w:t xml:space="preserve"> литера «к» не присваивается</w:t>
      </w:r>
      <w:r>
        <w:rPr>
          <w:rFonts w:ascii="Times New Roman" w:hAnsi="Times New Roman" w:cs="Times New Roman"/>
          <w:sz w:val="28"/>
          <w:szCs w:val="28"/>
        </w:rPr>
        <w:t>.»;</w:t>
      </w:r>
      <w:r w:rsidRPr="004F736D">
        <w:rPr>
          <w:rFonts w:ascii="Times New Roman" w:hAnsi="Times New Roman" w:cs="Times New Roman"/>
          <w:sz w:val="28"/>
          <w:szCs w:val="28"/>
        </w:rPr>
        <w:tab/>
      </w:r>
    </w:p>
    <w:p w:rsidR="006B03D7"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4) в </w:t>
      </w:r>
      <w:r w:rsidRPr="007C2D06">
        <w:rPr>
          <w:rFonts w:ascii="Times New Roman" w:hAnsi="Times New Roman" w:cs="Times New Roman"/>
          <w:sz w:val="28"/>
          <w:szCs w:val="28"/>
        </w:rPr>
        <w:t>пункте 7</w:t>
      </w:r>
      <w:r>
        <w:rPr>
          <w:rFonts w:ascii="Times New Roman" w:hAnsi="Times New Roman" w:cs="Times New Roman"/>
          <w:sz w:val="28"/>
          <w:szCs w:val="28"/>
        </w:rPr>
        <w:t xml:space="preserve"> слова «в 5-дневный срок» заменить словами «в 3-дневный срок»;</w:t>
      </w:r>
    </w:p>
    <w:p w:rsidR="006B03D7"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5) в абзаце первом пункта</w:t>
      </w:r>
      <w:r w:rsidRPr="007C2D06">
        <w:rPr>
          <w:rFonts w:ascii="Times New Roman" w:hAnsi="Times New Roman" w:cs="Times New Roman"/>
          <w:sz w:val="28"/>
          <w:szCs w:val="28"/>
        </w:rPr>
        <w:t xml:space="preserve"> 9</w:t>
      </w:r>
      <w:r>
        <w:rPr>
          <w:rFonts w:ascii="Times New Roman" w:hAnsi="Times New Roman" w:cs="Times New Roman"/>
          <w:sz w:val="28"/>
          <w:szCs w:val="28"/>
        </w:rPr>
        <w:t>:</w:t>
      </w:r>
    </w:p>
    <w:p w:rsidR="006B03D7"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слова «исключение из Реестра перевозчика» заменить словами «исключение сведений из Реестра»;</w:t>
      </w:r>
    </w:p>
    <w:p w:rsidR="006B03D7"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подпункт</w:t>
      </w:r>
      <w:r w:rsidRPr="007C2D06">
        <w:rPr>
          <w:rFonts w:ascii="Times New Roman" w:hAnsi="Times New Roman" w:cs="Times New Roman"/>
          <w:sz w:val="28"/>
          <w:szCs w:val="28"/>
        </w:rPr>
        <w:t xml:space="preserve"> 1</w:t>
      </w:r>
      <w:r w:rsidRPr="001A2280">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6B03D7"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5D0F03">
        <w:rPr>
          <w:rFonts w:ascii="Times New Roman" w:hAnsi="Times New Roman" w:cs="Times New Roman"/>
          <w:sz w:val="28"/>
          <w:szCs w:val="28"/>
        </w:rPr>
        <w:t>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r>
        <w:rPr>
          <w:rFonts w:ascii="Times New Roman" w:hAnsi="Times New Roman" w:cs="Times New Roman"/>
          <w:sz w:val="28"/>
          <w:szCs w:val="28"/>
        </w:rPr>
        <w:t>;»;</w:t>
      </w:r>
    </w:p>
    <w:p w:rsidR="006B03D7" w:rsidRDefault="006B03D7" w:rsidP="006B03D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подпункт 3 изложить в следующей редакции:</w:t>
      </w:r>
    </w:p>
    <w:p w:rsidR="006B03D7" w:rsidRDefault="006B03D7" w:rsidP="006B03D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E12242">
        <w:rPr>
          <w:rFonts w:ascii="Times New Roman" w:hAnsi="Times New Roman" w:cs="Times New Roman"/>
          <w:sz w:val="28"/>
          <w:szCs w:val="28"/>
        </w:rPr>
        <w:t>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r>
        <w:rPr>
          <w:rFonts w:ascii="Times New Roman" w:hAnsi="Times New Roman" w:cs="Times New Roman"/>
          <w:sz w:val="28"/>
          <w:szCs w:val="28"/>
        </w:rPr>
        <w:t>;»;</w:t>
      </w:r>
    </w:p>
    <w:p w:rsidR="006B03D7" w:rsidRDefault="006B03D7" w:rsidP="006B03D7">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подпункт 6 после слов «трех дней подряд» дополнить словами «</w:t>
      </w:r>
      <w:r w:rsidRPr="009C27DF">
        <w:rPr>
          <w:rFonts w:ascii="Times New Roman" w:hAnsi="Times New Roman" w:cs="Times New Roman"/>
          <w:color w:val="000000" w:themeColor="text1"/>
          <w:sz w:val="28"/>
          <w:szCs w:val="28"/>
        </w:rPr>
        <w:t>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r>
        <w:rPr>
          <w:rFonts w:ascii="Times New Roman" w:hAnsi="Times New Roman" w:cs="Times New Roman"/>
          <w:color w:val="000000" w:themeColor="text1"/>
          <w:sz w:val="28"/>
          <w:szCs w:val="28"/>
        </w:rPr>
        <w:t>;»;</w:t>
      </w:r>
    </w:p>
    <w:p w:rsidR="006B03D7" w:rsidRDefault="006B03D7" w:rsidP="006B03D7">
      <w:pPr>
        <w:spacing w:after="0" w:line="240" w:lineRule="auto"/>
        <w:ind w:right="-1" w:firstLine="708"/>
        <w:jc w:val="both"/>
        <w:rPr>
          <w:rFonts w:ascii="Times New Roman" w:hAnsi="Times New Roman" w:cs="Times New Roman"/>
          <w:color w:val="000000" w:themeColor="text1"/>
          <w:sz w:val="28"/>
          <w:szCs w:val="28"/>
        </w:rPr>
      </w:pPr>
      <w:r w:rsidRPr="00AB1DDA">
        <w:rPr>
          <w:rFonts w:ascii="Times New Roman" w:hAnsi="Times New Roman" w:cs="Times New Roman"/>
          <w:color w:val="000000" w:themeColor="text1"/>
          <w:sz w:val="28"/>
          <w:szCs w:val="28"/>
        </w:rPr>
        <w:lastRenderedPageBreak/>
        <w:t xml:space="preserve">дополнить </w:t>
      </w:r>
      <w:r>
        <w:rPr>
          <w:rFonts w:ascii="Times New Roman" w:hAnsi="Times New Roman" w:cs="Times New Roman"/>
          <w:color w:val="000000" w:themeColor="text1"/>
          <w:sz w:val="28"/>
          <w:szCs w:val="28"/>
        </w:rPr>
        <w:t>подпунктами</w:t>
      </w:r>
      <w:r w:rsidRPr="00AB1DDA">
        <w:rPr>
          <w:rFonts w:ascii="Times New Roman" w:hAnsi="Times New Roman" w:cs="Times New Roman"/>
          <w:color w:val="000000" w:themeColor="text1"/>
          <w:sz w:val="28"/>
          <w:szCs w:val="28"/>
        </w:rPr>
        <w:t xml:space="preserve"> 7</w:t>
      </w:r>
      <w:r>
        <w:rPr>
          <w:rFonts w:ascii="Times New Roman" w:hAnsi="Times New Roman" w:cs="Times New Roman"/>
          <w:color w:val="000000" w:themeColor="text1"/>
          <w:sz w:val="28"/>
          <w:szCs w:val="28"/>
        </w:rPr>
        <w:t xml:space="preserve"> и 8 следующего содержания: </w:t>
      </w:r>
    </w:p>
    <w:p w:rsidR="006B03D7" w:rsidRDefault="006B03D7" w:rsidP="006B03D7">
      <w:pPr>
        <w:spacing w:after="0" w:line="240" w:lineRule="auto"/>
        <w:ind w:right="-1"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Pr="00A3539C">
        <w:rPr>
          <w:rFonts w:ascii="Times New Roman" w:hAnsi="Times New Roman" w:cs="Times New Roman"/>
          <w:color w:val="000000" w:themeColor="text1"/>
          <w:sz w:val="28"/>
          <w:szCs w:val="28"/>
        </w:rPr>
        <w:t>вступление в законную силу решения суда о признании открытого конкурса недействительным</w:t>
      </w:r>
      <w:r>
        <w:rPr>
          <w:rFonts w:ascii="Times New Roman" w:hAnsi="Times New Roman" w:cs="Times New Roman"/>
          <w:color w:val="000000" w:themeColor="text1"/>
          <w:sz w:val="28"/>
          <w:szCs w:val="28"/>
        </w:rPr>
        <w:t>;»;</w:t>
      </w:r>
    </w:p>
    <w:p w:rsidR="006B03D7"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«8) </w:t>
      </w:r>
      <w:r w:rsidRPr="00B61F1F">
        <w:rPr>
          <w:rFonts w:ascii="Times New Roman" w:hAnsi="Times New Roman" w:cs="Times New Roman"/>
          <w:color w:val="000000" w:themeColor="text1"/>
          <w:sz w:val="28"/>
          <w:szCs w:val="28"/>
        </w:rPr>
        <w:t>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r>
        <w:rPr>
          <w:rFonts w:ascii="Times New Roman" w:hAnsi="Times New Roman" w:cs="Times New Roman"/>
          <w:color w:val="000000" w:themeColor="text1"/>
          <w:sz w:val="28"/>
          <w:szCs w:val="28"/>
        </w:rPr>
        <w:t>.»;</w:t>
      </w:r>
      <w:r>
        <w:rPr>
          <w:rFonts w:ascii="Times New Roman" w:hAnsi="Times New Roman" w:cs="Times New Roman"/>
          <w:sz w:val="28"/>
          <w:szCs w:val="28"/>
        </w:rPr>
        <w:tab/>
      </w:r>
    </w:p>
    <w:p w:rsidR="006B03D7"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6) в пункте 11:</w:t>
      </w:r>
    </w:p>
    <w:p w:rsidR="006B03D7"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слова «п. – поселок» заменить словами «пос. – поселок;»;</w:t>
      </w:r>
    </w:p>
    <w:p w:rsidR="006B03D7"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слова «</w:t>
      </w:r>
      <w:proofErr w:type="spellStart"/>
      <w:r>
        <w:rPr>
          <w:rFonts w:ascii="Times New Roman" w:hAnsi="Times New Roman" w:cs="Times New Roman"/>
          <w:sz w:val="28"/>
          <w:szCs w:val="28"/>
        </w:rPr>
        <w:t>м.р</w:t>
      </w:r>
      <w:proofErr w:type="spellEnd"/>
      <w:r>
        <w:rPr>
          <w:rFonts w:ascii="Times New Roman" w:hAnsi="Times New Roman" w:cs="Times New Roman"/>
          <w:sz w:val="28"/>
          <w:szCs w:val="28"/>
        </w:rPr>
        <w:t>. – муниципальный район;» исключить;</w:t>
      </w:r>
    </w:p>
    <w:p w:rsidR="006B03D7"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дополнить абзацами следующего содержания:</w:t>
      </w:r>
    </w:p>
    <w:p w:rsidR="006B03D7"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«ж/д – </w:t>
      </w:r>
      <w:proofErr w:type="gramStart"/>
      <w:r>
        <w:rPr>
          <w:rFonts w:ascii="Times New Roman" w:hAnsi="Times New Roman" w:cs="Times New Roman"/>
          <w:sz w:val="28"/>
          <w:szCs w:val="28"/>
        </w:rPr>
        <w:t>железнодорожный(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xml:space="preserve">); </w:t>
      </w:r>
    </w:p>
    <w:p w:rsidR="006B03D7"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р. – река; </w:t>
      </w:r>
    </w:p>
    <w:p w:rsidR="006B03D7" w:rsidRDefault="006B03D7" w:rsidP="006B03D7">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ст. МЦД – станция Московского центрального диаметра, расположенная на территории Московской области.». </w:t>
      </w:r>
    </w:p>
    <w:p w:rsidR="006B03D7" w:rsidRPr="00B62A29"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Pr="00B62A29">
        <w:rPr>
          <w:rFonts w:ascii="Times New Roman" w:hAnsi="Times New Roman" w:cs="Times New Roman"/>
          <w:sz w:val="28"/>
          <w:szCs w:val="28"/>
        </w:rPr>
        <w:t>3</w:t>
      </w:r>
      <w:r>
        <w:rPr>
          <w:rFonts w:ascii="Times New Roman" w:hAnsi="Times New Roman" w:cs="Times New Roman"/>
          <w:sz w:val="28"/>
          <w:szCs w:val="28"/>
        </w:rPr>
        <w:t xml:space="preserve">. Приложение к Положению «Реестр маршрутов регулярных перевозок Одинцовского городского округа Московской области» изложить в редакции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постановлению.</w:t>
      </w:r>
    </w:p>
    <w:p w:rsidR="006B03D7"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4. Опубликовать настоящее постановление в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rsidR="006B03D7"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5. Постановление</w:t>
      </w:r>
      <w:r w:rsidRPr="00D42455">
        <w:rPr>
          <w:rFonts w:ascii="Times New Roman" w:hAnsi="Times New Roman" w:cs="Times New Roman"/>
          <w:sz w:val="28"/>
          <w:szCs w:val="28"/>
        </w:rPr>
        <w:t xml:space="preserve"> вступает в силу</w:t>
      </w:r>
      <w:r>
        <w:rPr>
          <w:rFonts w:ascii="Times New Roman" w:hAnsi="Times New Roman" w:cs="Times New Roman"/>
          <w:sz w:val="28"/>
          <w:szCs w:val="28"/>
        </w:rPr>
        <w:t xml:space="preserve"> со дня официального опубликования</w:t>
      </w:r>
      <w:r w:rsidRPr="00D42455">
        <w:rPr>
          <w:rFonts w:ascii="Times New Roman" w:hAnsi="Times New Roman" w:cs="Times New Roman"/>
          <w:sz w:val="28"/>
          <w:szCs w:val="28"/>
        </w:rPr>
        <w:t>.</w:t>
      </w:r>
    </w:p>
    <w:p w:rsidR="006B03D7" w:rsidRDefault="006B03D7" w:rsidP="006B03D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p>
    <w:p w:rsidR="006B03D7" w:rsidRDefault="006B03D7" w:rsidP="006B03D7">
      <w:pPr>
        <w:spacing w:after="0" w:line="240" w:lineRule="auto"/>
        <w:ind w:right="-1"/>
        <w:jc w:val="both"/>
        <w:rPr>
          <w:rFonts w:ascii="Times New Roman" w:hAnsi="Times New Roman" w:cs="Times New Roman"/>
          <w:sz w:val="28"/>
          <w:szCs w:val="28"/>
        </w:rPr>
      </w:pPr>
    </w:p>
    <w:p w:rsidR="006B03D7" w:rsidRDefault="006B03D7" w:rsidP="006B03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Глава Одинцовского городского округа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А.Р. Иванов</w:t>
      </w: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6B03D7" w:rsidRDefault="006B03D7" w:rsidP="00763509">
      <w:pPr>
        <w:spacing w:after="0" w:line="240" w:lineRule="auto"/>
        <w:ind w:left="5245"/>
        <w:rPr>
          <w:rFonts w:ascii="Times New Roman" w:eastAsia="Times New Roman" w:hAnsi="Times New Roman" w:cs="Times New Roman"/>
          <w:sz w:val="28"/>
          <w:szCs w:val="24"/>
          <w:lang w:eastAsia="ru-RU"/>
        </w:rPr>
      </w:pPr>
    </w:p>
    <w:p w:rsidR="00763509" w:rsidRDefault="00763509" w:rsidP="00763509">
      <w:pPr>
        <w:spacing w:after="0" w:line="240" w:lineRule="auto"/>
        <w:ind w:left="5245"/>
        <w:rPr>
          <w:rFonts w:ascii="Times New Roman" w:eastAsia="Times New Roman" w:hAnsi="Times New Roman" w:cs="Times New Roman"/>
          <w:sz w:val="28"/>
          <w:szCs w:val="24"/>
          <w:lang w:eastAsia="ru-RU"/>
        </w:rPr>
      </w:pPr>
      <w:r w:rsidRPr="00EB0802">
        <w:rPr>
          <w:rFonts w:ascii="Times New Roman" w:eastAsia="Times New Roman" w:hAnsi="Times New Roman" w:cs="Times New Roman"/>
          <w:sz w:val="28"/>
          <w:szCs w:val="24"/>
          <w:lang w:eastAsia="ru-RU"/>
        </w:rPr>
        <w:lastRenderedPageBreak/>
        <w:t>Утвержден</w:t>
      </w:r>
      <w:r>
        <w:rPr>
          <w:rFonts w:ascii="Times New Roman" w:eastAsia="Times New Roman" w:hAnsi="Times New Roman" w:cs="Times New Roman"/>
          <w:sz w:val="28"/>
          <w:szCs w:val="24"/>
          <w:lang w:eastAsia="ru-RU"/>
        </w:rPr>
        <w:t>о</w:t>
      </w:r>
      <w:r w:rsidRPr="00EB0802">
        <w:rPr>
          <w:rFonts w:ascii="Times New Roman" w:eastAsia="Times New Roman" w:hAnsi="Times New Roman" w:cs="Times New Roman"/>
          <w:sz w:val="28"/>
          <w:szCs w:val="24"/>
          <w:lang w:eastAsia="ru-RU"/>
        </w:rPr>
        <w:t xml:space="preserve"> </w:t>
      </w:r>
    </w:p>
    <w:p w:rsidR="00763509" w:rsidRDefault="009A6516" w:rsidP="00763509">
      <w:pPr>
        <w:spacing w:after="0" w:line="240" w:lineRule="auto"/>
        <w:ind w:left="524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Постановлением</w:t>
      </w:r>
      <w:r w:rsidR="00763509">
        <w:rPr>
          <w:rFonts w:ascii="Times New Roman" w:eastAsia="Times New Roman" w:hAnsi="Times New Roman" w:cs="Times New Roman"/>
          <w:sz w:val="28"/>
          <w:szCs w:val="24"/>
          <w:lang w:eastAsia="ru-RU"/>
        </w:rPr>
        <w:t xml:space="preserve"> </w:t>
      </w:r>
    </w:p>
    <w:p w:rsidR="00763509" w:rsidRDefault="00763509" w:rsidP="00763509">
      <w:pPr>
        <w:spacing w:after="0" w:line="240" w:lineRule="auto"/>
        <w:ind w:left="524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w:t>
      </w:r>
      <w:r w:rsidRPr="00EB0802">
        <w:rPr>
          <w:rFonts w:ascii="Times New Roman" w:eastAsia="Times New Roman" w:hAnsi="Times New Roman" w:cs="Times New Roman"/>
          <w:sz w:val="28"/>
          <w:szCs w:val="24"/>
          <w:lang w:eastAsia="ru-RU"/>
        </w:rPr>
        <w:t>дминистрации</w:t>
      </w:r>
      <w:r>
        <w:rPr>
          <w:rFonts w:ascii="Times New Roman" w:eastAsia="Times New Roman" w:hAnsi="Times New Roman" w:cs="Times New Roman"/>
          <w:sz w:val="28"/>
          <w:szCs w:val="24"/>
          <w:lang w:eastAsia="ru-RU"/>
        </w:rPr>
        <w:t xml:space="preserve"> Одинцовского</w:t>
      </w:r>
    </w:p>
    <w:p w:rsidR="00F60BBB" w:rsidRDefault="00F60BBB" w:rsidP="00763509">
      <w:pPr>
        <w:spacing w:after="0" w:line="240" w:lineRule="auto"/>
        <w:ind w:left="524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городского округа </w:t>
      </w:r>
    </w:p>
    <w:p w:rsidR="00763509" w:rsidRPr="00EB0802" w:rsidRDefault="00763509" w:rsidP="00763509">
      <w:pPr>
        <w:spacing w:after="0" w:line="240" w:lineRule="auto"/>
        <w:ind w:left="524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Pr="00EB0802">
        <w:rPr>
          <w:rFonts w:ascii="Times New Roman" w:eastAsia="Times New Roman" w:hAnsi="Times New Roman" w:cs="Times New Roman"/>
          <w:sz w:val="28"/>
          <w:szCs w:val="24"/>
          <w:lang w:eastAsia="ru-RU"/>
        </w:rPr>
        <w:t>т</w:t>
      </w:r>
      <w:r w:rsidR="00E34BC8">
        <w:rPr>
          <w:rFonts w:ascii="Times New Roman" w:eastAsia="Times New Roman" w:hAnsi="Times New Roman" w:cs="Times New Roman"/>
          <w:sz w:val="28"/>
          <w:szCs w:val="24"/>
          <w:lang w:eastAsia="ru-RU"/>
        </w:rPr>
        <w:t xml:space="preserve"> </w:t>
      </w:r>
      <w:r w:rsidR="006B03D7">
        <w:rPr>
          <w:rFonts w:ascii="Times New Roman" w:eastAsia="Times New Roman" w:hAnsi="Times New Roman" w:cs="Times New Roman"/>
          <w:sz w:val="28"/>
          <w:szCs w:val="24"/>
          <w:lang w:eastAsia="ru-RU"/>
        </w:rPr>
        <w:t xml:space="preserve">04.12.2024 </w:t>
      </w:r>
      <w:r w:rsidRPr="00EB0802">
        <w:rPr>
          <w:rFonts w:ascii="Times New Roman" w:eastAsia="Times New Roman" w:hAnsi="Times New Roman" w:cs="Times New Roman"/>
          <w:sz w:val="28"/>
          <w:szCs w:val="24"/>
          <w:lang w:eastAsia="ru-RU"/>
        </w:rPr>
        <w:t>№_</w:t>
      </w:r>
      <w:r w:rsidR="006B03D7">
        <w:rPr>
          <w:rFonts w:ascii="Times New Roman" w:eastAsia="Times New Roman" w:hAnsi="Times New Roman" w:cs="Times New Roman"/>
          <w:sz w:val="28"/>
          <w:szCs w:val="24"/>
          <w:lang w:eastAsia="ru-RU"/>
        </w:rPr>
        <w:t>8703</w:t>
      </w:r>
      <w:bookmarkStart w:id="0" w:name="_GoBack"/>
      <w:bookmarkEnd w:id="0"/>
    </w:p>
    <w:p w:rsidR="00763509" w:rsidRDefault="00763509" w:rsidP="00763509">
      <w:pPr>
        <w:spacing w:after="0" w:line="240" w:lineRule="auto"/>
        <w:rPr>
          <w:rFonts w:ascii="Times New Roman" w:eastAsia="Times New Roman" w:hAnsi="Times New Roman" w:cs="Times New Roman"/>
          <w:sz w:val="28"/>
          <w:szCs w:val="24"/>
          <w:lang w:eastAsia="ru-RU"/>
        </w:rPr>
      </w:pPr>
    </w:p>
    <w:p w:rsidR="00EC1B07" w:rsidRDefault="00EC1B07" w:rsidP="0007136A">
      <w:pPr>
        <w:spacing w:after="0" w:line="240" w:lineRule="auto"/>
        <w:jc w:val="center"/>
        <w:rPr>
          <w:rFonts w:ascii="Times New Roman" w:eastAsia="Times New Roman" w:hAnsi="Times New Roman" w:cs="Times New Roman"/>
          <w:sz w:val="28"/>
          <w:szCs w:val="28"/>
          <w:lang w:eastAsia="ru-RU"/>
        </w:rPr>
      </w:pPr>
    </w:p>
    <w:p w:rsidR="00EC1B07" w:rsidRDefault="00EC1B07" w:rsidP="0007136A">
      <w:pPr>
        <w:spacing w:after="0" w:line="240" w:lineRule="auto"/>
        <w:jc w:val="center"/>
        <w:rPr>
          <w:rFonts w:ascii="Times New Roman" w:eastAsia="Times New Roman" w:hAnsi="Times New Roman" w:cs="Times New Roman"/>
          <w:sz w:val="28"/>
          <w:szCs w:val="28"/>
          <w:lang w:eastAsia="ru-RU"/>
        </w:rPr>
      </w:pPr>
    </w:p>
    <w:p w:rsidR="0007136A" w:rsidRPr="00D06CA8" w:rsidRDefault="0007136A" w:rsidP="0007136A">
      <w:pPr>
        <w:spacing w:after="0" w:line="240" w:lineRule="auto"/>
        <w:jc w:val="center"/>
        <w:rPr>
          <w:rFonts w:ascii="Times New Roman" w:eastAsia="Times New Roman" w:hAnsi="Times New Roman" w:cs="Times New Roman"/>
          <w:sz w:val="28"/>
          <w:szCs w:val="28"/>
          <w:lang w:eastAsia="ru-RU"/>
        </w:rPr>
      </w:pPr>
      <w:r w:rsidRPr="00D06CA8">
        <w:rPr>
          <w:rFonts w:ascii="Times New Roman" w:eastAsia="Times New Roman" w:hAnsi="Times New Roman" w:cs="Times New Roman"/>
          <w:sz w:val="28"/>
          <w:szCs w:val="28"/>
          <w:lang w:eastAsia="ru-RU"/>
        </w:rPr>
        <w:t>Положение</w:t>
      </w:r>
    </w:p>
    <w:p w:rsidR="0007136A" w:rsidRPr="00D06CA8" w:rsidRDefault="0007136A" w:rsidP="0007136A">
      <w:pPr>
        <w:spacing w:after="0" w:line="240" w:lineRule="auto"/>
        <w:jc w:val="center"/>
        <w:rPr>
          <w:rFonts w:ascii="Times New Roman" w:eastAsia="Times New Roman" w:hAnsi="Times New Roman" w:cs="Times New Roman"/>
          <w:sz w:val="28"/>
          <w:szCs w:val="28"/>
          <w:lang w:eastAsia="ru-RU"/>
        </w:rPr>
      </w:pPr>
      <w:r w:rsidRPr="00D06CA8">
        <w:rPr>
          <w:rFonts w:ascii="Times New Roman" w:eastAsia="Times New Roman" w:hAnsi="Times New Roman" w:cs="Times New Roman"/>
          <w:sz w:val="28"/>
          <w:szCs w:val="28"/>
          <w:lang w:eastAsia="ru-RU"/>
        </w:rPr>
        <w:t xml:space="preserve">о </w:t>
      </w:r>
      <w:r w:rsidR="009A6516" w:rsidRPr="00D06CA8">
        <w:rPr>
          <w:rFonts w:ascii="Times New Roman" w:eastAsia="Times New Roman" w:hAnsi="Times New Roman" w:cs="Times New Roman"/>
          <w:sz w:val="28"/>
          <w:szCs w:val="28"/>
          <w:lang w:eastAsia="ru-RU"/>
        </w:rPr>
        <w:t>Р</w:t>
      </w:r>
      <w:r w:rsidRPr="00D06CA8">
        <w:rPr>
          <w:rFonts w:ascii="Times New Roman" w:eastAsia="Times New Roman" w:hAnsi="Times New Roman" w:cs="Times New Roman"/>
          <w:sz w:val="28"/>
          <w:szCs w:val="28"/>
          <w:lang w:eastAsia="ru-RU"/>
        </w:rPr>
        <w:t>еестр</w:t>
      </w:r>
      <w:r w:rsidR="0060310C">
        <w:rPr>
          <w:rFonts w:ascii="Times New Roman" w:eastAsia="Times New Roman" w:hAnsi="Times New Roman" w:cs="Times New Roman"/>
          <w:sz w:val="28"/>
          <w:szCs w:val="28"/>
          <w:lang w:eastAsia="ru-RU"/>
        </w:rPr>
        <w:t>е</w:t>
      </w:r>
      <w:r w:rsidR="00D06CA8">
        <w:rPr>
          <w:rFonts w:ascii="Times New Roman" w:eastAsia="Times New Roman" w:hAnsi="Times New Roman" w:cs="Times New Roman"/>
          <w:sz w:val="28"/>
          <w:szCs w:val="28"/>
          <w:lang w:eastAsia="ru-RU"/>
        </w:rPr>
        <w:t xml:space="preserve"> </w:t>
      </w:r>
      <w:r w:rsidRPr="00D06CA8">
        <w:rPr>
          <w:rFonts w:ascii="Times New Roman" w:eastAsia="Times New Roman" w:hAnsi="Times New Roman" w:cs="Times New Roman"/>
          <w:sz w:val="28"/>
          <w:szCs w:val="28"/>
          <w:lang w:eastAsia="ru-RU"/>
        </w:rPr>
        <w:t>маршрутов регулярных перевозок</w:t>
      </w:r>
      <w:r w:rsidR="00D06CA8" w:rsidRPr="00D06CA8">
        <w:rPr>
          <w:rFonts w:ascii="Times New Roman" w:hAnsi="Times New Roman" w:cs="Times New Roman"/>
          <w:sz w:val="28"/>
          <w:szCs w:val="28"/>
        </w:rPr>
        <w:t xml:space="preserve"> </w:t>
      </w:r>
      <w:r w:rsidR="00EB57B3" w:rsidRPr="00D06CA8">
        <w:rPr>
          <w:rFonts w:ascii="Times New Roman" w:eastAsia="Times New Roman" w:hAnsi="Times New Roman" w:cs="Times New Roman"/>
          <w:sz w:val="28"/>
          <w:szCs w:val="28"/>
          <w:lang w:eastAsia="ru-RU"/>
        </w:rPr>
        <w:t xml:space="preserve">Одинцовского </w:t>
      </w:r>
      <w:r w:rsidR="00F60BBB" w:rsidRPr="00D06CA8">
        <w:rPr>
          <w:rFonts w:ascii="Times New Roman" w:eastAsia="Times New Roman" w:hAnsi="Times New Roman" w:cs="Times New Roman"/>
          <w:sz w:val="28"/>
          <w:szCs w:val="28"/>
          <w:lang w:eastAsia="ru-RU"/>
        </w:rPr>
        <w:t>городского округа</w:t>
      </w:r>
      <w:r w:rsidRPr="00D06CA8">
        <w:rPr>
          <w:rFonts w:ascii="Times New Roman" w:eastAsia="Times New Roman" w:hAnsi="Times New Roman" w:cs="Times New Roman"/>
          <w:sz w:val="28"/>
          <w:szCs w:val="28"/>
          <w:lang w:eastAsia="ru-RU"/>
        </w:rPr>
        <w:t xml:space="preserve"> Московской области</w:t>
      </w:r>
    </w:p>
    <w:p w:rsidR="0007136A" w:rsidRPr="00D06CA8" w:rsidRDefault="0007136A" w:rsidP="0007136A">
      <w:pPr>
        <w:spacing w:after="0" w:line="240" w:lineRule="auto"/>
        <w:jc w:val="center"/>
        <w:rPr>
          <w:rFonts w:ascii="Times New Roman" w:eastAsia="Times New Roman" w:hAnsi="Times New Roman" w:cs="Times New Roman"/>
          <w:sz w:val="28"/>
          <w:szCs w:val="28"/>
          <w:lang w:eastAsia="ru-RU"/>
        </w:rPr>
      </w:pPr>
    </w:p>
    <w:p w:rsidR="0007136A" w:rsidRPr="001D1C1C" w:rsidRDefault="003A60AC" w:rsidP="003A60AC">
      <w:pPr>
        <w:pStyle w:val="ConsPlusNormal"/>
        <w:jc w:val="both"/>
        <w:rPr>
          <w:rFonts w:ascii="Times New Roman" w:hAnsi="Times New Roman" w:cs="Times New Roman"/>
          <w:sz w:val="28"/>
          <w:szCs w:val="28"/>
        </w:rPr>
      </w:pPr>
      <w:r w:rsidRPr="00D06CA8">
        <w:rPr>
          <w:rFonts w:ascii="Times New Roman" w:hAnsi="Times New Roman" w:cs="Times New Roman"/>
          <w:sz w:val="28"/>
          <w:szCs w:val="28"/>
        </w:rPr>
        <w:tab/>
      </w:r>
      <w:r w:rsidR="0007136A" w:rsidRPr="001D1C1C">
        <w:rPr>
          <w:rFonts w:ascii="Times New Roman" w:hAnsi="Times New Roman" w:cs="Times New Roman"/>
          <w:sz w:val="28"/>
          <w:szCs w:val="28"/>
        </w:rPr>
        <w:t xml:space="preserve">1. Настоящее Положение о </w:t>
      </w:r>
      <w:r w:rsidR="00D06CA8" w:rsidRPr="001D1C1C">
        <w:rPr>
          <w:rFonts w:ascii="Times New Roman" w:hAnsi="Times New Roman" w:cs="Times New Roman"/>
          <w:sz w:val="28"/>
          <w:szCs w:val="28"/>
        </w:rPr>
        <w:t>р</w:t>
      </w:r>
      <w:r w:rsidR="0007136A" w:rsidRPr="001D1C1C">
        <w:rPr>
          <w:rFonts w:ascii="Times New Roman" w:hAnsi="Times New Roman" w:cs="Times New Roman"/>
          <w:sz w:val="28"/>
          <w:szCs w:val="28"/>
        </w:rPr>
        <w:t>еестр</w:t>
      </w:r>
      <w:r w:rsidR="0060310C" w:rsidRPr="001D1C1C">
        <w:rPr>
          <w:rFonts w:ascii="Times New Roman" w:hAnsi="Times New Roman" w:cs="Times New Roman"/>
          <w:sz w:val="28"/>
          <w:szCs w:val="28"/>
        </w:rPr>
        <w:t>е</w:t>
      </w:r>
      <w:r w:rsidR="0007136A" w:rsidRPr="001D1C1C">
        <w:rPr>
          <w:rFonts w:ascii="Times New Roman" w:hAnsi="Times New Roman" w:cs="Times New Roman"/>
          <w:sz w:val="28"/>
          <w:szCs w:val="28"/>
        </w:rPr>
        <w:t xml:space="preserve"> маршрутов регулярных перевозок</w:t>
      </w:r>
      <w:r w:rsidRPr="001D1C1C">
        <w:rPr>
          <w:rFonts w:ascii="Times New Roman" w:hAnsi="Times New Roman" w:cs="Times New Roman"/>
          <w:sz w:val="28"/>
          <w:szCs w:val="28"/>
        </w:rPr>
        <w:t xml:space="preserve"> Одинцовского </w:t>
      </w:r>
      <w:r w:rsidR="00F60BBB" w:rsidRPr="001D1C1C">
        <w:rPr>
          <w:rFonts w:ascii="Times New Roman" w:hAnsi="Times New Roman" w:cs="Times New Roman"/>
          <w:sz w:val="28"/>
          <w:szCs w:val="28"/>
        </w:rPr>
        <w:t>городского округа</w:t>
      </w:r>
      <w:r w:rsidRPr="001D1C1C">
        <w:rPr>
          <w:rFonts w:ascii="Times New Roman" w:hAnsi="Times New Roman" w:cs="Times New Roman"/>
          <w:sz w:val="28"/>
          <w:szCs w:val="28"/>
        </w:rPr>
        <w:t xml:space="preserve"> </w:t>
      </w:r>
      <w:r w:rsidR="0007136A" w:rsidRPr="001D1C1C">
        <w:rPr>
          <w:rFonts w:ascii="Times New Roman" w:hAnsi="Times New Roman" w:cs="Times New Roman"/>
          <w:sz w:val="28"/>
          <w:szCs w:val="28"/>
        </w:rPr>
        <w:t>Московской области</w:t>
      </w:r>
      <w:r w:rsidR="009A6516" w:rsidRPr="001D1C1C">
        <w:rPr>
          <w:rFonts w:ascii="Times New Roman" w:hAnsi="Times New Roman" w:cs="Times New Roman"/>
          <w:sz w:val="28"/>
          <w:szCs w:val="28"/>
        </w:rPr>
        <w:t xml:space="preserve"> (далее –</w:t>
      </w:r>
      <w:r w:rsidR="00A91A6B" w:rsidRPr="001D1C1C">
        <w:rPr>
          <w:rFonts w:ascii="Times New Roman" w:hAnsi="Times New Roman" w:cs="Times New Roman"/>
          <w:sz w:val="28"/>
          <w:szCs w:val="28"/>
        </w:rPr>
        <w:t xml:space="preserve"> Положение,</w:t>
      </w:r>
      <w:r w:rsidR="009A6516" w:rsidRPr="001D1C1C">
        <w:rPr>
          <w:rFonts w:ascii="Times New Roman" w:hAnsi="Times New Roman" w:cs="Times New Roman"/>
          <w:sz w:val="28"/>
          <w:szCs w:val="28"/>
        </w:rPr>
        <w:t xml:space="preserve"> Реестр)</w:t>
      </w:r>
      <w:r w:rsidR="0007136A" w:rsidRPr="001D1C1C">
        <w:rPr>
          <w:rFonts w:ascii="Times New Roman" w:hAnsi="Times New Roman" w:cs="Times New Roman"/>
          <w:sz w:val="28"/>
          <w:szCs w:val="28"/>
        </w:rPr>
        <w:t xml:space="preserve"> устанавливает порядок формирования и ведения Реестра</w:t>
      </w:r>
      <w:r w:rsidR="009A6516" w:rsidRPr="001D1C1C">
        <w:rPr>
          <w:rFonts w:ascii="Times New Roman" w:hAnsi="Times New Roman" w:cs="Times New Roman"/>
          <w:sz w:val="28"/>
          <w:szCs w:val="28"/>
        </w:rPr>
        <w:t>.</w:t>
      </w:r>
    </w:p>
    <w:p w:rsidR="0007136A" w:rsidRPr="001D1C1C" w:rsidRDefault="003A60AC" w:rsidP="003A60AC">
      <w:pPr>
        <w:pStyle w:val="ConsPlusNormal"/>
        <w:jc w:val="both"/>
        <w:rPr>
          <w:rFonts w:ascii="Times New Roman" w:hAnsi="Times New Roman" w:cs="Times New Roman"/>
          <w:sz w:val="28"/>
          <w:szCs w:val="28"/>
        </w:rPr>
      </w:pPr>
      <w:r w:rsidRPr="001D1C1C">
        <w:rPr>
          <w:rFonts w:ascii="Times New Roman" w:hAnsi="Times New Roman" w:cs="Times New Roman"/>
          <w:sz w:val="28"/>
          <w:szCs w:val="28"/>
        </w:rPr>
        <w:tab/>
      </w:r>
      <w:r w:rsidR="0007136A" w:rsidRPr="001D1C1C">
        <w:rPr>
          <w:rFonts w:ascii="Times New Roman" w:hAnsi="Times New Roman" w:cs="Times New Roman"/>
          <w:sz w:val="28"/>
          <w:szCs w:val="28"/>
        </w:rPr>
        <w:t xml:space="preserve">2. </w:t>
      </w:r>
      <w:r w:rsidR="00A91A6B" w:rsidRPr="001D1C1C">
        <w:rPr>
          <w:rFonts w:ascii="Times New Roman" w:hAnsi="Times New Roman" w:cs="Times New Roman"/>
          <w:sz w:val="28"/>
          <w:szCs w:val="28"/>
        </w:rPr>
        <w:t>В</w:t>
      </w:r>
      <w:r w:rsidR="0007136A" w:rsidRPr="001D1C1C">
        <w:rPr>
          <w:rFonts w:ascii="Times New Roman" w:hAnsi="Times New Roman" w:cs="Times New Roman"/>
          <w:sz w:val="28"/>
          <w:szCs w:val="28"/>
        </w:rPr>
        <w:t xml:space="preserve"> Положени</w:t>
      </w:r>
      <w:r w:rsidR="00A91A6B" w:rsidRPr="001D1C1C">
        <w:rPr>
          <w:rFonts w:ascii="Times New Roman" w:hAnsi="Times New Roman" w:cs="Times New Roman"/>
          <w:sz w:val="28"/>
          <w:szCs w:val="28"/>
        </w:rPr>
        <w:t>и</w:t>
      </w:r>
      <w:r w:rsidR="0007136A" w:rsidRPr="001D1C1C">
        <w:rPr>
          <w:rFonts w:ascii="Times New Roman" w:hAnsi="Times New Roman" w:cs="Times New Roman"/>
          <w:sz w:val="28"/>
          <w:szCs w:val="28"/>
        </w:rPr>
        <w:t xml:space="preserve"> под Реестром понимается учетный документ, содержащий информацию о </w:t>
      </w:r>
      <w:r w:rsidR="00A91A6B" w:rsidRPr="001D1C1C">
        <w:rPr>
          <w:rFonts w:ascii="Times New Roman" w:hAnsi="Times New Roman" w:cs="Times New Roman"/>
          <w:sz w:val="28"/>
          <w:szCs w:val="28"/>
        </w:rPr>
        <w:t xml:space="preserve">муниципальных </w:t>
      </w:r>
      <w:r w:rsidR="0007136A" w:rsidRPr="001D1C1C">
        <w:rPr>
          <w:rFonts w:ascii="Times New Roman" w:hAnsi="Times New Roman" w:cs="Times New Roman"/>
          <w:sz w:val="28"/>
          <w:szCs w:val="28"/>
        </w:rPr>
        <w:t xml:space="preserve">маршрутах регулярных перевозок автомобильного транспорта и городского наземного электрического транспорта, проходящих </w:t>
      </w:r>
      <w:r w:rsidRPr="001D1C1C">
        <w:rPr>
          <w:rFonts w:ascii="Times New Roman" w:hAnsi="Times New Roman" w:cs="Times New Roman"/>
          <w:sz w:val="28"/>
          <w:szCs w:val="28"/>
        </w:rPr>
        <w:t xml:space="preserve">в границах Одинцовского </w:t>
      </w:r>
      <w:r w:rsidR="00F60BBB" w:rsidRPr="001D1C1C">
        <w:rPr>
          <w:rFonts w:ascii="Times New Roman" w:hAnsi="Times New Roman" w:cs="Times New Roman"/>
          <w:sz w:val="28"/>
          <w:szCs w:val="28"/>
        </w:rPr>
        <w:t>городского округа</w:t>
      </w:r>
      <w:r w:rsidRPr="001D1C1C">
        <w:rPr>
          <w:rFonts w:ascii="Times New Roman" w:hAnsi="Times New Roman" w:cs="Times New Roman"/>
          <w:sz w:val="28"/>
          <w:szCs w:val="28"/>
        </w:rPr>
        <w:t xml:space="preserve"> </w:t>
      </w:r>
      <w:r w:rsidR="0007136A" w:rsidRPr="001D1C1C">
        <w:rPr>
          <w:rFonts w:ascii="Times New Roman" w:hAnsi="Times New Roman" w:cs="Times New Roman"/>
          <w:sz w:val="28"/>
          <w:szCs w:val="28"/>
        </w:rPr>
        <w:t>Московской области</w:t>
      </w:r>
      <w:r w:rsidR="00A91A6B" w:rsidRPr="001D1C1C">
        <w:rPr>
          <w:rFonts w:ascii="Times New Roman" w:hAnsi="Times New Roman" w:cs="Times New Roman"/>
          <w:sz w:val="28"/>
          <w:szCs w:val="28"/>
        </w:rPr>
        <w:t xml:space="preserve"> (далее - маршруты)</w:t>
      </w:r>
      <w:r w:rsidR="0007136A" w:rsidRPr="001D1C1C">
        <w:rPr>
          <w:rFonts w:ascii="Times New Roman" w:hAnsi="Times New Roman" w:cs="Times New Roman"/>
          <w:sz w:val="28"/>
          <w:szCs w:val="28"/>
        </w:rPr>
        <w:t>.</w:t>
      </w:r>
    </w:p>
    <w:p w:rsidR="00B05986" w:rsidRPr="001D1C1C" w:rsidRDefault="003A60AC" w:rsidP="003A60AC">
      <w:pPr>
        <w:pStyle w:val="ConsPlusNormal"/>
        <w:jc w:val="both"/>
        <w:rPr>
          <w:rFonts w:ascii="Times New Roman" w:hAnsi="Times New Roman" w:cs="Times New Roman"/>
          <w:sz w:val="28"/>
          <w:szCs w:val="28"/>
        </w:rPr>
      </w:pPr>
      <w:r w:rsidRPr="001D1C1C">
        <w:rPr>
          <w:rFonts w:ascii="Times New Roman" w:hAnsi="Times New Roman" w:cs="Times New Roman"/>
          <w:sz w:val="28"/>
          <w:szCs w:val="28"/>
        </w:rPr>
        <w:tab/>
      </w:r>
      <w:r w:rsidR="0007136A" w:rsidRPr="001D1C1C">
        <w:rPr>
          <w:rFonts w:ascii="Times New Roman" w:hAnsi="Times New Roman" w:cs="Times New Roman"/>
          <w:sz w:val="28"/>
          <w:szCs w:val="28"/>
        </w:rPr>
        <w:t xml:space="preserve">3. </w:t>
      </w:r>
      <w:r w:rsidR="00B05986" w:rsidRPr="001D1C1C">
        <w:rPr>
          <w:rFonts w:ascii="Times New Roman" w:hAnsi="Times New Roman" w:cs="Times New Roman"/>
          <w:sz w:val="28"/>
          <w:szCs w:val="28"/>
        </w:rPr>
        <w:t>Реестр включает в себя сведения, предусмотренные пунктами 1-10 и 12-18 части 1 статьи 26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ст</w:t>
      </w:r>
      <w:r w:rsidR="00901F3E">
        <w:rPr>
          <w:rFonts w:ascii="Times New Roman" w:hAnsi="Times New Roman" w:cs="Times New Roman"/>
          <w:sz w:val="28"/>
          <w:szCs w:val="28"/>
        </w:rPr>
        <w:t>атьи</w:t>
      </w:r>
      <w:r w:rsidR="00B05986" w:rsidRPr="001D1C1C">
        <w:rPr>
          <w:rFonts w:ascii="Times New Roman" w:hAnsi="Times New Roman" w:cs="Times New Roman"/>
          <w:sz w:val="28"/>
          <w:szCs w:val="28"/>
        </w:rPr>
        <w:t xml:space="preserve"> 14.2 Закона Московской области от 27.12.2005 № 268/2005-ОЗ «Об организации транспортного обслуживания населения н</w:t>
      </w:r>
      <w:r w:rsidR="00901F3E">
        <w:rPr>
          <w:rFonts w:ascii="Times New Roman" w:hAnsi="Times New Roman" w:cs="Times New Roman"/>
          <w:sz w:val="28"/>
          <w:szCs w:val="28"/>
        </w:rPr>
        <w:t>а территории Московской области (далее – Закон Московской области № 268/2005-ОЗ).</w:t>
      </w:r>
    </w:p>
    <w:p w:rsidR="0007136A" w:rsidRPr="001D1C1C" w:rsidRDefault="00D856BE" w:rsidP="00AC2FF8">
      <w:pPr>
        <w:pStyle w:val="ConsPlusNormal"/>
        <w:jc w:val="both"/>
        <w:rPr>
          <w:rFonts w:ascii="Times New Roman" w:hAnsi="Times New Roman" w:cs="Times New Roman"/>
          <w:color w:val="FF0000"/>
          <w:sz w:val="28"/>
          <w:szCs w:val="28"/>
          <w:u w:val="single"/>
        </w:rPr>
      </w:pPr>
      <w:r w:rsidRPr="001D1C1C">
        <w:rPr>
          <w:rFonts w:ascii="Times New Roman" w:hAnsi="Times New Roman" w:cs="Times New Roman"/>
          <w:sz w:val="28"/>
          <w:szCs w:val="28"/>
        </w:rPr>
        <w:tab/>
        <w:t xml:space="preserve">4. </w:t>
      </w:r>
      <w:r w:rsidR="001E6ECD" w:rsidRPr="001D1C1C">
        <w:rPr>
          <w:rFonts w:ascii="Times New Roman" w:hAnsi="Times New Roman" w:cs="Times New Roman"/>
          <w:sz w:val="28"/>
          <w:szCs w:val="28"/>
        </w:rPr>
        <w:t xml:space="preserve">Ведение Реестра осуществляется Управлением транспорта, дорожной инфраструктуры и безопасности дорожного движения Администрации Одинцовского городского округа Московской области (далее - Управление) согласно утвержденной форме (прилагается) в электронном виде (в форматах </w:t>
      </w:r>
      <w:proofErr w:type="spellStart"/>
      <w:r w:rsidR="001E6ECD" w:rsidRPr="001D1C1C">
        <w:rPr>
          <w:rFonts w:ascii="Times New Roman" w:hAnsi="Times New Roman" w:cs="Times New Roman"/>
          <w:sz w:val="28"/>
          <w:szCs w:val="28"/>
        </w:rPr>
        <w:t>xls</w:t>
      </w:r>
      <w:proofErr w:type="spellEnd"/>
      <w:r w:rsidR="001E6ECD" w:rsidRPr="001D1C1C">
        <w:rPr>
          <w:rFonts w:ascii="Times New Roman" w:hAnsi="Times New Roman" w:cs="Times New Roman"/>
          <w:sz w:val="28"/>
          <w:szCs w:val="28"/>
        </w:rPr>
        <w:t xml:space="preserve">, </w:t>
      </w:r>
      <w:proofErr w:type="spellStart"/>
      <w:r w:rsidR="001E6ECD" w:rsidRPr="001D1C1C">
        <w:rPr>
          <w:rFonts w:ascii="Times New Roman" w:hAnsi="Times New Roman" w:cs="Times New Roman"/>
          <w:sz w:val="28"/>
          <w:szCs w:val="28"/>
        </w:rPr>
        <w:t>xlsx</w:t>
      </w:r>
      <w:proofErr w:type="spellEnd"/>
      <w:r w:rsidR="001E6ECD" w:rsidRPr="001D1C1C">
        <w:rPr>
          <w:rFonts w:ascii="Times New Roman" w:hAnsi="Times New Roman" w:cs="Times New Roman"/>
          <w:sz w:val="28"/>
          <w:szCs w:val="28"/>
        </w:rPr>
        <w:t>), в государственной информационной системе Московской области «Ведомственная информационная система обеспечения деятельности Министерства транспорта и дорожной инфраструктуры Московской области (транспорт)» (далее – ВИС «Транспорт») и на бумажном носителе</w:t>
      </w:r>
      <w:r w:rsidR="00DB5FBC" w:rsidRPr="001D1C1C">
        <w:rPr>
          <w:rFonts w:ascii="Times New Roman" w:hAnsi="Times New Roman" w:cs="Times New Roman"/>
          <w:sz w:val="28"/>
          <w:szCs w:val="28"/>
        </w:rPr>
        <w:t xml:space="preserve"> посредством включения в Реестр сведений о маршрутах, а также путем изменения (в том числе исключения) включенных в Реестр сведений и (или) архивации указанных сведений.</w:t>
      </w:r>
      <w:r w:rsidR="003A60AC" w:rsidRPr="001D1C1C">
        <w:rPr>
          <w:rFonts w:ascii="Times New Roman" w:hAnsi="Times New Roman" w:cs="Times New Roman"/>
          <w:sz w:val="28"/>
          <w:szCs w:val="28"/>
        </w:rPr>
        <w:tab/>
      </w:r>
      <w:r w:rsidR="00AC2FF8" w:rsidRPr="001D1C1C">
        <w:rPr>
          <w:rFonts w:ascii="Times New Roman" w:hAnsi="Times New Roman" w:cs="Times New Roman"/>
          <w:sz w:val="28"/>
          <w:szCs w:val="28"/>
        </w:rPr>
        <w:t xml:space="preserve"> </w:t>
      </w:r>
    </w:p>
    <w:p w:rsidR="00AC2FF8" w:rsidRPr="001D1C1C" w:rsidRDefault="00AC2FF8" w:rsidP="00EC1B07">
      <w:pPr>
        <w:pStyle w:val="a5"/>
        <w:ind w:firstLine="708"/>
        <w:jc w:val="both"/>
        <w:rPr>
          <w:rFonts w:ascii="Times New Roman" w:hAnsi="Times New Roman" w:cs="Times New Roman"/>
          <w:sz w:val="28"/>
          <w:szCs w:val="28"/>
        </w:rPr>
      </w:pPr>
      <w:r w:rsidRPr="001D1C1C">
        <w:rPr>
          <w:rFonts w:ascii="Times New Roman" w:hAnsi="Times New Roman" w:cs="Times New Roman"/>
          <w:sz w:val="28"/>
          <w:szCs w:val="28"/>
        </w:rPr>
        <w:t>При несоответствии записей на бумажном носителе записям</w:t>
      </w:r>
      <w:r w:rsidRPr="001D1C1C">
        <w:rPr>
          <w:rFonts w:ascii="Times New Roman" w:hAnsi="Times New Roman" w:cs="Times New Roman"/>
          <w:sz w:val="28"/>
          <w:szCs w:val="28"/>
        </w:rPr>
        <w:br/>
        <w:t>на электронном носителе или в ВИС «Транспорт» приоритетное значение имеют сведения, зафиксированные на бумажном носителе.</w:t>
      </w:r>
    </w:p>
    <w:p w:rsidR="007863A8" w:rsidRPr="001D1C1C" w:rsidRDefault="003264AF" w:rsidP="003264AF">
      <w:pPr>
        <w:pStyle w:val="ConsPlusNormal"/>
        <w:ind w:firstLine="708"/>
        <w:jc w:val="both"/>
        <w:rPr>
          <w:rFonts w:ascii="Times New Roman" w:hAnsi="Times New Roman" w:cs="Times New Roman"/>
          <w:color w:val="FF0000"/>
          <w:sz w:val="28"/>
          <w:szCs w:val="28"/>
          <w:u w:val="single"/>
        </w:rPr>
      </w:pPr>
      <w:r w:rsidRPr="001D1C1C">
        <w:rPr>
          <w:rFonts w:ascii="Times New Roman" w:hAnsi="Times New Roman" w:cs="Times New Roman"/>
          <w:sz w:val="28"/>
          <w:szCs w:val="28"/>
        </w:rPr>
        <w:t xml:space="preserve">4.1. </w:t>
      </w:r>
      <w:r w:rsidR="007863A8" w:rsidRPr="001D1C1C">
        <w:rPr>
          <w:rFonts w:ascii="Times New Roman" w:hAnsi="Times New Roman" w:cs="Times New Roman"/>
          <w:sz w:val="28"/>
          <w:szCs w:val="28"/>
        </w:rPr>
        <w:t>Номера маршрутов по нерегулируемым тарифам обозначаются буквой «к».</w:t>
      </w:r>
      <w:r w:rsidRPr="001D1C1C">
        <w:rPr>
          <w:rFonts w:ascii="Times New Roman" w:hAnsi="Times New Roman" w:cs="Times New Roman"/>
          <w:sz w:val="28"/>
          <w:szCs w:val="28"/>
        </w:rPr>
        <w:t xml:space="preserve"> </w:t>
      </w:r>
      <w:r w:rsidR="007863A8" w:rsidRPr="001D1C1C">
        <w:rPr>
          <w:rFonts w:ascii="Times New Roman" w:hAnsi="Times New Roman" w:cs="Times New Roman"/>
          <w:sz w:val="28"/>
          <w:szCs w:val="28"/>
        </w:rPr>
        <w:t xml:space="preserve">Номерам маршрутов, по которым осуществляются регулярные </w:t>
      </w:r>
      <w:r w:rsidR="007863A8" w:rsidRPr="001D1C1C">
        <w:rPr>
          <w:rFonts w:ascii="Times New Roman" w:hAnsi="Times New Roman" w:cs="Times New Roman"/>
          <w:sz w:val="28"/>
          <w:szCs w:val="28"/>
        </w:rPr>
        <w:lastRenderedPageBreak/>
        <w:t>перевозки пассажиров и багажа с применением тарифов, установленных органами государственной власти Московской области, литера «к» не присваивается.</w:t>
      </w:r>
    </w:p>
    <w:p w:rsidR="007863A8" w:rsidRPr="001D1C1C" w:rsidRDefault="008D130C" w:rsidP="003A60AC">
      <w:pPr>
        <w:pStyle w:val="ConsPlusNormal"/>
        <w:jc w:val="both"/>
        <w:rPr>
          <w:rFonts w:ascii="Times New Roman" w:hAnsi="Times New Roman" w:cs="Times New Roman"/>
          <w:sz w:val="28"/>
          <w:szCs w:val="28"/>
        </w:rPr>
      </w:pPr>
      <w:r w:rsidRPr="001D1C1C">
        <w:rPr>
          <w:rFonts w:ascii="Times New Roman" w:hAnsi="Times New Roman" w:cs="Times New Roman"/>
          <w:sz w:val="28"/>
          <w:szCs w:val="28"/>
        </w:rPr>
        <w:tab/>
      </w:r>
      <w:r w:rsidR="00AC2FF8" w:rsidRPr="001D1C1C">
        <w:rPr>
          <w:rFonts w:ascii="Times New Roman" w:hAnsi="Times New Roman" w:cs="Times New Roman"/>
          <w:sz w:val="28"/>
          <w:szCs w:val="28"/>
        </w:rPr>
        <w:t>5. Реестр утверждается Постановлением Администрации Одинцовского городского округа Московской области (далее – Администрация).</w:t>
      </w:r>
    </w:p>
    <w:p w:rsidR="00C93C39" w:rsidRPr="009D46FA" w:rsidRDefault="00C93C39" w:rsidP="00AC2FF8">
      <w:pPr>
        <w:pStyle w:val="ConsPlusNormal"/>
        <w:ind w:firstLine="708"/>
        <w:jc w:val="both"/>
        <w:rPr>
          <w:rFonts w:ascii="Times New Roman" w:hAnsi="Times New Roman" w:cs="Times New Roman"/>
          <w:color w:val="000000" w:themeColor="text1"/>
          <w:sz w:val="28"/>
          <w:szCs w:val="28"/>
        </w:rPr>
      </w:pPr>
      <w:r w:rsidRPr="001D1C1C">
        <w:rPr>
          <w:rFonts w:ascii="Times New Roman" w:hAnsi="Times New Roman" w:cs="Times New Roman"/>
          <w:sz w:val="28"/>
          <w:szCs w:val="28"/>
        </w:rPr>
        <w:t xml:space="preserve">6. Включение в Реестр сведений </w:t>
      </w:r>
      <w:r w:rsidR="00475A2E" w:rsidRPr="001D1C1C">
        <w:rPr>
          <w:rFonts w:ascii="Times New Roman" w:hAnsi="Times New Roman" w:cs="Times New Roman"/>
          <w:sz w:val="28"/>
          <w:szCs w:val="28"/>
        </w:rPr>
        <w:t>о</w:t>
      </w:r>
      <w:r w:rsidRPr="001D1C1C">
        <w:rPr>
          <w:rFonts w:ascii="Times New Roman" w:hAnsi="Times New Roman" w:cs="Times New Roman"/>
          <w:sz w:val="28"/>
          <w:szCs w:val="28"/>
        </w:rPr>
        <w:t xml:space="preserve"> маршрут</w:t>
      </w:r>
      <w:r w:rsidR="00475A2E" w:rsidRPr="001D1C1C">
        <w:rPr>
          <w:rFonts w:ascii="Times New Roman" w:hAnsi="Times New Roman" w:cs="Times New Roman"/>
          <w:sz w:val="28"/>
          <w:szCs w:val="28"/>
        </w:rPr>
        <w:t>ах</w:t>
      </w:r>
      <w:r w:rsidRPr="001D1C1C">
        <w:rPr>
          <w:rFonts w:ascii="Times New Roman" w:hAnsi="Times New Roman" w:cs="Times New Roman"/>
          <w:sz w:val="28"/>
          <w:szCs w:val="28"/>
        </w:rPr>
        <w:t xml:space="preserve">, </w:t>
      </w:r>
      <w:r w:rsidR="00475A2E" w:rsidRPr="001D1C1C">
        <w:rPr>
          <w:rFonts w:ascii="Times New Roman" w:hAnsi="Times New Roman" w:cs="Times New Roman"/>
          <w:sz w:val="28"/>
          <w:szCs w:val="28"/>
        </w:rPr>
        <w:t xml:space="preserve">изменение (в том числе исключение) </w:t>
      </w:r>
      <w:r w:rsidRPr="001D1C1C">
        <w:rPr>
          <w:rFonts w:ascii="Times New Roman" w:hAnsi="Times New Roman" w:cs="Times New Roman"/>
          <w:sz w:val="28"/>
          <w:szCs w:val="28"/>
        </w:rPr>
        <w:t>включенных в Реестр сведений</w:t>
      </w:r>
      <w:r w:rsidRPr="00363E49">
        <w:rPr>
          <w:rFonts w:ascii="Times New Roman" w:hAnsi="Times New Roman" w:cs="Times New Roman"/>
          <w:sz w:val="28"/>
          <w:szCs w:val="28"/>
        </w:rPr>
        <w:t xml:space="preserve"> о маршрутах осуществляются на основании Постановления Администрации, подготавливаемого </w:t>
      </w:r>
      <w:r w:rsidR="002E175E" w:rsidRPr="00363E49">
        <w:rPr>
          <w:rFonts w:ascii="Times New Roman" w:hAnsi="Times New Roman" w:cs="Times New Roman"/>
          <w:sz w:val="28"/>
          <w:szCs w:val="28"/>
        </w:rPr>
        <w:t>Управлением</w:t>
      </w:r>
      <w:r w:rsidRPr="00363E49">
        <w:rPr>
          <w:rFonts w:ascii="Times New Roman" w:hAnsi="Times New Roman" w:cs="Times New Roman"/>
          <w:sz w:val="28"/>
          <w:szCs w:val="28"/>
        </w:rPr>
        <w:t xml:space="preserve"> </w:t>
      </w:r>
      <w:r w:rsidR="001462A6" w:rsidRPr="00363E49">
        <w:rPr>
          <w:rFonts w:ascii="Times New Roman" w:hAnsi="Times New Roman" w:cs="Times New Roman"/>
          <w:sz w:val="28"/>
          <w:szCs w:val="28"/>
        </w:rPr>
        <w:t xml:space="preserve">транспорта и дорожной инфраструктуры Администрации </w:t>
      </w:r>
      <w:r w:rsidRPr="00363E49">
        <w:rPr>
          <w:rFonts w:ascii="Times New Roman" w:hAnsi="Times New Roman" w:cs="Times New Roman"/>
          <w:sz w:val="28"/>
          <w:szCs w:val="28"/>
        </w:rPr>
        <w:t xml:space="preserve">в соответствии со статьей 12 Федерального закона № 220-ФЗ, статьей 6.1 </w:t>
      </w:r>
      <w:r w:rsidR="00901F3E">
        <w:rPr>
          <w:rFonts w:ascii="Times New Roman" w:hAnsi="Times New Roman" w:cs="Times New Roman"/>
          <w:sz w:val="28"/>
          <w:szCs w:val="28"/>
        </w:rPr>
        <w:t>Закона Московской области № 268/2005-ОЗ</w:t>
      </w:r>
      <w:r w:rsidRPr="00363E49">
        <w:rPr>
          <w:rFonts w:ascii="Times New Roman" w:hAnsi="Times New Roman" w:cs="Times New Roman"/>
          <w:sz w:val="28"/>
          <w:szCs w:val="28"/>
        </w:rPr>
        <w:t xml:space="preserve">, с учетом Порядка согласования между уполномоченным органом Московской области и уполномоченным органом местного самоуправления муниципального образования Московской области установления или изменения муниципального маршрута регулярных перевозок автомобильным транспортом и городским наземным электрическим транспортом, межмуниципального маршрута регулярных перевозок автомобильным транспортом и городским наземным электрическим транспортом, имеющих два и более общих остановочных пункта с ранее установленным соответственно межмуниципальным маршрутов регулярных перевозок автомобильным транспортом и городским наземным электрическим транспортом, муниципальным маршрутом регулярных перевозок автомобильным транспортом и городским наземным электрическим транспортом, утвержденным Постановлением Правительства Московской области от 22.08.2018 № 555/30, и в соответствии с Порядком установления, изменения или отмены муниципальных маршрутов регулярных перевозок пассажиров и багажа автомобильным транспортом на территории Одинцовского городского округа Московской области, утвержденным </w:t>
      </w:r>
      <w:r w:rsidRPr="005164A6">
        <w:rPr>
          <w:rFonts w:ascii="Times New Roman" w:hAnsi="Times New Roman" w:cs="Times New Roman"/>
          <w:color w:val="000000" w:themeColor="text1"/>
          <w:sz w:val="28"/>
          <w:szCs w:val="28"/>
        </w:rPr>
        <w:t xml:space="preserve">Постановлением Администрации Одинцовского городского округа от </w:t>
      </w:r>
      <w:r w:rsidRPr="009D46FA">
        <w:rPr>
          <w:rFonts w:ascii="Times New Roman" w:hAnsi="Times New Roman" w:cs="Times New Roman"/>
          <w:color w:val="000000" w:themeColor="text1"/>
          <w:sz w:val="28"/>
          <w:szCs w:val="28"/>
        </w:rPr>
        <w:t>24.10.2019 № 1188.</w:t>
      </w:r>
    </w:p>
    <w:p w:rsidR="00F66061" w:rsidRPr="009D46FA" w:rsidRDefault="00F66061" w:rsidP="00AC2FF8">
      <w:pPr>
        <w:pStyle w:val="ConsPlusNormal"/>
        <w:ind w:firstLine="708"/>
        <w:jc w:val="both"/>
        <w:rPr>
          <w:rFonts w:ascii="Times New Roman" w:hAnsi="Times New Roman" w:cs="Times New Roman"/>
          <w:color w:val="000000" w:themeColor="text1"/>
          <w:sz w:val="28"/>
          <w:szCs w:val="28"/>
        </w:rPr>
      </w:pPr>
      <w:r w:rsidRPr="009D46FA">
        <w:rPr>
          <w:rFonts w:ascii="Times New Roman" w:hAnsi="Times New Roman" w:cs="Times New Roman"/>
          <w:color w:val="000000" w:themeColor="text1"/>
          <w:sz w:val="28"/>
          <w:szCs w:val="28"/>
        </w:rPr>
        <w:t>7. Сведения о маршрутах, включенных в Реестр и(или) исключенных из Реестра, а также об иных изменениях Реестра, предусмотренных настоящим постановлением, в 3-дневный срок с даты регистрации соответствующего постановления Администрации размещаются на официальном сайте Администрации в сети Интернет.</w:t>
      </w:r>
    </w:p>
    <w:p w:rsidR="008A0979" w:rsidRPr="009D46FA" w:rsidRDefault="005513E5" w:rsidP="008A0979">
      <w:pPr>
        <w:pStyle w:val="ConsPlusNormal"/>
        <w:ind w:firstLine="708"/>
        <w:jc w:val="both"/>
        <w:rPr>
          <w:rFonts w:ascii="Times New Roman" w:hAnsi="Times New Roman" w:cs="Times New Roman"/>
          <w:sz w:val="28"/>
          <w:szCs w:val="28"/>
        </w:rPr>
      </w:pPr>
      <w:r w:rsidRPr="009D46FA">
        <w:rPr>
          <w:rFonts w:ascii="Times New Roman" w:hAnsi="Times New Roman" w:cs="Times New Roman"/>
          <w:color w:val="000000" w:themeColor="text1"/>
          <w:sz w:val="28"/>
          <w:szCs w:val="28"/>
        </w:rPr>
        <w:t>8.</w:t>
      </w:r>
      <w:r w:rsidR="008A0979" w:rsidRPr="009D46FA">
        <w:rPr>
          <w:rFonts w:ascii="Times New Roman" w:hAnsi="Times New Roman" w:cs="Times New Roman"/>
          <w:sz w:val="28"/>
          <w:szCs w:val="28"/>
        </w:rPr>
        <w:t xml:space="preserve"> Сведения о перевозчике, выполняющем перевозки по нерегулируемым тарифам, и дате начала осуществления регулярных перевозок вносятся в Реестр в течение 10 дней с даты проведения открытого конкурса.</w:t>
      </w:r>
      <w:r w:rsidR="008A0979" w:rsidRPr="009D46FA">
        <w:rPr>
          <w:rFonts w:ascii="Times New Roman" w:hAnsi="Times New Roman" w:cs="Times New Roman"/>
          <w:sz w:val="28"/>
          <w:szCs w:val="28"/>
        </w:rPr>
        <w:tab/>
      </w:r>
    </w:p>
    <w:p w:rsidR="00F66061" w:rsidRPr="001D1C1C" w:rsidRDefault="005513E5" w:rsidP="00AC2FF8">
      <w:pPr>
        <w:pStyle w:val="ConsPlusNormal"/>
        <w:ind w:firstLine="708"/>
        <w:jc w:val="both"/>
        <w:rPr>
          <w:rFonts w:ascii="Times New Roman" w:hAnsi="Times New Roman" w:cs="Times New Roman"/>
          <w:color w:val="000000" w:themeColor="text1"/>
          <w:sz w:val="28"/>
          <w:szCs w:val="28"/>
        </w:rPr>
      </w:pPr>
      <w:r w:rsidRPr="009D46FA">
        <w:rPr>
          <w:rFonts w:ascii="Times New Roman" w:hAnsi="Times New Roman" w:cs="Times New Roman"/>
          <w:color w:val="000000" w:themeColor="text1"/>
          <w:sz w:val="28"/>
          <w:szCs w:val="28"/>
        </w:rPr>
        <w:t>9. Исключение</w:t>
      </w:r>
      <w:r w:rsidRPr="001D1C1C">
        <w:rPr>
          <w:rFonts w:ascii="Times New Roman" w:hAnsi="Times New Roman" w:cs="Times New Roman"/>
          <w:color w:val="000000" w:themeColor="text1"/>
          <w:sz w:val="28"/>
          <w:szCs w:val="28"/>
        </w:rPr>
        <w:t xml:space="preserve"> сведений из Реестра наступает при наличии хотя бы одного из обстоятельств в соответствии с частью 1 статьи 29 Федерального закона № 220-ФЗ в течение 3 дней со дня вступления следующих обстоятельств:</w:t>
      </w:r>
    </w:p>
    <w:p w:rsidR="005513E5" w:rsidRPr="001D1C1C" w:rsidRDefault="005513E5" w:rsidP="00AC2FF8">
      <w:pPr>
        <w:pStyle w:val="ConsPlusNormal"/>
        <w:ind w:firstLine="708"/>
        <w:jc w:val="both"/>
        <w:rPr>
          <w:rFonts w:ascii="Times New Roman" w:hAnsi="Times New Roman" w:cs="Times New Roman"/>
          <w:color w:val="000000" w:themeColor="text1"/>
          <w:sz w:val="28"/>
          <w:szCs w:val="28"/>
        </w:rPr>
      </w:pPr>
      <w:r w:rsidRPr="001D1C1C">
        <w:rPr>
          <w:rFonts w:ascii="Times New Roman" w:hAnsi="Times New Roman" w:cs="Times New Roman"/>
          <w:color w:val="000000" w:themeColor="text1"/>
          <w:sz w:val="28"/>
          <w:szCs w:val="28"/>
        </w:rPr>
        <w:t xml:space="preserve">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w:t>
      </w:r>
      <w:r w:rsidRPr="001D1C1C">
        <w:rPr>
          <w:rFonts w:ascii="Times New Roman" w:hAnsi="Times New Roman" w:cs="Times New Roman"/>
          <w:color w:val="000000" w:themeColor="text1"/>
          <w:sz w:val="28"/>
          <w:szCs w:val="28"/>
        </w:rPr>
        <w:lastRenderedPageBreak/>
        <w:t>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r w:rsidR="00AF55D4">
        <w:rPr>
          <w:rFonts w:ascii="Times New Roman" w:hAnsi="Times New Roman" w:cs="Times New Roman"/>
          <w:color w:val="000000" w:themeColor="text1"/>
          <w:sz w:val="28"/>
          <w:szCs w:val="28"/>
        </w:rPr>
        <w:t>;</w:t>
      </w:r>
    </w:p>
    <w:p w:rsidR="005513E5" w:rsidRPr="001D1C1C" w:rsidRDefault="005513E5" w:rsidP="00AC2FF8">
      <w:pPr>
        <w:pStyle w:val="ConsPlusNormal"/>
        <w:ind w:firstLine="708"/>
        <w:jc w:val="both"/>
        <w:rPr>
          <w:rFonts w:ascii="Times New Roman" w:hAnsi="Times New Roman" w:cs="Times New Roman"/>
          <w:color w:val="000000" w:themeColor="text1"/>
          <w:sz w:val="28"/>
          <w:szCs w:val="28"/>
        </w:rPr>
      </w:pPr>
      <w:r w:rsidRPr="001D1C1C">
        <w:rPr>
          <w:rFonts w:ascii="Times New Roman" w:hAnsi="Times New Roman" w:cs="Times New Roman"/>
          <w:color w:val="000000" w:themeColor="text1"/>
          <w:sz w:val="28"/>
          <w:szCs w:val="28"/>
        </w:rPr>
        <w:t>2)</w:t>
      </w:r>
      <w:r w:rsidRPr="001D1C1C">
        <w:t xml:space="preserve"> </w:t>
      </w:r>
      <w:r w:rsidRPr="001D1C1C">
        <w:rPr>
          <w:rFonts w:ascii="Times New Roman" w:hAnsi="Times New Roman" w:cs="Times New Roman"/>
          <w:color w:val="000000" w:themeColor="text1"/>
          <w:sz w:val="28"/>
          <w:szCs w:val="28"/>
        </w:rPr>
        <w:t>вступление в законную силу решения суда о прекращении действия свидетельства;</w:t>
      </w:r>
    </w:p>
    <w:p w:rsidR="005513E5" w:rsidRPr="001D1C1C" w:rsidRDefault="005513E5" w:rsidP="00AC2FF8">
      <w:pPr>
        <w:pStyle w:val="ConsPlusNormal"/>
        <w:ind w:firstLine="708"/>
        <w:jc w:val="both"/>
        <w:rPr>
          <w:rFonts w:ascii="Times New Roman" w:hAnsi="Times New Roman" w:cs="Times New Roman"/>
          <w:color w:val="000000" w:themeColor="text1"/>
          <w:sz w:val="28"/>
          <w:szCs w:val="28"/>
        </w:rPr>
      </w:pPr>
      <w:r w:rsidRPr="001D1C1C">
        <w:rPr>
          <w:rFonts w:ascii="Times New Roman" w:hAnsi="Times New Roman" w:cs="Times New Roman"/>
          <w:color w:val="000000" w:themeColor="text1"/>
          <w:sz w:val="28"/>
          <w:szCs w:val="28"/>
        </w:rPr>
        <w:t xml:space="preserve">3) </w:t>
      </w:r>
      <w:r w:rsidR="00135F23" w:rsidRPr="001D1C1C">
        <w:rPr>
          <w:rFonts w:ascii="Times New Roman" w:hAnsi="Times New Roman" w:cs="Times New Roman"/>
          <w:color w:val="000000" w:themeColor="text1"/>
          <w:sz w:val="28"/>
          <w:szCs w:val="28"/>
        </w:rPr>
        <w:t>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r w:rsidR="00AF55D4">
        <w:rPr>
          <w:rFonts w:ascii="Times New Roman" w:hAnsi="Times New Roman" w:cs="Times New Roman"/>
          <w:color w:val="000000" w:themeColor="text1"/>
          <w:sz w:val="28"/>
          <w:szCs w:val="28"/>
        </w:rPr>
        <w:t>;</w:t>
      </w:r>
    </w:p>
    <w:p w:rsidR="00135F23" w:rsidRPr="001D1C1C" w:rsidRDefault="00135F23" w:rsidP="009C27DF">
      <w:pPr>
        <w:pStyle w:val="ConsPlusNormal"/>
        <w:ind w:firstLine="709"/>
        <w:jc w:val="both"/>
        <w:rPr>
          <w:rFonts w:ascii="Times New Roman" w:hAnsi="Times New Roman" w:cs="Times New Roman"/>
          <w:color w:val="000000" w:themeColor="text1"/>
          <w:sz w:val="28"/>
          <w:szCs w:val="28"/>
        </w:rPr>
      </w:pPr>
      <w:r w:rsidRPr="001D1C1C">
        <w:rPr>
          <w:rFonts w:ascii="Times New Roman" w:hAnsi="Times New Roman" w:cs="Times New Roman"/>
          <w:color w:val="000000" w:themeColor="text1"/>
          <w:sz w:val="28"/>
          <w:szCs w:val="28"/>
        </w:rPr>
        <w:t>4) окончание срока действия свидетельства</w:t>
      </w:r>
      <w:r w:rsidR="00AF55D4">
        <w:rPr>
          <w:rFonts w:ascii="Times New Roman" w:hAnsi="Times New Roman" w:cs="Times New Roman"/>
          <w:color w:val="000000" w:themeColor="text1"/>
          <w:sz w:val="28"/>
          <w:szCs w:val="28"/>
        </w:rPr>
        <w:t>;</w:t>
      </w:r>
    </w:p>
    <w:p w:rsidR="001923C0" w:rsidRPr="001D1C1C" w:rsidRDefault="001923C0" w:rsidP="009C27DF">
      <w:pPr>
        <w:pStyle w:val="ConsPlusNormal"/>
        <w:ind w:firstLine="709"/>
        <w:jc w:val="both"/>
        <w:rPr>
          <w:rFonts w:ascii="Times New Roman" w:hAnsi="Times New Roman" w:cs="Times New Roman"/>
          <w:color w:val="000000" w:themeColor="text1"/>
          <w:sz w:val="28"/>
          <w:szCs w:val="28"/>
        </w:rPr>
      </w:pPr>
      <w:r w:rsidRPr="001D1C1C">
        <w:rPr>
          <w:rFonts w:ascii="Times New Roman" w:hAnsi="Times New Roman" w:cs="Times New Roman"/>
          <w:color w:val="000000" w:themeColor="text1"/>
          <w:sz w:val="28"/>
          <w:szCs w:val="28"/>
        </w:rPr>
        <w:t>5) вступление в силу предусмотренного статьей 18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5513E5" w:rsidRPr="001D1C1C" w:rsidRDefault="00A352B4" w:rsidP="00AC2FF8">
      <w:pPr>
        <w:pStyle w:val="ConsPlusNormal"/>
        <w:ind w:firstLine="708"/>
        <w:jc w:val="both"/>
        <w:rPr>
          <w:rFonts w:ascii="Times New Roman" w:hAnsi="Times New Roman" w:cs="Times New Roman"/>
          <w:color w:val="000000" w:themeColor="text1"/>
          <w:sz w:val="28"/>
          <w:szCs w:val="28"/>
        </w:rPr>
      </w:pPr>
      <w:r w:rsidRPr="001D1C1C">
        <w:rPr>
          <w:rFonts w:ascii="Times New Roman" w:hAnsi="Times New Roman" w:cs="Times New Roman"/>
          <w:color w:val="000000" w:themeColor="text1"/>
          <w:sz w:val="28"/>
          <w:szCs w:val="28"/>
        </w:rPr>
        <w:t xml:space="preserve">6) </w:t>
      </w:r>
      <w:r w:rsidR="009C27DF" w:rsidRPr="001D1C1C">
        <w:rPr>
          <w:rFonts w:ascii="Times New Roman" w:hAnsi="Times New Roman" w:cs="Times New Roman"/>
          <w:color w:val="000000" w:themeColor="text1"/>
          <w:sz w:val="28"/>
          <w:szCs w:val="28"/>
        </w:rPr>
        <w:t>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r w:rsidR="00AF55D4">
        <w:rPr>
          <w:rFonts w:ascii="Times New Roman" w:hAnsi="Times New Roman" w:cs="Times New Roman"/>
          <w:color w:val="000000" w:themeColor="text1"/>
          <w:sz w:val="28"/>
          <w:szCs w:val="28"/>
        </w:rPr>
        <w:t>;</w:t>
      </w:r>
    </w:p>
    <w:p w:rsidR="009E0AAD" w:rsidRPr="001D1C1C" w:rsidRDefault="009C27DF" w:rsidP="00AC2FF8">
      <w:pPr>
        <w:pStyle w:val="ConsPlusNormal"/>
        <w:ind w:firstLine="708"/>
        <w:jc w:val="both"/>
        <w:rPr>
          <w:rFonts w:ascii="Times New Roman" w:hAnsi="Times New Roman" w:cs="Times New Roman"/>
          <w:color w:val="000000" w:themeColor="text1"/>
          <w:sz w:val="28"/>
          <w:szCs w:val="28"/>
        </w:rPr>
      </w:pPr>
      <w:r w:rsidRPr="001D1C1C">
        <w:rPr>
          <w:rFonts w:ascii="Times New Roman" w:hAnsi="Times New Roman" w:cs="Times New Roman"/>
          <w:color w:val="000000" w:themeColor="text1"/>
          <w:sz w:val="28"/>
          <w:szCs w:val="28"/>
        </w:rPr>
        <w:t>7)</w:t>
      </w:r>
      <w:r w:rsidRPr="001D1C1C">
        <w:t xml:space="preserve"> </w:t>
      </w:r>
      <w:r w:rsidRPr="001D1C1C">
        <w:rPr>
          <w:rFonts w:ascii="Times New Roman" w:hAnsi="Times New Roman" w:cs="Times New Roman"/>
          <w:color w:val="000000" w:themeColor="text1"/>
          <w:sz w:val="28"/>
          <w:szCs w:val="28"/>
        </w:rPr>
        <w:t>вступление в законную силу решения суда о признании открытого конкурса недействительным</w:t>
      </w:r>
      <w:r w:rsidR="00AF55D4">
        <w:rPr>
          <w:rFonts w:ascii="Times New Roman" w:hAnsi="Times New Roman" w:cs="Times New Roman"/>
          <w:color w:val="000000" w:themeColor="text1"/>
          <w:sz w:val="28"/>
          <w:szCs w:val="28"/>
        </w:rPr>
        <w:t>;</w:t>
      </w:r>
    </w:p>
    <w:p w:rsidR="005513E5" w:rsidRDefault="009E0AAD" w:rsidP="00AC2FF8">
      <w:pPr>
        <w:pStyle w:val="ConsPlusNormal"/>
        <w:ind w:firstLine="708"/>
        <w:jc w:val="both"/>
        <w:rPr>
          <w:rFonts w:ascii="Times New Roman" w:hAnsi="Times New Roman" w:cs="Times New Roman"/>
          <w:color w:val="000000" w:themeColor="text1"/>
          <w:sz w:val="28"/>
          <w:szCs w:val="28"/>
        </w:rPr>
      </w:pPr>
      <w:r w:rsidRPr="001D1C1C">
        <w:rPr>
          <w:rFonts w:ascii="Times New Roman" w:hAnsi="Times New Roman" w:cs="Times New Roman"/>
          <w:color w:val="000000" w:themeColor="text1"/>
          <w:sz w:val="28"/>
          <w:szCs w:val="28"/>
        </w:rPr>
        <w:t xml:space="preserve">8) </w:t>
      </w:r>
      <w:r w:rsidR="009C27DF" w:rsidRPr="001D1C1C">
        <w:rPr>
          <w:rFonts w:ascii="Times New Roman" w:hAnsi="Times New Roman" w:cs="Times New Roman"/>
          <w:color w:val="000000" w:themeColor="text1"/>
          <w:sz w:val="28"/>
          <w:szCs w:val="28"/>
        </w:rPr>
        <w:t xml:space="preserve"> </w:t>
      </w:r>
      <w:r w:rsidRPr="001D1C1C">
        <w:rPr>
          <w:rFonts w:ascii="Times New Roman" w:hAnsi="Times New Roman" w:cs="Times New Roman"/>
          <w:color w:val="000000" w:themeColor="text1"/>
          <w:sz w:val="28"/>
          <w:szCs w:val="28"/>
        </w:rPr>
        <w:t>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r w:rsidR="00E34BC8">
        <w:rPr>
          <w:rFonts w:ascii="Times New Roman" w:hAnsi="Times New Roman" w:cs="Times New Roman"/>
          <w:color w:val="000000" w:themeColor="text1"/>
          <w:sz w:val="28"/>
          <w:szCs w:val="28"/>
        </w:rPr>
        <w:t>.</w:t>
      </w:r>
    </w:p>
    <w:p w:rsidR="001462A6" w:rsidRPr="00E63B05" w:rsidRDefault="00DF1CFC" w:rsidP="00901F3E">
      <w:pPr>
        <w:pStyle w:val="ConsPlusNormal"/>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10</w:t>
      </w:r>
      <w:r w:rsidR="0066559B">
        <w:rPr>
          <w:rFonts w:ascii="Times New Roman" w:hAnsi="Times New Roman" w:cs="Times New Roman"/>
          <w:color w:val="000000" w:themeColor="text1"/>
          <w:sz w:val="28"/>
          <w:szCs w:val="28"/>
        </w:rPr>
        <w:t xml:space="preserve">. В случае выдачи перевозчику свидетельства без проведения открытого конкурса, сведения о перевозчике и дате начала осуществления перевозок вносятся в Реестр </w:t>
      </w:r>
      <w:r w:rsidR="0066559B" w:rsidRPr="009D46FA">
        <w:rPr>
          <w:rFonts w:ascii="Times New Roman" w:hAnsi="Times New Roman" w:cs="Times New Roman"/>
          <w:color w:val="000000" w:themeColor="text1"/>
          <w:sz w:val="28"/>
          <w:szCs w:val="28"/>
        </w:rPr>
        <w:t>в течение 5 дней со</w:t>
      </w:r>
      <w:r w:rsidR="0066559B">
        <w:rPr>
          <w:rFonts w:ascii="Times New Roman" w:hAnsi="Times New Roman" w:cs="Times New Roman"/>
          <w:color w:val="000000" w:themeColor="text1"/>
          <w:sz w:val="28"/>
          <w:szCs w:val="28"/>
        </w:rPr>
        <w:t xml:space="preserve"> дня наступления обстоятельств, которые явились основанием для выдачи указанного свидетельства.</w:t>
      </w:r>
      <w:r w:rsidR="00873CF3" w:rsidRPr="001462A6">
        <w:rPr>
          <w:rFonts w:ascii="Times New Roman" w:hAnsi="Times New Roman" w:cs="Times New Roman"/>
          <w:sz w:val="28"/>
          <w:szCs w:val="28"/>
        </w:rPr>
        <w:tab/>
      </w:r>
    </w:p>
    <w:p w:rsidR="0007136A" w:rsidRPr="001462A6" w:rsidRDefault="008B3C9B" w:rsidP="002565A0">
      <w:pPr>
        <w:pStyle w:val="ConsPlusNormal"/>
        <w:jc w:val="both"/>
        <w:rPr>
          <w:rFonts w:ascii="Times New Roman" w:hAnsi="Times New Roman" w:cs="Times New Roman"/>
          <w:sz w:val="28"/>
          <w:szCs w:val="28"/>
        </w:rPr>
      </w:pPr>
      <w:r w:rsidRPr="001462A6">
        <w:rPr>
          <w:rFonts w:ascii="Times New Roman" w:hAnsi="Times New Roman" w:cs="Times New Roman"/>
          <w:sz w:val="28"/>
          <w:szCs w:val="28"/>
        </w:rPr>
        <w:tab/>
        <w:t>1</w:t>
      </w:r>
      <w:r w:rsidR="00DF1CFC">
        <w:rPr>
          <w:rFonts w:ascii="Times New Roman" w:hAnsi="Times New Roman" w:cs="Times New Roman"/>
          <w:sz w:val="28"/>
          <w:szCs w:val="28"/>
        </w:rPr>
        <w:t>1</w:t>
      </w:r>
      <w:r w:rsidRPr="001462A6">
        <w:rPr>
          <w:rFonts w:ascii="Times New Roman" w:hAnsi="Times New Roman" w:cs="Times New Roman"/>
          <w:sz w:val="28"/>
          <w:szCs w:val="28"/>
        </w:rPr>
        <w:t xml:space="preserve">. </w:t>
      </w:r>
      <w:r w:rsidR="00FE17A3" w:rsidRPr="001462A6">
        <w:rPr>
          <w:rFonts w:ascii="Times New Roman" w:hAnsi="Times New Roman" w:cs="Times New Roman"/>
          <w:sz w:val="28"/>
          <w:szCs w:val="28"/>
        </w:rPr>
        <w:t>С целью унификации обозначения однотипных географических объектов в наименованиях маршрутов</w:t>
      </w:r>
      <w:r w:rsidR="008A0EA4" w:rsidRPr="001462A6">
        <w:rPr>
          <w:rFonts w:ascii="Times New Roman" w:hAnsi="Times New Roman" w:cs="Times New Roman"/>
          <w:sz w:val="28"/>
          <w:szCs w:val="28"/>
        </w:rPr>
        <w:t xml:space="preserve">, в Реестре </w:t>
      </w:r>
      <w:r w:rsidR="0007136A" w:rsidRPr="001462A6">
        <w:rPr>
          <w:rFonts w:ascii="Times New Roman" w:hAnsi="Times New Roman" w:cs="Times New Roman"/>
          <w:sz w:val="28"/>
          <w:szCs w:val="28"/>
        </w:rPr>
        <w:t>применяются следующие сокращения:</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а/в - автовокзал;</w:t>
      </w:r>
    </w:p>
    <w:p w:rsidR="00970668" w:rsidRPr="0062063B" w:rsidRDefault="00970668"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lastRenderedPageBreak/>
        <w:t>а/к – автоколонна;</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а/с - автостанция;</w:t>
      </w:r>
    </w:p>
    <w:p w:rsidR="00970668" w:rsidRPr="0062063B" w:rsidRDefault="00970668"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а/п – аэропорт;</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 xml:space="preserve">Б. - </w:t>
      </w:r>
      <w:proofErr w:type="gramStart"/>
      <w:r w:rsidRPr="0062063B">
        <w:rPr>
          <w:rFonts w:ascii="Times New Roman" w:hAnsi="Times New Roman" w:cs="Times New Roman"/>
          <w:sz w:val="28"/>
          <w:szCs w:val="28"/>
        </w:rPr>
        <w:t>Большой(</w:t>
      </w:r>
      <w:proofErr w:type="gramEnd"/>
      <w:r w:rsidRPr="0062063B">
        <w:rPr>
          <w:rFonts w:ascii="Times New Roman" w:hAnsi="Times New Roman" w:cs="Times New Roman"/>
          <w:sz w:val="28"/>
          <w:szCs w:val="28"/>
        </w:rPr>
        <w:t>-</w:t>
      </w:r>
      <w:proofErr w:type="spellStart"/>
      <w:r w:rsidRPr="0062063B">
        <w:rPr>
          <w:rFonts w:ascii="Times New Roman" w:hAnsi="Times New Roman" w:cs="Times New Roman"/>
          <w:sz w:val="28"/>
          <w:szCs w:val="28"/>
        </w:rPr>
        <w:t>ая</w:t>
      </w:r>
      <w:proofErr w:type="spellEnd"/>
      <w:r w:rsidRPr="0062063B">
        <w:rPr>
          <w:rFonts w:ascii="Times New Roman" w:hAnsi="Times New Roman" w:cs="Times New Roman"/>
          <w:sz w:val="28"/>
          <w:szCs w:val="28"/>
        </w:rPr>
        <w:t>, -</w:t>
      </w:r>
      <w:proofErr w:type="spellStart"/>
      <w:r w:rsidRPr="0062063B">
        <w:rPr>
          <w:rFonts w:ascii="Times New Roman" w:hAnsi="Times New Roman" w:cs="Times New Roman"/>
          <w:sz w:val="28"/>
          <w:szCs w:val="28"/>
        </w:rPr>
        <w:t>ое</w:t>
      </w:r>
      <w:proofErr w:type="spellEnd"/>
      <w:r w:rsidRPr="0062063B">
        <w:rPr>
          <w:rFonts w:ascii="Times New Roman" w:hAnsi="Times New Roman" w:cs="Times New Roman"/>
          <w:sz w:val="28"/>
          <w:szCs w:val="28"/>
        </w:rPr>
        <w:t>, -</w:t>
      </w:r>
      <w:proofErr w:type="spellStart"/>
      <w:r w:rsidRPr="0062063B">
        <w:rPr>
          <w:rFonts w:ascii="Times New Roman" w:hAnsi="Times New Roman" w:cs="Times New Roman"/>
          <w:sz w:val="28"/>
          <w:szCs w:val="28"/>
        </w:rPr>
        <w:t>ие</w:t>
      </w:r>
      <w:proofErr w:type="spellEnd"/>
      <w:r w:rsidRPr="0062063B">
        <w:rPr>
          <w:rFonts w:ascii="Times New Roman" w:hAnsi="Times New Roman" w:cs="Times New Roman"/>
          <w:sz w:val="28"/>
          <w:szCs w:val="28"/>
        </w:rPr>
        <w:t>);</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 xml:space="preserve">В. - </w:t>
      </w:r>
      <w:proofErr w:type="gramStart"/>
      <w:r w:rsidRPr="0062063B">
        <w:rPr>
          <w:rFonts w:ascii="Times New Roman" w:hAnsi="Times New Roman" w:cs="Times New Roman"/>
          <w:sz w:val="28"/>
          <w:szCs w:val="28"/>
        </w:rPr>
        <w:t>Верхний(</w:t>
      </w:r>
      <w:proofErr w:type="gramEnd"/>
      <w:r w:rsidRPr="0062063B">
        <w:rPr>
          <w:rFonts w:ascii="Times New Roman" w:hAnsi="Times New Roman" w:cs="Times New Roman"/>
          <w:sz w:val="28"/>
          <w:szCs w:val="28"/>
        </w:rPr>
        <w:t>-</w:t>
      </w:r>
      <w:proofErr w:type="spellStart"/>
      <w:r w:rsidRPr="0062063B">
        <w:rPr>
          <w:rFonts w:ascii="Times New Roman" w:hAnsi="Times New Roman" w:cs="Times New Roman"/>
          <w:sz w:val="28"/>
          <w:szCs w:val="28"/>
        </w:rPr>
        <w:t>яя</w:t>
      </w:r>
      <w:proofErr w:type="spellEnd"/>
      <w:r w:rsidRPr="0062063B">
        <w:rPr>
          <w:rFonts w:ascii="Times New Roman" w:hAnsi="Times New Roman" w:cs="Times New Roman"/>
          <w:sz w:val="28"/>
          <w:szCs w:val="28"/>
        </w:rPr>
        <w:t>, -ее, -</w:t>
      </w:r>
      <w:proofErr w:type="spellStart"/>
      <w:r w:rsidRPr="0062063B">
        <w:rPr>
          <w:rFonts w:ascii="Times New Roman" w:hAnsi="Times New Roman" w:cs="Times New Roman"/>
          <w:sz w:val="28"/>
          <w:szCs w:val="28"/>
        </w:rPr>
        <w:t>ие</w:t>
      </w:r>
      <w:proofErr w:type="spellEnd"/>
      <w:r w:rsidRPr="0062063B">
        <w:rPr>
          <w:rFonts w:ascii="Times New Roman" w:hAnsi="Times New Roman" w:cs="Times New Roman"/>
          <w:sz w:val="28"/>
          <w:szCs w:val="28"/>
        </w:rPr>
        <w:t>);</w:t>
      </w:r>
    </w:p>
    <w:p w:rsidR="00970668" w:rsidRPr="0062063B" w:rsidRDefault="00970668"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б-</w:t>
      </w:r>
      <w:proofErr w:type="spellStart"/>
      <w:r w:rsidRPr="0062063B">
        <w:rPr>
          <w:rFonts w:ascii="Times New Roman" w:hAnsi="Times New Roman" w:cs="Times New Roman"/>
          <w:sz w:val="28"/>
          <w:szCs w:val="28"/>
        </w:rPr>
        <w:t>ца</w:t>
      </w:r>
      <w:proofErr w:type="spellEnd"/>
      <w:r w:rsidRPr="0062063B">
        <w:rPr>
          <w:rFonts w:ascii="Times New Roman" w:hAnsi="Times New Roman" w:cs="Times New Roman"/>
          <w:sz w:val="28"/>
          <w:szCs w:val="28"/>
        </w:rPr>
        <w:t xml:space="preserve"> – больница;</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в/ч - воинская часть;</w:t>
      </w:r>
    </w:p>
    <w:p w:rsidR="0007136A" w:rsidRPr="0062063B" w:rsidRDefault="0007136A" w:rsidP="0007136A">
      <w:pPr>
        <w:pStyle w:val="ConsPlusNormal"/>
        <w:ind w:firstLine="540"/>
        <w:jc w:val="both"/>
        <w:rPr>
          <w:rFonts w:ascii="Times New Roman" w:hAnsi="Times New Roman" w:cs="Times New Roman"/>
          <w:sz w:val="28"/>
          <w:szCs w:val="28"/>
        </w:rPr>
      </w:pPr>
      <w:proofErr w:type="spellStart"/>
      <w:r w:rsidRPr="0062063B">
        <w:rPr>
          <w:rFonts w:ascii="Times New Roman" w:hAnsi="Times New Roman" w:cs="Times New Roman"/>
          <w:sz w:val="28"/>
          <w:szCs w:val="28"/>
        </w:rPr>
        <w:t>г.о</w:t>
      </w:r>
      <w:proofErr w:type="spellEnd"/>
      <w:r w:rsidRPr="0062063B">
        <w:rPr>
          <w:rFonts w:ascii="Times New Roman" w:hAnsi="Times New Roman" w:cs="Times New Roman"/>
          <w:sz w:val="28"/>
          <w:szCs w:val="28"/>
        </w:rPr>
        <w:t>. - городской округ;</w:t>
      </w:r>
    </w:p>
    <w:p w:rsidR="00970668" w:rsidRPr="0062063B" w:rsidRDefault="00970668"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д. – дом;</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д/о - дом отдыха;</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ДК - дом культуры, дворец культуры;</w:t>
      </w:r>
    </w:p>
    <w:p w:rsidR="00970668" w:rsidRPr="0062063B" w:rsidRDefault="00970668"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з-д – завод;</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им. - имени;</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кв. - квартал;</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км - километр;</w:t>
      </w:r>
    </w:p>
    <w:p w:rsidR="0007136A" w:rsidRPr="0062063B" w:rsidRDefault="0007136A" w:rsidP="0007136A">
      <w:pPr>
        <w:pStyle w:val="ConsPlusNormal"/>
        <w:ind w:firstLine="540"/>
        <w:jc w:val="both"/>
        <w:rPr>
          <w:rFonts w:ascii="Times New Roman" w:hAnsi="Times New Roman" w:cs="Times New Roman"/>
          <w:sz w:val="28"/>
          <w:szCs w:val="28"/>
        </w:rPr>
      </w:pPr>
      <w:proofErr w:type="spellStart"/>
      <w:r w:rsidRPr="0062063B">
        <w:rPr>
          <w:rFonts w:ascii="Times New Roman" w:hAnsi="Times New Roman" w:cs="Times New Roman"/>
          <w:sz w:val="28"/>
          <w:szCs w:val="28"/>
        </w:rPr>
        <w:t>Кр</w:t>
      </w:r>
      <w:proofErr w:type="spellEnd"/>
      <w:r w:rsidRPr="0062063B">
        <w:rPr>
          <w:rFonts w:ascii="Times New Roman" w:hAnsi="Times New Roman" w:cs="Times New Roman"/>
          <w:sz w:val="28"/>
          <w:szCs w:val="28"/>
        </w:rPr>
        <w:t xml:space="preserve">. - </w:t>
      </w:r>
      <w:proofErr w:type="gramStart"/>
      <w:r w:rsidRPr="0062063B">
        <w:rPr>
          <w:rFonts w:ascii="Times New Roman" w:hAnsi="Times New Roman" w:cs="Times New Roman"/>
          <w:sz w:val="28"/>
          <w:szCs w:val="28"/>
        </w:rPr>
        <w:t>Красный(</w:t>
      </w:r>
      <w:proofErr w:type="gramEnd"/>
      <w:r w:rsidRPr="0062063B">
        <w:rPr>
          <w:rFonts w:ascii="Times New Roman" w:hAnsi="Times New Roman" w:cs="Times New Roman"/>
          <w:sz w:val="28"/>
          <w:szCs w:val="28"/>
        </w:rPr>
        <w:t>-</w:t>
      </w:r>
      <w:proofErr w:type="spellStart"/>
      <w:r w:rsidRPr="0062063B">
        <w:rPr>
          <w:rFonts w:ascii="Times New Roman" w:hAnsi="Times New Roman" w:cs="Times New Roman"/>
          <w:sz w:val="28"/>
          <w:szCs w:val="28"/>
        </w:rPr>
        <w:t>ая</w:t>
      </w:r>
      <w:proofErr w:type="spellEnd"/>
      <w:r w:rsidRPr="0062063B">
        <w:rPr>
          <w:rFonts w:ascii="Times New Roman" w:hAnsi="Times New Roman" w:cs="Times New Roman"/>
          <w:sz w:val="28"/>
          <w:szCs w:val="28"/>
        </w:rPr>
        <w:t>, -</w:t>
      </w:r>
      <w:proofErr w:type="spellStart"/>
      <w:r w:rsidRPr="0062063B">
        <w:rPr>
          <w:rFonts w:ascii="Times New Roman" w:hAnsi="Times New Roman" w:cs="Times New Roman"/>
          <w:sz w:val="28"/>
          <w:szCs w:val="28"/>
        </w:rPr>
        <w:t>ое</w:t>
      </w:r>
      <w:proofErr w:type="spellEnd"/>
      <w:r w:rsidRPr="0062063B">
        <w:rPr>
          <w:rFonts w:ascii="Times New Roman" w:hAnsi="Times New Roman" w:cs="Times New Roman"/>
          <w:sz w:val="28"/>
          <w:szCs w:val="28"/>
        </w:rPr>
        <w:t>, -</w:t>
      </w:r>
      <w:proofErr w:type="spellStart"/>
      <w:r w:rsidRPr="0062063B">
        <w:rPr>
          <w:rFonts w:ascii="Times New Roman" w:hAnsi="Times New Roman" w:cs="Times New Roman"/>
          <w:sz w:val="28"/>
          <w:szCs w:val="28"/>
        </w:rPr>
        <w:t>ые</w:t>
      </w:r>
      <w:proofErr w:type="spellEnd"/>
      <w:r w:rsidRPr="0062063B">
        <w:rPr>
          <w:rFonts w:ascii="Times New Roman" w:hAnsi="Times New Roman" w:cs="Times New Roman"/>
          <w:sz w:val="28"/>
          <w:szCs w:val="28"/>
        </w:rPr>
        <w:t>);</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 xml:space="preserve">М. - </w:t>
      </w:r>
      <w:proofErr w:type="gramStart"/>
      <w:r w:rsidRPr="0062063B">
        <w:rPr>
          <w:rFonts w:ascii="Times New Roman" w:hAnsi="Times New Roman" w:cs="Times New Roman"/>
          <w:sz w:val="28"/>
          <w:szCs w:val="28"/>
        </w:rPr>
        <w:t>Малый(</w:t>
      </w:r>
      <w:proofErr w:type="gramEnd"/>
      <w:r w:rsidRPr="0062063B">
        <w:rPr>
          <w:rFonts w:ascii="Times New Roman" w:hAnsi="Times New Roman" w:cs="Times New Roman"/>
          <w:sz w:val="28"/>
          <w:szCs w:val="28"/>
        </w:rPr>
        <w:t>-</w:t>
      </w:r>
      <w:proofErr w:type="spellStart"/>
      <w:r w:rsidRPr="0062063B">
        <w:rPr>
          <w:rFonts w:ascii="Times New Roman" w:hAnsi="Times New Roman" w:cs="Times New Roman"/>
          <w:sz w:val="28"/>
          <w:szCs w:val="28"/>
        </w:rPr>
        <w:t>ая</w:t>
      </w:r>
      <w:proofErr w:type="spellEnd"/>
      <w:r w:rsidRPr="0062063B">
        <w:rPr>
          <w:rFonts w:ascii="Times New Roman" w:hAnsi="Times New Roman" w:cs="Times New Roman"/>
          <w:sz w:val="28"/>
          <w:szCs w:val="28"/>
        </w:rPr>
        <w:t>, -</w:t>
      </w:r>
      <w:proofErr w:type="spellStart"/>
      <w:r w:rsidRPr="0062063B">
        <w:rPr>
          <w:rFonts w:ascii="Times New Roman" w:hAnsi="Times New Roman" w:cs="Times New Roman"/>
          <w:sz w:val="28"/>
          <w:szCs w:val="28"/>
        </w:rPr>
        <w:t>ое</w:t>
      </w:r>
      <w:proofErr w:type="spellEnd"/>
      <w:r w:rsidRPr="0062063B">
        <w:rPr>
          <w:rFonts w:ascii="Times New Roman" w:hAnsi="Times New Roman" w:cs="Times New Roman"/>
          <w:sz w:val="28"/>
          <w:szCs w:val="28"/>
        </w:rPr>
        <w:t>, -</w:t>
      </w:r>
      <w:proofErr w:type="spellStart"/>
      <w:r w:rsidRPr="0062063B">
        <w:rPr>
          <w:rFonts w:ascii="Times New Roman" w:hAnsi="Times New Roman" w:cs="Times New Roman"/>
          <w:sz w:val="28"/>
          <w:szCs w:val="28"/>
        </w:rPr>
        <w:t>ые</w:t>
      </w:r>
      <w:proofErr w:type="spellEnd"/>
      <w:r w:rsidRPr="0062063B">
        <w:rPr>
          <w:rFonts w:ascii="Times New Roman" w:hAnsi="Times New Roman" w:cs="Times New Roman"/>
          <w:sz w:val="28"/>
          <w:szCs w:val="28"/>
        </w:rPr>
        <w:t>);</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м. - станция метро;</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м/р - микрорайон;</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м-н - магазин;</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 xml:space="preserve">Нов. - </w:t>
      </w:r>
      <w:proofErr w:type="gramStart"/>
      <w:r w:rsidRPr="0062063B">
        <w:rPr>
          <w:rFonts w:ascii="Times New Roman" w:hAnsi="Times New Roman" w:cs="Times New Roman"/>
          <w:sz w:val="28"/>
          <w:szCs w:val="28"/>
        </w:rPr>
        <w:t>Новый(</w:t>
      </w:r>
      <w:proofErr w:type="gramEnd"/>
      <w:r w:rsidRPr="0062063B">
        <w:rPr>
          <w:rFonts w:ascii="Times New Roman" w:hAnsi="Times New Roman" w:cs="Times New Roman"/>
          <w:sz w:val="28"/>
          <w:szCs w:val="28"/>
        </w:rPr>
        <w:t>-</w:t>
      </w:r>
      <w:proofErr w:type="spellStart"/>
      <w:r w:rsidRPr="0062063B">
        <w:rPr>
          <w:rFonts w:ascii="Times New Roman" w:hAnsi="Times New Roman" w:cs="Times New Roman"/>
          <w:sz w:val="28"/>
          <w:szCs w:val="28"/>
        </w:rPr>
        <w:t>ая</w:t>
      </w:r>
      <w:proofErr w:type="spellEnd"/>
      <w:r w:rsidRPr="0062063B">
        <w:rPr>
          <w:rFonts w:ascii="Times New Roman" w:hAnsi="Times New Roman" w:cs="Times New Roman"/>
          <w:sz w:val="28"/>
          <w:szCs w:val="28"/>
        </w:rPr>
        <w:t>, -</w:t>
      </w:r>
      <w:proofErr w:type="spellStart"/>
      <w:r w:rsidRPr="0062063B">
        <w:rPr>
          <w:rFonts w:ascii="Times New Roman" w:hAnsi="Times New Roman" w:cs="Times New Roman"/>
          <w:sz w:val="28"/>
          <w:szCs w:val="28"/>
        </w:rPr>
        <w:t>ое</w:t>
      </w:r>
      <w:proofErr w:type="spellEnd"/>
      <w:r w:rsidRPr="0062063B">
        <w:rPr>
          <w:rFonts w:ascii="Times New Roman" w:hAnsi="Times New Roman" w:cs="Times New Roman"/>
          <w:sz w:val="28"/>
          <w:szCs w:val="28"/>
        </w:rPr>
        <w:t>, -</w:t>
      </w:r>
      <w:proofErr w:type="spellStart"/>
      <w:r w:rsidRPr="0062063B">
        <w:rPr>
          <w:rFonts w:ascii="Times New Roman" w:hAnsi="Times New Roman" w:cs="Times New Roman"/>
          <w:sz w:val="28"/>
          <w:szCs w:val="28"/>
        </w:rPr>
        <w:t>ые</w:t>
      </w:r>
      <w:proofErr w:type="spellEnd"/>
      <w:r w:rsidRPr="0062063B">
        <w:rPr>
          <w:rFonts w:ascii="Times New Roman" w:hAnsi="Times New Roman" w:cs="Times New Roman"/>
          <w:sz w:val="28"/>
          <w:szCs w:val="28"/>
        </w:rPr>
        <w:t>);</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п-ка - поликлиника;</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п</w:t>
      </w:r>
      <w:r w:rsidR="0006213B" w:rsidRPr="0062063B">
        <w:rPr>
          <w:rFonts w:ascii="Times New Roman" w:hAnsi="Times New Roman" w:cs="Times New Roman"/>
          <w:sz w:val="28"/>
          <w:szCs w:val="28"/>
        </w:rPr>
        <w:t>ос</w:t>
      </w:r>
      <w:r w:rsidRPr="0062063B">
        <w:rPr>
          <w:rFonts w:ascii="Times New Roman" w:hAnsi="Times New Roman" w:cs="Times New Roman"/>
          <w:sz w:val="28"/>
          <w:szCs w:val="28"/>
        </w:rPr>
        <w:t>. - поселок;</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пл. - площадь;</w:t>
      </w:r>
    </w:p>
    <w:p w:rsidR="0007136A" w:rsidRPr="0062063B" w:rsidRDefault="0007136A" w:rsidP="0007136A">
      <w:pPr>
        <w:pStyle w:val="ConsPlusNormal"/>
        <w:ind w:firstLine="540"/>
        <w:jc w:val="both"/>
        <w:rPr>
          <w:rFonts w:ascii="Times New Roman" w:hAnsi="Times New Roman" w:cs="Times New Roman"/>
          <w:sz w:val="28"/>
          <w:szCs w:val="28"/>
        </w:rPr>
      </w:pPr>
      <w:proofErr w:type="spellStart"/>
      <w:r w:rsidRPr="0062063B">
        <w:rPr>
          <w:rFonts w:ascii="Times New Roman" w:hAnsi="Times New Roman" w:cs="Times New Roman"/>
          <w:sz w:val="28"/>
          <w:szCs w:val="28"/>
        </w:rPr>
        <w:t>платф</w:t>
      </w:r>
      <w:proofErr w:type="spellEnd"/>
      <w:r w:rsidRPr="0062063B">
        <w:rPr>
          <w:rFonts w:ascii="Times New Roman" w:hAnsi="Times New Roman" w:cs="Times New Roman"/>
          <w:sz w:val="28"/>
          <w:szCs w:val="28"/>
        </w:rPr>
        <w:t>. - платформа;</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пр. - проезд;</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просп. - проспект;</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сан. - санаторий;</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ст. - железнодорожная станция;</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с/т - садоводческое товарищество;</w:t>
      </w:r>
    </w:p>
    <w:p w:rsidR="00970668" w:rsidRPr="0062063B" w:rsidRDefault="00970668"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с/х – совхоз;</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ул. - улица;</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ф-ка - фабрика;</w:t>
      </w:r>
    </w:p>
    <w:p w:rsidR="0007136A" w:rsidRPr="0062063B" w:rsidRDefault="0007136A" w:rsidP="0007136A">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 xml:space="preserve">ш. </w:t>
      </w:r>
      <w:r w:rsidR="00A43FB7">
        <w:rPr>
          <w:rFonts w:ascii="Times New Roman" w:hAnsi="Times New Roman" w:cs="Times New Roman"/>
          <w:sz w:val="28"/>
          <w:szCs w:val="28"/>
        </w:rPr>
        <w:t>–</w:t>
      </w:r>
      <w:r w:rsidRPr="0062063B">
        <w:rPr>
          <w:rFonts w:ascii="Times New Roman" w:hAnsi="Times New Roman" w:cs="Times New Roman"/>
          <w:sz w:val="28"/>
          <w:szCs w:val="28"/>
        </w:rPr>
        <w:t xml:space="preserve"> шоссе</w:t>
      </w:r>
      <w:r w:rsidR="00A43FB7">
        <w:rPr>
          <w:rFonts w:ascii="Times New Roman" w:hAnsi="Times New Roman" w:cs="Times New Roman"/>
          <w:sz w:val="28"/>
          <w:szCs w:val="28"/>
        </w:rPr>
        <w:t>;</w:t>
      </w:r>
    </w:p>
    <w:p w:rsidR="00A43FB7" w:rsidRPr="0062063B" w:rsidRDefault="00A43FB7" w:rsidP="00A43F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ж/д – </w:t>
      </w:r>
      <w:proofErr w:type="gramStart"/>
      <w:r w:rsidRPr="0062063B">
        <w:rPr>
          <w:rFonts w:ascii="Times New Roman" w:hAnsi="Times New Roman" w:cs="Times New Roman"/>
          <w:sz w:val="28"/>
          <w:szCs w:val="28"/>
        </w:rPr>
        <w:t>железнодорожный(</w:t>
      </w:r>
      <w:proofErr w:type="spellStart"/>
      <w:proofErr w:type="gramEnd"/>
      <w:r w:rsidRPr="0062063B">
        <w:rPr>
          <w:rFonts w:ascii="Times New Roman" w:hAnsi="Times New Roman" w:cs="Times New Roman"/>
          <w:sz w:val="28"/>
          <w:szCs w:val="28"/>
        </w:rPr>
        <w:t>ая</w:t>
      </w:r>
      <w:proofErr w:type="spellEnd"/>
      <w:r w:rsidRPr="0062063B">
        <w:rPr>
          <w:rFonts w:ascii="Times New Roman" w:hAnsi="Times New Roman" w:cs="Times New Roman"/>
          <w:sz w:val="28"/>
          <w:szCs w:val="28"/>
        </w:rPr>
        <w:t xml:space="preserve">, </w:t>
      </w:r>
      <w:proofErr w:type="spellStart"/>
      <w:r w:rsidRPr="0062063B">
        <w:rPr>
          <w:rFonts w:ascii="Times New Roman" w:hAnsi="Times New Roman" w:cs="Times New Roman"/>
          <w:sz w:val="28"/>
          <w:szCs w:val="28"/>
        </w:rPr>
        <w:t>ое</w:t>
      </w:r>
      <w:proofErr w:type="spellEnd"/>
      <w:r w:rsidRPr="0062063B">
        <w:rPr>
          <w:rFonts w:ascii="Times New Roman" w:hAnsi="Times New Roman" w:cs="Times New Roman"/>
          <w:sz w:val="28"/>
          <w:szCs w:val="28"/>
        </w:rPr>
        <w:t>);</w:t>
      </w:r>
    </w:p>
    <w:p w:rsidR="00A43FB7" w:rsidRPr="0062063B" w:rsidRDefault="00A43FB7" w:rsidP="00A43FB7">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р. – река;</w:t>
      </w:r>
    </w:p>
    <w:p w:rsidR="00A43FB7" w:rsidRPr="0062063B" w:rsidRDefault="00A43FB7" w:rsidP="00A43FB7">
      <w:pPr>
        <w:pStyle w:val="ConsPlusNormal"/>
        <w:ind w:firstLine="540"/>
        <w:jc w:val="both"/>
        <w:rPr>
          <w:rFonts w:ascii="Times New Roman" w:hAnsi="Times New Roman" w:cs="Times New Roman"/>
          <w:sz w:val="28"/>
          <w:szCs w:val="28"/>
        </w:rPr>
      </w:pPr>
      <w:r w:rsidRPr="0062063B">
        <w:rPr>
          <w:rFonts w:ascii="Times New Roman" w:hAnsi="Times New Roman" w:cs="Times New Roman"/>
          <w:sz w:val="28"/>
          <w:szCs w:val="28"/>
        </w:rPr>
        <w:t>ст. МЦД – станция Московского центрального диаметра, расположенная н</w:t>
      </w:r>
      <w:r>
        <w:rPr>
          <w:rFonts w:ascii="Times New Roman" w:hAnsi="Times New Roman" w:cs="Times New Roman"/>
          <w:sz w:val="28"/>
          <w:szCs w:val="28"/>
        </w:rPr>
        <w:t>а территории Московской области.</w:t>
      </w:r>
    </w:p>
    <w:p w:rsidR="007A2F57" w:rsidRDefault="007A2F57" w:rsidP="0007136A">
      <w:pPr>
        <w:pStyle w:val="ConsPlusNormal"/>
        <w:ind w:firstLine="540"/>
        <w:jc w:val="both"/>
        <w:rPr>
          <w:rFonts w:ascii="Times New Roman" w:hAnsi="Times New Roman" w:cs="Times New Roman"/>
          <w:sz w:val="28"/>
          <w:szCs w:val="28"/>
        </w:rPr>
      </w:pPr>
    </w:p>
    <w:p w:rsidR="002278BD" w:rsidRDefault="002278BD" w:rsidP="0007136A">
      <w:pPr>
        <w:pStyle w:val="ConsPlusNormal"/>
        <w:ind w:firstLine="540"/>
        <w:jc w:val="both"/>
        <w:rPr>
          <w:rFonts w:ascii="Times New Roman" w:hAnsi="Times New Roman" w:cs="Times New Roman"/>
          <w:sz w:val="28"/>
          <w:szCs w:val="28"/>
        </w:rPr>
      </w:pPr>
    </w:p>
    <w:p w:rsidR="001161F4" w:rsidRDefault="00D42455" w:rsidP="00FB1164">
      <w:pPr>
        <w:spacing w:after="0" w:line="240" w:lineRule="auto"/>
        <w:contextualSpacing/>
        <w:jc w:val="both"/>
        <w:rPr>
          <w:rFonts w:ascii="Times New Roman" w:hAnsi="Times New Roman" w:cs="Times New Roman"/>
          <w:sz w:val="28"/>
          <w:szCs w:val="28"/>
        </w:rPr>
      </w:pPr>
      <w:r w:rsidRPr="009C0656">
        <w:rPr>
          <w:rFonts w:ascii="Times New Roman" w:hAnsi="Times New Roman" w:cs="Times New Roman"/>
          <w:sz w:val="28"/>
          <w:szCs w:val="28"/>
        </w:rPr>
        <w:t>Первый заместитель</w:t>
      </w:r>
      <w:r w:rsidR="00FB1164">
        <w:rPr>
          <w:rFonts w:ascii="Times New Roman" w:hAnsi="Times New Roman" w:cs="Times New Roman"/>
          <w:sz w:val="28"/>
          <w:szCs w:val="28"/>
        </w:rPr>
        <w:t xml:space="preserve"> Главы</w:t>
      </w:r>
      <w:r w:rsidR="00A22B50">
        <w:rPr>
          <w:rFonts w:ascii="Times New Roman" w:hAnsi="Times New Roman" w:cs="Times New Roman"/>
          <w:sz w:val="28"/>
          <w:szCs w:val="28"/>
        </w:rPr>
        <w:t xml:space="preserve"> </w:t>
      </w:r>
    </w:p>
    <w:p w:rsidR="00D42455" w:rsidRPr="009C0656" w:rsidRDefault="007825B4" w:rsidP="00FB116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Одинцовского городского округа</w:t>
      </w:r>
      <w:r w:rsidR="00D42455" w:rsidRPr="009C0656">
        <w:rPr>
          <w:rFonts w:ascii="Times New Roman" w:hAnsi="Times New Roman" w:cs="Times New Roman"/>
          <w:sz w:val="28"/>
          <w:szCs w:val="28"/>
        </w:rPr>
        <w:tab/>
      </w:r>
      <w:r w:rsidR="001161F4">
        <w:rPr>
          <w:rFonts w:ascii="Times New Roman" w:hAnsi="Times New Roman" w:cs="Times New Roman"/>
          <w:sz w:val="28"/>
          <w:szCs w:val="28"/>
        </w:rPr>
        <w:tab/>
      </w:r>
      <w:r w:rsidR="001161F4">
        <w:rPr>
          <w:rFonts w:ascii="Times New Roman" w:hAnsi="Times New Roman" w:cs="Times New Roman"/>
          <w:sz w:val="28"/>
          <w:szCs w:val="28"/>
        </w:rPr>
        <w:tab/>
      </w:r>
      <w:r w:rsidR="001161F4">
        <w:rPr>
          <w:rFonts w:ascii="Times New Roman" w:hAnsi="Times New Roman" w:cs="Times New Roman"/>
          <w:sz w:val="28"/>
          <w:szCs w:val="28"/>
        </w:rPr>
        <w:tab/>
      </w:r>
      <w:r w:rsidR="001161F4">
        <w:rPr>
          <w:rFonts w:ascii="Times New Roman" w:hAnsi="Times New Roman" w:cs="Times New Roman"/>
          <w:sz w:val="28"/>
          <w:szCs w:val="28"/>
        </w:rPr>
        <w:tab/>
      </w:r>
      <w:r w:rsidR="001161F4">
        <w:rPr>
          <w:rFonts w:ascii="Times New Roman" w:hAnsi="Times New Roman" w:cs="Times New Roman"/>
          <w:sz w:val="28"/>
          <w:szCs w:val="28"/>
        </w:rPr>
        <w:tab/>
      </w:r>
      <w:r w:rsidR="00D42455" w:rsidRPr="009C0656">
        <w:rPr>
          <w:rFonts w:ascii="Times New Roman" w:hAnsi="Times New Roman" w:cs="Times New Roman"/>
          <w:sz w:val="28"/>
          <w:szCs w:val="28"/>
        </w:rPr>
        <w:t xml:space="preserve">М.А. </w:t>
      </w:r>
      <w:proofErr w:type="spellStart"/>
      <w:r w:rsidR="00D42455" w:rsidRPr="009C0656">
        <w:rPr>
          <w:rFonts w:ascii="Times New Roman" w:hAnsi="Times New Roman" w:cs="Times New Roman"/>
          <w:sz w:val="28"/>
          <w:szCs w:val="28"/>
        </w:rPr>
        <w:t>Пайсов</w:t>
      </w:r>
      <w:proofErr w:type="spellEnd"/>
    </w:p>
    <w:p w:rsidR="00EF11CE" w:rsidRDefault="00EF11CE" w:rsidP="00D42455">
      <w:pPr>
        <w:spacing w:after="0" w:line="240" w:lineRule="auto"/>
        <w:contextualSpacing/>
        <w:rPr>
          <w:rFonts w:ascii="Times New Roman" w:hAnsi="Times New Roman" w:cs="Times New Roman"/>
          <w:sz w:val="28"/>
          <w:szCs w:val="28"/>
        </w:rPr>
        <w:sectPr w:rsidR="00EF11CE" w:rsidSect="00D42455">
          <w:pgSz w:w="11906" w:h="16838"/>
          <w:pgMar w:top="1134" w:right="850" w:bottom="1134" w:left="1701" w:header="708" w:footer="708" w:gutter="0"/>
          <w:cols w:space="708"/>
          <w:docGrid w:linePitch="360"/>
        </w:sectPr>
      </w:pPr>
    </w:p>
    <w:p w:rsidR="00363E49" w:rsidRPr="003A2BCB" w:rsidRDefault="00363E49" w:rsidP="00363E49">
      <w:pPr>
        <w:pStyle w:val="ConsPlusTitle"/>
        <w:ind w:left="15026"/>
        <w:rPr>
          <w:rFonts w:ascii="Times New Roman" w:hAnsi="Times New Roman" w:cs="Times New Roman"/>
          <w:b w:val="0"/>
          <w:sz w:val="24"/>
          <w:szCs w:val="24"/>
        </w:rPr>
      </w:pPr>
      <w:r w:rsidRPr="003A2BCB">
        <w:rPr>
          <w:rFonts w:ascii="Times New Roman" w:hAnsi="Times New Roman" w:cs="Times New Roman"/>
          <w:b w:val="0"/>
          <w:sz w:val="24"/>
          <w:szCs w:val="24"/>
        </w:rPr>
        <w:lastRenderedPageBreak/>
        <w:t>Приложение</w:t>
      </w:r>
    </w:p>
    <w:p w:rsidR="00363E49" w:rsidRPr="003A2BCB" w:rsidRDefault="00363E49" w:rsidP="00363E49">
      <w:pPr>
        <w:pStyle w:val="ConsPlusTitle"/>
        <w:ind w:left="15026"/>
        <w:rPr>
          <w:rFonts w:ascii="Times New Roman" w:hAnsi="Times New Roman" w:cs="Times New Roman"/>
          <w:b w:val="0"/>
          <w:sz w:val="24"/>
          <w:szCs w:val="24"/>
        </w:rPr>
      </w:pPr>
      <w:r w:rsidRPr="003A2BCB">
        <w:rPr>
          <w:rFonts w:ascii="Times New Roman" w:hAnsi="Times New Roman" w:cs="Times New Roman"/>
          <w:b w:val="0"/>
          <w:sz w:val="24"/>
          <w:szCs w:val="24"/>
        </w:rPr>
        <w:t>к Положению о Реестр</w:t>
      </w:r>
      <w:r w:rsidR="00C12360" w:rsidRPr="003A2BCB">
        <w:rPr>
          <w:rFonts w:ascii="Times New Roman" w:hAnsi="Times New Roman" w:cs="Times New Roman"/>
          <w:b w:val="0"/>
          <w:sz w:val="24"/>
          <w:szCs w:val="24"/>
        </w:rPr>
        <w:t>е</w:t>
      </w:r>
      <w:r w:rsidRPr="003A2BCB">
        <w:rPr>
          <w:rFonts w:ascii="Times New Roman" w:hAnsi="Times New Roman" w:cs="Times New Roman"/>
          <w:b w:val="0"/>
          <w:sz w:val="24"/>
          <w:szCs w:val="24"/>
        </w:rPr>
        <w:t xml:space="preserve"> маршрутов </w:t>
      </w:r>
      <w:r w:rsidR="00A43FB7">
        <w:rPr>
          <w:rFonts w:ascii="Times New Roman" w:hAnsi="Times New Roman" w:cs="Times New Roman"/>
          <w:b w:val="0"/>
          <w:sz w:val="24"/>
          <w:szCs w:val="24"/>
        </w:rPr>
        <w:t xml:space="preserve">регулярных перевозок </w:t>
      </w:r>
      <w:r w:rsidRPr="003A2BCB">
        <w:rPr>
          <w:rFonts w:ascii="Times New Roman" w:hAnsi="Times New Roman" w:cs="Times New Roman"/>
          <w:b w:val="0"/>
          <w:sz w:val="24"/>
          <w:szCs w:val="24"/>
        </w:rPr>
        <w:t>Одинцовского городского округа Московской области</w:t>
      </w:r>
    </w:p>
    <w:p w:rsidR="00363E49" w:rsidRPr="003A2BCB" w:rsidRDefault="00363E49" w:rsidP="00363E49">
      <w:pPr>
        <w:pStyle w:val="ConsPlusTitle"/>
        <w:rPr>
          <w:rFonts w:ascii="Times New Roman" w:hAnsi="Times New Roman" w:cs="Times New Roman"/>
          <w:b w:val="0"/>
          <w:sz w:val="24"/>
          <w:szCs w:val="24"/>
        </w:rPr>
      </w:pPr>
    </w:p>
    <w:p w:rsidR="00363E49" w:rsidRPr="006813CC" w:rsidRDefault="00363E49" w:rsidP="00363E49">
      <w:pPr>
        <w:pStyle w:val="ConsPlusTitle"/>
        <w:ind w:left="15026"/>
        <w:rPr>
          <w:rFonts w:ascii="Times New Roman" w:hAnsi="Times New Roman" w:cs="Times New Roman"/>
          <w:b w:val="0"/>
          <w:sz w:val="28"/>
          <w:szCs w:val="28"/>
        </w:rPr>
      </w:pPr>
    </w:p>
    <w:p w:rsidR="00363E49" w:rsidRPr="006813CC" w:rsidRDefault="00363E49" w:rsidP="00363E49">
      <w:pPr>
        <w:pStyle w:val="ConsPlusTitle"/>
        <w:ind w:left="15026"/>
        <w:jc w:val="right"/>
        <w:rPr>
          <w:rFonts w:ascii="Times New Roman" w:hAnsi="Times New Roman" w:cs="Times New Roman"/>
          <w:b w:val="0"/>
          <w:sz w:val="28"/>
          <w:szCs w:val="28"/>
        </w:rPr>
      </w:pPr>
      <w:r w:rsidRPr="006813CC">
        <w:rPr>
          <w:rFonts w:ascii="Times New Roman" w:hAnsi="Times New Roman" w:cs="Times New Roman"/>
          <w:b w:val="0"/>
          <w:sz w:val="28"/>
          <w:szCs w:val="28"/>
        </w:rPr>
        <w:t>ФОРМА</w:t>
      </w:r>
    </w:p>
    <w:p w:rsidR="00363E49" w:rsidRPr="006813CC" w:rsidRDefault="00363E49" w:rsidP="00363E49">
      <w:pPr>
        <w:pStyle w:val="ConsPlusTitle"/>
        <w:ind w:left="5103" w:firstLine="12474"/>
        <w:rPr>
          <w:rFonts w:ascii="Times New Roman" w:hAnsi="Times New Roman" w:cs="Times New Roman"/>
          <w:b w:val="0"/>
          <w:sz w:val="28"/>
          <w:szCs w:val="28"/>
        </w:rPr>
      </w:pPr>
    </w:p>
    <w:p w:rsidR="00363E49" w:rsidRPr="006813CC" w:rsidRDefault="00363E49" w:rsidP="00363E49">
      <w:pPr>
        <w:spacing w:after="0"/>
        <w:jc w:val="center"/>
        <w:rPr>
          <w:rFonts w:ascii="Times New Roman" w:hAnsi="Times New Roman" w:cs="Times New Roman"/>
          <w:b/>
          <w:sz w:val="28"/>
          <w:szCs w:val="28"/>
        </w:rPr>
      </w:pPr>
      <w:r w:rsidRPr="006813CC">
        <w:rPr>
          <w:rFonts w:ascii="Times New Roman" w:hAnsi="Times New Roman" w:cs="Times New Roman"/>
          <w:b/>
          <w:sz w:val="28"/>
          <w:szCs w:val="28"/>
        </w:rPr>
        <w:t>РЕЕСТР</w:t>
      </w:r>
      <w:r w:rsidR="003A2BCB">
        <w:rPr>
          <w:rFonts w:ascii="Times New Roman" w:hAnsi="Times New Roman" w:cs="Times New Roman"/>
          <w:b/>
          <w:sz w:val="28"/>
          <w:szCs w:val="28"/>
        </w:rPr>
        <w:t xml:space="preserve"> </w:t>
      </w:r>
      <w:r w:rsidRPr="006813CC">
        <w:rPr>
          <w:rFonts w:ascii="Times New Roman" w:hAnsi="Times New Roman" w:cs="Times New Roman"/>
          <w:b/>
          <w:sz w:val="28"/>
          <w:szCs w:val="28"/>
        </w:rPr>
        <w:t xml:space="preserve">маршрутов регулярных перевозок </w:t>
      </w:r>
      <w:r>
        <w:rPr>
          <w:rFonts w:ascii="Times New Roman" w:hAnsi="Times New Roman" w:cs="Times New Roman"/>
          <w:b/>
          <w:sz w:val="28"/>
          <w:szCs w:val="28"/>
        </w:rPr>
        <w:t>Одинцовского городского округа</w:t>
      </w:r>
      <w:r w:rsidRPr="006813CC">
        <w:rPr>
          <w:rFonts w:ascii="Times New Roman" w:hAnsi="Times New Roman" w:cs="Times New Roman"/>
          <w:b/>
          <w:sz w:val="28"/>
          <w:szCs w:val="28"/>
        </w:rPr>
        <w:t xml:space="preserve"> Московской области</w:t>
      </w:r>
    </w:p>
    <w:tbl>
      <w:tblPr>
        <w:tblW w:w="20980" w:type="dxa"/>
        <w:tblInd w:w="-147" w:type="dxa"/>
        <w:tblLook w:val="04A0" w:firstRow="1" w:lastRow="0" w:firstColumn="1" w:lastColumn="0" w:noHBand="0" w:noVBand="1"/>
      </w:tblPr>
      <w:tblGrid>
        <w:gridCol w:w="599"/>
        <w:gridCol w:w="452"/>
        <w:gridCol w:w="452"/>
        <w:gridCol w:w="675"/>
        <w:gridCol w:w="1083"/>
        <w:gridCol w:w="1087"/>
        <w:gridCol w:w="952"/>
        <w:gridCol w:w="1087"/>
        <w:gridCol w:w="540"/>
        <w:gridCol w:w="538"/>
        <w:gridCol w:w="593"/>
        <w:gridCol w:w="698"/>
        <w:gridCol w:w="452"/>
        <w:gridCol w:w="452"/>
        <w:gridCol w:w="828"/>
        <w:gridCol w:w="620"/>
        <w:gridCol w:w="534"/>
        <w:gridCol w:w="548"/>
        <w:gridCol w:w="581"/>
        <w:gridCol w:w="992"/>
        <w:gridCol w:w="505"/>
        <w:gridCol w:w="518"/>
        <w:gridCol w:w="511"/>
        <w:gridCol w:w="499"/>
        <w:gridCol w:w="518"/>
        <w:gridCol w:w="505"/>
        <w:gridCol w:w="555"/>
        <w:gridCol w:w="496"/>
        <w:gridCol w:w="675"/>
        <w:gridCol w:w="910"/>
        <w:gridCol w:w="851"/>
        <w:gridCol w:w="709"/>
      </w:tblGrid>
      <w:tr w:rsidR="00653496" w:rsidRPr="000456AF" w:rsidTr="009F4F69">
        <w:trPr>
          <w:trHeight w:val="2325"/>
        </w:trPr>
        <w:tc>
          <w:tcPr>
            <w:tcW w:w="59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 xml:space="preserve">Регистрационный номер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53496" w:rsidRPr="000456AF" w:rsidRDefault="00AF4076" w:rsidP="000456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653496" w:rsidRPr="000456AF">
              <w:rPr>
                <w:rFonts w:ascii="Times New Roman" w:eastAsia="Times New Roman" w:hAnsi="Times New Roman" w:cs="Times New Roman"/>
                <w:color w:val="000000"/>
                <w:sz w:val="20"/>
                <w:szCs w:val="20"/>
                <w:lang w:eastAsia="ru-RU"/>
              </w:rPr>
              <w:t>орядковый номер маршрута</w:t>
            </w:r>
          </w:p>
        </w:tc>
        <w:tc>
          <w:tcPr>
            <w:tcW w:w="67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Наименование маршрута (начальный и конечный остановочные пункты или наименование поселения, в границах которых расположены начальный и(или) конечный остановочный пункты)</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71" w:type="dxa"/>
            <w:gridSpan w:val="3"/>
            <w:tcBorders>
              <w:top w:val="single" w:sz="4" w:space="0" w:color="auto"/>
              <w:left w:val="nil"/>
              <w:bottom w:val="single" w:sz="4" w:space="0" w:color="auto"/>
              <w:right w:val="single" w:sz="4" w:space="0" w:color="000000"/>
            </w:tcBorders>
            <w:shd w:val="clear" w:color="000000" w:fill="FFFFFF"/>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Протяженность маршрута (км)</w:t>
            </w:r>
          </w:p>
        </w:tc>
        <w:tc>
          <w:tcPr>
            <w:tcW w:w="698"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 xml:space="preserve">Порядок посадки и высадки пассажиров </w:t>
            </w:r>
            <w:r w:rsidRPr="000456AF">
              <w:rPr>
                <w:rFonts w:ascii="Times New Roman" w:eastAsia="Times New Roman" w:hAnsi="Times New Roman" w:cs="Times New Roman"/>
                <w:i/>
                <w:iCs/>
                <w:color w:val="000000"/>
                <w:sz w:val="20"/>
                <w:szCs w:val="20"/>
                <w:lang w:eastAsia="ru-RU"/>
              </w:rPr>
              <w:t>("остановочные пункты" - только в установочных остановочных пунктах", ""в любом месте" - любом не запрещенном правилами дорожного движения месте по маршруту)</w:t>
            </w:r>
          </w:p>
        </w:tc>
        <w:tc>
          <w:tcPr>
            <w:tcW w:w="45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Вид регулярных перевозок</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Вид транспортных средств (Автобус; Троллейбус; Трамвай)</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53496" w:rsidRPr="000456AF" w:rsidRDefault="00AF4076" w:rsidP="000456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00653496" w:rsidRPr="000456AF">
              <w:rPr>
                <w:rFonts w:ascii="Times New Roman" w:eastAsia="Times New Roman" w:hAnsi="Times New Roman" w:cs="Times New Roman"/>
                <w:color w:val="000000"/>
                <w:sz w:val="20"/>
                <w:szCs w:val="20"/>
                <w:lang w:eastAsia="ru-RU"/>
              </w:rPr>
              <w:t>ранспортные средства, которые используются для перевозок</w:t>
            </w:r>
          </w:p>
        </w:tc>
        <w:tc>
          <w:tcPr>
            <w:tcW w:w="166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Экологические характеристики транспортные средств (количество), ед.</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653496" w:rsidRPr="000456AF" w:rsidRDefault="00653496" w:rsidP="000456AF">
            <w:pPr>
              <w:spacing w:after="24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 xml:space="preserve">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0" w:type="auto"/>
            <w:gridSpan w:val="8"/>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 xml:space="preserve">Характеристики транспортных средств, влияющие на качество перевозок, и доли транспортных средств каждого класса </w:t>
            </w:r>
            <w:r w:rsidRPr="000456AF">
              <w:rPr>
                <w:rFonts w:ascii="Times New Roman" w:eastAsia="Times New Roman" w:hAnsi="Times New Roman" w:cs="Times New Roman"/>
                <w:color w:val="000000"/>
                <w:sz w:val="20"/>
                <w:szCs w:val="20"/>
                <w:lang w:eastAsia="ru-RU"/>
              </w:rPr>
              <w:br/>
              <w:t>с такими характеристиками в процентах от максимального количества транспортных средств советующего класса</w:t>
            </w:r>
          </w:p>
        </w:tc>
        <w:tc>
          <w:tcPr>
            <w:tcW w:w="6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Срок действия контракта или свидетельства об осуществлении перевозок по маршруту регулярных перевозок</w:t>
            </w:r>
          </w:p>
        </w:tc>
        <w:tc>
          <w:tcPr>
            <w:tcW w:w="9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Дата внесения решений об установлении, изменении или отмене маршрута регулярных перевозок, о заключении контракта либо предоставлении права на осуществление регулярных перевозок по нерегулируемым тарифам, реквизиты таких решений</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tcPr>
          <w:p w:rsidR="00653496" w:rsidRPr="000456AF" w:rsidRDefault="009F4F69" w:rsidP="000456AF">
            <w:pPr>
              <w:spacing w:after="0" w:line="240" w:lineRule="auto"/>
              <w:jc w:val="center"/>
              <w:rPr>
                <w:rFonts w:ascii="Times New Roman" w:eastAsia="Times New Roman" w:hAnsi="Times New Roman" w:cs="Times New Roman"/>
                <w:color w:val="000000"/>
                <w:sz w:val="20"/>
                <w:szCs w:val="20"/>
                <w:lang w:eastAsia="ru-RU"/>
              </w:rPr>
            </w:pPr>
            <w:r w:rsidRPr="009F4F69">
              <w:rPr>
                <w:rFonts w:ascii="Times New Roman" w:eastAsia="Times New Roman" w:hAnsi="Times New Roman" w:cs="Times New Roman"/>
                <w:color w:val="000000"/>
                <w:sz w:val="20"/>
                <w:szCs w:val="20"/>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адрес электронной почты, ИНН, ОГРН, ОГРНИП</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Иные сведения (в соответствии с п.18 ст. 26 Федерального закона от 13.07.2015</w:t>
            </w:r>
          </w:p>
        </w:tc>
      </w:tr>
      <w:tr w:rsidR="00653496" w:rsidRPr="000456AF" w:rsidTr="001310F5">
        <w:trPr>
          <w:trHeight w:val="509"/>
        </w:trPr>
        <w:tc>
          <w:tcPr>
            <w:tcW w:w="599"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675"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10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Прямой путь</w:t>
            </w:r>
          </w:p>
        </w:tc>
        <w:tc>
          <w:tcPr>
            <w:tcW w:w="10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Обратный путь</w:t>
            </w:r>
          </w:p>
        </w:tc>
        <w:tc>
          <w:tcPr>
            <w:tcW w:w="9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Прямой путь</w:t>
            </w:r>
          </w:p>
        </w:tc>
        <w:tc>
          <w:tcPr>
            <w:tcW w:w="10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Обратный путь</w:t>
            </w:r>
          </w:p>
        </w:tc>
        <w:tc>
          <w:tcPr>
            <w:tcW w:w="54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Общая</w:t>
            </w:r>
          </w:p>
        </w:tc>
        <w:tc>
          <w:tcPr>
            <w:tcW w:w="538"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Прямой путь</w:t>
            </w:r>
          </w:p>
        </w:tc>
        <w:tc>
          <w:tcPr>
            <w:tcW w:w="593"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Обратный путь</w:t>
            </w:r>
          </w:p>
        </w:tc>
        <w:tc>
          <w:tcPr>
            <w:tcW w:w="698"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1663" w:type="dxa"/>
            <w:gridSpan w:val="3"/>
            <w:vMerge/>
            <w:tcBorders>
              <w:top w:val="single" w:sz="4" w:space="0" w:color="auto"/>
              <w:left w:val="single" w:sz="4" w:space="0" w:color="auto"/>
              <w:bottom w:val="single" w:sz="4" w:space="0" w:color="000000"/>
              <w:right w:val="single" w:sz="4" w:space="0" w:color="000000"/>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0" w:type="auto"/>
            <w:gridSpan w:val="8"/>
            <w:vMerge/>
            <w:tcBorders>
              <w:top w:val="single" w:sz="4" w:space="0" w:color="auto"/>
              <w:left w:val="single" w:sz="4" w:space="0" w:color="auto"/>
              <w:bottom w:val="single" w:sz="4" w:space="0" w:color="000000"/>
              <w:right w:val="single" w:sz="4" w:space="0" w:color="000000"/>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675"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r>
      <w:tr w:rsidR="00653496" w:rsidRPr="000456AF" w:rsidTr="001310F5">
        <w:trPr>
          <w:trHeight w:val="6294"/>
        </w:trPr>
        <w:tc>
          <w:tcPr>
            <w:tcW w:w="599"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675"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1083" w:type="dxa"/>
            <w:vMerge/>
            <w:tcBorders>
              <w:top w:val="nil"/>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1087" w:type="dxa"/>
            <w:vMerge/>
            <w:tcBorders>
              <w:top w:val="nil"/>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952" w:type="dxa"/>
            <w:vMerge/>
            <w:tcBorders>
              <w:top w:val="nil"/>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1087" w:type="dxa"/>
            <w:vMerge/>
            <w:tcBorders>
              <w:top w:val="nil"/>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540" w:type="dxa"/>
            <w:vMerge/>
            <w:tcBorders>
              <w:top w:val="nil"/>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538" w:type="dxa"/>
            <w:vMerge/>
            <w:tcBorders>
              <w:top w:val="nil"/>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593" w:type="dxa"/>
            <w:vMerge/>
            <w:tcBorders>
              <w:top w:val="nil"/>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808" w:type="dxa"/>
            <w:tcBorders>
              <w:top w:val="nil"/>
              <w:left w:val="nil"/>
              <w:bottom w:val="nil"/>
              <w:right w:val="nil"/>
            </w:tcBorders>
            <w:shd w:val="clear" w:color="auto" w:fill="auto"/>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605"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класс</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Евро 3</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Евро 4</w:t>
            </w:r>
          </w:p>
        </w:tc>
        <w:tc>
          <w:tcPr>
            <w:tcW w:w="581" w:type="dxa"/>
            <w:tcBorders>
              <w:top w:val="nil"/>
              <w:left w:val="nil"/>
              <w:bottom w:val="single" w:sz="4" w:space="0" w:color="auto"/>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Евро 5</w:t>
            </w:r>
          </w:p>
        </w:tc>
        <w:tc>
          <w:tcPr>
            <w:tcW w:w="992" w:type="dxa"/>
            <w:vMerge/>
            <w:tcBorders>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653496" w:rsidRPr="000456AF" w:rsidRDefault="00AF4076" w:rsidP="000456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653496" w:rsidRPr="000456AF">
              <w:rPr>
                <w:rFonts w:ascii="Times New Roman" w:eastAsia="Times New Roman" w:hAnsi="Times New Roman" w:cs="Times New Roman"/>
                <w:color w:val="000000"/>
                <w:sz w:val="20"/>
                <w:szCs w:val="20"/>
                <w:lang w:eastAsia="ru-RU"/>
              </w:rPr>
              <w:t>аличие низкого пола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53496" w:rsidRPr="000456AF" w:rsidRDefault="00AF4076" w:rsidP="000456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653496" w:rsidRPr="000456AF">
              <w:rPr>
                <w:rFonts w:ascii="Times New Roman" w:eastAsia="Times New Roman" w:hAnsi="Times New Roman" w:cs="Times New Roman"/>
                <w:color w:val="000000"/>
                <w:sz w:val="20"/>
                <w:szCs w:val="20"/>
                <w:lang w:eastAsia="ru-RU"/>
              </w:rPr>
              <w:t>аличие кондиционера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53496" w:rsidRPr="000456AF" w:rsidRDefault="00AF4076" w:rsidP="000456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653496" w:rsidRPr="000456AF">
              <w:rPr>
                <w:rFonts w:ascii="Times New Roman" w:eastAsia="Times New Roman" w:hAnsi="Times New Roman" w:cs="Times New Roman"/>
                <w:color w:val="000000"/>
                <w:sz w:val="20"/>
                <w:szCs w:val="20"/>
                <w:lang w:eastAsia="ru-RU"/>
              </w:rPr>
              <w:t>аличие оборудования для перевозок пассажиров из числа инвалидов</w:t>
            </w:r>
          </w:p>
        </w:tc>
        <w:tc>
          <w:tcPr>
            <w:tcW w:w="0" w:type="auto"/>
            <w:tcBorders>
              <w:top w:val="nil"/>
              <w:left w:val="nil"/>
              <w:bottom w:val="nil"/>
              <w:right w:val="single" w:sz="4" w:space="0" w:color="auto"/>
            </w:tcBorders>
            <w:shd w:val="clear" w:color="000000" w:fill="FFFFFF"/>
            <w:textDirection w:val="btLr"/>
            <w:vAlign w:val="center"/>
            <w:hideMark/>
          </w:tcPr>
          <w:p w:rsidR="00653496" w:rsidRPr="000456AF" w:rsidRDefault="00AF4076" w:rsidP="000456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653496" w:rsidRPr="000456AF">
              <w:rPr>
                <w:rFonts w:ascii="Times New Roman" w:eastAsia="Times New Roman" w:hAnsi="Times New Roman" w:cs="Times New Roman"/>
                <w:color w:val="000000"/>
                <w:sz w:val="20"/>
                <w:szCs w:val="20"/>
                <w:lang w:eastAsia="ru-RU"/>
              </w:rPr>
              <w:t>аличие электронного информационного табло</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653496" w:rsidRPr="000456AF" w:rsidRDefault="00AF4076" w:rsidP="000456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653496" w:rsidRPr="000456AF">
              <w:rPr>
                <w:rFonts w:ascii="Times New Roman" w:eastAsia="Times New Roman" w:hAnsi="Times New Roman" w:cs="Times New Roman"/>
                <w:color w:val="000000"/>
                <w:sz w:val="20"/>
                <w:szCs w:val="20"/>
                <w:lang w:eastAsia="ru-RU"/>
              </w:rPr>
              <w:t>аличие системы контроля температуры воздуха в салоне</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653496" w:rsidRPr="000456AF" w:rsidRDefault="00AF4076" w:rsidP="000456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653496" w:rsidRPr="000456AF">
              <w:rPr>
                <w:rFonts w:ascii="Times New Roman" w:eastAsia="Times New Roman" w:hAnsi="Times New Roman" w:cs="Times New Roman"/>
                <w:color w:val="000000"/>
                <w:sz w:val="20"/>
                <w:szCs w:val="20"/>
                <w:lang w:eastAsia="ru-RU"/>
              </w:rPr>
              <w:t>аличие системы безналичной оплаты проезда</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653496" w:rsidRPr="000456AF" w:rsidRDefault="00AF4076" w:rsidP="006534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653496" w:rsidRPr="000456AF">
              <w:rPr>
                <w:rFonts w:ascii="Times New Roman" w:eastAsia="Times New Roman" w:hAnsi="Times New Roman" w:cs="Times New Roman"/>
                <w:color w:val="000000"/>
                <w:sz w:val="20"/>
                <w:szCs w:val="20"/>
                <w:lang w:eastAsia="ru-RU"/>
              </w:rPr>
              <w:t xml:space="preserve">аличие оборудования для использования </w:t>
            </w:r>
            <w:r w:rsidR="00653496">
              <w:rPr>
                <w:rFonts w:ascii="Times New Roman" w:eastAsia="Times New Roman" w:hAnsi="Times New Roman" w:cs="Times New Roman"/>
                <w:color w:val="000000"/>
                <w:sz w:val="20"/>
                <w:szCs w:val="20"/>
                <w:lang w:eastAsia="ru-RU"/>
              </w:rPr>
              <w:t>га</w:t>
            </w:r>
            <w:r w:rsidR="00653496" w:rsidRPr="000456AF">
              <w:rPr>
                <w:rFonts w:ascii="Times New Roman" w:eastAsia="Times New Roman" w:hAnsi="Times New Roman" w:cs="Times New Roman"/>
                <w:color w:val="000000"/>
                <w:sz w:val="20"/>
                <w:szCs w:val="20"/>
                <w:lang w:eastAsia="ru-RU"/>
              </w:rPr>
              <w:t>зомоторного топлива</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653496" w:rsidRPr="000456AF" w:rsidRDefault="00653496"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Максимальный срок эксплуатации транспортных средств</w:t>
            </w:r>
          </w:p>
        </w:tc>
        <w:tc>
          <w:tcPr>
            <w:tcW w:w="675"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53496" w:rsidRPr="000456AF" w:rsidRDefault="00653496" w:rsidP="000456AF">
            <w:pPr>
              <w:spacing w:after="0" w:line="240" w:lineRule="auto"/>
              <w:rPr>
                <w:rFonts w:ascii="Times New Roman" w:eastAsia="Times New Roman" w:hAnsi="Times New Roman" w:cs="Times New Roman"/>
                <w:color w:val="000000"/>
                <w:sz w:val="20"/>
                <w:szCs w:val="20"/>
                <w:lang w:eastAsia="ru-RU"/>
              </w:rPr>
            </w:pPr>
          </w:p>
        </w:tc>
      </w:tr>
      <w:tr w:rsidR="003A2BCB" w:rsidRPr="000456AF" w:rsidTr="001310F5">
        <w:trPr>
          <w:trHeight w:val="278"/>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3</w:t>
            </w:r>
          </w:p>
        </w:tc>
        <w:tc>
          <w:tcPr>
            <w:tcW w:w="675"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4</w:t>
            </w:r>
          </w:p>
        </w:tc>
        <w:tc>
          <w:tcPr>
            <w:tcW w:w="1083"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5а</w:t>
            </w:r>
          </w:p>
        </w:tc>
        <w:tc>
          <w:tcPr>
            <w:tcW w:w="1087"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5б</w:t>
            </w:r>
          </w:p>
        </w:tc>
        <w:tc>
          <w:tcPr>
            <w:tcW w:w="952"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6а</w:t>
            </w:r>
          </w:p>
        </w:tc>
        <w:tc>
          <w:tcPr>
            <w:tcW w:w="1087"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6б</w:t>
            </w:r>
          </w:p>
        </w:tc>
        <w:tc>
          <w:tcPr>
            <w:tcW w:w="540"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7а</w:t>
            </w:r>
          </w:p>
        </w:tc>
        <w:tc>
          <w:tcPr>
            <w:tcW w:w="538"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7б</w:t>
            </w:r>
          </w:p>
        </w:tc>
        <w:tc>
          <w:tcPr>
            <w:tcW w:w="593"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7в</w:t>
            </w:r>
          </w:p>
        </w:tc>
        <w:tc>
          <w:tcPr>
            <w:tcW w:w="698"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8</w:t>
            </w:r>
          </w:p>
        </w:tc>
        <w:tc>
          <w:tcPr>
            <w:tcW w:w="452"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9</w:t>
            </w:r>
          </w:p>
        </w:tc>
        <w:tc>
          <w:tcPr>
            <w:tcW w:w="0" w:type="auto"/>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10</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11а</w:t>
            </w:r>
          </w:p>
        </w:tc>
        <w:tc>
          <w:tcPr>
            <w:tcW w:w="605"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11б</w:t>
            </w:r>
          </w:p>
        </w:tc>
        <w:tc>
          <w:tcPr>
            <w:tcW w:w="0" w:type="auto"/>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12а</w:t>
            </w:r>
          </w:p>
        </w:tc>
        <w:tc>
          <w:tcPr>
            <w:tcW w:w="0" w:type="auto"/>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12б</w:t>
            </w:r>
          </w:p>
        </w:tc>
        <w:tc>
          <w:tcPr>
            <w:tcW w:w="581"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12в</w:t>
            </w:r>
          </w:p>
        </w:tc>
        <w:tc>
          <w:tcPr>
            <w:tcW w:w="992"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14а</w:t>
            </w:r>
          </w:p>
        </w:tc>
        <w:tc>
          <w:tcPr>
            <w:tcW w:w="0" w:type="auto"/>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14б</w:t>
            </w:r>
          </w:p>
        </w:tc>
        <w:tc>
          <w:tcPr>
            <w:tcW w:w="0" w:type="auto"/>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14в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14г</w:t>
            </w:r>
          </w:p>
        </w:tc>
        <w:tc>
          <w:tcPr>
            <w:tcW w:w="0" w:type="auto"/>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14д</w:t>
            </w:r>
          </w:p>
        </w:tc>
        <w:tc>
          <w:tcPr>
            <w:tcW w:w="0" w:type="auto"/>
            <w:tcBorders>
              <w:top w:val="nil"/>
              <w:left w:val="nil"/>
              <w:bottom w:val="single" w:sz="4" w:space="0" w:color="auto"/>
              <w:right w:val="single" w:sz="4" w:space="0" w:color="auto"/>
            </w:tcBorders>
            <w:shd w:val="clear" w:color="auto" w:fill="auto"/>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14е</w:t>
            </w:r>
          </w:p>
        </w:tc>
        <w:tc>
          <w:tcPr>
            <w:tcW w:w="0" w:type="auto"/>
            <w:tcBorders>
              <w:top w:val="nil"/>
              <w:left w:val="nil"/>
              <w:bottom w:val="single" w:sz="4" w:space="0" w:color="auto"/>
              <w:right w:val="single" w:sz="4" w:space="0" w:color="auto"/>
            </w:tcBorders>
            <w:shd w:val="clear" w:color="auto" w:fill="auto"/>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14ж</w:t>
            </w:r>
          </w:p>
        </w:tc>
        <w:tc>
          <w:tcPr>
            <w:tcW w:w="0" w:type="auto"/>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14з</w:t>
            </w:r>
          </w:p>
        </w:tc>
        <w:tc>
          <w:tcPr>
            <w:tcW w:w="675"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15</w:t>
            </w:r>
          </w:p>
        </w:tc>
        <w:tc>
          <w:tcPr>
            <w:tcW w:w="910"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sz w:val="20"/>
                <w:szCs w:val="20"/>
                <w:lang w:eastAsia="ru-RU"/>
              </w:rPr>
            </w:pPr>
            <w:r w:rsidRPr="000456AF">
              <w:rPr>
                <w:rFonts w:ascii="Times New Roman" w:eastAsia="Times New Roman" w:hAnsi="Times New Roman" w:cs="Times New Roman"/>
                <w:color w:val="000000"/>
                <w:sz w:val="20"/>
                <w:szCs w:val="20"/>
                <w:lang w:eastAsia="ru-RU"/>
              </w:rPr>
              <w:t>16</w:t>
            </w:r>
          </w:p>
        </w:tc>
        <w:tc>
          <w:tcPr>
            <w:tcW w:w="851"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17</w:t>
            </w:r>
          </w:p>
        </w:tc>
        <w:tc>
          <w:tcPr>
            <w:tcW w:w="709" w:type="dxa"/>
            <w:tcBorders>
              <w:top w:val="nil"/>
              <w:left w:val="nil"/>
              <w:bottom w:val="single" w:sz="4" w:space="0" w:color="auto"/>
              <w:right w:val="single" w:sz="4" w:space="0" w:color="auto"/>
            </w:tcBorders>
            <w:shd w:val="clear" w:color="000000" w:fill="FFFFFF"/>
            <w:vAlign w:val="center"/>
            <w:hideMark/>
          </w:tcPr>
          <w:p w:rsidR="000456AF" w:rsidRPr="000456AF" w:rsidRDefault="000456AF" w:rsidP="000456AF">
            <w:pPr>
              <w:spacing w:after="0" w:line="240" w:lineRule="auto"/>
              <w:jc w:val="center"/>
              <w:rPr>
                <w:rFonts w:ascii="Times New Roman" w:eastAsia="Times New Roman" w:hAnsi="Times New Roman" w:cs="Times New Roman"/>
                <w:color w:val="000000"/>
                <w:lang w:eastAsia="ru-RU"/>
              </w:rPr>
            </w:pPr>
            <w:r w:rsidRPr="000456AF">
              <w:rPr>
                <w:rFonts w:ascii="Times New Roman" w:eastAsia="Times New Roman" w:hAnsi="Times New Roman" w:cs="Times New Roman"/>
                <w:color w:val="000000"/>
                <w:lang w:eastAsia="ru-RU"/>
              </w:rPr>
              <w:t>18</w:t>
            </w:r>
          </w:p>
        </w:tc>
      </w:tr>
      <w:tr w:rsidR="000456AF" w:rsidRPr="000456AF" w:rsidTr="001310F5">
        <w:trPr>
          <w:trHeight w:val="27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675"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1083"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593"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698"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452"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605"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675"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0456AF" w:rsidRPr="000456AF" w:rsidRDefault="000456AF" w:rsidP="000456AF">
            <w:pPr>
              <w:spacing w:after="0" w:line="240" w:lineRule="auto"/>
              <w:rPr>
                <w:rFonts w:ascii="Calibri" w:eastAsia="Times New Roman" w:hAnsi="Calibri" w:cs="Calibri"/>
                <w:color w:val="000000"/>
                <w:lang w:eastAsia="ru-RU"/>
              </w:rPr>
            </w:pPr>
            <w:r w:rsidRPr="000456AF">
              <w:rPr>
                <w:rFonts w:ascii="Calibri" w:eastAsia="Times New Roman" w:hAnsi="Calibri" w:cs="Calibri"/>
                <w:color w:val="000000"/>
                <w:lang w:eastAsia="ru-RU"/>
              </w:rPr>
              <w:t> </w:t>
            </w:r>
          </w:p>
        </w:tc>
      </w:tr>
    </w:tbl>
    <w:p w:rsidR="00363E49" w:rsidRPr="00197A56" w:rsidRDefault="00363E49" w:rsidP="00363E49">
      <w:pPr>
        <w:pStyle w:val="a7"/>
        <w:spacing w:after="0" w:line="276" w:lineRule="auto"/>
        <w:ind w:firstLine="709"/>
        <w:jc w:val="right"/>
        <w:rPr>
          <w:sz w:val="28"/>
          <w:szCs w:val="28"/>
        </w:rPr>
      </w:pPr>
      <w:r w:rsidRPr="006813CC">
        <w:rPr>
          <w:sz w:val="28"/>
          <w:szCs w:val="28"/>
        </w:rPr>
        <w:t xml:space="preserve">                                                                                                                                                                                                                                                                                                </w:t>
      </w:r>
      <w:r w:rsidRPr="00197A56">
        <w:rPr>
          <w:sz w:val="28"/>
          <w:szCs w:val="28"/>
        </w:rPr>
        <w:t xml:space="preserve"> </w:t>
      </w:r>
    </w:p>
    <w:p w:rsidR="00363E49" w:rsidRPr="00197A56" w:rsidRDefault="00363E49" w:rsidP="00363E49">
      <w:pPr>
        <w:pStyle w:val="a7"/>
        <w:spacing w:after="0" w:line="276" w:lineRule="auto"/>
        <w:jc w:val="both"/>
        <w:rPr>
          <w:sz w:val="2"/>
          <w:szCs w:val="2"/>
        </w:rPr>
      </w:pPr>
    </w:p>
    <w:p w:rsidR="00763509" w:rsidRPr="009C0656" w:rsidRDefault="00763509" w:rsidP="00363E49">
      <w:pPr>
        <w:pStyle w:val="ConsPlusNormal"/>
        <w:ind w:left="540"/>
        <w:jc w:val="right"/>
        <w:rPr>
          <w:rFonts w:ascii="Times New Roman" w:hAnsi="Times New Roman" w:cs="Times New Roman"/>
          <w:sz w:val="28"/>
          <w:szCs w:val="28"/>
        </w:rPr>
      </w:pPr>
    </w:p>
    <w:sectPr w:rsidR="00763509" w:rsidRPr="009C0656" w:rsidSect="00A352B4">
      <w:pgSz w:w="23808" w:h="16840" w:code="8"/>
      <w:pgMar w:top="1134" w:right="1553"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44"/>
    <w:rsid w:val="000456AF"/>
    <w:rsid w:val="0006213B"/>
    <w:rsid w:val="0007136A"/>
    <w:rsid w:val="0007634A"/>
    <w:rsid w:val="000B05ED"/>
    <w:rsid w:val="000B061C"/>
    <w:rsid w:val="000C793E"/>
    <w:rsid w:val="001161F4"/>
    <w:rsid w:val="001310F5"/>
    <w:rsid w:val="00135F23"/>
    <w:rsid w:val="001462A6"/>
    <w:rsid w:val="001923C0"/>
    <w:rsid w:val="001A171F"/>
    <w:rsid w:val="001B0D25"/>
    <w:rsid w:val="001C0611"/>
    <w:rsid w:val="001D1C1C"/>
    <w:rsid w:val="001E6ECD"/>
    <w:rsid w:val="00201FBC"/>
    <w:rsid w:val="002129AA"/>
    <w:rsid w:val="002278BD"/>
    <w:rsid w:val="00247C19"/>
    <w:rsid w:val="00251B48"/>
    <w:rsid w:val="002565A0"/>
    <w:rsid w:val="002978EF"/>
    <w:rsid w:val="002C4422"/>
    <w:rsid w:val="002E175E"/>
    <w:rsid w:val="00317144"/>
    <w:rsid w:val="003264AF"/>
    <w:rsid w:val="003632A6"/>
    <w:rsid w:val="00363E49"/>
    <w:rsid w:val="0038127C"/>
    <w:rsid w:val="003814A5"/>
    <w:rsid w:val="003A2BCB"/>
    <w:rsid w:val="003A48A4"/>
    <w:rsid w:val="003A60AC"/>
    <w:rsid w:val="003B03EC"/>
    <w:rsid w:val="003C279A"/>
    <w:rsid w:val="003D1082"/>
    <w:rsid w:val="00475A2E"/>
    <w:rsid w:val="004E2143"/>
    <w:rsid w:val="005164A6"/>
    <w:rsid w:val="00543416"/>
    <w:rsid w:val="005469B3"/>
    <w:rsid w:val="005513E5"/>
    <w:rsid w:val="0059326C"/>
    <w:rsid w:val="005F1FBC"/>
    <w:rsid w:val="0060310C"/>
    <w:rsid w:val="0062063B"/>
    <w:rsid w:val="00624736"/>
    <w:rsid w:val="006254A7"/>
    <w:rsid w:val="00652CD8"/>
    <w:rsid w:val="00653496"/>
    <w:rsid w:val="00660268"/>
    <w:rsid w:val="0066559B"/>
    <w:rsid w:val="00695905"/>
    <w:rsid w:val="006A0341"/>
    <w:rsid w:val="006B03D7"/>
    <w:rsid w:val="006B08FE"/>
    <w:rsid w:val="006C01DA"/>
    <w:rsid w:val="006E04C3"/>
    <w:rsid w:val="006E09C3"/>
    <w:rsid w:val="006E4672"/>
    <w:rsid w:val="00763509"/>
    <w:rsid w:val="0077589C"/>
    <w:rsid w:val="007825B4"/>
    <w:rsid w:val="007863A8"/>
    <w:rsid w:val="007A2F57"/>
    <w:rsid w:val="007C1C01"/>
    <w:rsid w:val="007D09D8"/>
    <w:rsid w:val="007E4FDD"/>
    <w:rsid w:val="007F1D31"/>
    <w:rsid w:val="007F289C"/>
    <w:rsid w:val="00804047"/>
    <w:rsid w:val="00820DE4"/>
    <w:rsid w:val="00873CF3"/>
    <w:rsid w:val="0089643E"/>
    <w:rsid w:val="008A0979"/>
    <w:rsid w:val="008A0EA4"/>
    <w:rsid w:val="008A33AA"/>
    <w:rsid w:val="008A404F"/>
    <w:rsid w:val="008B3C9B"/>
    <w:rsid w:val="008B60FE"/>
    <w:rsid w:val="008D130C"/>
    <w:rsid w:val="00901F3E"/>
    <w:rsid w:val="00924A33"/>
    <w:rsid w:val="00970668"/>
    <w:rsid w:val="00974B14"/>
    <w:rsid w:val="009938FC"/>
    <w:rsid w:val="009A6516"/>
    <w:rsid w:val="009B510C"/>
    <w:rsid w:val="009C27DF"/>
    <w:rsid w:val="009C5DC4"/>
    <w:rsid w:val="009D46FA"/>
    <w:rsid w:val="009E0AAD"/>
    <w:rsid w:val="009F4F69"/>
    <w:rsid w:val="00A13987"/>
    <w:rsid w:val="00A2181F"/>
    <w:rsid w:val="00A22B50"/>
    <w:rsid w:val="00A352B4"/>
    <w:rsid w:val="00A43FB7"/>
    <w:rsid w:val="00A80A7F"/>
    <w:rsid w:val="00A83C96"/>
    <w:rsid w:val="00A91A6B"/>
    <w:rsid w:val="00AC2CAD"/>
    <w:rsid w:val="00AC2FF8"/>
    <w:rsid w:val="00AC44F8"/>
    <w:rsid w:val="00AF4076"/>
    <w:rsid w:val="00AF55D4"/>
    <w:rsid w:val="00B05986"/>
    <w:rsid w:val="00B067AF"/>
    <w:rsid w:val="00B20C11"/>
    <w:rsid w:val="00BD19F0"/>
    <w:rsid w:val="00BE2D35"/>
    <w:rsid w:val="00BF4CDF"/>
    <w:rsid w:val="00C01C98"/>
    <w:rsid w:val="00C05365"/>
    <w:rsid w:val="00C12360"/>
    <w:rsid w:val="00C32D96"/>
    <w:rsid w:val="00C369FB"/>
    <w:rsid w:val="00C53030"/>
    <w:rsid w:val="00C7655C"/>
    <w:rsid w:val="00C775B9"/>
    <w:rsid w:val="00C93C39"/>
    <w:rsid w:val="00C9510F"/>
    <w:rsid w:val="00CB1210"/>
    <w:rsid w:val="00CC191E"/>
    <w:rsid w:val="00CD246A"/>
    <w:rsid w:val="00D06CA8"/>
    <w:rsid w:val="00D415E4"/>
    <w:rsid w:val="00D42455"/>
    <w:rsid w:val="00D856BE"/>
    <w:rsid w:val="00DA1062"/>
    <w:rsid w:val="00DA4DF3"/>
    <w:rsid w:val="00DB5FBC"/>
    <w:rsid w:val="00DD15CD"/>
    <w:rsid w:val="00DF1CFC"/>
    <w:rsid w:val="00E05BEC"/>
    <w:rsid w:val="00E34BC8"/>
    <w:rsid w:val="00E44E0D"/>
    <w:rsid w:val="00E45FED"/>
    <w:rsid w:val="00E63B05"/>
    <w:rsid w:val="00E6584E"/>
    <w:rsid w:val="00E664C4"/>
    <w:rsid w:val="00E96A18"/>
    <w:rsid w:val="00EB20F3"/>
    <w:rsid w:val="00EB57B3"/>
    <w:rsid w:val="00EB5FF2"/>
    <w:rsid w:val="00EC022C"/>
    <w:rsid w:val="00EC1B07"/>
    <w:rsid w:val="00EC527A"/>
    <w:rsid w:val="00ED1265"/>
    <w:rsid w:val="00ED3323"/>
    <w:rsid w:val="00ED671E"/>
    <w:rsid w:val="00EF11CE"/>
    <w:rsid w:val="00F453BE"/>
    <w:rsid w:val="00F60BBB"/>
    <w:rsid w:val="00F66061"/>
    <w:rsid w:val="00F678D3"/>
    <w:rsid w:val="00F92D34"/>
    <w:rsid w:val="00FB078A"/>
    <w:rsid w:val="00FB1164"/>
    <w:rsid w:val="00FD2310"/>
    <w:rsid w:val="00FE1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33C0"/>
  <w15:docId w15:val="{9AF62DB9-337B-47BF-B2A5-E909A1C8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5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36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13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0B06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B061C"/>
    <w:rPr>
      <w:rFonts w:ascii="Segoe UI" w:hAnsi="Segoe UI" w:cs="Segoe UI"/>
      <w:sz w:val="18"/>
      <w:szCs w:val="18"/>
    </w:rPr>
  </w:style>
  <w:style w:type="paragraph" w:styleId="a5">
    <w:name w:val="No Spacing"/>
    <w:uiPriority w:val="1"/>
    <w:qFormat/>
    <w:rsid w:val="00AC2FF8"/>
    <w:pPr>
      <w:spacing w:after="0" w:line="240" w:lineRule="auto"/>
    </w:pPr>
  </w:style>
  <w:style w:type="table" w:styleId="a6">
    <w:name w:val="Table Grid"/>
    <w:basedOn w:val="a1"/>
    <w:uiPriority w:val="39"/>
    <w:rsid w:val="00363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63E49"/>
    <w:pPr>
      <w:spacing w:after="160" w:line="259" w:lineRule="auto"/>
    </w:pPr>
    <w:rPr>
      <w:rFonts w:ascii="Times New Roman" w:hAnsi="Times New Roman" w:cs="Times New Roman"/>
      <w:sz w:val="24"/>
      <w:szCs w:val="24"/>
    </w:rPr>
  </w:style>
  <w:style w:type="paragraph" w:customStyle="1" w:styleId="ConsPlusTitle">
    <w:name w:val="ConsPlusTitle"/>
    <w:rsid w:val="00363E4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599">
      <w:bodyDiv w:val="1"/>
      <w:marLeft w:val="0"/>
      <w:marRight w:val="0"/>
      <w:marTop w:val="0"/>
      <w:marBottom w:val="0"/>
      <w:divBdr>
        <w:top w:val="none" w:sz="0" w:space="0" w:color="auto"/>
        <w:left w:val="none" w:sz="0" w:space="0" w:color="auto"/>
        <w:bottom w:val="none" w:sz="0" w:space="0" w:color="auto"/>
        <w:right w:val="none" w:sz="0" w:space="0" w:color="auto"/>
      </w:divBdr>
    </w:div>
    <w:div w:id="516506449">
      <w:bodyDiv w:val="1"/>
      <w:marLeft w:val="0"/>
      <w:marRight w:val="0"/>
      <w:marTop w:val="0"/>
      <w:marBottom w:val="0"/>
      <w:divBdr>
        <w:top w:val="none" w:sz="0" w:space="0" w:color="auto"/>
        <w:left w:val="none" w:sz="0" w:space="0" w:color="auto"/>
        <w:bottom w:val="none" w:sz="0" w:space="0" w:color="auto"/>
        <w:right w:val="none" w:sz="0" w:space="0" w:color="auto"/>
      </w:divBdr>
    </w:div>
    <w:div w:id="976952041">
      <w:bodyDiv w:val="1"/>
      <w:marLeft w:val="0"/>
      <w:marRight w:val="0"/>
      <w:marTop w:val="0"/>
      <w:marBottom w:val="0"/>
      <w:divBdr>
        <w:top w:val="none" w:sz="0" w:space="0" w:color="auto"/>
        <w:left w:val="none" w:sz="0" w:space="0" w:color="auto"/>
        <w:bottom w:val="none" w:sz="0" w:space="0" w:color="auto"/>
        <w:right w:val="none" w:sz="0" w:space="0" w:color="auto"/>
      </w:divBdr>
    </w:div>
    <w:div w:id="1077284961">
      <w:bodyDiv w:val="1"/>
      <w:marLeft w:val="0"/>
      <w:marRight w:val="0"/>
      <w:marTop w:val="0"/>
      <w:marBottom w:val="0"/>
      <w:divBdr>
        <w:top w:val="none" w:sz="0" w:space="0" w:color="auto"/>
        <w:left w:val="none" w:sz="0" w:space="0" w:color="auto"/>
        <w:bottom w:val="none" w:sz="0" w:space="0" w:color="auto"/>
        <w:right w:val="none" w:sz="0" w:space="0" w:color="auto"/>
      </w:divBdr>
    </w:div>
    <w:div w:id="1244560396">
      <w:bodyDiv w:val="1"/>
      <w:marLeft w:val="0"/>
      <w:marRight w:val="0"/>
      <w:marTop w:val="0"/>
      <w:marBottom w:val="0"/>
      <w:divBdr>
        <w:top w:val="none" w:sz="0" w:space="0" w:color="auto"/>
        <w:left w:val="none" w:sz="0" w:space="0" w:color="auto"/>
        <w:bottom w:val="none" w:sz="0" w:space="0" w:color="auto"/>
        <w:right w:val="none" w:sz="0" w:space="0" w:color="auto"/>
      </w:divBdr>
    </w:div>
    <w:div w:id="1309936516">
      <w:bodyDiv w:val="1"/>
      <w:marLeft w:val="0"/>
      <w:marRight w:val="0"/>
      <w:marTop w:val="0"/>
      <w:marBottom w:val="0"/>
      <w:divBdr>
        <w:top w:val="none" w:sz="0" w:space="0" w:color="auto"/>
        <w:left w:val="none" w:sz="0" w:space="0" w:color="auto"/>
        <w:bottom w:val="none" w:sz="0" w:space="0" w:color="auto"/>
        <w:right w:val="none" w:sz="0" w:space="0" w:color="auto"/>
      </w:divBdr>
    </w:div>
    <w:div w:id="1866211849">
      <w:bodyDiv w:val="1"/>
      <w:marLeft w:val="0"/>
      <w:marRight w:val="0"/>
      <w:marTop w:val="0"/>
      <w:marBottom w:val="0"/>
      <w:divBdr>
        <w:top w:val="none" w:sz="0" w:space="0" w:color="auto"/>
        <w:left w:val="none" w:sz="0" w:space="0" w:color="auto"/>
        <w:bottom w:val="none" w:sz="0" w:space="0" w:color="auto"/>
        <w:right w:val="none" w:sz="0" w:space="0" w:color="auto"/>
      </w:divBdr>
    </w:div>
    <w:div w:id="20164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2BAC-D022-4487-8532-CACA7FA8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2652</Words>
  <Characters>15120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Елиянц Геннадий Олегович</dc:creator>
  <cp:keywords/>
  <dc:description/>
  <cp:lastModifiedBy>Будич Ксения Сергеевна</cp:lastModifiedBy>
  <cp:revision>3</cp:revision>
  <cp:lastPrinted>2024-11-27T06:29:00Z</cp:lastPrinted>
  <dcterms:created xsi:type="dcterms:W3CDTF">2024-12-05T13:24:00Z</dcterms:created>
  <dcterms:modified xsi:type="dcterms:W3CDTF">2024-12-05T13:26:00Z</dcterms:modified>
</cp:coreProperties>
</file>