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3C" w:rsidRPr="0089213C" w:rsidRDefault="0089213C" w:rsidP="0089213C">
      <w:pPr>
        <w:jc w:val="center"/>
        <w:rPr>
          <w:rFonts w:ascii="Arial" w:eastAsia="Calibri" w:hAnsi="Arial" w:cs="Arial"/>
          <w:sz w:val="24"/>
          <w:szCs w:val="24"/>
        </w:rPr>
      </w:pPr>
      <w:r w:rsidRPr="0089213C">
        <w:rPr>
          <w:rFonts w:ascii="Arial" w:eastAsia="Calibri" w:hAnsi="Arial" w:cs="Arial"/>
          <w:sz w:val="24"/>
          <w:szCs w:val="24"/>
        </w:rPr>
        <w:t>АДМИНИСТРАЦИЯ</w:t>
      </w:r>
    </w:p>
    <w:p w:rsidR="0089213C" w:rsidRPr="0089213C" w:rsidRDefault="0089213C" w:rsidP="0089213C">
      <w:pPr>
        <w:jc w:val="center"/>
        <w:rPr>
          <w:rFonts w:ascii="Arial" w:eastAsia="Calibri" w:hAnsi="Arial" w:cs="Arial"/>
          <w:sz w:val="24"/>
          <w:szCs w:val="24"/>
        </w:rPr>
      </w:pPr>
      <w:r w:rsidRPr="0089213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89213C" w:rsidRPr="0089213C" w:rsidRDefault="0089213C" w:rsidP="0089213C">
      <w:pPr>
        <w:jc w:val="center"/>
        <w:rPr>
          <w:rFonts w:ascii="Arial" w:eastAsia="Calibri" w:hAnsi="Arial" w:cs="Arial"/>
          <w:sz w:val="24"/>
          <w:szCs w:val="24"/>
        </w:rPr>
      </w:pPr>
      <w:r w:rsidRPr="0089213C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89213C" w:rsidRDefault="0089213C" w:rsidP="0089213C">
      <w:pPr>
        <w:jc w:val="center"/>
        <w:rPr>
          <w:rFonts w:ascii="Arial" w:eastAsia="Calibri" w:hAnsi="Arial" w:cs="Arial"/>
          <w:sz w:val="24"/>
          <w:szCs w:val="24"/>
        </w:rPr>
      </w:pPr>
      <w:r w:rsidRPr="0089213C">
        <w:rPr>
          <w:rFonts w:ascii="Arial" w:eastAsia="Calibri" w:hAnsi="Arial" w:cs="Arial"/>
          <w:sz w:val="24"/>
          <w:szCs w:val="24"/>
        </w:rPr>
        <w:t>ПОСТАНОВЛЕНИЕ</w:t>
      </w:r>
    </w:p>
    <w:p w:rsidR="009B4943" w:rsidRPr="0089213C" w:rsidRDefault="009B4943" w:rsidP="0089213C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27.12.2024 № 10350</w:t>
      </w:r>
    </w:p>
    <w:p w:rsidR="00871251" w:rsidRPr="0089213C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89213C" w:rsidRDefault="00871251" w:rsidP="008712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7"/>
      </w:tblGrid>
      <w:tr w:rsidR="00871251" w:rsidRPr="0089213C" w:rsidTr="00534063">
        <w:trPr>
          <w:trHeight w:val="1514"/>
        </w:trPr>
        <w:tc>
          <w:tcPr>
            <w:tcW w:w="9637" w:type="dxa"/>
            <w:shd w:val="clear" w:color="auto" w:fill="auto"/>
          </w:tcPr>
          <w:p w:rsidR="00871251" w:rsidRPr="0089213C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О внесении изменений в муниципальную программу</w:t>
            </w:r>
          </w:p>
          <w:p w:rsidR="00871251" w:rsidRPr="0089213C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Московской области</w:t>
            </w:r>
          </w:p>
          <w:p w:rsidR="00871251" w:rsidRPr="0089213C" w:rsidRDefault="00871251" w:rsidP="003127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«Социальная защита населения» на 2023-2027 годы</w:t>
            </w:r>
          </w:p>
        </w:tc>
      </w:tr>
    </w:tbl>
    <w:p w:rsidR="00534063" w:rsidRPr="0089213C" w:rsidRDefault="00534063" w:rsidP="005340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изменением объемов финансирования за счет средств бюджета Одинцовского городского округа Московской области на 2024 год мероприятий и результатов их выполнения муниципальной программы Одинцовского городского округа Московской области «Социальная защита населения» на 2023-2027 годы,</w:t>
      </w:r>
    </w:p>
    <w:p w:rsidR="00534063" w:rsidRPr="0089213C" w:rsidRDefault="00534063" w:rsidP="00534063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71251" w:rsidRPr="0089213C" w:rsidRDefault="00871251" w:rsidP="0087125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ПОСТАНОВЛЯЮ:</w:t>
      </w:r>
    </w:p>
    <w:p w:rsidR="00871251" w:rsidRPr="0089213C" w:rsidRDefault="00871251" w:rsidP="00871251">
      <w:pPr>
        <w:jc w:val="both"/>
        <w:rPr>
          <w:rFonts w:ascii="Arial" w:hAnsi="Arial" w:cs="Arial"/>
          <w:sz w:val="24"/>
          <w:szCs w:val="24"/>
        </w:rPr>
      </w:pPr>
    </w:p>
    <w:p w:rsidR="00871251" w:rsidRPr="0089213C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 xml:space="preserve">1. </w:t>
      </w:r>
      <w:r w:rsidRPr="0089213C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89213C">
        <w:rPr>
          <w:rFonts w:ascii="Arial" w:hAnsi="Arial" w:cs="Arial"/>
          <w:sz w:val="24"/>
          <w:szCs w:val="24"/>
        </w:rPr>
        <w:t>Социальная защита населения</w:t>
      </w:r>
      <w:r w:rsidRPr="0089213C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89213C">
        <w:rPr>
          <w:rFonts w:ascii="Arial" w:hAnsi="Arial" w:cs="Arial"/>
          <w:sz w:val="24"/>
          <w:szCs w:val="24"/>
        </w:rPr>
        <w:t xml:space="preserve">18.11.2022 № 6827 </w:t>
      </w:r>
      <w:r w:rsidR="00BF6FE8" w:rsidRPr="0089213C">
        <w:rPr>
          <w:rFonts w:ascii="Arial" w:hAnsi="Arial" w:cs="Arial"/>
          <w:sz w:val="24"/>
          <w:szCs w:val="24"/>
        </w:rPr>
        <w:t>(в</w:t>
      </w:r>
      <w:r w:rsidR="00D610B1" w:rsidRPr="0089213C">
        <w:rPr>
          <w:rFonts w:ascii="Arial" w:hAnsi="Arial" w:cs="Arial"/>
          <w:sz w:val="24"/>
          <w:szCs w:val="24"/>
        </w:rPr>
        <w:t xml:space="preserve"> </w:t>
      </w:r>
      <w:r w:rsidR="00BF6FE8" w:rsidRPr="0089213C">
        <w:rPr>
          <w:rFonts w:ascii="Arial" w:hAnsi="Arial" w:cs="Arial"/>
          <w:sz w:val="24"/>
          <w:szCs w:val="24"/>
        </w:rPr>
        <w:t xml:space="preserve">редакции </w:t>
      </w:r>
      <w:r w:rsidR="002D3CFB"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2D3CFB">
        <w:rPr>
          <w:rFonts w:ascii="Arial" w:hAnsi="Arial" w:cs="Arial"/>
          <w:sz w:val="24"/>
          <w:szCs w:val="24"/>
        </w:rPr>
        <w:t xml:space="preserve">18.12.2024 </w:t>
      </w:r>
      <w:r w:rsidR="002A0668" w:rsidRPr="0089213C">
        <w:rPr>
          <w:rFonts w:ascii="Arial" w:hAnsi="Arial" w:cs="Arial"/>
          <w:sz w:val="24"/>
          <w:szCs w:val="24"/>
        </w:rPr>
        <w:t xml:space="preserve"> </w:t>
      </w:r>
      <w:r w:rsidR="00A46C3E" w:rsidRPr="0089213C">
        <w:rPr>
          <w:rFonts w:ascii="Arial" w:hAnsi="Arial" w:cs="Arial"/>
          <w:sz w:val="24"/>
          <w:szCs w:val="24"/>
        </w:rPr>
        <w:t>№</w:t>
      </w:r>
      <w:proofErr w:type="gramEnd"/>
      <w:r w:rsidR="00A46C3E" w:rsidRPr="0089213C">
        <w:rPr>
          <w:rFonts w:ascii="Arial" w:hAnsi="Arial" w:cs="Arial"/>
          <w:sz w:val="24"/>
          <w:szCs w:val="24"/>
        </w:rPr>
        <w:t xml:space="preserve"> 9734</w:t>
      </w:r>
      <w:r w:rsidRPr="0089213C">
        <w:rPr>
          <w:rFonts w:ascii="Arial" w:hAnsi="Arial" w:cs="Arial"/>
          <w:sz w:val="24"/>
          <w:szCs w:val="24"/>
        </w:rPr>
        <w:t xml:space="preserve">) </w:t>
      </w:r>
      <w:r w:rsidRPr="0089213C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89213C">
        <w:rPr>
          <w:rFonts w:ascii="Arial" w:hAnsi="Arial" w:cs="Arial"/>
          <w:sz w:val="24"/>
          <w:szCs w:val="24"/>
        </w:rPr>
        <w:t>изменения:</w:t>
      </w:r>
    </w:p>
    <w:p w:rsidR="00871251" w:rsidRPr="0089213C" w:rsidRDefault="00871251" w:rsidP="008712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 xml:space="preserve">1) </w:t>
      </w:r>
      <w:r w:rsidRPr="0089213C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89213C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</w:t>
      </w:r>
      <w:r w:rsidR="00A95AFA" w:rsidRPr="0089213C">
        <w:rPr>
          <w:rFonts w:ascii="Arial" w:hAnsi="Arial" w:cs="Arial"/>
          <w:sz w:val="24"/>
          <w:szCs w:val="24"/>
        </w:rPr>
        <w:t xml:space="preserve"> реализации программы (</w:t>
      </w:r>
      <w:proofErr w:type="spellStart"/>
      <w:r w:rsidR="00A95AFA" w:rsidRPr="0089213C">
        <w:rPr>
          <w:rFonts w:ascii="Arial" w:hAnsi="Arial" w:cs="Arial"/>
          <w:sz w:val="24"/>
          <w:szCs w:val="24"/>
        </w:rPr>
        <w:t>тыс.руб</w:t>
      </w:r>
      <w:proofErr w:type="spellEnd"/>
      <w:r w:rsidR="00A95AFA" w:rsidRPr="0089213C">
        <w:rPr>
          <w:rFonts w:ascii="Arial" w:hAnsi="Arial" w:cs="Arial"/>
          <w:sz w:val="24"/>
          <w:szCs w:val="24"/>
        </w:rPr>
        <w:t>.)</w:t>
      </w:r>
      <w:r w:rsidRPr="0089213C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871251" w:rsidRPr="0089213C" w:rsidRDefault="00871251" w:rsidP="00871251">
      <w:pPr>
        <w:jc w:val="both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61"/>
        <w:gridCol w:w="1362"/>
        <w:gridCol w:w="1361"/>
        <w:gridCol w:w="1227"/>
        <w:gridCol w:w="1227"/>
        <w:gridCol w:w="1361"/>
      </w:tblGrid>
      <w:tr w:rsidR="00871251" w:rsidRPr="0089213C" w:rsidTr="0089213C">
        <w:trPr>
          <w:trHeight w:val="334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871251" w:rsidRPr="0089213C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89213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89213C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:rsidR="00871251" w:rsidRPr="0089213C" w:rsidRDefault="00871251" w:rsidP="000F359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871251" w:rsidRPr="0089213C" w:rsidTr="0089213C">
        <w:trPr>
          <w:trHeight w:val="365"/>
        </w:trPr>
        <w:tc>
          <w:tcPr>
            <w:tcW w:w="2411" w:type="dxa"/>
            <w:vMerge/>
          </w:tcPr>
          <w:p w:rsidR="00871251" w:rsidRPr="0089213C" w:rsidRDefault="00871251" w:rsidP="000F359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71251" w:rsidRPr="0089213C" w:rsidTr="0089213C">
        <w:trPr>
          <w:trHeight w:val="471"/>
        </w:trPr>
        <w:tc>
          <w:tcPr>
            <w:tcW w:w="2411" w:type="dxa"/>
          </w:tcPr>
          <w:p w:rsidR="00871251" w:rsidRPr="0089213C" w:rsidRDefault="00871251" w:rsidP="00A9322E">
            <w:pPr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871251" w:rsidRPr="0089213C" w:rsidRDefault="008D755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207 395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418" w:type="dxa"/>
          </w:tcPr>
          <w:p w:rsidR="00871251" w:rsidRPr="0089213C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417" w:type="dxa"/>
          </w:tcPr>
          <w:p w:rsidR="00871251" w:rsidRPr="0089213C" w:rsidRDefault="00536182" w:rsidP="00A932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1276" w:type="dxa"/>
          </w:tcPr>
          <w:p w:rsidR="00871251" w:rsidRPr="0089213C" w:rsidRDefault="008D7557" w:rsidP="009042B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46 064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89213C" w:rsidRDefault="008D755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47 168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417" w:type="dxa"/>
          </w:tcPr>
          <w:p w:rsidR="00871251" w:rsidRPr="0089213C" w:rsidRDefault="00911605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47 488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</w:tr>
      <w:tr w:rsidR="00871251" w:rsidRPr="0089213C" w:rsidTr="0089213C">
        <w:trPr>
          <w:trHeight w:val="273"/>
        </w:trPr>
        <w:tc>
          <w:tcPr>
            <w:tcW w:w="2411" w:type="dxa"/>
          </w:tcPr>
          <w:p w:rsidR="00871251" w:rsidRPr="0089213C" w:rsidRDefault="00871251" w:rsidP="009978D4">
            <w:pPr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:rsidR="00B56739" w:rsidRPr="0089213C" w:rsidRDefault="002018A4" w:rsidP="008D7557">
            <w:pPr>
              <w:ind w:right="-84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 xml:space="preserve">1 020 </w:t>
            </w:r>
            <w:r w:rsidR="00DC5EB4" w:rsidRPr="0089213C">
              <w:rPr>
                <w:rFonts w:ascii="Arial" w:hAnsi="Arial" w:cs="Arial"/>
                <w:bCs/>
                <w:sz w:val="24"/>
                <w:szCs w:val="24"/>
              </w:rPr>
              <w:t>059,401</w:t>
            </w:r>
            <w:r w:rsidR="0059275B" w:rsidRPr="0089213C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  <w:p w:rsidR="00871251" w:rsidRPr="0089213C" w:rsidRDefault="00871251" w:rsidP="008D7557">
            <w:pPr>
              <w:ind w:left="-104" w:right="-11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251" w:rsidRPr="0089213C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1417" w:type="dxa"/>
          </w:tcPr>
          <w:p w:rsidR="0022669F" w:rsidRPr="0089213C" w:rsidRDefault="001D711E" w:rsidP="002266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211</w:t>
            </w:r>
            <w:r w:rsidR="0022669F" w:rsidRPr="008921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24F8" w:rsidRPr="0089213C">
              <w:rPr>
                <w:rFonts w:ascii="Arial" w:hAnsi="Arial" w:cs="Arial"/>
                <w:bCs/>
                <w:sz w:val="24"/>
                <w:szCs w:val="24"/>
              </w:rPr>
              <w:t>015,905</w:t>
            </w:r>
            <w:r w:rsidR="00DD501A" w:rsidRPr="0089213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  <w:p w:rsidR="00871251" w:rsidRPr="0089213C" w:rsidRDefault="00871251" w:rsidP="0022669F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251" w:rsidRPr="0089213C" w:rsidRDefault="008D7557" w:rsidP="009042B5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1276" w:type="dxa"/>
          </w:tcPr>
          <w:p w:rsidR="00871251" w:rsidRPr="0089213C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210 934</w:t>
            </w:r>
            <w:r w:rsidR="006011DE" w:rsidRPr="0089213C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871251" w:rsidRPr="0089213C" w:rsidRDefault="00911605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211 082</w:t>
            </w:r>
            <w:r w:rsidR="006011DE" w:rsidRPr="0089213C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871251" w:rsidRPr="0089213C" w:rsidTr="0089213C">
        <w:trPr>
          <w:trHeight w:val="377"/>
        </w:trPr>
        <w:tc>
          <w:tcPr>
            <w:tcW w:w="2411" w:type="dxa"/>
          </w:tcPr>
          <w:p w:rsidR="00871251" w:rsidRPr="0089213C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89213C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</w:tcPr>
          <w:p w:rsidR="00C65FBF" w:rsidRPr="0089213C" w:rsidRDefault="002018A4" w:rsidP="00C65FB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1 227</w:t>
            </w:r>
            <w:r w:rsidR="00BC7EB8" w:rsidRPr="0089213C">
              <w:rPr>
                <w:rFonts w:ascii="Arial" w:hAnsi="Arial" w:cs="Arial"/>
                <w:bCs/>
                <w:sz w:val="24"/>
                <w:szCs w:val="24"/>
              </w:rPr>
              <w:t xml:space="preserve"> 454,401</w:t>
            </w:r>
            <w:r w:rsidR="00D01383" w:rsidRPr="0089213C">
              <w:rPr>
                <w:rFonts w:ascii="Arial" w:hAnsi="Arial" w:cs="Arial"/>
                <w:bCs/>
                <w:sz w:val="24"/>
                <w:szCs w:val="24"/>
              </w:rPr>
              <w:t>57</w:t>
            </w:r>
          </w:p>
          <w:p w:rsidR="00263024" w:rsidRPr="0089213C" w:rsidRDefault="00263024" w:rsidP="00263024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1251" w:rsidRPr="0089213C" w:rsidRDefault="00871251" w:rsidP="00871251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251" w:rsidRPr="0089213C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1417" w:type="dxa"/>
          </w:tcPr>
          <w:p w:rsidR="0067679D" w:rsidRPr="0089213C" w:rsidRDefault="001D711E" w:rsidP="006767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248</w:t>
            </w:r>
            <w:r w:rsidR="007624F8" w:rsidRPr="0089213C">
              <w:rPr>
                <w:rFonts w:ascii="Arial" w:hAnsi="Arial" w:cs="Arial"/>
                <w:bCs/>
                <w:sz w:val="24"/>
                <w:szCs w:val="24"/>
              </w:rPr>
              <w:t xml:space="preserve"> 878,90512</w:t>
            </w:r>
          </w:p>
          <w:p w:rsidR="00871251" w:rsidRPr="0089213C" w:rsidRDefault="00871251" w:rsidP="001F21E8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251" w:rsidRPr="0089213C" w:rsidRDefault="008D7557" w:rsidP="009042B5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251 245,00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89213C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258 102,00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</w:tcPr>
          <w:p w:rsidR="00871251" w:rsidRPr="0089213C" w:rsidRDefault="00911605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213C">
              <w:rPr>
                <w:rFonts w:ascii="Arial" w:hAnsi="Arial" w:cs="Arial"/>
                <w:bCs/>
                <w:sz w:val="24"/>
                <w:szCs w:val="24"/>
              </w:rPr>
              <w:t>258 570,00</w:t>
            </w:r>
            <w:r w:rsidR="00871251" w:rsidRPr="0089213C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</w:tbl>
    <w:p w:rsidR="00C35DC6" w:rsidRPr="0089213C" w:rsidRDefault="00871251" w:rsidP="00CF234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213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495EAD" w:rsidRPr="0089213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695315" w:rsidRPr="0089213C">
        <w:rPr>
          <w:rFonts w:ascii="Arial" w:hAnsi="Arial" w:cs="Arial"/>
          <w:color w:val="000000"/>
          <w:sz w:val="24"/>
          <w:szCs w:val="24"/>
        </w:rPr>
        <w:t xml:space="preserve">  </w:t>
      </w:r>
      <w:r w:rsidR="00495EAD" w:rsidRPr="0089213C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89213C">
        <w:rPr>
          <w:rFonts w:ascii="Arial" w:hAnsi="Arial" w:cs="Arial"/>
          <w:color w:val="000000"/>
          <w:sz w:val="24"/>
          <w:szCs w:val="24"/>
        </w:rPr>
        <w:t>»;</w:t>
      </w:r>
    </w:p>
    <w:p w:rsidR="00C35DC6" w:rsidRPr="0089213C" w:rsidRDefault="00E16EB9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lastRenderedPageBreak/>
        <w:t>2</w:t>
      </w:r>
      <w:r w:rsidR="00C35DC6" w:rsidRPr="0089213C">
        <w:rPr>
          <w:rFonts w:ascii="Arial" w:hAnsi="Arial" w:cs="Arial"/>
          <w:sz w:val="24"/>
          <w:szCs w:val="24"/>
        </w:rPr>
        <w:t xml:space="preserve">) </w:t>
      </w:r>
      <w:r w:rsidR="00C35DC6" w:rsidRPr="0089213C">
        <w:rPr>
          <w:rFonts w:ascii="Arial" w:hAnsi="Arial" w:cs="Arial"/>
          <w:color w:val="000000"/>
          <w:sz w:val="24"/>
          <w:szCs w:val="24"/>
        </w:rPr>
        <w:t xml:space="preserve">приложение 1 к Муниципальной программе изложить </w:t>
      </w:r>
      <w:r w:rsidR="000E21EB" w:rsidRPr="0089213C">
        <w:rPr>
          <w:rFonts w:ascii="Arial" w:hAnsi="Arial" w:cs="Arial"/>
          <w:color w:val="000000"/>
          <w:sz w:val="24"/>
          <w:szCs w:val="24"/>
        </w:rPr>
        <w:t xml:space="preserve">в редакции согласно </w:t>
      </w:r>
      <w:proofErr w:type="gramStart"/>
      <w:r w:rsidR="00AF7F0A" w:rsidRPr="0089213C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AF7F0A" w:rsidRPr="0089213C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BF458C" w:rsidRPr="0089213C" w:rsidRDefault="00BF458C" w:rsidP="00BF45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 xml:space="preserve">2. </w:t>
      </w:r>
      <w:r w:rsidRPr="0089213C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официальном средстве массовой информации </w:t>
      </w:r>
      <w:r w:rsidRPr="0089213C">
        <w:rPr>
          <w:rFonts w:ascii="Arial" w:eastAsia="Calibri" w:hAnsi="Arial" w:cs="Arial"/>
          <w:sz w:val="24"/>
          <w:szCs w:val="24"/>
        </w:rPr>
        <w:t>Одинцовского городского округа Московской области</w:t>
      </w:r>
      <w:r w:rsidRPr="0089213C">
        <w:rPr>
          <w:rFonts w:ascii="Arial" w:hAnsi="Arial" w:cs="Arial"/>
          <w:sz w:val="24"/>
          <w:szCs w:val="24"/>
        </w:rPr>
        <w:t xml:space="preserve"> </w:t>
      </w:r>
      <w:r w:rsidRPr="0089213C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</w:t>
      </w:r>
      <w:r w:rsidRPr="0089213C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:rsidR="00BF458C" w:rsidRPr="0089213C" w:rsidRDefault="00BF458C" w:rsidP="00BF458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3.</w:t>
      </w:r>
      <w:r w:rsidRPr="0089213C">
        <w:rPr>
          <w:rFonts w:ascii="Arial" w:hAnsi="Arial" w:cs="Arial"/>
          <w:color w:val="00B050"/>
          <w:sz w:val="24"/>
          <w:szCs w:val="24"/>
        </w:rPr>
        <w:t xml:space="preserve"> </w:t>
      </w:r>
      <w:r w:rsidRPr="0089213C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5DC6" w:rsidRPr="0089213C" w:rsidRDefault="00C35DC6" w:rsidP="008712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71251" w:rsidRPr="0089213C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871251" w:rsidRPr="0089213C" w:rsidRDefault="00871251" w:rsidP="00871251">
      <w:pPr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  <w:t xml:space="preserve">                </w:t>
      </w:r>
      <w:r w:rsidR="00045C7E">
        <w:rPr>
          <w:rFonts w:ascii="Arial" w:hAnsi="Arial" w:cs="Arial"/>
          <w:sz w:val="24"/>
          <w:szCs w:val="24"/>
        </w:rPr>
        <w:t xml:space="preserve">             </w:t>
      </w:r>
      <w:r w:rsidRPr="0089213C">
        <w:rPr>
          <w:rFonts w:ascii="Arial" w:hAnsi="Arial" w:cs="Arial"/>
          <w:sz w:val="24"/>
          <w:szCs w:val="24"/>
        </w:rPr>
        <w:t xml:space="preserve">     А.Р. Иванов</w:t>
      </w:r>
    </w:p>
    <w:p w:rsidR="00871251" w:rsidRPr="0089213C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89213C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89213C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767C1C" w:rsidRPr="0089213C" w:rsidRDefault="00767C1C" w:rsidP="00767C1C">
      <w:pPr>
        <w:jc w:val="both"/>
        <w:rPr>
          <w:rFonts w:ascii="Arial" w:hAnsi="Arial" w:cs="Arial"/>
          <w:sz w:val="24"/>
          <w:szCs w:val="24"/>
        </w:rPr>
      </w:pPr>
    </w:p>
    <w:p w:rsidR="00B92390" w:rsidRPr="0089213C" w:rsidRDefault="00B92390" w:rsidP="00767C1C">
      <w:pPr>
        <w:jc w:val="both"/>
        <w:rPr>
          <w:rFonts w:ascii="Arial" w:hAnsi="Arial" w:cs="Arial"/>
          <w:sz w:val="24"/>
          <w:szCs w:val="24"/>
        </w:rPr>
      </w:pPr>
    </w:p>
    <w:p w:rsidR="0089213C" w:rsidRPr="0089213C" w:rsidRDefault="0089213C" w:rsidP="00767C1C">
      <w:pPr>
        <w:jc w:val="both"/>
        <w:rPr>
          <w:rFonts w:ascii="Arial" w:hAnsi="Arial" w:cs="Arial"/>
          <w:sz w:val="24"/>
          <w:szCs w:val="24"/>
        </w:rPr>
        <w:sectPr w:rsidR="0089213C" w:rsidRPr="0089213C" w:rsidSect="0089213C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4520" w:type="dxa"/>
        <w:jc w:val="right"/>
        <w:tblLook w:val="04A0" w:firstRow="1" w:lastRow="0" w:firstColumn="1" w:lastColumn="0" w:noHBand="0" w:noVBand="1"/>
      </w:tblPr>
      <w:tblGrid>
        <w:gridCol w:w="1720"/>
        <w:gridCol w:w="2800"/>
      </w:tblGrid>
      <w:tr w:rsidR="0089213C" w:rsidRPr="0089213C" w:rsidTr="0089213C">
        <w:trPr>
          <w:trHeight w:val="1650"/>
          <w:jc w:val="righ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13C" w:rsidRPr="0089213C" w:rsidRDefault="0089213C" w:rsidP="00045C7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</w:t>
            </w:r>
            <w:r w:rsidR="00045C7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r w:rsidR="00045C7E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№ </w:t>
            </w:r>
            <w:r w:rsidR="00045C7E">
              <w:rPr>
                <w:rFonts w:ascii="Arial" w:hAnsi="Arial" w:cs="Arial"/>
                <w:color w:val="000000"/>
                <w:sz w:val="24"/>
                <w:szCs w:val="24"/>
              </w:rPr>
              <w:t>10350</w:t>
            </w:r>
          </w:p>
        </w:tc>
      </w:tr>
      <w:tr w:rsidR="0089213C" w:rsidRPr="0089213C" w:rsidTr="0089213C">
        <w:trPr>
          <w:trHeight w:val="300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13C" w:rsidRPr="0089213C" w:rsidRDefault="0089213C" w:rsidP="008921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13C" w:rsidRPr="0089213C" w:rsidRDefault="0089213C" w:rsidP="008921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3C" w:rsidRPr="0089213C" w:rsidTr="0089213C">
        <w:trPr>
          <w:trHeight w:val="705"/>
          <w:jc w:val="righ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13C" w:rsidRPr="0089213C" w:rsidRDefault="0089213C" w:rsidP="0089213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89213C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:rsidR="00B92390" w:rsidRPr="0089213C" w:rsidRDefault="00B92390" w:rsidP="00767C1C">
      <w:pPr>
        <w:jc w:val="both"/>
        <w:rPr>
          <w:rFonts w:ascii="Arial" w:hAnsi="Arial" w:cs="Arial"/>
          <w:sz w:val="24"/>
          <w:szCs w:val="24"/>
        </w:rPr>
      </w:pPr>
    </w:p>
    <w:p w:rsidR="0089213C" w:rsidRDefault="0089213C">
      <w:pPr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14"/>
        <w:gridCol w:w="1563"/>
        <w:gridCol w:w="1014"/>
        <w:gridCol w:w="1255"/>
        <w:gridCol w:w="1361"/>
        <w:gridCol w:w="1426"/>
        <w:gridCol w:w="579"/>
        <w:gridCol w:w="434"/>
        <w:gridCol w:w="507"/>
        <w:gridCol w:w="507"/>
        <w:gridCol w:w="579"/>
        <w:gridCol w:w="1361"/>
        <w:gridCol w:w="1219"/>
        <w:gridCol w:w="1296"/>
        <w:gridCol w:w="1622"/>
      </w:tblGrid>
      <w:tr w:rsidR="002032B8" w:rsidRPr="002032B8" w:rsidTr="002032B8">
        <w:trPr>
          <w:trHeight w:val="645"/>
        </w:trPr>
        <w:tc>
          <w:tcPr>
            <w:tcW w:w="24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br/>
              <w:t>«СОЦИАЛЬНАЯ ЗАЩИТА НАСЕЛЕНИЯ»</w:t>
            </w:r>
          </w:p>
        </w:tc>
      </w:tr>
      <w:tr w:rsidR="002032B8" w:rsidRPr="002032B8" w:rsidTr="002032B8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4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12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2032B8" w:rsidRPr="002032B8" w:rsidTr="002032B8">
        <w:trPr>
          <w:trHeight w:val="3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32B8" w:rsidRPr="002032B8" w:rsidTr="002032B8">
        <w:trPr>
          <w:trHeight w:val="300"/>
        </w:trPr>
        <w:tc>
          <w:tcPr>
            <w:tcW w:w="2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09. Социальная поддержка отдельных категорий граждан и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почетных граждан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621 791,46962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127 722,08980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120 635,00000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Обеспечена ежемесячная компенсационная выплата, материальная помощь, единовременная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выплата и т.д.,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54 000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8 250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66 661,34500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66 661,34500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Приобретены продуктовые наборы, поздравительные открытки для участников и ветеранов ВОВ,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участники СВО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48064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2032B8">
              <w:rPr>
                <w:rFonts w:ascii="Arial" w:hAnsi="Arial" w:cs="Arial"/>
                <w:sz w:val="24"/>
                <w:szCs w:val="24"/>
              </w:rPr>
              <w:t>Проведение совещаний, семинаров, «круглых столов», конференций, конкурсов и иных социально значимых мероприятий в сфере социальной защиты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2032B8" w:rsidRPr="002032B8" w:rsidTr="002032B8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Количество проведенных совещаний, семинаров, «круглых столов», конференций, конкурсов и иных социально значимых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мероприятий в сфере социальной защиты населения, шт.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158 371,00945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30 685,34445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34 004,66500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муниципал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600,00000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032B8" w:rsidRPr="002032B8" w:rsidTr="002032B8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пенсию за выслугу лет,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5 522,73600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2 262,66600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032B8" w:rsidRPr="002032B8" w:rsidTr="002032B8">
        <w:trPr>
          <w:trHeight w:val="5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Численность получателе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й единовременного поощрения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032B8" w:rsidRPr="002032B8" w:rsidTr="002032B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выслугу лет лицам, замещающ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152 248,27345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31 391,99900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032B8" w:rsidRPr="002032B8" w:rsidTr="002032B8">
        <w:trPr>
          <w:trHeight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032B8" w:rsidRPr="002032B8" w:rsidTr="002032B8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2032B8" w:rsidRPr="002032B8" w:rsidTr="002032B8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2B8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Финансирование расходов на осуществление деятельности муниципальных учреждений, оказывающих социальные услуги гражданам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старшего возраста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2032B8" w:rsidRPr="002032B8" w:rsidTr="002032B8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Итого по Подпрограмме 1 «Социальная поддержка граждан»,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846 823,82407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182 057,42480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846 823,82407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182 057,42480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2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03.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133 648,81159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31 030,00000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области в каникулярное время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141 582,42754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23 718,14400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32 492,50000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33 849,60000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33 537,32000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79 468,19234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18 390,69300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19 158,80160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18 982,04510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62 114,23520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14 101,80700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14 690,79840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14 555,27490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44 036,30246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7 525,85600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9 364,50000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9 742,40000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10 395,68000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24 691,80766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5 300,30700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5 514,19840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5 883,95490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19 344,49480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4 064,19300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4 228,20160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4 511,72510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1624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своих полномочий мероприятий по обеспечению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2032B8" w:rsidRPr="002032B8" w:rsidTr="002032B8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52 190,08159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104 160,00000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23 691,00000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24 673,00000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24 866,00000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133 648,81159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31 030,00000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31 783,00000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31 931,00000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2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2032B8">
              <w:rPr>
                <w:rFonts w:ascii="Arial" w:hAnsi="Arial" w:cs="Arial"/>
                <w:sz w:val="24"/>
                <w:szCs w:val="24"/>
              </w:rPr>
              <w:t>Координация проведения обучения по охране труда работников, в том числе организаци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2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Подпрограмма 5 Обеспечивающая подпрограмма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енных органов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130 411,76591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25 581,04032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27 176,76591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4 902,04032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2032B8">
              <w:rPr>
                <w:rFonts w:ascii="Arial" w:hAnsi="Arial" w:cs="Arial"/>
                <w:sz w:val="24"/>
                <w:szCs w:val="24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Московской области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130 411,76591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25 581,04032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2032B8" w:rsidRPr="002032B8" w:rsidTr="002032B8">
        <w:trPr>
          <w:trHeight w:val="7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27 176,76591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4 902,04032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Обеспечена ежемесячная оплата труда сотрудникам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управления по делам несовершеннолетних, чел.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B8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130 411,76591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25 581,04032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103 235,00000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22 373,00000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22 495,00000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22 622,00000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27 176,76591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7 817,72559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4 902,04032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2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12 410,00000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Доля оказания финансово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9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 в сфере социальной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защиты населения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культуры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Доля СО НКО в сфере культуры, которым предоставлена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2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032B8" w:rsidRPr="002032B8" w:rsidTr="002032B8">
        <w:trPr>
          <w:trHeight w:val="4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дошкольного образовани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я в качестве основного вида деятельности,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2032B8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59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образовательные программы начального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0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1 670,00000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Доля СО НКО в сфере физической культуры и спорта, которым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предоставлена субсидия, 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2032B8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02. Осуществление имущественной, информационной и консультационной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поддержки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2032B8" w:rsidRPr="002032B8" w:rsidTr="002032B8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 xml:space="preserve">Количество проведенных органами местного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 просветительских мероприятий по вопросам деятельности СО НКО,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24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01. Обеспечение доступности для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2032B8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</w:t>
            </w: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образования, спорта)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2032B8" w:rsidRPr="002032B8" w:rsidTr="002032B8">
        <w:trPr>
          <w:trHeight w:val="7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765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300"/>
        </w:trPr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Итого по программе, в том числе: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1 227 454,40157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248 878,90512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251 245,00000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258 102,00000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258 570,00000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2B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2032B8" w:rsidRPr="002032B8" w:rsidTr="002032B8">
        <w:trPr>
          <w:trHeight w:val="810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</w:t>
            </w: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207 395,00000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46 064,00000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47 168,00000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47 488,00000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2B8" w:rsidRPr="002032B8" w:rsidTr="002032B8">
        <w:trPr>
          <w:trHeight w:val="840"/>
        </w:trPr>
        <w:tc>
          <w:tcPr>
            <w:tcW w:w="5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1 020 059,40157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211 015,90512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210 934,00000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2B8" w:rsidRPr="002032B8" w:rsidRDefault="002032B8" w:rsidP="002032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32B8">
              <w:rPr>
                <w:rFonts w:ascii="Arial" w:hAnsi="Arial" w:cs="Arial"/>
                <w:bCs/>
                <w:sz w:val="24"/>
                <w:szCs w:val="24"/>
              </w:rPr>
              <w:t>211 082,00000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B8" w:rsidRPr="002032B8" w:rsidRDefault="002032B8" w:rsidP="00203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2032B8" w:rsidRDefault="002032B8">
      <w:pPr>
        <w:rPr>
          <w:rFonts w:ascii="Arial" w:hAnsi="Arial" w:cs="Arial"/>
          <w:sz w:val="24"/>
          <w:szCs w:val="24"/>
        </w:rPr>
      </w:pPr>
    </w:p>
    <w:p w:rsidR="002032B8" w:rsidRPr="0089213C" w:rsidRDefault="002032B8">
      <w:pPr>
        <w:rPr>
          <w:rFonts w:ascii="Arial" w:hAnsi="Arial" w:cs="Arial"/>
          <w:sz w:val="24"/>
          <w:szCs w:val="24"/>
        </w:rPr>
      </w:pPr>
    </w:p>
    <w:p w:rsidR="0089213C" w:rsidRPr="0089213C" w:rsidRDefault="0089213C">
      <w:pPr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Начальник Управления социального развития</w:t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Pr="0089213C">
        <w:rPr>
          <w:rFonts w:ascii="Arial" w:hAnsi="Arial" w:cs="Arial"/>
          <w:sz w:val="24"/>
          <w:szCs w:val="24"/>
        </w:rPr>
        <w:tab/>
      </w:r>
      <w:r w:rsidR="00045C7E">
        <w:rPr>
          <w:rFonts w:ascii="Arial" w:hAnsi="Arial" w:cs="Arial"/>
          <w:sz w:val="24"/>
          <w:szCs w:val="24"/>
        </w:rPr>
        <w:t xml:space="preserve">        </w:t>
      </w:r>
      <w:r w:rsidRPr="0089213C">
        <w:rPr>
          <w:rFonts w:ascii="Arial" w:hAnsi="Arial" w:cs="Arial"/>
          <w:sz w:val="24"/>
          <w:szCs w:val="24"/>
        </w:rPr>
        <w:t>И.В. Баженова</w:t>
      </w:r>
      <w:r w:rsidRPr="0089213C">
        <w:rPr>
          <w:rFonts w:ascii="Arial" w:hAnsi="Arial" w:cs="Arial"/>
          <w:sz w:val="24"/>
          <w:szCs w:val="24"/>
        </w:rPr>
        <w:tab/>
      </w:r>
    </w:p>
    <w:p w:rsidR="0089213C" w:rsidRPr="0089213C" w:rsidRDefault="0089213C" w:rsidP="0089213C">
      <w:pPr>
        <w:rPr>
          <w:rFonts w:ascii="Arial" w:hAnsi="Arial" w:cs="Arial"/>
          <w:sz w:val="24"/>
          <w:szCs w:val="24"/>
        </w:rPr>
      </w:pPr>
      <w:r w:rsidRPr="0089213C">
        <w:rPr>
          <w:rFonts w:ascii="Arial" w:hAnsi="Arial" w:cs="Arial"/>
          <w:sz w:val="24"/>
          <w:szCs w:val="24"/>
        </w:rPr>
        <w:t>Начальник Управления бухгалтерского учета и отчетности - Главный бухгалтер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45C7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89213C">
        <w:rPr>
          <w:rFonts w:ascii="Arial" w:hAnsi="Arial" w:cs="Arial"/>
          <w:sz w:val="24"/>
          <w:szCs w:val="24"/>
        </w:rPr>
        <w:t>Н.А. Стародубова</w:t>
      </w:r>
    </w:p>
    <w:p w:rsidR="0089213C" w:rsidRPr="0089213C" w:rsidRDefault="0089213C">
      <w:pPr>
        <w:rPr>
          <w:rFonts w:ascii="Arial" w:hAnsi="Arial" w:cs="Arial"/>
          <w:sz w:val="24"/>
          <w:szCs w:val="24"/>
        </w:rPr>
      </w:pPr>
    </w:p>
    <w:p w:rsidR="0089213C" w:rsidRPr="0089213C" w:rsidRDefault="0089213C" w:rsidP="00767C1C">
      <w:pPr>
        <w:jc w:val="both"/>
        <w:rPr>
          <w:rFonts w:ascii="Arial" w:hAnsi="Arial" w:cs="Arial"/>
          <w:sz w:val="24"/>
          <w:szCs w:val="24"/>
        </w:rPr>
      </w:pPr>
    </w:p>
    <w:sectPr w:rsidR="0089213C" w:rsidRPr="0089213C" w:rsidSect="0089213C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3F" w:rsidRDefault="00850A3F" w:rsidP="00871251">
      <w:r>
        <w:separator/>
      </w:r>
    </w:p>
  </w:endnote>
  <w:endnote w:type="continuationSeparator" w:id="0">
    <w:p w:rsidR="00850A3F" w:rsidRDefault="00850A3F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3F" w:rsidRDefault="00850A3F" w:rsidP="00871251">
      <w:r>
        <w:separator/>
      </w:r>
    </w:p>
  </w:footnote>
  <w:footnote w:type="continuationSeparator" w:id="0">
    <w:p w:rsidR="00850A3F" w:rsidRDefault="00850A3F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8163"/>
      <w:docPartObj>
        <w:docPartGallery w:val="Page Numbers (Top of Page)"/>
        <w:docPartUnique/>
      </w:docPartObj>
    </w:sdtPr>
    <w:sdtEndPr/>
    <w:sdtContent>
      <w:p w:rsidR="00871251" w:rsidRDefault="00871251">
        <w:pPr>
          <w:pStyle w:val="a3"/>
          <w:jc w:val="center"/>
        </w:pPr>
        <w:r w:rsidRPr="00871251">
          <w:rPr>
            <w:sz w:val="22"/>
            <w:szCs w:val="22"/>
          </w:rPr>
          <w:fldChar w:fldCharType="begin"/>
        </w:r>
        <w:r w:rsidRPr="00871251">
          <w:rPr>
            <w:sz w:val="22"/>
            <w:szCs w:val="22"/>
          </w:rPr>
          <w:instrText>PAGE   \* MERGEFORMAT</w:instrText>
        </w:r>
        <w:r w:rsidRPr="00871251">
          <w:rPr>
            <w:sz w:val="22"/>
            <w:szCs w:val="22"/>
          </w:rPr>
          <w:fldChar w:fldCharType="separate"/>
        </w:r>
        <w:r w:rsidR="002032B8">
          <w:rPr>
            <w:noProof/>
            <w:sz w:val="22"/>
            <w:szCs w:val="22"/>
          </w:rPr>
          <w:t>22</w:t>
        </w:r>
        <w:r w:rsidRPr="00871251">
          <w:rPr>
            <w:sz w:val="22"/>
            <w:szCs w:val="22"/>
          </w:rPr>
          <w:fldChar w:fldCharType="end"/>
        </w:r>
      </w:p>
    </w:sdtContent>
  </w:sdt>
  <w:p w:rsidR="00871251" w:rsidRDefault="0087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5853"/>
    <w:rsid w:val="00022BDF"/>
    <w:rsid w:val="00033F7E"/>
    <w:rsid w:val="00045C7E"/>
    <w:rsid w:val="00055444"/>
    <w:rsid w:val="00056614"/>
    <w:rsid w:val="000905D2"/>
    <w:rsid w:val="00092D0A"/>
    <w:rsid w:val="000950FE"/>
    <w:rsid w:val="000953E3"/>
    <w:rsid w:val="000974CB"/>
    <w:rsid w:val="000A0155"/>
    <w:rsid w:val="000B5590"/>
    <w:rsid w:val="000D651B"/>
    <w:rsid w:val="000E07ED"/>
    <w:rsid w:val="000E21EB"/>
    <w:rsid w:val="001024E9"/>
    <w:rsid w:val="00112FFF"/>
    <w:rsid w:val="001552CC"/>
    <w:rsid w:val="001556A3"/>
    <w:rsid w:val="001B3005"/>
    <w:rsid w:val="001D711E"/>
    <w:rsid w:val="001E6250"/>
    <w:rsid w:val="001F21E8"/>
    <w:rsid w:val="002018A4"/>
    <w:rsid w:val="002032B8"/>
    <w:rsid w:val="002049DF"/>
    <w:rsid w:val="00220B90"/>
    <w:rsid w:val="0022669F"/>
    <w:rsid w:val="0023226B"/>
    <w:rsid w:val="002430F1"/>
    <w:rsid w:val="00262B14"/>
    <w:rsid w:val="00263024"/>
    <w:rsid w:val="00286BC6"/>
    <w:rsid w:val="002A0668"/>
    <w:rsid w:val="002A2DDD"/>
    <w:rsid w:val="002B66BB"/>
    <w:rsid w:val="002D3CFB"/>
    <w:rsid w:val="002D6241"/>
    <w:rsid w:val="002E7293"/>
    <w:rsid w:val="002F0519"/>
    <w:rsid w:val="00303853"/>
    <w:rsid w:val="00306629"/>
    <w:rsid w:val="0031274C"/>
    <w:rsid w:val="003201E4"/>
    <w:rsid w:val="003422C2"/>
    <w:rsid w:val="00347E65"/>
    <w:rsid w:val="00366823"/>
    <w:rsid w:val="00373944"/>
    <w:rsid w:val="003A15F3"/>
    <w:rsid w:val="003A205E"/>
    <w:rsid w:val="003B1DB1"/>
    <w:rsid w:val="003D5969"/>
    <w:rsid w:val="003E3903"/>
    <w:rsid w:val="00427C85"/>
    <w:rsid w:val="004424CB"/>
    <w:rsid w:val="0045601E"/>
    <w:rsid w:val="00457056"/>
    <w:rsid w:val="00467F79"/>
    <w:rsid w:val="00470FAC"/>
    <w:rsid w:val="00495EAD"/>
    <w:rsid w:val="004A0568"/>
    <w:rsid w:val="004A44F6"/>
    <w:rsid w:val="004B58F2"/>
    <w:rsid w:val="004B6550"/>
    <w:rsid w:val="004C528B"/>
    <w:rsid w:val="004E1447"/>
    <w:rsid w:val="00510819"/>
    <w:rsid w:val="00523E84"/>
    <w:rsid w:val="00534063"/>
    <w:rsid w:val="00536182"/>
    <w:rsid w:val="00537E81"/>
    <w:rsid w:val="00542255"/>
    <w:rsid w:val="00547810"/>
    <w:rsid w:val="00573FF4"/>
    <w:rsid w:val="00583F8C"/>
    <w:rsid w:val="00591B87"/>
    <w:rsid w:val="0059275B"/>
    <w:rsid w:val="005B0D34"/>
    <w:rsid w:val="005B113C"/>
    <w:rsid w:val="005C77DB"/>
    <w:rsid w:val="005D6B38"/>
    <w:rsid w:val="006011DE"/>
    <w:rsid w:val="00612D79"/>
    <w:rsid w:val="006249AE"/>
    <w:rsid w:val="00663D78"/>
    <w:rsid w:val="0067679D"/>
    <w:rsid w:val="0068069A"/>
    <w:rsid w:val="00695315"/>
    <w:rsid w:val="006B3260"/>
    <w:rsid w:val="006B6AF9"/>
    <w:rsid w:val="006E43E6"/>
    <w:rsid w:val="006E575D"/>
    <w:rsid w:val="0073429E"/>
    <w:rsid w:val="00754427"/>
    <w:rsid w:val="007566DF"/>
    <w:rsid w:val="00757536"/>
    <w:rsid w:val="007624F8"/>
    <w:rsid w:val="00767C1C"/>
    <w:rsid w:val="00795A8E"/>
    <w:rsid w:val="00814FC5"/>
    <w:rsid w:val="008251E8"/>
    <w:rsid w:val="00840814"/>
    <w:rsid w:val="00850A3F"/>
    <w:rsid w:val="00870389"/>
    <w:rsid w:val="00871251"/>
    <w:rsid w:val="0089213C"/>
    <w:rsid w:val="008A2DB1"/>
    <w:rsid w:val="008A31E4"/>
    <w:rsid w:val="008D7490"/>
    <w:rsid w:val="008D7557"/>
    <w:rsid w:val="008E425D"/>
    <w:rsid w:val="008F0245"/>
    <w:rsid w:val="009042B5"/>
    <w:rsid w:val="0090483F"/>
    <w:rsid w:val="0090566B"/>
    <w:rsid w:val="00906F44"/>
    <w:rsid w:val="00911605"/>
    <w:rsid w:val="00937E42"/>
    <w:rsid w:val="00947192"/>
    <w:rsid w:val="009476F9"/>
    <w:rsid w:val="00952E66"/>
    <w:rsid w:val="00956338"/>
    <w:rsid w:val="009978D4"/>
    <w:rsid w:val="009B4943"/>
    <w:rsid w:val="009C7DFE"/>
    <w:rsid w:val="009F13E9"/>
    <w:rsid w:val="00A00B7A"/>
    <w:rsid w:val="00A15046"/>
    <w:rsid w:val="00A21BBD"/>
    <w:rsid w:val="00A46C3E"/>
    <w:rsid w:val="00A50CDB"/>
    <w:rsid w:val="00A806CB"/>
    <w:rsid w:val="00A8186F"/>
    <w:rsid w:val="00A84C60"/>
    <w:rsid w:val="00A91F96"/>
    <w:rsid w:val="00A9322E"/>
    <w:rsid w:val="00A95AFA"/>
    <w:rsid w:val="00AA6598"/>
    <w:rsid w:val="00AB7917"/>
    <w:rsid w:val="00AC5469"/>
    <w:rsid w:val="00AF7F0A"/>
    <w:rsid w:val="00B277F4"/>
    <w:rsid w:val="00B306AA"/>
    <w:rsid w:val="00B40BD6"/>
    <w:rsid w:val="00B56739"/>
    <w:rsid w:val="00B92390"/>
    <w:rsid w:val="00B93947"/>
    <w:rsid w:val="00B95A66"/>
    <w:rsid w:val="00BB074B"/>
    <w:rsid w:val="00BC7EB8"/>
    <w:rsid w:val="00BF458C"/>
    <w:rsid w:val="00BF6FE8"/>
    <w:rsid w:val="00C32F4D"/>
    <w:rsid w:val="00C35DC6"/>
    <w:rsid w:val="00C65FBF"/>
    <w:rsid w:val="00C6713B"/>
    <w:rsid w:val="00CA5D41"/>
    <w:rsid w:val="00CC1182"/>
    <w:rsid w:val="00CC21EA"/>
    <w:rsid w:val="00CC34B6"/>
    <w:rsid w:val="00CC55FC"/>
    <w:rsid w:val="00CE34E8"/>
    <w:rsid w:val="00CF0B1D"/>
    <w:rsid w:val="00CF2344"/>
    <w:rsid w:val="00D01383"/>
    <w:rsid w:val="00D124C0"/>
    <w:rsid w:val="00D12510"/>
    <w:rsid w:val="00D219AC"/>
    <w:rsid w:val="00D26127"/>
    <w:rsid w:val="00D610B1"/>
    <w:rsid w:val="00D644C0"/>
    <w:rsid w:val="00D85FFC"/>
    <w:rsid w:val="00D96411"/>
    <w:rsid w:val="00DB3DFB"/>
    <w:rsid w:val="00DC5EB4"/>
    <w:rsid w:val="00DC7627"/>
    <w:rsid w:val="00DD501A"/>
    <w:rsid w:val="00E10015"/>
    <w:rsid w:val="00E16EB9"/>
    <w:rsid w:val="00E27897"/>
    <w:rsid w:val="00E30B1A"/>
    <w:rsid w:val="00E36DB4"/>
    <w:rsid w:val="00E842FE"/>
    <w:rsid w:val="00EA0E4D"/>
    <w:rsid w:val="00ED117F"/>
    <w:rsid w:val="00EE2365"/>
    <w:rsid w:val="00EE4679"/>
    <w:rsid w:val="00EF3B99"/>
    <w:rsid w:val="00F00A2A"/>
    <w:rsid w:val="00F1711D"/>
    <w:rsid w:val="00FB25CB"/>
    <w:rsid w:val="00FB4F1C"/>
    <w:rsid w:val="00FB76F7"/>
    <w:rsid w:val="00FD1C1A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2DDA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9213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9213C"/>
    <w:rPr>
      <w:color w:val="800080"/>
      <w:u w:val="single"/>
    </w:rPr>
  </w:style>
  <w:style w:type="paragraph" w:customStyle="1" w:styleId="msonormal0">
    <w:name w:val="msonormal"/>
    <w:basedOn w:val="a"/>
    <w:rsid w:val="0089213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89213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9213C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89213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9213C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89213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89213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9213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9213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8921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9213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89213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9213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9213C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89213C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89213C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89213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9213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89213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8921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921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89213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892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8921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8921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8921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8921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921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8921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8921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8921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8921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20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20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36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129</cp:revision>
  <cp:lastPrinted>2024-12-26T11:19:00Z</cp:lastPrinted>
  <dcterms:created xsi:type="dcterms:W3CDTF">2024-04-15T11:58:00Z</dcterms:created>
  <dcterms:modified xsi:type="dcterms:W3CDTF">2024-12-28T09:33:00Z</dcterms:modified>
</cp:coreProperties>
</file>