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453AC" w:rsidRDefault="001453AC" w:rsidP="001453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1453AC" w:rsidRDefault="001453AC" w:rsidP="001453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1453AC" w:rsidRDefault="001453AC" w:rsidP="001453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1453AC" w:rsidRDefault="001453AC" w:rsidP="001453AC">
      <w:pPr>
        <w:jc w:val="center"/>
        <w:rPr>
          <w:rFonts w:ascii="Arial" w:hAnsi="Arial" w:cs="Arial"/>
        </w:rPr>
      </w:pPr>
    </w:p>
    <w:p w:rsidR="001453AC" w:rsidRDefault="001453AC" w:rsidP="001453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0775A" w:rsidRDefault="001453AC" w:rsidP="001453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13.01.2025 № 2</w:t>
      </w:r>
      <w:r>
        <w:rPr>
          <w:rFonts w:ascii="Arial" w:hAnsi="Arial" w:cs="Arial"/>
        </w:rPr>
        <w:t xml:space="preserve"> –ПГл</w:t>
      </w:r>
    </w:p>
    <w:p w:rsidR="001453AC" w:rsidRPr="001453AC" w:rsidRDefault="001453AC" w:rsidP="001453AC">
      <w:pPr>
        <w:jc w:val="center"/>
        <w:rPr>
          <w:rFonts w:ascii="Arial" w:hAnsi="Arial" w:cs="Arial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BB7A46">
        <w:rPr>
          <w:noProof/>
          <w:sz w:val="27"/>
          <w:szCs w:val="27"/>
        </w:rPr>
        <w:t>28</w:t>
      </w:r>
      <w:r w:rsidR="00B42B9C">
        <w:rPr>
          <w:noProof/>
          <w:sz w:val="27"/>
          <w:szCs w:val="27"/>
        </w:rPr>
        <w:t>.1</w:t>
      </w:r>
      <w:r w:rsidR="006D5CC8">
        <w:rPr>
          <w:noProof/>
          <w:sz w:val="27"/>
          <w:szCs w:val="27"/>
        </w:rPr>
        <w:t>2</w:t>
      </w:r>
      <w:r w:rsidR="00115AA3" w:rsidRPr="00A200D7">
        <w:rPr>
          <w:noProof/>
          <w:sz w:val="27"/>
          <w:szCs w:val="27"/>
        </w:rPr>
        <w:t>.2024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597A38" w:rsidRPr="00A200D7">
        <w:rPr>
          <w:noProof/>
          <w:sz w:val="27"/>
          <w:szCs w:val="27"/>
        </w:rPr>
        <w:t>29</w:t>
      </w:r>
      <w:r w:rsidR="00605121" w:rsidRPr="00A200D7">
        <w:rPr>
          <w:noProof/>
          <w:sz w:val="27"/>
          <w:szCs w:val="27"/>
        </w:rPr>
        <w:t>Исх-</w:t>
      </w:r>
      <w:r w:rsidR="00BB7A46">
        <w:rPr>
          <w:noProof/>
          <w:sz w:val="27"/>
          <w:szCs w:val="27"/>
        </w:rPr>
        <w:t>20364</w:t>
      </w:r>
      <w:r w:rsidR="00B42B9C">
        <w:rPr>
          <w:noProof/>
          <w:sz w:val="27"/>
          <w:szCs w:val="27"/>
        </w:rPr>
        <w:t>/05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0775A" w:rsidRDefault="006D72D5" w:rsidP="006D72D5">
      <w:pPr>
        <w:ind w:firstLine="708"/>
        <w:jc w:val="both"/>
        <w:rPr>
          <w:sz w:val="20"/>
          <w:szCs w:val="20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387075" w:rsidRDefault="00387075" w:rsidP="006D5CC8">
      <w:pPr>
        <w:ind w:firstLine="567"/>
        <w:jc w:val="both"/>
        <w:rPr>
          <w:sz w:val="27"/>
          <w:szCs w:val="27"/>
        </w:rPr>
      </w:pPr>
    </w:p>
    <w:p w:rsidR="00714106" w:rsidRPr="006D5CC8" w:rsidRDefault="004433FB" w:rsidP="006D5CC8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BB7A46">
        <w:rPr>
          <w:sz w:val="27"/>
          <w:szCs w:val="27"/>
        </w:rPr>
        <w:t>17</w:t>
      </w:r>
      <w:r w:rsidR="00597A38" w:rsidRPr="00A200D7">
        <w:rPr>
          <w:sz w:val="27"/>
          <w:szCs w:val="27"/>
        </w:rPr>
        <w:t>.</w:t>
      </w:r>
      <w:r w:rsidR="00BB7A46">
        <w:rPr>
          <w:sz w:val="27"/>
          <w:szCs w:val="27"/>
        </w:rPr>
        <w:t>01.2025</w:t>
      </w:r>
      <w:r w:rsidR="000D22C3" w:rsidRPr="00A200D7">
        <w:rPr>
          <w:sz w:val="27"/>
          <w:szCs w:val="27"/>
        </w:rPr>
        <w:t xml:space="preserve"> по </w:t>
      </w:r>
      <w:r w:rsidR="00BB7A46">
        <w:rPr>
          <w:sz w:val="27"/>
          <w:szCs w:val="27"/>
        </w:rPr>
        <w:t>31</w:t>
      </w:r>
      <w:r w:rsidR="00597A38" w:rsidRPr="00A200D7">
        <w:rPr>
          <w:sz w:val="27"/>
          <w:szCs w:val="27"/>
        </w:rPr>
        <w:t>.</w:t>
      </w:r>
      <w:r w:rsidR="006D5CC8">
        <w:rPr>
          <w:sz w:val="27"/>
          <w:szCs w:val="27"/>
        </w:rPr>
        <w:t>01</w:t>
      </w:r>
      <w:r w:rsidR="00734428" w:rsidRPr="00A200D7">
        <w:rPr>
          <w:sz w:val="27"/>
          <w:szCs w:val="27"/>
        </w:rPr>
        <w:t>.202</w:t>
      </w:r>
      <w:r w:rsidR="00463875">
        <w:rPr>
          <w:sz w:val="27"/>
          <w:szCs w:val="27"/>
        </w:rPr>
        <w:t>5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 xml:space="preserve">ения о предоставлении </w:t>
      </w:r>
      <w:r w:rsidR="006D5CC8" w:rsidRPr="006D5CC8">
        <w:rPr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</w:t>
      </w:r>
      <w:r w:rsidR="00BB7A46">
        <w:rPr>
          <w:sz w:val="27"/>
          <w:szCs w:val="27"/>
        </w:rPr>
        <w:t>0208</w:t>
      </w:r>
      <w:r w:rsidR="006D5CC8" w:rsidRPr="006D5CC8">
        <w:rPr>
          <w:sz w:val="27"/>
          <w:szCs w:val="27"/>
        </w:rPr>
        <w:t>:</w:t>
      </w:r>
      <w:r w:rsidR="00BB7A46">
        <w:rPr>
          <w:sz w:val="27"/>
          <w:szCs w:val="27"/>
        </w:rPr>
        <w:t>124</w:t>
      </w:r>
      <w:r w:rsidR="006D5CC8" w:rsidRPr="006D5CC8">
        <w:rPr>
          <w:sz w:val="27"/>
          <w:szCs w:val="27"/>
        </w:rPr>
        <w:t xml:space="preserve"> площадью </w:t>
      </w:r>
      <w:r w:rsidR="00BB7A46">
        <w:rPr>
          <w:sz w:val="27"/>
          <w:szCs w:val="27"/>
        </w:rPr>
        <w:t>5124</w:t>
      </w:r>
      <w:r w:rsidR="006D5CC8" w:rsidRPr="006D5CC8">
        <w:rPr>
          <w:sz w:val="27"/>
          <w:szCs w:val="27"/>
        </w:rPr>
        <w:t xml:space="preserve"> кв.м в части увеличения максимального процента застройки </w:t>
      </w:r>
      <w:r w:rsidR="006D5CC8" w:rsidRPr="006D5CC8">
        <w:rPr>
          <w:sz w:val="27"/>
          <w:szCs w:val="27"/>
        </w:rPr>
        <w:br/>
        <w:t xml:space="preserve">до 40 %, для вида разрешенного использования земельного участка </w:t>
      </w:r>
      <w:r w:rsidR="006D5CC8" w:rsidRPr="006D5CC8">
        <w:rPr>
          <w:sz w:val="27"/>
          <w:szCs w:val="27"/>
        </w:rPr>
        <w:br/>
        <w:t>«для индивидуального жилищного строительства» код 2.1 в целях строительства</w:t>
      </w:r>
      <w:r w:rsidR="006D5CC8" w:rsidRPr="006D5CC8">
        <w:rPr>
          <w:sz w:val="27"/>
          <w:szCs w:val="27"/>
        </w:rPr>
        <w:br/>
        <w:t>2-х этажного индивидуального жилого дома</w:t>
      </w:r>
      <w:r w:rsidR="00B42B9C">
        <w:rPr>
          <w:sz w:val="27"/>
          <w:szCs w:val="27"/>
        </w:rPr>
        <w:t xml:space="preserve">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lastRenderedPageBreak/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обсуждений (прилагается) в официальном средстве массовой информации Одинцовского городского округа Московской области;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463875">
        <w:rPr>
          <w:sz w:val="27"/>
          <w:szCs w:val="27"/>
        </w:rPr>
        <w:t>е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</w:t>
      </w:r>
      <w:r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>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Pr="002F2BCB">
        <w:rPr>
          <w:sz w:val="27"/>
          <w:szCs w:val="27"/>
        </w:rPr>
        <w:br/>
        <w:t>в сроки, указанные в оповещении;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ED2812" w:rsidRPr="00110E00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подготовить и опубликовать заключение по результатам общественных обсуждений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Pr="00110E00">
        <w:rPr>
          <w:sz w:val="27"/>
          <w:szCs w:val="27"/>
        </w:rPr>
        <w:t>;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ED2812" w:rsidRPr="002F2BCB" w:rsidRDefault="00ED2812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www.odin.ru в сроки, установленные Положением.</w:t>
      </w:r>
    </w:p>
    <w:p w:rsidR="00ED2812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B66429" w:rsidRPr="00BD1EE2" w:rsidRDefault="00B66429" w:rsidP="00B66429">
      <w:pPr>
        <w:ind w:right="-286"/>
        <w:rPr>
          <w:color w:val="FFFFFF" w:themeColor="background1"/>
          <w:sz w:val="27"/>
          <w:szCs w:val="27"/>
        </w:rPr>
      </w:pPr>
      <w:r w:rsidRPr="00BD1EE2">
        <w:rPr>
          <w:color w:val="FFFFFF" w:themeColor="background1"/>
          <w:sz w:val="27"/>
          <w:szCs w:val="27"/>
        </w:rPr>
        <w:t>П. Кочеткова</w:t>
      </w:r>
    </w:p>
    <w:p w:rsidR="00CD0B0E" w:rsidRDefault="00CD0B0E" w:rsidP="00295A0A">
      <w:pPr>
        <w:rPr>
          <w:sz w:val="28"/>
          <w:szCs w:val="28"/>
        </w:rPr>
      </w:pPr>
    </w:p>
    <w:p w:rsidR="00EF7EBB" w:rsidRDefault="00EF7EBB" w:rsidP="00295A0A">
      <w:pPr>
        <w:rPr>
          <w:sz w:val="28"/>
          <w:szCs w:val="28"/>
        </w:rPr>
      </w:pPr>
    </w:p>
    <w:p w:rsidR="00463875" w:rsidRDefault="00463875" w:rsidP="00295A0A">
      <w:pPr>
        <w:rPr>
          <w:sz w:val="28"/>
          <w:szCs w:val="28"/>
        </w:rPr>
      </w:pPr>
    </w:p>
    <w:p w:rsidR="00463875" w:rsidRDefault="00463875" w:rsidP="00295A0A">
      <w:pPr>
        <w:rPr>
          <w:sz w:val="28"/>
          <w:szCs w:val="28"/>
        </w:rPr>
      </w:pPr>
    </w:p>
    <w:p w:rsidR="00463875" w:rsidRDefault="00463875" w:rsidP="00AE57A5">
      <w:pPr>
        <w:rPr>
          <w:sz w:val="28"/>
          <w:szCs w:val="28"/>
        </w:rPr>
      </w:pPr>
    </w:p>
    <w:p w:rsidR="001453AC" w:rsidRDefault="001453AC" w:rsidP="00AE57A5">
      <w:pPr>
        <w:rPr>
          <w:sz w:val="28"/>
          <w:szCs w:val="28"/>
        </w:rPr>
      </w:pPr>
    </w:p>
    <w:p w:rsidR="001453AC" w:rsidRDefault="001453AC" w:rsidP="00AE57A5">
      <w:pPr>
        <w:rPr>
          <w:sz w:val="28"/>
          <w:szCs w:val="28"/>
        </w:rPr>
      </w:pPr>
    </w:p>
    <w:p w:rsidR="001453AC" w:rsidRDefault="001453AC" w:rsidP="00AE57A5">
      <w:pPr>
        <w:rPr>
          <w:sz w:val="28"/>
          <w:szCs w:val="28"/>
        </w:rPr>
      </w:pPr>
    </w:p>
    <w:p w:rsidR="001453AC" w:rsidRDefault="001453AC" w:rsidP="00AE57A5">
      <w:pPr>
        <w:rPr>
          <w:sz w:val="28"/>
          <w:szCs w:val="28"/>
        </w:rPr>
      </w:pPr>
    </w:p>
    <w:p w:rsidR="001453AC" w:rsidRDefault="001453AC" w:rsidP="00AE57A5">
      <w:pPr>
        <w:rPr>
          <w:sz w:val="28"/>
          <w:szCs w:val="28"/>
        </w:rPr>
      </w:pPr>
    </w:p>
    <w:p w:rsidR="001453AC" w:rsidRDefault="001453AC" w:rsidP="00AE57A5">
      <w:pPr>
        <w:rPr>
          <w:sz w:val="20"/>
          <w:szCs w:val="20"/>
        </w:rPr>
      </w:pPr>
    </w:p>
    <w:p w:rsidR="00463875" w:rsidRPr="003C58C7" w:rsidRDefault="00463875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1453AC">
        <w:rPr>
          <w:rFonts w:eastAsia="Calibri"/>
          <w:sz w:val="22"/>
          <w:szCs w:val="22"/>
        </w:rPr>
        <w:t>13</w:t>
      </w:r>
      <w:r w:rsidRPr="00BD1EE2">
        <w:rPr>
          <w:rFonts w:eastAsia="Calibri"/>
          <w:sz w:val="22"/>
          <w:szCs w:val="22"/>
        </w:rPr>
        <w:t xml:space="preserve">» 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BB7A46">
        <w:rPr>
          <w:rFonts w:eastAsia="Calibri"/>
          <w:sz w:val="22"/>
          <w:szCs w:val="22"/>
        </w:rPr>
        <w:t>января</w:t>
      </w:r>
      <w:r w:rsidRPr="00BD1EE2">
        <w:rPr>
          <w:rFonts w:eastAsia="Calibri"/>
          <w:sz w:val="22"/>
          <w:szCs w:val="22"/>
        </w:rPr>
        <w:t xml:space="preserve"> </w:t>
      </w:r>
      <w:r w:rsidR="00BB7A46">
        <w:rPr>
          <w:rFonts w:eastAsia="Calibri"/>
          <w:sz w:val="22"/>
          <w:szCs w:val="22"/>
        </w:rPr>
        <w:t>2025</w:t>
      </w:r>
      <w:r w:rsidRPr="00BD1EE2">
        <w:rPr>
          <w:rFonts w:eastAsia="Calibri"/>
          <w:sz w:val="22"/>
          <w:szCs w:val="22"/>
        </w:rPr>
        <w:t xml:space="preserve"> г.  №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1453AC">
        <w:rPr>
          <w:rFonts w:eastAsia="Calibri"/>
          <w:sz w:val="22"/>
          <w:szCs w:val="22"/>
        </w:rPr>
        <w:t>2</w:t>
      </w:r>
      <w:bookmarkStart w:id="0" w:name="_GoBack"/>
      <w:bookmarkEnd w:id="0"/>
      <w:r w:rsidR="00096D3B" w:rsidRPr="00BD1EE2">
        <w:rPr>
          <w:rFonts w:eastAsia="Calibri"/>
          <w:sz w:val="22"/>
          <w:szCs w:val="22"/>
        </w:rPr>
        <w:t xml:space="preserve"> 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решения </w:t>
      </w:r>
      <w:r w:rsidR="007653C5" w:rsidRPr="00463875">
        <w:t xml:space="preserve">о </w:t>
      </w:r>
      <w:r w:rsidR="00B42B9C" w:rsidRPr="00463875">
        <w:t xml:space="preserve">предоставлении </w:t>
      </w:r>
      <w:r w:rsidR="00463875" w:rsidRPr="00463875">
        <w:t>разрешени</w:t>
      </w:r>
      <w:r w:rsidR="00463875">
        <w:t>я</w:t>
      </w:r>
      <w:r w:rsidR="00463875" w:rsidRPr="00463875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</w:t>
      </w:r>
      <w:r w:rsidR="00F2333E">
        <w:t>ке с кадастровым номером 50:20:</w:t>
      </w:r>
      <w:r w:rsidR="00463875" w:rsidRPr="00463875">
        <w:t>0</w:t>
      </w:r>
      <w:r w:rsidR="00BB7A46">
        <w:t>020208:124</w:t>
      </w:r>
      <w:r w:rsidR="00463875" w:rsidRPr="00463875">
        <w:t xml:space="preserve"> площадью </w:t>
      </w:r>
      <w:r w:rsidR="00BB7A46">
        <w:t>5124</w:t>
      </w:r>
      <w:r w:rsidR="00463875" w:rsidRPr="00463875">
        <w:t xml:space="preserve"> кв.м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 в целях строительства</w:t>
      </w:r>
      <w:r w:rsidR="00463875">
        <w:t xml:space="preserve"> </w:t>
      </w:r>
      <w:r w:rsidR="00463875" w:rsidRPr="00463875">
        <w:t xml:space="preserve">2-х этажного индивидуального жилого дома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BB7A46" w:rsidRPr="00BB7A46">
        <w:t>17.01.2025 по 31.01.2025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7B67B5">
        <w:t>2</w:t>
      </w:r>
      <w:r w:rsidR="00BB7A46">
        <w:t>4.01.2025</w:t>
      </w:r>
      <w:r w:rsidR="008C11B1" w:rsidRPr="00ED2812">
        <w:t xml:space="preserve"> по </w:t>
      </w:r>
      <w:r w:rsidR="00BB7A46">
        <w:t>28</w:t>
      </w:r>
      <w:r w:rsidR="007B67B5">
        <w:t>.</w:t>
      </w:r>
      <w:r w:rsidR="00463875">
        <w:t>01</w:t>
      </w:r>
      <w:r w:rsidR="00295A0A" w:rsidRPr="00ED2812">
        <w:t>.202</w:t>
      </w:r>
      <w:r w:rsidR="00463875">
        <w:t>5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BB7A46">
        <w:t>27</w:t>
      </w:r>
      <w:r w:rsidRPr="00ED2812">
        <w:t>.</w:t>
      </w:r>
      <w:r w:rsidR="00463875">
        <w:t>0</w:t>
      </w:r>
      <w:r w:rsidR="007B67B5">
        <w:t>1</w:t>
      </w:r>
      <w:r w:rsidR="00295A0A" w:rsidRPr="00ED2812">
        <w:t>.202</w:t>
      </w:r>
      <w:r w:rsidR="00463875">
        <w:t>5</w:t>
      </w:r>
      <w:r w:rsidRPr="00ED2812">
        <w:t xml:space="preserve"> –</w:t>
      </w:r>
      <w:r w:rsidR="00CD1FA9" w:rsidRPr="00ED2812">
        <w:t xml:space="preserve"> 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BB7A46">
        <w:t>24.01.2025</w:t>
      </w:r>
      <w:r w:rsidR="00BB7A46" w:rsidRPr="00ED2812">
        <w:t xml:space="preserve"> по </w:t>
      </w:r>
      <w:r w:rsidR="00BB7A46">
        <w:t>28.01</w:t>
      </w:r>
      <w:r w:rsidR="00BB7A46" w:rsidRPr="00ED2812">
        <w:t>.202</w:t>
      </w:r>
      <w:r w:rsidR="00BB7A46">
        <w:t>5</w:t>
      </w:r>
      <w:r w:rsidR="00BB7A46" w:rsidRPr="00ED2812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9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BB7A46">
        <w:t>24.01.2025</w:t>
      </w:r>
      <w:r w:rsidR="00BB7A46" w:rsidRPr="00ED2812">
        <w:t xml:space="preserve"> по </w:t>
      </w:r>
      <w:r w:rsidR="00BB7A46">
        <w:t>28.01</w:t>
      </w:r>
      <w:r w:rsidR="00BB7A46" w:rsidRPr="00ED2812">
        <w:t>.202</w:t>
      </w:r>
      <w:r w:rsidR="00BB7A46">
        <w:t>5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3AC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333E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77C6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FFB8-9F5F-4970-9051-FFA7F0A7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914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7</cp:revision>
  <cp:lastPrinted>2025-01-09T10:58:00Z</cp:lastPrinted>
  <dcterms:created xsi:type="dcterms:W3CDTF">2024-12-16T13:36:00Z</dcterms:created>
  <dcterms:modified xsi:type="dcterms:W3CDTF">2025-01-13T12:15:00Z</dcterms:modified>
</cp:coreProperties>
</file>