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250" w:tblpY="736"/>
        <w:tblW w:w="14742" w:type="dxa"/>
        <w:tblLook w:val="01E0" w:firstRow="1" w:lastRow="1" w:firstColumn="1" w:lastColumn="1" w:noHBand="0" w:noVBand="0"/>
      </w:tblPr>
      <w:tblGrid>
        <w:gridCol w:w="4996"/>
        <w:gridCol w:w="4076"/>
        <w:gridCol w:w="5670"/>
      </w:tblGrid>
      <w:tr w:rsidR="008F0976" w:rsidRPr="004A0425" w:rsidTr="007F59F0">
        <w:trPr>
          <w:trHeight w:val="1425"/>
        </w:trPr>
        <w:tc>
          <w:tcPr>
            <w:tcW w:w="4996" w:type="dxa"/>
          </w:tcPr>
          <w:p w:rsidR="008F0976" w:rsidRPr="00EC3022" w:rsidRDefault="008F0976" w:rsidP="00EC1689">
            <w:pPr>
              <w:widowControl w:val="0"/>
              <w:jc w:val="center"/>
              <w:rPr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076" w:type="dxa"/>
          </w:tcPr>
          <w:p w:rsidR="008F0976" w:rsidRPr="004A0425" w:rsidRDefault="008F0976" w:rsidP="00EC1689">
            <w:pPr>
              <w:widowControl w:val="0"/>
              <w:rPr>
                <w:b/>
                <w:szCs w:val="28"/>
                <w:highlight w:val="yellow"/>
              </w:rPr>
            </w:pPr>
          </w:p>
        </w:tc>
        <w:tc>
          <w:tcPr>
            <w:tcW w:w="5670" w:type="dxa"/>
          </w:tcPr>
          <w:p w:rsidR="008F0976" w:rsidRPr="00561ECF" w:rsidRDefault="008F0976" w:rsidP="00EC1689">
            <w:pPr>
              <w:pStyle w:val="ConsPlusNormal"/>
              <w:spacing w:line="216" w:lineRule="auto"/>
              <w:ind w:left="885" w:right="2329"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56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Pr="00561EC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8F0976" w:rsidRPr="00561ECF" w:rsidRDefault="008F0976" w:rsidP="00EC1689">
            <w:pPr>
              <w:pStyle w:val="ConsPlusNormal"/>
              <w:spacing w:line="216" w:lineRule="auto"/>
              <w:ind w:left="8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CF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F0976" w:rsidRDefault="008F0976" w:rsidP="00EC1689">
            <w:pPr>
              <w:pStyle w:val="ConsPlusNormal"/>
              <w:spacing w:line="216" w:lineRule="auto"/>
              <w:ind w:left="88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1ECF">
              <w:rPr>
                <w:rFonts w:ascii="Times New Roman" w:hAnsi="Times New Roman" w:cs="Times New Roman"/>
                <w:sz w:val="28"/>
                <w:szCs w:val="28"/>
              </w:rPr>
              <w:t>Одинцовского городского округа</w:t>
            </w:r>
          </w:p>
          <w:p w:rsidR="007D06F4" w:rsidRPr="00561ECF" w:rsidRDefault="007D06F4" w:rsidP="007D06F4">
            <w:pPr>
              <w:pStyle w:val="ConsPlusNormal"/>
              <w:spacing w:line="216" w:lineRule="auto"/>
              <w:ind w:left="88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Московской области</w:t>
            </w:r>
          </w:p>
          <w:p w:rsidR="008F0976" w:rsidRPr="004A0425" w:rsidRDefault="007D4612" w:rsidP="007D06F4">
            <w:pPr>
              <w:pStyle w:val="ConsPlusNormal"/>
              <w:spacing w:line="216" w:lineRule="auto"/>
              <w:ind w:left="885" w:right="203"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64B10" w:rsidRPr="00C64B10">
              <w:rPr>
                <w:rFonts w:ascii="Times New Roman" w:hAnsi="Times New Roman" w:cs="Times New Roman"/>
                <w:sz w:val="28"/>
                <w:szCs w:val="28"/>
              </w:rPr>
              <w:t>от 07.02.2025 № 640</w:t>
            </w:r>
            <w:bookmarkStart w:id="0" w:name="_GoBack"/>
            <w:bookmarkEnd w:id="0"/>
          </w:p>
        </w:tc>
      </w:tr>
    </w:tbl>
    <w:p w:rsidR="008F0976" w:rsidRPr="00561ECF" w:rsidRDefault="008F0976" w:rsidP="00EC1689">
      <w:pPr>
        <w:widowControl w:val="0"/>
        <w:spacing w:line="216" w:lineRule="auto"/>
        <w:rPr>
          <w:sz w:val="16"/>
          <w:szCs w:val="16"/>
        </w:rPr>
      </w:pPr>
    </w:p>
    <w:p w:rsidR="008F0976" w:rsidRPr="00561ECF" w:rsidRDefault="008F0976" w:rsidP="00EC1689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561ECF">
        <w:rPr>
          <w:b/>
          <w:sz w:val="28"/>
          <w:szCs w:val="28"/>
        </w:rPr>
        <w:t>ПЛАН</w:t>
      </w:r>
    </w:p>
    <w:p w:rsidR="008F0976" w:rsidRPr="00561ECF" w:rsidRDefault="008F0976" w:rsidP="00EC1689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561ECF">
        <w:rPr>
          <w:b/>
          <w:sz w:val="28"/>
          <w:szCs w:val="28"/>
        </w:rPr>
        <w:t xml:space="preserve">подготовки и проведения противопаводковых и противополоводных мероприятий </w:t>
      </w:r>
    </w:p>
    <w:p w:rsidR="008F0976" w:rsidRPr="00561ECF" w:rsidRDefault="008F0976" w:rsidP="00EC1689">
      <w:pPr>
        <w:widowControl w:val="0"/>
        <w:spacing w:line="216" w:lineRule="auto"/>
        <w:jc w:val="center"/>
        <w:rPr>
          <w:b/>
          <w:sz w:val="28"/>
          <w:szCs w:val="28"/>
        </w:rPr>
      </w:pPr>
      <w:r w:rsidRPr="00561ECF">
        <w:rPr>
          <w:b/>
          <w:sz w:val="28"/>
          <w:szCs w:val="28"/>
        </w:rPr>
        <w:t>на территории Одинцовского городского округа</w:t>
      </w:r>
      <w:r w:rsidR="00561ECF" w:rsidRPr="00561ECF">
        <w:rPr>
          <w:b/>
          <w:sz w:val="28"/>
          <w:szCs w:val="28"/>
        </w:rPr>
        <w:t xml:space="preserve"> Московской области</w:t>
      </w:r>
      <w:r w:rsidRPr="00561ECF">
        <w:rPr>
          <w:b/>
          <w:sz w:val="28"/>
          <w:szCs w:val="28"/>
        </w:rPr>
        <w:t xml:space="preserve"> в </w:t>
      </w:r>
      <w:r w:rsidR="007D4612">
        <w:rPr>
          <w:b/>
          <w:sz w:val="28"/>
          <w:szCs w:val="28"/>
        </w:rPr>
        <w:t>2025</w:t>
      </w:r>
      <w:r w:rsidRPr="00561ECF">
        <w:rPr>
          <w:b/>
          <w:sz w:val="28"/>
          <w:szCs w:val="28"/>
        </w:rPr>
        <w:t xml:space="preserve"> году</w:t>
      </w:r>
    </w:p>
    <w:p w:rsidR="008F0976" w:rsidRPr="00BD0CF4" w:rsidRDefault="008F0976" w:rsidP="00EC1689">
      <w:pPr>
        <w:widowControl w:val="0"/>
        <w:spacing w:line="216" w:lineRule="auto"/>
      </w:pPr>
    </w:p>
    <w:tbl>
      <w:tblPr>
        <w:tblW w:w="14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787"/>
        <w:gridCol w:w="2301"/>
        <w:gridCol w:w="5196"/>
      </w:tblGrid>
      <w:tr w:rsidR="008F0976" w:rsidRPr="004A0425" w:rsidTr="006A01BE">
        <w:trPr>
          <w:trHeight w:val="540"/>
          <w:tblHeader/>
          <w:jc w:val="center"/>
        </w:trPr>
        <w:tc>
          <w:tcPr>
            <w:tcW w:w="540" w:type="dxa"/>
            <w:vAlign w:val="center"/>
          </w:tcPr>
          <w:p w:rsidR="008F0976" w:rsidRPr="006A01BE" w:rsidRDefault="006A01BE" w:rsidP="006A01BE">
            <w:pPr>
              <w:pStyle w:val="aa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787" w:type="dxa"/>
            <w:vAlign w:val="center"/>
          </w:tcPr>
          <w:p w:rsidR="008F0976" w:rsidRPr="00561ECF" w:rsidRDefault="008F0976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61ECF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01" w:type="dxa"/>
            <w:vAlign w:val="center"/>
          </w:tcPr>
          <w:p w:rsidR="008F0976" w:rsidRPr="00561ECF" w:rsidRDefault="008F0976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61ECF">
              <w:rPr>
                <w:sz w:val="24"/>
                <w:szCs w:val="24"/>
              </w:rPr>
              <w:t xml:space="preserve">Сроки </w:t>
            </w:r>
          </w:p>
          <w:p w:rsidR="008F0976" w:rsidRPr="00561ECF" w:rsidRDefault="008F0976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61ECF">
              <w:rPr>
                <w:sz w:val="24"/>
                <w:szCs w:val="24"/>
              </w:rPr>
              <w:t>выполнения</w:t>
            </w:r>
          </w:p>
        </w:tc>
        <w:tc>
          <w:tcPr>
            <w:tcW w:w="5196" w:type="dxa"/>
            <w:vAlign w:val="center"/>
          </w:tcPr>
          <w:p w:rsidR="008F0976" w:rsidRPr="00561ECF" w:rsidRDefault="008F0976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61ECF">
              <w:rPr>
                <w:sz w:val="24"/>
                <w:szCs w:val="24"/>
              </w:rPr>
              <w:t>Ответственные за выполнение</w:t>
            </w:r>
          </w:p>
        </w:tc>
      </w:tr>
      <w:tr w:rsidR="007A59AE" w:rsidRPr="004A0425" w:rsidTr="006A01BE">
        <w:trPr>
          <w:trHeight w:val="540"/>
          <w:tblHeader/>
          <w:jc w:val="center"/>
        </w:trPr>
        <w:tc>
          <w:tcPr>
            <w:tcW w:w="540" w:type="dxa"/>
            <w:vAlign w:val="center"/>
          </w:tcPr>
          <w:p w:rsidR="007A59AE" w:rsidRDefault="007A59AE" w:rsidP="006A01BE">
            <w:pPr>
              <w:pStyle w:val="aa"/>
              <w:widowControl w:val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87" w:type="dxa"/>
            <w:vAlign w:val="center"/>
          </w:tcPr>
          <w:p w:rsidR="007A59AE" w:rsidRPr="00561ECF" w:rsidRDefault="007A59AE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01" w:type="dxa"/>
            <w:vAlign w:val="center"/>
          </w:tcPr>
          <w:p w:rsidR="007A59AE" w:rsidRPr="00561ECF" w:rsidRDefault="007A59AE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96" w:type="dxa"/>
            <w:vAlign w:val="center"/>
          </w:tcPr>
          <w:p w:rsidR="007A59AE" w:rsidRPr="00561ECF" w:rsidRDefault="007A59AE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F0976" w:rsidRPr="00B200AE" w:rsidTr="004265A0">
        <w:trPr>
          <w:trHeight w:val="916"/>
          <w:jc w:val="center"/>
        </w:trPr>
        <w:tc>
          <w:tcPr>
            <w:tcW w:w="540" w:type="dxa"/>
          </w:tcPr>
          <w:p w:rsidR="008F0976" w:rsidRPr="00221E95" w:rsidRDefault="008F0976" w:rsidP="007A59AE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787" w:type="dxa"/>
            <w:tcMar>
              <w:left w:w="28" w:type="dxa"/>
              <w:right w:w="28" w:type="dxa"/>
            </w:tcMar>
          </w:tcPr>
          <w:p w:rsidR="008F0976" w:rsidRPr="00EC5AE3" w:rsidRDefault="008F0976" w:rsidP="00EC5AE3">
            <w:pPr>
              <w:widowControl w:val="0"/>
              <w:spacing w:line="211" w:lineRule="auto"/>
              <w:ind w:firstLine="244"/>
              <w:jc w:val="both"/>
              <w:rPr>
                <w:sz w:val="24"/>
                <w:szCs w:val="24"/>
              </w:rPr>
            </w:pPr>
            <w:r w:rsidRPr="00EC5AE3">
              <w:rPr>
                <w:bCs/>
                <w:sz w:val="24"/>
                <w:szCs w:val="24"/>
              </w:rPr>
              <w:t xml:space="preserve">Организация и проведение заседания Комиссии </w:t>
            </w:r>
            <w:r w:rsidR="002B6485">
              <w:rPr>
                <w:bCs/>
                <w:sz w:val="24"/>
                <w:szCs w:val="24"/>
              </w:rPr>
              <w:br/>
            </w:r>
            <w:r w:rsidRPr="00EC5AE3">
              <w:rPr>
                <w:bCs/>
                <w:sz w:val="24"/>
                <w:szCs w:val="24"/>
              </w:rPr>
              <w:t xml:space="preserve">по предупреждению и ликвидации чрезвычайных ситуаций </w:t>
            </w:r>
            <w:r w:rsidR="002B6485">
              <w:rPr>
                <w:bCs/>
                <w:sz w:val="24"/>
                <w:szCs w:val="24"/>
              </w:rPr>
              <w:br/>
            </w:r>
            <w:r w:rsidRPr="00EC5AE3">
              <w:rPr>
                <w:bCs/>
                <w:sz w:val="24"/>
                <w:szCs w:val="24"/>
              </w:rPr>
              <w:t xml:space="preserve">и обеспечению пожарной безопасности Одинцовского городского округа </w:t>
            </w:r>
            <w:r w:rsidR="00C76F49">
              <w:rPr>
                <w:bCs/>
                <w:sz w:val="24"/>
                <w:szCs w:val="24"/>
              </w:rPr>
              <w:t xml:space="preserve">Московской области </w:t>
            </w:r>
            <w:r w:rsidR="00221E95" w:rsidRPr="00EC5AE3">
              <w:rPr>
                <w:bCs/>
                <w:sz w:val="24"/>
                <w:szCs w:val="24"/>
              </w:rPr>
              <w:t>о</w:t>
            </w:r>
            <w:r w:rsidR="00221E95" w:rsidRPr="00EC5AE3">
              <w:rPr>
                <w:sz w:val="24"/>
                <w:szCs w:val="24"/>
              </w:rPr>
              <w:t xml:space="preserve"> подготовке и проведении противопаводковых мероприятий на территории Одинцовского городского округа </w:t>
            </w:r>
            <w:r w:rsidR="00C76F49">
              <w:rPr>
                <w:sz w:val="24"/>
                <w:szCs w:val="24"/>
              </w:rPr>
              <w:t xml:space="preserve">Московской области </w:t>
            </w:r>
            <w:r w:rsidR="00221E95" w:rsidRPr="00EC5AE3">
              <w:rPr>
                <w:sz w:val="24"/>
                <w:szCs w:val="24"/>
              </w:rPr>
              <w:t xml:space="preserve">в </w:t>
            </w:r>
            <w:r w:rsidR="007D4612">
              <w:rPr>
                <w:sz w:val="24"/>
                <w:szCs w:val="24"/>
              </w:rPr>
              <w:t>2025</w:t>
            </w:r>
            <w:r w:rsidR="007A59AE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301" w:type="dxa"/>
            <w:tcMar>
              <w:left w:w="28" w:type="dxa"/>
              <w:right w:w="28" w:type="dxa"/>
            </w:tcMar>
          </w:tcPr>
          <w:p w:rsidR="008F0976" w:rsidRPr="00EC5AE3" w:rsidRDefault="008F0976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EC5AE3">
              <w:rPr>
                <w:sz w:val="24"/>
                <w:szCs w:val="24"/>
              </w:rPr>
              <w:t xml:space="preserve">февраль </w:t>
            </w:r>
            <w:r w:rsidR="007D4612">
              <w:rPr>
                <w:sz w:val="24"/>
                <w:szCs w:val="24"/>
              </w:rPr>
              <w:t>2025</w:t>
            </w:r>
            <w:r w:rsidRPr="00EC5AE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Mar>
              <w:left w:w="28" w:type="dxa"/>
              <w:right w:w="28" w:type="dxa"/>
            </w:tcMar>
          </w:tcPr>
          <w:p w:rsidR="008F0976" w:rsidRPr="00EC5AE3" w:rsidRDefault="008F0976" w:rsidP="00EC1689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EC5AE3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  <w:r w:rsidR="00BF2564" w:rsidRPr="00EC5AE3">
              <w:rPr>
                <w:sz w:val="24"/>
                <w:szCs w:val="24"/>
              </w:rPr>
              <w:t xml:space="preserve"> Одинцовского городского округа </w:t>
            </w:r>
            <w:r w:rsidR="00C76F49">
              <w:rPr>
                <w:sz w:val="24"/>
                <w:szCs w:val="24"/>
              </w:rPr>
              <w:t xml:space="preserve">Московской области </w:t>
            </w:r>
            <w:r w:rsidR="00BF2564" w:rsidRPr="00EC5AE3">
              <w:rPr>
                <w:sz w:val="24"/>
                <w:szCs w:val="24"/>
              </w:rPr>
              <w:t>(далее - Администрация)</w:t>
            </w:r>
          </w:p>
        </w:tc>
      </w:tr>
      <w:tr w:rsidR="00C336C4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4" w:rsidRPr="001624F5" w:rsidRDefault="00C336C4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EC3022" w:rsidRDefault="00C336C4" w:rsidP="00C336C4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1624F5">
              <w:rPr>
                <w:bCs/>
                <w:sz w:val="24"/>
                <w:szCs w:val="24"/>
              </w:rPr>
              <w:t>Прогнозирование объектов сельского хозяйства (склады удобрений, навозохранилища, фермы), которые могут попасть</w:t>
            </w:r>
            <w:r w:rsidR="002B6485">
              <w:rPr>
                <w:bCs/>
                <w:sz w:val="24"/>
                <w:szCs w:val="24"/>
              </w:rPr>
              <w:br/>
            </w:r>
            <w:r w:rsidRPr="001624F5">
              <w:rPr>
                <w:bCs/>
                <w:sz w:val="24"/>
                <w:szCs w:val="24"/>
              </w:rPr>
              <w:t xml:space="preserve"> в зоны подтоплений (затоплений) и организация </w:t>
            </w:r>
            <w:r w:rsidR="002B6485">
              <w:rPr>
                <w:bCs/>
                <w:sz w:val="24"/>
                <w:szCs w:val="24"/>
              </w:rPr>
              <w:br/>
            </w:r>
            <w:r w:rsidRPr="001624F5">
              <w:rPr>
                <w:bCs/>
                <w:sz w:val="24"/>
                <w:szCs w:val="24"/>
              </w:rPr>
              <w:t xml:space="preserve">их дополнительного </w:t>
            </w:r>
            <w:r w:rsidR="0033439C">
              <w:rPr>
                <w:bCs/>
                <w:sz w:val="24"/>
                <w:szCs w:val="24"/>
              </w:rPr>
              <w:t>обвало</w:t>
            </w:r>
            <w:r w:rsidR="00787E80">
              <w:rPr>
                <w:bCs/>
                <w:sz w:val="24"/>
                <w:szCs w:val="24"/>
              </w:rPr>
              <w:t>вы</w:t>
            </w:r>
            <w:r w:rsidR="007A59AE"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1624F5" w:rsidRDefault="00C336C4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1624F5">
              <w:rPr>
                <w:sz w:val="24"/>
                <w:szCs w:val="24"/>
              </w:rPr>
              <w:t xml:space="preserve">март </w:t>
            </w:r>
            <w:r w:rsidR="007D4612">
              <w:rPr>
                <w:sz w:val="24"/>
                <w:szCs w:val="24"/>
              </w:rPr>
              <w:t>2025</w:t>
            </w:r>
            <w:r w:rsidRPr="001624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1624F5" w:rsidRDefault="007A59AE" w:rsidP="002C4C64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7A59AE">
              <w:rPr>
                <w:sz w:val="24"/>
                <w:szCs w:val="24"/>
              </w:rPr>
              <w:t>Управление развития потребительского рынка и услуг</w:t>
            </w:r>
            <w:r>
              <w:rPr>
                <w:sz w:val="24"/>
                <w:szCs w:val="24"/>
              </w:rPr>
              <w:t xml:space="preserve"> </w:t>
            </w:r>
            <w:r w:rsidR="00842923">
              <w:rPr>
                <w:sz w:val="24"/>
                <w:szCs w:val="24"/>
              </w:rPr>
              <w:t xml:space="preserve">Администрации </w:t>
            </w:r>
            <w:r w:rsidR="00C336C4" w:rsidRPr="001624F5">
              <w:rPr>
                <w:sz w:val="24"/>
                <w:szCs w:val="24"/>
              </w:rPr>
              <w:t>совместно с АО «Агрокомплекс «Горки-2»,</w:t>
            </w:r>
            <w:r w:rsidR="00A5719F" w:rsidRPr="001624F5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 xml:space="preserve">АО «Племхоз «Наро-Осановский», </w:t>
            </w:r>
            <w:r w:rsidR="00C336C4" w:rsidRPr="001624F5">
              <w:rPr>
                <w:sz w:val="24"/>
                <w:szCs w:val="24"/>
              </w:rPr>
              <w:t>АО «Шарапово», ФГУП «</w:t>
            </w:r>
            <w:r w:rsidR="007D4612">
              <w:rPr>
                <w:sz w:val="24"/>
                <w:szCs w:val="24"/>
              </w:rPr>
              <w:t xml:space="preserve">АПК </w:t>
            </w:r>
            <w:r w:rsidR="00C336C4" w:rsidRPr="001624F5">
              <w:rPr>
                <w:sz w:val="24"/>
                <w:szCs w:val="24"/>
              </w:rPr>
              <w:t>Непецино», ЛПХ ИП «Агеев-Марковский», площадки хранения помета близ д. Богачево</w:t>
            </w:r>
          </w:p>
        </w:tc>
      </w:tr>
      <w:tr w:rsidR="00C336C4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C4" w:rsidRPr="000B22F8" w:rsidRDefault="00C336C4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0B22F8" w:rsidRDefault="00C336C4" w:rsidP="00C336C4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0B22F8">
              <w:rPr>
                <w:bCs/>
                <w:sz w:val="24"/>
                <w:szCs w:val="24"/>
              </w:rPr>
              <w:t>Прогнозирование участков автомобильных дорог местного значения и объектов дорожной инфраструктуры (мосты</w:t>
            </w:r>
            <w:r w:rsidR="007A59AE">
              <w:rPr>
                <w:bCs/>
                <w:sz w:val="24"/>
                <w:szCs w:val="24"/>
              </w:rPr>
              <w:t>,</w:t>
            </w:r>
            <w:r w:rsidRPr="000B22F8">
              <w:rPr>
                <w:bCs/>
                <w:sz w:val="24"/>
                <w:szCs w:val="24"/>
              </w:rPr>
              <w:t xml:space="preserve"> трубопереезды, дорожные сооружения), которые могут попасть </w:t>
            </w:r>
            <w:r w:rsidR="007A59AE">
              <w:rPr>
                <w:bCs/>
                <w:sz w:val="24"/>
                <w:szCs w:val="24"/>
              </w:rPr>
              <w:br/>
            </w:r>
            <w:r w:rsidRPr="000B22F8">
              <w:rPr>
                <w:bCs/>
                <w:sz w:val="24"/>
                <w:szCs w:val="24"/>
              </w:rPr>
              <w:t>в зоны подтоплений (затоплений). Организация их обследования для определения готовности выдержать напор паводковых вод.</w:t>
            </w:r>
          </w:p>
          <w:p w:rsidR="00C336C4" w:rsidRPr="000B22F8" w:rsidRDefault="00C336C4" w:rsidP="00C336C4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0B22F8">
              <w:rPr>
                <w:bCs/>
                <w:sz w:val="24"/>
                <w:szCs w:val="24"/>
              </w:rPr>
              <w:t xml:space="preserve">Подготовка знаков, регулирующих движение, для установки </w:t>
            </w:r>
            <w:r w:rsidRPr="000B22F8">
              <w:rPr>
                <w:bCs/>
                <w:sz w:val="24"/>
                <w:szCs w:val="24"/>
              </w:rPr>
              <w:br/>
              <w:t xml:space="preserve">(в случае необходимости) в </w:t>
            </w:r>
            <w:r w:rsidR="007A59AE">
              <w:rPr>
                <w:bCs/>
                <w:sz w:val="24"/>
                <w:szCs w:val="24"/>
              </w:rPr>
              <w:t>местах подтоплений (затоплений)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0B22F8" w:rsidRDefault="00C336C4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0B22F8">
              <w:rPr>
                <w:sz w:val="24"/>
                <w:szCs w:val="24"/>
              </w:rPr>
              <w:t xml:space="preserve">март </w:t>
            </w:r>
            <w:r w:rsidR="007D4612">
              <w:rPr>
                <w:sz w:val="24"/>
                <w:szCs w:val="24"/>
              </w:rPr>
              <w:t>2025</w:t>
            </w:r>
            <w:r w:rsidRPr="000B22F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6C4" w:rsidRPr="000B22F8" w:rsidRDefault="00C336C4" w:rsidP="00C22EFB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0B22F8">
              <w:rPr>
                <w:sz w:val="24"/>
                <w:szCs w:val="24"/>
              </w:rPr>
              <w:t>Управление транспорта, дорожной инфраструктуры и безопасности дорожного движения Администрации</w:t>
            </w:r>
          </w:p>
        </w:tc>
      </w:tr>
      <w:tr w:rsidR="0016686E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E" w:rsidRPr="000B22F8" w:rsidRDefault="0016686E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0B22F8" w:rsidRDefault="0016686E" w:rsidP="0016686E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0B22F8">
              <w:rPr>
                <w:bCs/>
                <w:sz w:val="24"/>
                <w:szCs w:val="24"/>
              </w:rPr>
              <w:t>Проверка и уточнение Плана действий по предупреждению и ликвидации возможных чрезвычайных ситуаций природного и техногенного характера Одинцовского город</w:t>
            </w:r>
            <w:r w:rsidR="007A59AE">
              <w:rPr>
                <w:bCs/>
                <w:sz w:val="24"/>
                <w:szCs w:val="24"/>
              </w:rPr>
              <w:t>ского округа Московской области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0B22F8" w:rsidRDefault="007D06F4" w:rsidP="00C22EFB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55C80">
              <w:rPr>
                <w:sz w:val="24"/>
                <w:szCs w:val="24"/>
              </w:rPr>
              <w:t xml:space="preserve">февраль </w:t>
            </w:r>
            <w:r>
              <w:rPr>
                <w:sz w:val="24"/>
                <w:szCs w:val="24"/>
              </w:rPr>
              <w:t>2025</w:t>
            </w:r>
            <w:r w:rsidRPr="00C55C8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0B22F8" w:rsidRDefault="0016686E" w:rsidP="00C22EFB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0B22F8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</w:p>
        </w:tc>
      </w:tr>
      <w:tr w:rsidR="0016686E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E" w:rsidRPr="00C55C80" w:rsidRDefault="0016686E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C55C80" w:rsidRDefault="0016686E" w:rsidP="0016686E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C55C80">
              <w:rPr>
                <w:bCs/>
                <w:sz w:val="24"/>
                <w:szCs w:val="24"/>
              </w:rPr>
              <w:t xml:space="preserve">Планирование транспорта для проведения эвакуации (в случае необходимости) людей, материальных и культурных ценностей </w:t>
            </w:r>
            <w:r w:rsidR="007A59AE">
              <w:rPr>
                <w:bCs/>
                <w:sz w:val="24"/>
                <w:szCs w:val="24"/>
              </w:rPr>
              <w:t>из зон подтоплений (затоплений)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C55C80" w:rsidRDefault="0016686E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C55C80">
              <w:rPr>
                <w:sz w:val="24"/>
                <w:szCs w:val="24"/>
              </w:rPr>
              <w:t xml:space="preserve">февраль </w:t>
            </w:r>
            <w:r w:rsidR="007D4612">
              <w:rPr>
                <w:sz w:val="24"/>
                <w:szCs w:val="24"/>
              </w:rPr>
              <w:t>2025</w:t>
            </w:r>
            <w:r w:rsidRPr="00C55C8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C55C80" w:rsidRDefault="0016686E" w:rsidP="00C22EFB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C55C80">
              <w:rPr>
                <w:sz w:val="24"/>
                <w:szCs w:val="24"/>
              </w:rPr>
              <w:t>Управление транспорта, дорожной инфраструктуры и безопасности дорожного движения Администрации</w:t>
            </w:r>
          </w:p>
        </w:tc>
      </w:tr>
      <w:tr w:rsidR="0016686E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86E" w:rsidRPr="002D4EDE" w:rsidRDefault="0016686E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2D4EDE" w:rsidRDefault="0016686E" w:rsidP="002C45BE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</w:rPr>
            </w:pPr>
            <w:r w:rsidRPr="002D4EDE">
              <w:rPr>
                <w:bCs/>
                <w:sz w:val="24"/>
                <w:szCs w:val="24"/>
              </w:rPr>
              <w:t xml:space="preserve">Планирование </w:t>
            </w:r>
            <w:r w:rsidRPr="000A29F5">
              <w:rPr>
                <w:bCs/>
                <w:sz w:val="24"/>
                <w:szCs w:val="24"/>
              </w:rPr>
              <w:t xml:space="preserve">сил </w:t>
            </w:r>
            <w:r w:rsidR="00DE01A0" w:rsidRPr="000A29F5">
              <w:rPr>
                <w:bCs/>
                <w:sz w:val="24"/>
                <w:szCs w:val="24"/>
              </w:rPr>
              <w:t>и средств</w:t>
            </w:r>
            <w:r w:rsidR="00DE01A0">
              <w:rPr>
                <w:bCs/>
                <w:sz w:val="24"/>
                <w:szCs w:val="24"/>
              </w:rPr>
              <w:t xml:space="preserve"> </w:t>
            </w:r>
            <w:r w:rsidRPr="002D4EDE">
              <w:rPr>
                <w:bCs/>
                <w:sz w:val="24"/>
                <w:szCs w:val="24"/>
              </w:rPr>
              <w:t>организаций для предупреждения и локализации аварий на ГТС и других ситуаций, вызванных прохождением весеннего половодья, подготовк</w:t>
            </w:r>
            <w:r w:rsidR="005E2364" w:rsidRPr="002D4EDE">
              <w:rPr>
                <w:bCs/>
                <w:sz w:val="24"/>
                <w:szCs w:val="24"/>
              </w:rPr>
              <w:t>и</w:t>
            </w:r>
            <w:r w:rsidRPr="002D4EDE">
              <w:rPr>
                <w:bCs/>
                <w:sz w:val="24"/>
                <w:szCs w:val="24"/>
              </w:rPr>
              <w:t xml:space="preserve"> к эксплуатации имеющ</w:t>
            </w:r>
            <w:r w:rsidR="002C45BE" w:rsidRPr="002D4EDE">
              <w:rPr>
                <w:bCs/>
                <w:sz w:val="24"/>
                <w:szCs w:val="24"/>
              </w:rPr>
              <w:t>ую</w:t>
            </w:r>
            <w:r w:rsidRPr="002D4EDE">
              <w:rPr>
                <w:bCs/>
                <w:sz w:val="24"/>
                <w:szCs w:val="24"/>
              </w:rPr>
              <w:t>ся водооткачиваю</w:t>
            </w:r>
            <w:r w:rsidR="007A59AE">
              <w:rPr>
                <w:bCs/>
                <w:sz w:val="24"/>
                <w:szCs w:val="24"/>
              </w:rPr>
              <w:t>щую технику, мотопомпы и насосы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2D4EDE" w:rsidRDefault="0016686E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2D4EDE">
              <w:rPr>
                <w:sz w:val="24"/>
                <w:szCs w:val="24"/>
              </w:rPr>
              <w:t xml:space="preserve">до </w:t>
            </w:r>
            <w:r w:rsidR="007D4612">
              <w:rPr>
                <w:sz w:val="24"/>
                <w:szCs w:val="24"/>
              </w:rPr>
              <w:t>14 марта</w:t>
            </w:r>
            <w:r w:rsidRPr="002D4EDE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2D4ED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6E" w:rsidRPr="002D4EDE" w:rsidRDefault="0016686E" w:rsidP="00A735CF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2D4EDE">
              <w:rPr>
                <w:sz w:val="24"/>
                <w:szCs w:val="24"/>
              </w:rPr>
              <w:t xml:space="preserve">Управление благоустройства Администрации, </w:t>
            </w:r>
            <w:r w:rsidRPr="00D262CD">
              <w:rPr>
                <w:sz w:val="24"/>
                <w:szCs w:val="24"/>
              </w:rPr>
              <w:t>Территориальные управления</w:t>
            </w:r>
            <w:r w:rsidRPr="002D4EDE">
              <w:rPr>
                <w:sz w:val="24"/>
                <w:szCs w:val="24"/>
              </w:rPr>
              <w:t xml:space="preserve"> Администрации</w:t>
            </w:r>
            <w:r w:rsidR="005E2364" w:rsidRPr="002D4EDE">
              <w:rPr>
                <w:sz w:val="24"/>
                <w:szCs w:val="24"/>
              </w:rPr>
              <w:t>,</w:t>
            </w:r>
          </w:p>
          <w:p w:rsidR="005E2364" w:rsidRPr="002D4EDE" w:rsidRDefault="005E2364" w:rsidP="005E2364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2D4EDE">
              <w:rPr>
                <w:bCs/>
                <w:sz w:val="24"/>
                <w:szCs w:val="24"/>
              </w:rPr>
              <w:t>собственники (балансодержатели) ГТС</w:t>
            </w:r>
          </w:p>
        </w:tc>
      </w:tr>
      <w:tr w:rsidR="005E2364" w:rsidRPr="00B200AE" w:rsidTr="004265A0">
        <w:trPr>
          <w:trHeight w:val="91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64" w:rsidRPr="003E06A1" w:rsidRDefault="005E2364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2364" w:rsidRPr="00B200AE" w:rsidRDefault="005E2364" w:rsidP="0016686E">
            <w:pPr>
              <w:widowControl w:val="0"/>
              <w:spacing w:line="211" w:lineRule="auto"/>
              <w:ind w:firstLine="244"/>
              <w:jc w:val="both"/>
              <w:rPr>
                <w:bCs/>
                <w:sz w:val="24"/>
                <w:szCs w:val="24"/>
                <w:highlight w:val="yellow"/>
              </w:rPr>
            </w:pPr>
            <w:r w:rsidRPr="003E06A1">
              <w:rPr>
                <w:bCs/>
                <w:sz w:val="24"/>
                <w:szCs w:val="24"/>
              </w:rPr>
              <w:t xml:space="preserve">Осуществление контроля и обеспечение проведения </w:t>
            </w:r>
            <w:r w:rsidRPr="00FE3790">
              <w:rPr>
                <w:bCs/>
                <w:sz w:val="24"/>
                <w:szCs w:val="24"/>
              </w:rPr>
              <w:t>собственниками (балансодержателями) ГТС работ</w:t>
            </w:r>
            <w:r w:rsidRPr="003E06A1">
              <w:rPr>
                <w:bCs/>
                <w:sz w:val="24"/>
                <w:szCs w:val="24"/>
              </w:rPr>
              <w:t xml:space="preserve"> по санитарной очистке водных объектов, в границах территорий</w:t>
            </w:r>
            <w:r w:rsidR="00DB1708">
              <w:rPr>
                <w:bCs/>
                <w:sz w:val="24"/>
                <w:szCs w:val="24"/>
              </w:rPr>
              <w:t>,</w:t>
            </w:r>
            <w:r w:rsidRPr="003E06A1">
              <w:rPr>
                <w:bCs/>
                <w:sz w:val="24"/>
                <w:szCs w:val="24"/>
              </w:rPr>
              <w:t xml:space="preserve"> прилегающих к ГТС, не требующих разработки проектной документации и не связанных с изменением дна и берегов водного объекта, таких как расчистка водной поверхности и берегов от мусора, водной растительности, хлама, поваленных и сухостойных а</w:t>
            </w:r>
            <w:r w:rsidR="007A59AE">
              <w:rPr>
                <w:bCs/>
                <w:sz w:val="24"/>
                <w:szCs w:val="24"/>
              </w:rPr>
              <w:t>варийных деревьев и кустарников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2364" w:rsidRPr="003E06A1" w:rsidRDefault="005E2364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3E06A1">
              <w:rPr>
                <w:sz w:val="24"/>
                <w:szCs w:val="24"/>
              </w:rPr>
              <w:t xml:space="preserve">до </w:t>
            </w:r>
            <w:r w:rsidR="007D4612">
              <w:rPr>
                <w:sz w:val="24"/>
                <w:szCs w:val="24"/>
              </w:rPr>
              <w:t>14 марта</w:t>
            </w:r>
            <w:r w:rsidRPr="003E06A1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3E06A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2364" w:rsidRPr="003E06A1" w:rsidRDefault="005E2364" w:rsidP="00A735CF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3E06A1">
              <w:rPr>
                <w:sz w:val="24"/>
                <w:szCs w:val="24"/>
              </w:rPr>
              <w:t xml:space="preserve">Управление благоустройства Администрации, </w:t>
            </w:r>
            <w:r w:rsidRPr="00D262CD">
              <w:rPr>
                <w:sz w:val="24"/>
                <w:szCs w:val="24"/>
              </w:rPr>
              <w:t>Территориальные управления</w:t>
            </w:r>
            <w:r w:rsidRPr="003E06A1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AF4B3F" w:rsidRPr="00B200AE" w:rsidTr="004265A0">
        <w:trPr>
          <w:trHeight w:val="367"/>
          <w:jc w:val="center"/>
        </w:trPr>
        <w:tc>
          <w:tcPr>
            <w:tcW w:w="540" w:type="dxa"/>
          </w:tcPr>
          <w:p w:rsidR="00AF4B3F" w:rsidRPr="00022757" w:rsidRDefault="00AF4B3F" w:rsidP="006A01BE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Mar>
              <w:left w:w="28" w:type="dxa"/>
              <w:right w:w="28" w:type="dxa"/>
            </w:tcMar>
          </w:tcPr>
          <w:p w:rsidR="00C95629" w:rsidRPr="00022757" w:rsidRDefault="00172594" w:rsidP="007D06F4">
            <w:pPr>
              <w:widowControl w:val="0"/>
              <w:spacing w:line="216" w:lineRule="auto"/>
              <w:ind w:firstLine="248"/>
              <w:jc w:val="both"/>
              <w:rPr>
                <w:sz w:val="24"/>
                <w:szCs w:val="24"/>
              </w:rPr>
            </w:pPr>
            <w:r w:rsidRPr="00022757">
              <w:rPr>
                <w:sz w:val="24"/>
                <w:szCs w:val="24"/>
              </w:rPr>
              <w:t>В</w:t>
            </w:r>
            <w:r w:rsidR="00C95629" w:rsidRPr="00022757">
              <w:rPr>
                <w:sz w:val="24"/>
                <w:szCs w:val="24"/>
              </w:rPr>
              <w:t xml:space="preserve">ыделение сотрудников для работы в </w:t>
            </w:r>
            <w:r w:rsidR="007D06F4">
              <w:rPr>
                <w:sz w:val="24"/>
                <w:szCs w:val="24"/>
              </w:rPr>
              <w:t>оперативном штабе</w:t>
            </w:r>
            <w:r w:rsidR="007D06F4">
              <w:t xml:space="preserve"> </w:t>
            </w:r>
            <w:r w:rsidR="007D06F4" w:rsidRPr="007D06F4">
              <w:rPr>
                <w:sz w:val="24"/>
                <w:szCs w:val="24"/>
              </w:rPr>
              <w:t>по предупреждению и ликвидации</w:t>
            </w:r>
            <w:r w:rsidR="007D06F4">
              <w:rPr>
                <w:sz w:val="24"/>
                <w:szCs w:val="24"/>
              </w:rPr>
              <w:t xml:space="preserve"> </w:t>
            </w:r>
            <w:r w:rsidR="007D06F4" w:rsidRPr="007D06F4">
              <w:rPr>
                <w:sz w:val="24"/>
                <w:szCs w:val="24"/>
              </w:rPr>
              <w:t xml:space="preserve">чрезвычайных ситуаций в период весеннего половодья и летне-осенних паводков </w:t>
            </w:r>
            <w:r w:rsidR="007A59AE">
              <w:rPr>
                <w:sz w:val="24"/>
                <w:szCs w:val="24"/>
              </w:rPr>
              <w:t>на подведомственных территориях</w:t>
            </w:r>
          </w:p>
        </w:tc>
        <w:tc>
          <w:tcPr>
            <w:tcW w:w="2301" w:type="dxa"/>
            <w:tcMar>
              <w:left w:w="28" w:type="dxa"/>
              <w:right w:w="28" w:type="dxa"/>
            </w:tcMar>
          </w:tcPr>
          <w:p w:rsidR="00AF4B3F" w:rsidRPr="00022757" w:rsidRDefault="00884999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022757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0227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Mar>
              <w:left w:w="28" w:type="dxa"/>
              <w:right w:w="28" w:type="dxa"/>
            </w:tcMar>
          </w:tcPr>
          <w:p w:rsidR="00AF4B3F" w:rsidRPr="00022757" w:rsidRDefault="00AF4B3F" w:rsidP="00EC1689">
            <w:pPr>
              <w:widowControl w:val="0"/>
              <w:spacing w:line="211" w:lineRule="auto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>Территориальные управления Администрации</w:t>
            </w:r>
          </w:p>
        </w:tc>
      </w:tr>
      <w:tr w:rsidR="008F0976" w:rsidRPr="00B200AE" w:rsidTr="004265A0">
        <w:trPr>
          <w:trHeight w:val="746"/>
          <w:jc w:val="center"/>
        </w:trPr>
        <w:tc>
          <w:tcPr>
            <w:tcW w:w="540" w:type="dxa"/>
          </w:tcPr>
          <w:p w:rsidR="008F0976" w:rsidRPr="00DD2573" w:rsidRDefault="008F0976" w:rsidP="006A01BE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Mar>
              <w:left w:w="28" w:type="dxa"/>
              <w:right w:w="28" w:type="dxa"/>
            </w:tcMar>
          </w:tcPr>
          <w:p w:rsidR="008F0976" w:rsidRPr="00B200AE" w:rsidRDefault="008F0976" w:rsidP="00DB1708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  <w:highlight w:val="yellow"/>
              </w:rPr>
            </w:pPr>
            <w:r w:rsidRPr="00DD2573">
              <w:rPr>
                <w:sz w:val="24"/>
                <w:szCs w:val="24"/>
              </w:rPr>
              <w:t xml:space="preserve">Создание (восполнение) </w:t>
            </w:r>
            <w:r w:rsidR="004C078D" w:rsidRPr="00DD2573">
              <w:rPr>
                <w:sz w:val="24"/>
                <w:szCs w:val="24"/>
              </w:rPr>
              <w:t xml:space="preserve">резерва </w:t>
            </w:r>
            <w:r w:rsidR="00DB1708" w:rsidRPr="00FE3790">
              <w:rPr>
                <w:sz w:val="24"/>
                <w:szCs w:val="24"/>
              </w:rPr>
              <w:t>финансовых и материальных ресурсов</w:t>
            </w:r>
            <w:r w:rsidR="00224605">
              <w:rPr>
                <w:sz w:val="24"/>
                <w:szCs w:val="24"/>
              </w:rPr>
              <w:t xml:space="preserve"> </w:t>
            </w:r>
            <w:r w:rsidR="004C078D" w:rsidRPr="00DD2573">
              <w:rPr>
                <w:sz w:val="24"/>
                <w:szCs w:val="24"/>
              </w:rPr>
              <w:t xml:space="preserve">для ликвидации последствий чрезвычайных ситуаций </w:t>
            </w:r>
            <w:r w:rsidRPr="00DD2573">
              <w:rPr>
                <w:sz w:val="24"/>
                <w:szCs w:val="24"/>
              </w:rPr>
              <w:t xml:space="preserve">с целью обеспечения жизнедеятельности населения, которое может оказаться в зонах </w:t>
            </w:r>
            <w:r w:rsidR="00EF5730" w:rsidRPr="00DD2573">
              <w:rPr>
                <w:sz w:val="24"/>
                <w:szCs w:val="24"/>
              </w:rPr>
              <w:t>подтопления (</w:t>
            </w:r>
            <w:r w:rsidRPr="00DD2573">
              <w:rPr>
                <w:sz w:val="24"/>
                <w:szCs w:val="24"/>
              </w:rPr>
              <w:t xml:space="preserve">затопления). </w:t>
            </w:r>
            <w:r w:rsidR="002F7A18" w:rsidRPr="00FE3790">
              <w:rPr>
                <w:sz w:val="24"/>
                <w:szCs w:val="24"/>
              </w:rPr>
              <w:t>Представление информации в Главное управление МЧС России по Московской области о местах размещения</w:t>
            </w:r>
            <w:r w:rsidR="007A59AE">
              <w:rPr>
                <w:sz w:val="24"/>
                <w:szCs w:val="24"/>
              </w:rPr>
              <w:t xml:space="preserve"> и номенклатуре товаров резерва</w:t>
            </w:r>
          </w:p>
        </w:tc>
        <w:tc>
          <w:tcPr>
            <w:tcW w:w="2301" w:type="dxa"/>
            <w:tcMar>
              <w:left w:w="28" w:type="dxa"/>
              <w:right w:w="28" w:type="dxa"/>
            </w:tcMar>
          </w:tcPr>
          <w:p w:rsidR="001074B2" w:rsidRPr="00DD2573" w:rsidRDefault="001074B2" w:rsidP="001074B2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DD2573">
              <w:rPr>
                <w:sz w:val="24"/>
                <w:szCs w:val="24"/>
              </w:rPr>
              <w:t>ф</w:t>
            </w:r>
            <w:r w:rsidR="008F0976" w:rsidRPr="00DD2573">
              <w:rPr>
                <w:sz w:val="24"/>
                <w:szCs w:val="24"/>
              </w:rPr>
              <w:t>евраль</w:t>
            </w:r>
            <w:r w:rsidRPr="00DD2573">
              <w:rPr>
                <w:sz w:val="24"/>
                <w:szCs w:val="24"/>
              </w:rPr>
              <w:t xml:space="preserve"> – </w:t>
            </w:r>
          </w:p>
          <w:p w:rsidR="008F0976" w:rsidRPr="00DD2573" w:rsidRDefault="008F0976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DD2573">
              <w:rPr>
                <w:sz w:val="24"/>
                <w:szCs w:val="24"/>
              </w:rPr>
              <w:t xml:space="preserve">март </w:t>
            </w:r>
            <w:r w:rsidR="007D4612">
              <w:rPr>
                <w:sz w:val="24"/>
                <w:szCs w:val="24"/>
              </w:rPr>
              <w:t>2025</w:t>
            </w:r>
            <w:r w:rsidRPr="00DD25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Mar>
              <w:left w:w="28" w:type="dxa"/>
              <w:right w:w="28" w:type="dxa"/>
            </w:tcMar>
          </w:tcPr>
          <w:p w:rsidR="008F0976" w:rsidRPr="00DD2573" w:rsidRDefault="002F7A18" w:rsidP="00404682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DD2573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</w:p>
        </w:tc>
      </w:tr>
      <w:tr w:rsidR="00C84103" w:rsidRPr="00B200AE" w:rsidTr="004265A0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8668C5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8668C5" w:rsidRDefault="00C84103" w:rsidP="007D06F4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 xml:space="preserve">Организация круглосуточного дежурства (при необходимости) </w:t>
            </w:r>
            <w:r w:rsidR="007D06F4">
              <w:rPr>
                <w:sz w:val="24"/>
                <w:szCs w:val="24"/>
              </w:rPr>
              <w:t>оперативного штаба</w:t>
            </w:r>
            <w:r w:rsidR="007D06F4">
              <w:t xml:space="preserve"> </w:t>
            </w:r>
            <w:r w:rsidR="007D06F4" w:rsidRPr="007D06F4">
              <w:rPr>
                <w:sz w:val="24"/>
                <w:szCs w:val="24"/>
              </w:rPr>
              <w:t>по предупреждению и ликвидации</w:t>
            </w:r>
            <w:r w:rsidR="007D06F4">
              <w:rPr>
                <w:sz w:val="24"/>
                <w:szCs w:val="24"/>
              </w:rPr>
              <w:t xml:space="preserve"> </w:t>
            </w:r>
            <w:r w:rsidR="007D06F4" w:rsidRPr="007D06F4">
              <w:rPr>
                <w:sz w:val="24"/>
                <w:szCs w:val="24"/>
              </w:rPr>
              <w:t xml:space="preserve">чрезвычайных ситуаций в период весеннего половодья и летне-осенних паводков </w:t>
            </w:r>
            <w:r w:rsidR="007D06F4" w:rsidRPr="00022757">
              <w:rPr>
                <w:sz w:val="24"/>
                <w:szCs w:val="24"/>
              </w:rPr>
              <w:t xml:space="preserve">на </w:t>
            </w:r>
            <w:r w:rsidR="007D06F4">
              <w:rPr>
                <w:sz w:val="24"/>
                <w:szCs w:val="24"/>
              </w:rPr>
              <w:t>территории</w:t>
            </w:r>
            <w:r w:rsidRPr="008668C5">
              <w:rPr>
                <w:sz w:val="24"/>
                <w:szCs w:val="24"/>
              </w:rPr>
              <w:t xml:space="preserve"> Одинцовского город</w:t>
            </w:r>
            <w:r w:rsidR="007A59AE">
              <w:rPr>
                <w:sz w:val="24"/>
                <w:szCs w:val="24"/>
              </w:rPr>
              <w:t>ского округа Московской области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8668C5" w:rsidRDefault="00C84103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8668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8668C5" w:rsidRDefault="00C84103" w:rsidP="00C8410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</w:p>
        </w:tc>
      </w:tr>
      <w:tr w:rsidR="00C84103" w:rsidRPr="00B200AE" w:rsidTr="004265A0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5F013B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FE3790" w:rsidRDefault="00C84103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FE3790">
              <w:rPr>
                <w:sz w:val="24"/>
                <w:szCs w:val="24"/>
              </w:rPr>
              <w:t>Организация патрулирования мест массового скопления рыбаков на водных объектах с привлечением сотрудников полиции и МЧС России (по согласованию), обществен</w:t>
            </w:r>
            <w:r w:rsidR="007A59AE">
              <w:rPr>
                <w:sz w:val="24"/>
                <w:szCs w:val="24"/>
              </w:rPr>
              <w:t>ных организаций и добровольцев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5F013B" w:rsidRDefault="00C84103" w:rsidP="005D03A3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5F013B">
              <w:rPr>
                <w:sz w:val="24"/>
                <w:szCs w:val="24"/>
              </w:rPr>
              <w:t xml:space="preserve">с </w:t>
            </w:r>
            <w:r w:rsidR="007D4612">
              <w:rPr>
                <w:sz w:val="24"/>
                <w:szCs w:val="24"/>
              </w:rPr>
              <w:t>28 февраля</w:t>
            </w:r>
            <w:r w:rsidRPr="005F013B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5F013B">
              <w:rPr>
                <w:sz w:val="24"/>
                <w:szCs w:val="24"/>
              </w:rPr>
              <w:t xml:space="preserve"> г.</w:t>
            </w:r>
          </w:p>
          <w:p w:rsidR="00C84103" w:rsidRPr="005F013B" w:rsidRDefault="00C84103" w:rsidP="005D03A3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5F013B">
              <w:rPr>
                <w:sz w:val="24"/>
                <w:szCs w:val="24"/>
              </w:rPr>
              <w:t xml:space="preserve">до схода льда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5F013B" w:rsidRDefault="00C84103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>Территориальные управления Администрации</w:t>
            </w:r>
            <w:r w:rsidRPr="005F013B">
              <w:rPr>
                <w:sz w:val="24"/>
                <w:szCs w:val="24"/>
              </w:rPr>
              <w:t xml:space="preserve">, АСФ МКУ «Центр гражданской защиты </w:t>
            </w:r>
          </w:p>
          <w:p w:rsidR="00C84103" w:rsidRPr="005F013B" w:rsidRDefault="00C84103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5F013B">
              <w:rPr>
                <w:sz w:val="24"/>
                <w:szCs w:val="24"/>
              </w:rPr>
              <w:t>Одинцовского городского округа»</w:t>
            </w:r>
          </w:p>
        </w:tc>
      </w:tr>
      <w:tr w:rsidR="00C84103" w:rsidRPr="00B200AE" w:rsidTr="004265A0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277E10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277E10" w:rsidRDefault="00C84103" w:rsidP="003E462E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277E10">
              <w:rPr>
                <w:sz w:val="24"/>
                <w:szCs w:val="24"/>
              </w:rPr>
              <w:t xml:space="preserve">Организация проверки и подготовки объектов жизнеобеспечения населения (электро-, тепло-, газо-водоснабжения и водоотведения (в том числе переключающего, </w:t>
            </w:r>
            <w:r w:rsidRPr="00277E10">
              <w:rPr>
                <w:sz w:val="24"/>
                <w:szCs w:val="24"/>
              </w:rPr>
              <w:lastRenderedPageBreak/>
              <w:t xml:space="preserve">откачивающего и перекачивающего оборудования) </w:t>
            </w:r>
            <w:r w:rsidR="003E462E">
              <w:rPr>
                <w:sz w:val="24"/>
                <w:szCs w:val="24"/>
              </w:rPr>
              <w:br/>
            </w:r>
            <w:r w:rsidRPr="00277E10">
              <w:rPr>
                <w:sz w:val="24"/>
                <w:szCs w:val="24"/>
              </w:rPr>
              <w:t>к безаварийной работ</w:t>
            </w:r>
            <w:r w:rsidR="007A59AE">
              <w:rPr>
                <w:sz w:val="24"/>
                <w:szCs w:val="24"/>
              </w:rPr>
              <w:t>е в период половодья и паводков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277E10" w:rsidRDefault="00C84103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277E10">
              <w:rPr>
                <w:sz w:val="24"/>
                <w:szCs w:val="24"/>
              </w:rPr>
              <w:lastRenderedPageBreak/>
              <w:t xml:space="preserve">готовность до </w:t>
            </w:r>
            <w:r w:rsidR="007D4612">
              <w:rPr>
                <w:sz w:val="24"/>
                <w:szCs w:val="24"/>
              </w:rPr>
              <w:t>14 марта</w:t>
            </w:r>
            <w:r w:rsidRPr="00277E10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277E10">
              <w:rPr>
                <w:sz w:val="24"/>
                <w:szCs w:val="24"/>
              </w:rPr>
              <w:t xml:space="preserve"> г., далее - в течение периода </w:t>
            </w:r>
            <w:r w:rsidR="00277E10" w:rsidRPr="00277E10">
              <w:rPr>
                <w:sz w:val="24"/>
                <w:szCs w:val="24"/>
              </w:rPr>
              <w:lastRenderedPageBreak/>
              <w:t xml:space="preserve">весеннего </w:t>
            </w:r>
            <w:r w:rsidRPr="00277E10">
              <w:rPr>
                <w:sz w:val="24"/>
                <w:szCs w:val="24"/>
              </w:rPr>
              <w:t xml:space="preserve">половодья и </w:t>
            </w:r>
            <w:r w:rsidR="00277E10" w:rsidRPr="00277E10">
              <w:rPr>
                <w:sz w:val="24"/>
                <w:szCs w:val="24"/>
              </w:rPr>
              <w:t xml:space="preserve">летне-осенних </w:t>
            </w:r>
            <w:r w:rsidRPr="00277E10">
              <w:rPr>
                <w:sz w:val="24"/>
                <w:szCs w:val="24"/>
              </w:rPr>
              <w:t xml:space="preserve">паводков </w:t>
            </w:r>
            <w:r w:rsidR="007D4612">
              <w:rPr>
                <w:sz w:val="24"/>
                <w:szCs w:val="24"/>
              </w:rPr>
              <w:t>2025</w:t>
            </w:r>
            <w:r w:rsidRPr="00277E1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277E10" w:rsidRDefault="00C84103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277E10">
              <w:rPr>
                <w:sz w:val="24"/>
                <w:szCs w:val="24"/>
              </w:rPr>
              <w:lastRenderedPageBreak/>
              <w:t>Управление жилищно-коммунального хозяйства Администрации</w:t>
            </w:r>
            <w:r w:rsidR="007D06F4">
              <w:rPr>
                <w:sz w:val="24"/>
                <w:szCs w:val="24"/>
              </w:rPr>
              <w:t>, Управление благоустройства Администрации</w:t>
            </w:r>
          </w:p>
        </w:tc>
      </w:tr>
      <w:tr w:rsidR="00C84103" w:rsidRPr="00EC3022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AD7F25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AD7F25" w:rsidRDefault="00C84103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 xml:space="preserve">Организация и проведение работы в СНТ по: разработке дорожных карт; уборке (вывозу) снега, очистке ливневых канализаций, коллекторов, водотоков и канав; </w:t>
            </w:r>
            <w:r w:rsidR="007A59AE">
              <w:rPr>
                <w:sz w:val="24"/>
                <w:szCs w:val="24"/>
              </w:rPr>
              <w:t>контролю уровня воды в водоемах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AD7F25" w:rsidRDefault="00C84103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 xml:space="preserve">до </w:t>
            </w:r>
            <w:r w:rsidR="007D4612">
              <w:rPr>
                <w:sz w:val="24"/>
                <w:szCs w:val="24"/>
              </w:rPr>
              <w:t>14 марта</w:t>
            </w:r>
            <w:r w:rsidRPr="00AD7F25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AD7F2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EC3022" w:rsidRDefault="00C84103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  <w:highlight w:val="green"/>
              </w:rPr>
            </w:pPr>
            <w:r w:rsidRPr="00D262CD">
              <w:rPr>
                <w:sz w:val="24"/>
                <w:szCs w:val="24"/>
              </w:rPr>
              <w:t>Территориальные управления Администрации</w:t>
            </w:r>
          </w:p>
        </w:tc>
      </w:tr>
      <w:tr w:rsidR="00C84103" w:rsidRPr="00B200AE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5B6229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5B6229" w:rsidRDefault="00C84103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5B6229">
              <w:rPr>
                <w:sz w:val="24"/>
                <w:szCs w:val="24"/>
              </w:rPr>
              <w:t>Организация уборки (вывоза) снега, очистки дождеприемных колодцев и ливневой канализации на придомовых территориях многоквартирных домов и объектах жизнеобеспечения силами эксплуатирующих организаций, а также на территории школ, детских</w:t>
            </w:r>
            <w:r w:rsidR="007A59AE">
              <w:rPr>
                <w:sz w:val="24"/>
                <w:szCs w:val="24"/>
              </w:rPr>
              <w:t xml:space="preserve"> садов и медицинских учреждений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5B6229" w:rsidRDefault="00C84103" w:rsidP="00AC3398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5B6229">
              <w:rPr>
                <w:sz w:val="24"/>
                <w:szCs w:val="24"/>
              </w:rPr>
              <w:t xml:space="preserve">в </w:t>
            </w:r>
            <w:r w:rsidR="00AC3398">
              <w:rPr>
                <w:sz w:val="24"/>
                <w:szCs w:val="24"/>
              </w:rPr>
              <w:t>период</w:t>
            </w:r>
            <w:r w:rsidRPr="005B6229">
              <w:rPr>
                <w:sz w:val="24"/>
                <w:szCs w:val="24"/>
              </w:rPr>
              <w:t xml:space="preserve"> весеннего половодья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5B6229" w:rsidRDefault="00C84103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5B6229">
              <w:rPr>
                <w:sz w:val="24"/>
                <w:szCs w:val="24"/>
              </w:rPr>
              <w:t>Управление жилищно-коммунального хозяйства Администрации, Управление образования Администрации,</w:t>
            </w:r>
            <w:r w:rsidR="007D06F4">
              <w:rPr>
                <w:sz w:val="24"/>
                <w:szCs w:val="24"/>
              </w:rPr>
              <w:t xml:space="preserve"> Управление благоустройства Администрации,</w:t>
            </w:r>
            <w:r w:rsidRPr="005B6229">
              <w:rPr>
                <w:sz w:val="24"/>
                <w:szCs w:val="24"/>
              </w:rPr>
              <w:t xml:space="preserve"> руководители государственных бюджетных учреждений здравоохранения, расположенных на территории Одинцовского городского округа</w:t>
            </w:r>
            <w:r w:rsidR="00C76F49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3D64EE" w:rsidRPr="00B200AE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EE" w:rsidRPr="00AD7F25" w:rsidRDefault="003D64EE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64EE" w:rsidRPr="00AD7F25" w:rsidRDefault="003D64EE" w:rsidP="00AD7F25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 xml:space="preserve">Организация уборки (вывоза) снега, очистки водосточных коллекторов, дождеприемных колодцев и ливневой канализации на внутриквартальных </w:t>
            </w:r>
            <w:r w:rsidR="007A59AE">
              <w:rPr>
                <w:sz w:val="24"/>
                <w:szCs w:val="24"/>
              </w:rPr>
              <w:t>автомобильных дорогах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64EE" w:rsidRPr="00AD7F25" w:rsidRDefault="003D64EE" w:rsidP="005D03A3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 xml:space="preserve">с </w:t>
            </w:r>
            <w:r w:rsidR="007D4612">
              <w:rPr>
                <w:sz w:val="24"/>
                <w:szCs w:val="24"/>
              </w:rPr>
              <w:t>3 марта</w:t>
            </w:r>
            <w:r w:rsidRPr="00AD7F25">
              <w:rPr>
                <w:sz w:val="24"/>
                <w:szCs w:val="24"/>
              </w:rPr>
              <w:t xml:space="preserve"> до </w:t>
            </w:r>
          </w:p>
          <w:p w:rsidR="003D64EE" w:rsidRPr="00AD7F25" w:rsidRDefault="003D64EE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 xml:space="preserve">окончания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AD7F2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64EE" w:rsidRPr="00AD7F25" w:rsidRDefault="003D64EE" w:rsidP="001A1849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AD7F25">
              <w:rPr>
                <w:sz w:val="24"/>
                <w:szCs w:val="24"/>
              </w:rPr>
              <w:t>Управление благоустройства Администрации</w:t>
            </w:r>
          </w:p>
        </w:tc>
      </w:tr>
      <w:tr w:rsidR="00517588" w:rsidRPr="00B200AE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588" w:rsidRPr="00BC079A" w:rsidRDefault="00517588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588" w:rsidRPr="00BC079A" w:rsidRDefault="00517588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BC079A">
              <w:rPr>
                <w:sz w:val="24"/>
                <w:szCs w:val="24"/>
              </w:rPr>
              <w:t>Организация очистки водосточных коллекторов, ливневой канализации и канав на автомоби</w:t>
            </w:r>
            <w:r w:rsidR="007A59AE">
              <w:rPr>
                <w:sz w:val="24"/>
                <w:szCs w:val="24"/>
              </w:rPr>
              <w:t>льных дорогах местного значения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588" w:rsidRPr="00BC079A" w:rsidRDefault="00517588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BC079A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BC079A">
              <w:rPr>
                <w:sz w:val="24"/>
                <w:szCs w:val="24"/>
              </w:rPr>
              <w:t xml:space="preserve"> г</w:t>
            </w:r>
            <w:r w:rsidR="003778B2">
              <w:rPr>
                <w:sz w:val="24"/>
                <w:szCs w:val="24"/>
              </w:rPr>
              <w:t>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7588" w:rsidRPr="00BC079A" w:rsidRDefault="00517588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BC079A">
              <w:rPr>
                <w:sz w:val="24"/>
                <w:szCs w:val="24"/>
              </w:rPr>
              <w:t>Управление транспорта, дорожной инфраструктуры и безопасности дорожного движения Администрации</w:t>
            </w:r>
          </w:p>
        </w:tc>
      </w:tr>
      <w:tr w:rsidR="00ED71EB" w:rsidRPr="00B200AE" w:rsidTr="00842923">
        <w:trPr>
          <w:trHeight w:val="165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B" w:rsidRPr="007B5EB7" w:rsidRDefault="00ED71EB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475990" w:rsidRDefault="00ED71EB" w:rsidP="00C302B9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7B5EB7">
              <w:rPr>
                <w:sz w:val="24"/>
                <w:szCs w:val="24"/>
              </w:rPr>
              <w:t>Организаци</w:t>
            </w:r>
            <w:r w:rsidR="00C302B9" w:rsidRPr="007B5EB7">
              <w:rPr>
                <w:sz w:val="24"/>
                <w:szCs w:val="24"/>
              </w:rPr>
              <w:t>я</w:t>
            </w:r>
            <w:r w:rsidRPr="007B5EB7">
              <w:rPr>
                <w:sz w:val="24"/>
                <w:szCs w:val="24"/>
              </w:rPr>
              <w:t xml:space="preserve"> обеспечения безопасности дорожного движения, разработка альтернативных маршрутов для объезда подтапливаемых автомобильных д</w:t>
            </w:r>
            <w:r w:rsidR="007A59AE">
              <w:rPr>
                <w:sz w:val="24"/>
                <w:szCs w:val="24"/>
              </w:rPr>
              <w:t>орог местного значения (мостов)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7B5EB7" w:rsidRDefault="00ED71EB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7B5EB7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7B5EB7">
              <w:rPr>
                <w:sz w:val="24"/>
                <w:szCs w:val="24"/>
              </w:rPr>
              <w:t xml:space="preserve"> г</w:t>
            </w:r>
            <w:r w:rsidR="003778B2">
              <w:rPr>
                <w:sz w:val="24"/>
                <w:szCs w:val="24"/>
              </w:rPr>
              <w:t>.</w:t>
            </w:r>
            <w:r w:rsidRPr="007B5E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7B5EB7" w:rsidRDefault="00ED71EB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7B5EB7">
              <w:rPr>
                <w:sz w:val="24"/>
                <w:szCs w:val="24"/>
              </w:rPr>
              <w:t>Управление транспорта, дорожной инфраструктуры и безопасности дорожного движения Администрации</w:t>
            </w:r>
          </w:p>
        </w:tc>
      </w:tr>
      <w:tr w:rsidR="007A1046" w:rsidRPr="00B200AE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6" w:rsidRPr="008668C5" w:rsidRDefault="007A1046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8668C5" w:rsidRDefault="007A1046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 xml:space="preserve">Организация обеспечения общественного порядка и безопасности дорожного движения в зонах со сложной паводковой обстановкой, первоочередного пропуска </w:t>
            </w:r>
            <w:r w:rsidR="003E462E">
              <w:rPr>
                <w:sz w:val="24"/>
                <w:szCs w:val="24"/>
              </w:rPr>
              <w:br/>
            </w:r>
            <w:r w:rsidRPr="008668C5">
              <w:rPr>
                <w:sz w:val="24"/>
                <w:szCs w:val="24"/>
              </w:rPr>
              <w:t>по автодорогам специальной и спасательной техники в места проведения противопаводковых мероприятий и аварийно-</w:t>
            </w:r>
            <w:r w:rsidRPr="008668C5">
              <w:rPr>
                <w:sz w:val="24"/>
                <w:szCs w:val="24"/>
              </w:rPr>
              <w:lastRenderedPageBreak/>
              <w:t>спасательных работ (при необходимости обеспечение их сопровождения).</w:t>
            </w:r>
          </w:p>
          <w:p w:rsidR="007A1046" w:rsidRPr="008668C5" w:rsidRDefault="007A1046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>Организация обеспечения правопорядка и безопасности в местах возможного размещения временно отселяемого населения, сохранность имущества и материальных ценност</w:t>
            </w:r>
            <w:r w:rsidR="007A59AE">
              <w:rPr>
                <w:sz w:val="24"/>
                <w:szCs w:val="24"/>
              </w:rPr>
              <w:t>ей остающихся в зонах отселения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8668C5" w:rsidRDefault="007A1046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lastRenderedPageBreak/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8668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8668C5" w:rsidRDefault="007A1046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8668C5">
              <w:rPr>
                <w:sz w:val="24"/>
                <w:szCs w:val="24"/>
              </w:rPr>
              <w:t>УМВД России по Одинцовскому городскому округу (по согласованию)</w:t>
            </w:r>
          </w:p>
        </w:tc>
      </w:tr>
      <w:tr w:rsidR="007A1046" w:rsidRPr="00B200AE" w:rsidTr="00E10AED">
        <w:trPr>
          <w:trHeight w:val="27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6" w:rsidRPr="00E44407" w:rsidRDefault="007A1046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E44407" w:rsidRDefault="007A1046" w:rsidP="00C302B9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E44407">
              <w:rPr>
                <w:sz w:val="24"/>
                <w:szCs w:val="24"/>
              </w:rPr>
              <w:t>Организация работы медицинских учреждений по оказанию медицинской помощи больным и пострадавшим в условиях возможной изоляции населённых пунктов в результат</w:t>
            </w:r>
            <w:r w:rsidR="007A59AE">
              <w:rPr>
                <w:sz w:val="24"/>
                <w:szCs w:val="24"/>
              </w:rPr>
              <w:t>е весеннего половодья и паводка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E44407" w:rsidRDefault="007A1046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E44407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E4440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E44407" w:rsidRDefault="007A1046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E44407">
              <w:rPr>
                <w:sz w:val="24"/>
                <w:szCs w:val="24"/>
              </w:rPr>
              <w:t>Руководители государственных бюджетных учреждений здравоохранения, расположенных на территории Одинцовского городского округа</w:t>
            </w:r>
            <w:r w:rsidR="00C76F49">
              <w:rPr>
                <w:sz w:val="24"/>
                <w:szCs w:val="24"/>
              </w:rPr>
              <w:t xml:space="preserve"> Московской области</w:t>
            </w:r>
          </w:p>
        </w:tc>
      </w:tr>
      <w:tr w:rsidR="007A1046" w:rsidRPr="00B200AE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6" w:rsidRPr="003F759F" w:rsidRDefault="007A1046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B200AE" w:rsidRDefault="007A1046" w:rsidP="00BD5FC5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  <w:highlight w:val="yellow"/>
              </w:rPr>
            </w:pPr>
            <w:r w:rsidRPr="003F759F">
              <w:rPr>
                <w:sz w:val="24"/>
                <w:szCs w:val="24"/>
              </w:rPr>
              <w:t>Организация через средства массовой информации</w:t>
            </w:r>
            <w:r w:rsidR="003F759F" w:rsidRPr="003F759F">
              <w:rPr>
                <w:sz w:val="24"/>
                <w:szCs w:val="24"/>
              </w:rPr>
              <w:t xml:space="preserve">, </w:t>
            </w:r>
            <w:r w:rsidR="003F759F" w:rsidRPr="00081AE2">
              <w:rPr>
                <w:sz w:val="24"/>
                <w:szCs w:val="24"/>
              </w:rPr>
              <w:t>официальны</w:t>
            </w:r>
            <w:r w:rsidR="00BD5FC5">
              <w:rPr>
                <w:sz w:val="24"/>
                <w:szCs w:val="24"/>
              </w:rPr>
              <w:t>й</w:t>
            </w:r>
            <w:r w:rsidR="003F759F" w:rsidRPr="00081AE2">
              <w:rPr>
                <w:sz w:val="24"/>
                <w:szCs w:val="24"/>
              </w:rPr>
              <w:t xml:space="preserve"> сайт </w:t>
            </w:r>
            <w:r w:rsidR="00081AE2" w:rsidRPr="00081AE2">
              <w:rPr>
                <w:sz w:val="24"/>
                <w:szCs w:val="24"/>
              </w:rPr>
              <w:t>Администрации</w:t>
            </w:r>
            <w:r w:rsidR="00BD5FC5">
              <w:rPr>
                <w:sz w:val="24"/>
                <w:szCs w:val="24"/>
              </w:rPr>
              <w:t xml:space="preserve"> Одинцовского городского округа Московской области в сети «Интернет»</w:t>
            </w:r>
            <w:r w:rsidR="00081AE2" w:rsidRPr="00081AE2">
              <w:rPr>
                <w:sz w:val="24"/>
                <w:szCs w:val="24"/>
              </w:rPr>
              <w:t>, а также</w:t>
            </w:r>
            <w:r w:rsidR="003F759F" w:rsidRPr="00081AE2">
              <w:rPr>
                <w:sz w:val="24"/>
                <w:szCs w:val="24"/>
              </w:rPr>
              <w:t xml:space="preserve"> социальные сети</w:t>
            </w:r>
            <w:r w:rsidR="00081AE2" w:rsidRPr="00081AE2">
              <w:rPr>
                <w:sz w:val="24"/>
                <w:szCs w:val="24"/>
              </w:rPr>
              <w:t xml:space="preserve">, </w:t>
            </w:r>
            <w:r w:rsidRPr="00081AE2">
              <w:rPr>
                <w:sz w:val="24"/>
                <w:szCs w:val="24"/>
              </w:rPr>
              <w:t>регулярного</w:t>
            </w:r>
            <w:r w:rsidRPr="003F759F">
              <w:rPr>
                <w:sz w:val="24"/>
                <w:szCs w:val="24"/>
              </w:rPr>
              <w:t xml:space="preserve"> информирования населения о ходе прохождения весеннего половодья и </w:t>
            </w:r>
            <w:r w:rsidR="003F759F">
              <w:rPr>
                <w:sz w:val="24"/>
                <w:szCs w:val="24"/>
              </w:rPr>
              <w:t xml:space="preserve">летне-осенних паводков, </w:t>
            </w:r>
            <w:r w:rsidRPr="003F759F">
              <w:rPr>
                <w:sz w:val="24"/>
                <w:szCs w:val="24"/>
              </w:rPr>
              <w:t>принимаемых мерах по ликвидации последствий</w:t>
            </w:r>
            <w:r w:rsidR="003F759F">
              <w:rPr>
                <w:sz w:val="24"/>
                <w:szCs w:val="24"/>
              </w:rPr>
              <w:t xml:space="preserve"> </w:t>
            </w:r>
            <w:r w:rsidR="0036582F">
              <w:rPr>
                <w:sz w:val="24"/>
                <w:szCs w:val="24"/>
              </w:rPr>
              <w:t>подтоплений (затоплений)</w:t>
            </w:r>
            <w:r w:rsidRPr="003F759F">
              <w:rPr>
                <w:sz w:val="24"/>
                <w:szCs w:val="24"/>
              </w:rPr>
              <w:t xml:space="preserve">, а также разъяснительной работы по предотвращению </w:t>
            </w:r>
            <w:r w:rsidR="007A59AE">
              <w:rPr>
                <w:sz w:val="24"/>
                <w:szCs w:val="24"/>
              </w:rPr>
              <w:t>гибели людей на водных объектах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3F759F" w:rsidRDefault="007A1046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3F759F">
              <w:rPr>
                <w:sz w:val="24"/>
                <w:szCs w:val="24"/>
              </w:rPr>
              <w:t xml:space="preserve">в период весеннего половодья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3F759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262CD" w:rsidRDefault="007A1046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3F759F">
              <w:rPr>
                <w:sz w:val="24"/>
                <w:szCs w:val="24"/>
              </w:rPr>
              <w:t>Управление территориальной политики и социальных коммуникаций Администрации</w:t>
            </w:r>
            <w:r w:rsidR="00632EF2">
              <w:rPr>
                <w:sz w:val="24"/>
                <w:szCs w:val="24"/>
              </w:rPr>
              <w:t xml:space="preserve">, </w:t>
            </w:r>
            <w:r w:rsidR="00D262CD" w:rsidRPr="00633036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  <w:r w:rsidR="00D262CD">
              <w:rPr>
                <w:sz w:val="24"/>
                <w:szCs w:val="24"/>
              </w:rPr>
              <w:t>,</w:t>
            </w:r>
          </w:p>
          <w:p w:rsidR="007A1046" w:rsidRPr="003F759F" w:rsidRDefault="00632EF2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>Территориальные управления Администрации</w:t>
            </w:r>
            <w:r w:rsidR="007A1046" w:rsidRPr="003F759F">
              <w:rPr>
                <w:sz w:val="24"/>
                <w:szCs w:val="24"/>
              </w:rPr>
              <w:t xml:space="preserve"> </w:t>
            </w:r>
          </w:p>
        </w:tc>
      </w:tr>
      <w:tr w:rsidR="00ED71EB" w:rsidRPr="00DE1716" w:rsidTr="00842923">
        <w:trPr>
          <w:trHeight w:val="131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B" w:rsidRPr="00D23104" w:rsidRDefault="00ED71EB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23104" w:rsidRDefault="00B02206" w:rsidP="00B02206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B1708">
              <w:rPr>
                <w:sz w:val="24"/>
                <w:szCs w:val="24"/>
              </w:rPr>
              <w:t>одготовк</w:t>
            </w:r>
            <w:r>
              <w:rPr>
                <w:sz w:val="24"/>
                <w:szCs w:val="24"/>
              </w:rPr>
              <w:t>а</w:t>
            </w:r>
            <w:r w:rsidR="00DB1708">
              <w:rPr>
                <w:sz w:val="24"/>
                <w:szCs w:val="24"/>
              </w:rPr>
              <w:t xml:space="preserve"> </w:t>
            </w:r>
            <w:r w:rsidR="00ED71EB" w:rsidRPr="00D23104">
              <w:rPr>
                <w:sz w:val="24"/>
                <w:szCs w:val="24"/>
              </w:rPr>
              <w:t>к выполнени</w:t>
            </w:r>
            <w:r w:rsidR="00DB1708">
              <w:rPr>
                <w:sz w:val="24"/>
                <w:szCs w:val="24"/>
              </w:rPr>
              <w:t>ю</w:t>
            </w:r>
            <w:r w:rsidR="00ED71EB" w:rsidRPr="00D23104">
              <w:rPr>
                <w:sz w:val="24"/>
                <w:szCs w:val="24"/>
              </w:rPr>
              <w:t xml:space="preserve"> задач по предупреждению и ликвидации возможных последствий </w:t>
            </w:r>
            <w:r w:rsidR="007D06F4" w:rsidRPr="007D06F4">
              <w:rPr>
                <w:sz w:val="24"/>
                <w:szCs w:val="24"/>
              </w:rPr>
              <w:t>в период весеннего половодья и летне-осенних паводков на территории</w:t>
            </w:r>
            <w:r w:rsidR="00ED71EB" w:rsidRPr="00D23104">
              <w:rPr>
                <w:sz w:val="24"/>
                <w:szCs w:val="24"/>
              </w:rPr>
              <w:t>, аварийно-восстановительных бригад, дежурно-диспетчерских с</w:t>
            </w:r>
            <w:r w:rsidR="007A59AE">
              <w:rPr>
                <w:sz w:val="24"/>
                <w:szCs w:val="24"/>
              </w:rPr>
              <w:t>лужб, объектов жизнеобеспечения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23104" w:rsidRDefault="00ED71EB" w:rsidP="007D4612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D23104">
              <w:rPr>
                <w:sz w:val="24"/>
                <w:szCs w:val="24"/>
              </w:rPr>
              <w:t xml:space="preserve">до </w:t>
            </w:r>
            <w:r w:rsidR="007D4612">
              <w:rPr>
                <w:sz w:val="24"/>
                <w:szCs w:val="24"/>
              </w:rPr>
              <w:t>28 февраля</w:t>
            </w:r>
            <w:r w:rsidR="002A0828">
              <w:rPr>
                <w:sz w:val="24"/>
                <w:szCs w:val="24"/>
                <w:lang w:val="en-US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D231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FE27C5" w:rsidRDefault="00ED71EB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FE27C5">
              <w:rPr>
                <w:sz w:val="24"/>
                <w:szCs w:val="24"/>
              </w:rPr>
              <w:t xml:space="preserve">АО «Одинцовская теплосеть», </w:t>
            </w:r>
          </w:p>
          <w:p w:rsidR="00ED71EB" w:rsidRPr="00DE1716" w:rsidRDefault="00ED71EB" w:rsidP="00CD4DBE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  <w:highlight w:val="yellow"/>
              </w:rPr>
            </w:pPr>
            <w:r w:rsidRPr="00FE27C5">
              <w:rPr>
                <w:sz w:val="24"/>
                <w:szCs w:val="24"/>
              </w:rPr>
              <w:t>Одинцовский филиал АО «Мособлэнерго»,</w:t>
            </w:r>
            <w:r w:rsidR="00CD4DBE">
              <w:rPr>
                <w:sz w:val="24"/>
                <w:szCs w:val="24"/>
              </w:rPr>
              <w:t xml:space="preserve"> Филиал ПАО «Россети Московский регион – западные электрические сети»,</w:t>
            </w:r>
            <w:r w:rsidRPr="00FE27C5">
              <w:rPr>
                <w:sz w:val="24"/>
                <w:szCs w:val="24"/>
              </w:rPr>
              <w:t xml:space="preserve"> филиал АО «Мособлгаз» «Запад»</w:t>
            </w:r>
            <w:r w:rsidR="00FE27C5" w:rsidRPr="00FE27C5">
              <w:rPr>
                <w:sz w:val="24"/>
                <w:szCs w:val="24"/>
              </w:rPr>
              <w:t xml:space="preserve">, </w:t>
            </w:r>
            <w:r w:rsidR="00F01762">
              <w:rPr>
                <w:sz w:val="24"/>
                <w:szCs w:val="24"/>
              </w:rPr>
              <w:br/>
            </w:r>
            <w:r w:rsidR="00FE27C5" w:rsidRPr="00F01762">
              <w:rPr>
                <w:sz w:val="24"/>
                <w:szCs w:val="24"/>
              </w:rPr>
              <w:t>АО «Управление жилищного хозяйства»</w:t>
            </w:r>
          </w:p>
        </w:tc>
      </w:tr>
      <w:tr w:rsidR="00ED71EB" w:rsidRPr="00DE1716" w:rsidTr="00842923">
        <w:trPr>
          <w:trHeight w:val="127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B" w:rsidRPr="00F036A9" w:rsidRDefault="00ED71EB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F036A9" w:rsidRDefault="00ED71EB" w:rsidP="00C302B9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F036A9">
              <w:rPr>
                <w:sz w:val="24"/>
                <w:szCs w:val="24"/>
              </w:rPr>
              <w:t xml:space="preserve">Актуализация электронного паспорта территории Одинцовского городского округа </w:t>
            </w:r>
            <w:r w:rsidR="00C76F49">
              <w:rPr>
                <w:sz w:val="24"/>
                <w:szCs w:val="24"/>
              </w:rPr>
              <w:t xml:space="preserve">Московской области </w:t>
            </w:r>
            <w:r w:rsidRPr="00F036A9">
              <w:rPr>
                <w:sz w:val="24"/>
                <w:szCs w:val="24"/>
              </w:rPr>
              <w:t>в связи с рисками подтоплений</w:t>
            </w:r>
            <w:r w:rsidR="007A59AE">
              <w:rPr>
                <w:sz w:val="24"/>
                <w:szCs w:val="24"/>
              </w:rPr>
              <w:t xml:space="preserve"> (затоплений)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262CD" w:rsidRDefault="00ED71EB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 xml:space="preserve">до </w:t>
            </w:r>
            <w:r w:rsidR="007D4612">
              <w:rPr>
                <w:sz w:val="24"/>
                <w:szCs w:val="24"/>
              </w:rPr>
              <w:t>3 марта</w:t>
            </w:r>
            <w:r w:rsidRPr="00D262CD">
              <w:rPr>
                <w:sz w:val="24"/>
                <w:szCs w:val="24"/>
              </w:rPr>
              <w:t xml:space="preserve"> </w:t>
            </w:r>
            <w:r w:rsidR="007D4612">
              <w:rPr>
                <w:sz w:val="24"/>
                <w:szCs w:val="24"/>
              </w:rPr>
              <w:t>2025</w:t>
            </w:r>
            <w:r w:rsidRPr="00D262CD">
              <w:rPr>
                <w:sz w:val="24"/>
                <w:szCs w:val="24"/>
              </w:rPr>
              <w:t xml:space="preserve"> г.</w:t>
            </w:r>
          </w:p>
          <w:p w:rsidR="00EF6763" w:rsidRPr="00D262CD" w:rsidRDefault="00EF6763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F036A9" w:rsidRDefault="00ED71EB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F036A9">
              <w:rPr>
                <w:sz w:val="24"/>
                <w:szCs w:val="24"/>
              </w:rPr>
              <w:t>МКУ «Центр гражданской защиты Одинцовского городского округа»</w:t>
            </w:r>
          </w:p>
        </w:tc>
      </w:tr>
      <w:tr w:rsidR="00ED71EB" w:rsidRPr="00DE1716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B" w:rsidRPr="00633036" w:rsidRDefault="00ED71EB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E1716" w:rsidRDefault="00ED71EB" w:rsidP="00C76F49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  <w:highlight w:val="yellow"/>
              </w:rPr>
            </w:pPr>
            <w:r w:rsidRPr="00633036">
              <w:rPr>
                <w:sz w:val="24"/>
                <w:szCs w:val="24"/>
              </w:rPr>
              <w:t>Участие в работе межведомственной комиссии в проведении оценки готовности Одинцовского городского округа</w:t>
            </w:r>
            <w:r w:rsidR="00C76F49">
              <w:rPr>
                <w:sz w:val="24"/>
                <w:szCs w:val="24"/>
              </w:rPr>
              <w:t xml:space="preserve"> Московской области </w:t>
            </w:r>
            <w:r w:rsidRPr="00633036">
              <w:rPr>
                <w:sz w:val="24"/>
                <w:szCs w:val="24"/>
              </w:rPr>
              <w:t xml:space="preserve">(в соответствии с графиком проведения выборочной оценки муниципальных образований в </w:t>
            </w:r>
            <w:r w:rsidR="007D4612">
              <w:rPr>
                <w:sz w:val="24"/>
                <w:szCs w:val="24"/>
              </w:rPr>
              <w:t>2025</w:t>
            </w:r>
            <w:r w:rsidRPr="00633036">
              <w:rPr>
                <w:sz w:val="24"/>
                <w:szCs w:val="24"/>
              </w:rPr>
              <w:t xml:space="preserve"> году) </w:t>
            </w:r>
            <w:r w:rsidR="002B6485">
              <w:rPr>
                <w:sz w:val="24"/>
                <w:szCs w:val="24"/>
              </w:rPr>
              <w:br/>
            </w:r>
            <w:r w:rsidRPr="00633036">
              <w:rPr>
                <w:sz w:val="24"/>
                <w:szCs w:val="24"/>
              </w:rPr>
              <w:t xml:space="preserve">к безаварийному пропуску паводковых вод в период весеннего половодья. Представление Акта проверки готовности </w:t>
            </w:r>
            <w:r w:rsidRPr="00633036">
              <w:rPr>
                <w:sz w:val="24"/>
                <w:szCs w:val="24"/>
              </w:rPr>
              <w:lastRenderedPageBreak/>
              <w:t xml:space="preserve">Одинцовского городского округа к безаварийному пропуску паводковых вод в период весеннего половодья </w:t>
            </w:r>
            <w:r w:rsidR="007D4612">
              <w:rPr>
                <w:sz w:val="24"/>
                <w:szCs w:val="24"/>
              </w:rPr>
              <w:t>2025</w:t>
            </w:r>
            <w:r w:rsidRPr="00633036">
              <w:rPr>
                <w:sz w:val="24"/>
                <w:szCs w:val="24"/>
              </w:rPr>
              <w:t xml:space="preserve"> года </w:t>
            </w:r>
            <w:r w:rsidR="002B6485">
              <w:rPr>
                <w:sz w:val="24"/>
                <w:szCs w:val="24"/>
              </w:rPr>
              <w:br/>
            </w:r>
            <w:r w:rsidRPr="00633036">
              <w:rPr>
                <w:sz w:val="24"/>
                <w:szCs w:val="24"/>
              </w:rPr>
              <w:t>в Главное управление М</w:t>
            </w:r>
            <w:r w:rsidR="007A59AE">
              <w:rPr>
                <w:sz w:val="24"/>
                <w:szCs w:val="24"/>
              </w:rPr>
              <w:t>ЧС России по Московской области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262CD" w:rsidRDefault="007D4612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633036" w:rsidRPr="00D262CD">
              <w:rPr>
                <w:sz w:val="24"/>
                <w:szCs w:val="24"/>
              </w:rPr>
              <w:t xml:space="preserve"> </w:t>
            </w:r>
            <w:r w:rsidR="00D262CD" w:rsidRPr="00D262CD">
              <w:rPr>
                <w:sz w:val="24"/>
                <w:szCs w:val="24"/>
              </w:rPr>
              <w:t>февраля</w:t>
            </w:r>
            <w:r w:rsidR="00633036" w:rsidRPr="00D26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2025</w:t>
            </w:r>
            <w:r w:rsidR="00ED71EB" w:rsidRPr="00D262CD">
              <w:rPr>
                <w:sz w:val="24"/>
                <w:szCs w:val="24"/>
              </w:rPr>
              <w:t xml:space="preserve"> г.</w:t>
            </w:r>
          </w:p>
          <w:p w:rsidR="00EF6763" w:rsidRPr="00D262CD" w:rsidRDefault="00EF6763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DE1716" w:rsidRDefault="00ED71EB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  <w:highlight w:val="yellow"/>
              </w:rPr>
            </w:pPr>
            <w:r w:rsidRPr="00633036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</w:p>
        </w:tc>
      </w:tr>
      <w:tr w:rsidR="00ED71EB" w:rsidRPr="00DE1716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1EB" w:rsidRPr="00F579C5" w:rsidRDefault="00ED71EB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7D06F4" w:rsidRDefault="00ED71EB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7D06F4">
              <w:rPr>
                <w:sz w:val="24"/>
                <w:szCs w:val="24"/>
              </w:rPr>
              <w:t xml:space="preserve">Подготовка пунктов временного размещения </w:t>
            </w:r>
            <w:r w:rsidR="009E391F">
              <w:rPr>
                <w:sz w:val="24"/>
                <w:szCs w:val="24"/>
              </w:rPr>
              <w:t>и питания пострадавшего населения в</w:t>
            </w:r>
            <w:r w:rsidR="007D06F4" w:rsidRPr="007D06F4">
              <w:rPr>
                <w:sz w:val="24"/>
                <w:szCs w:val="24"/>
              </w:rPr>
              <w:t xml:space="preserve"> период весеннего половодья и летне-осенних паводков на территории </w:t>
            </w:r>
            <w:r w:rsidRPr="007D06F4">
              <w:rPr>
                <w:sz w:val="24"/>
                <w:szCs w:val="24"/>
              </w:rPr>
              <w:t xml:space="preserve">для функционирования </w:t>
            </w:r>
            <w:r w:rsidR="002B6485">
              <w:rPr>
                <w:sz w:val="24"/>
                <w:szCs w:val="24"/>
              </w:rPr>
              <w:br/>
            </w:r>
            <w:r w:rsidR="007A59AE">
              <w:rPr>
                <w:sz w:val="24"/>
                <w:szCs w:val="24"/>
              </w:rPr>
              <w:t>по предназначению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F579C5" w:rsidRDefault="00ED71EB" w:rsidP="00D262CD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F579C5">
              <w:rPr>
                <w:sz w:val="24"/>
                <w:szCs w:val="24"/>
              </w:rPr>
              <w:t xml:space="preserve">до </w:t>
            </w:r>
            <w:r w:rsidR="00D262CD">
              <w:rPr>
                <w:sz w:val="24"/>
                <w:szCs w:val="24"/>
              </w:rPr>
              <w:t>7</w:t>
            </w:r>
            <w:r w:rsidR="002A0828">
              <w:rPr>
                <w:sz w:val="24"/>
                <w:szCs w:val="24"/>
              </w:rPr>
              <w:t xml:space="preserve"> марта </w:t>
            </w:r>
            <w:r w:rsidR="007D4612">
              <w:rPr>
                <w:sz w:val="24"/>
                <w:szCs w:val="24"/>
              </w:rPr>
              <w:t>2025</w:t>
            </w:r>
            <w:r w:rsidRPr="00F579C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71EB" w:rsidRPr="00F579C5" w:rsidRDefault="00ED71EB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>Территориальные управления Администрации</w:t>
            </w:r>
          </w:p>
        </w:tc>
      </w:tr>
      <w:tr w:rsidR="00693056" w:rsidRPr="00693056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03" w:rsidRPr="00693056" w:rsidRDefault="00C84103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7D06F4" w:rsidRDefault="00C84103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7D06F4">
              <w:rPr>
                <w:sz w:val="24"/>
                <w:szCs w:val="24"/>
              </w:rPr>
              <w:t xml:space="preserve">Обследование бесхозяйных ГТС в целях определения </w:t>
            </w:r>
            <w:r w:rsidR="002B6485">
              <w:rPr>
                <w:sz w:val="24"/>
                <w:szCs w:val="24"/>
              </w:rPr>
              <w:br/>
            </w:r>
            <w:r w:rsidRPr="007D06F4">
              <w:rPr>
                <w:sz w:val="24"/>
                <w:szCs w:val="24"/>
              </w:rPr>
              <w:t xml:space="preserve">их состояния и готовности </w:t>
            </w:r>
            <w:r w:rsidR="007A59AE">
              <w:rPr>
                <w:sz w:val="24"/>
                <w:szCs w:val="24"/>
              </w:rPr>
              <w:t>к пропуску половодья и паводков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693056" w:rsidRDefault="007D06F4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4103" w:rsidRPr="00693056" w:rsidRDefault="00C84103" w:rsidP="00820E45">
            <w:pPr>
              <w:widowControl w:val="0"/>
              <w:spacing w:line="211" w:lineRule="auto"/>
              <w:ind w:right="-78" w:hanging="20"/>
              <w:jc w:val="center"/>
              <w:rPr>
                <w:sz w:val="24"/>
                <w:szCs w:val="24"/>
              </w:rPr>
            </w:pPr>
            <w:r w:rsidRPr="00693056">
              <w:rPr>
                <w:sz w:val="24"/>
                <w:szCs w:val="24"/>
              </w:rPr>
              <w:t xml:space="preserve">Управление по вопросам территориальной безопасности, гражданской обороны, защиты населения и территории от чрезвычайных ситуаций Администрации, Управление муниципального земельного контроля и экологии Администрации, </w:t>
            </w:r>
            <w:r w:rsidRPr="00D262CD">
              <w:rPr>
                <w:sz w:val="24"/>
                <w:szCs w:val="24"/>
              </w:rPr>
              <w:t xml:space="preserve">Территориальные управления </w:t>
            </w:r>
            <w:r w:rsidR="00BC6383">
              <w:rPr>
                <w:sz w:val="24"/>
                <w:szCs w:val="24"/>
              </w:rPr>
              <w:t>Ершовское</w:t>
            </w:r>
            <w:r w:rsidR="00EC3022" w:rsidRPr="00D262CD">
              <w:rPr>
                <w:sz w:val="24"/>
                <w:szCs w:val="24"/>
              </w:rPr>
              <w:t xml:space="preserve">, Жаворонковское, </w:t>
            </w:r>
            <w:r w:rsidR="00BC6383">
              <w:rPr>
                <w:sz w:val="24"/>
                <w:szCs w:val="24"/>
              </w:rPr>
              <w:t>Никольское</w:t>
            </w:r>
            <w:r w:rsidR="00EC3022">
              <w:rPr>
                <w:sz w:val="24"/>
                <w:szCs w:val="24"/>
              </w:rPr>
              <w:t xml:space="preserve"> </w:t>
            </w:r>
            <w:r w:rsidRPr="00693056">
              <w:rPr>
                <w:sz w:val="24"/>
                <w:szCs w:val="24"/>
              </w:rPr>
              <w:t xml:space="preserve">Администрации, филиал «Мособлводхоз» </w:t>
            </w:r>
            <w:r w:rsidR="005A7369">
              <w:rPr>
                <w:sz w:val="24"/>
                <w:szCs w:val="24"/>
              </w:rPr>
              <w:br/>
            </w:r>
            <w:r w:rsidRPr="00693056">
              <w:rPr>
                <w:sz w:val="24"/>
                <w:szCs w:val="24"/>
              </w:rPr>
              <w:t>ФГБВУ «Центррегионводхоз» (по согласованию)</w:t>
            </w:r>
          </w:p>
        </w:tc>
      </w:tr>
      <w:tr w:rsidR="00974E0A" w:rsidRPr="00693056" w:rsidTr="00842923">
        <w:trPr>
          <w:trHeight w:val="11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0A" w:rsidRPr="00693056" w:rsidRDefault="00974E0A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74E0A" w:rsidRPr="00693056" w:rsidRDefault="00974E0A" w:rsidP="005D03A3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693056">
              <w:rPr>
                <w:sz w:val="24"/>
                <w:szCs w:val="24"/>
              </w:rPr>
              <w:t>Обследование</w:t>
            </w:r>
            <w:r w:rsidRPr="00FE3790">
              <w:rPr>
                <w:bCs/>
                <w:sz w:val="24"/>
                <w:szCs w:val="24"/>
              </w:rPr>
              <w:t xml:space="preserve"> собственниками (балансодержателями) ГТС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2B6485">
              <w:rPr>
                <w:bCs/>
                <w:sz w:val="24"/>
                <w:szCs w:val="24"/>
              </w:rPr>
              <w:br/>
            </w:r>
            <w:r>
              <w:rPr>
                <w:bCs/>
                <w:sz w:val="24"/>
                <w:szCs w:val="24"/>
              </w:rPr>
              <w:t xml:space="preserve">в </w:t>
            </w:r>
            <w:r w:rsidRPr="00693056">
              <w:rPr>
                <w:sz w:val="24"/>
                <w:szCs w:val="24"/>
              </w:rPr>
              <w:t xml:space="preserve">целях определения их состояния и готовности </w:t>
            </w:r>
            <w:r w:rsidR="007A59AE">
              <w:rPr>
                <w:sz w:val="24"/>
                <w:szCs w:val="24"/>
              </w:rPr>
              <w:t>к пропуску половодья и паводков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2EF2" w:rsidRPr="00693056" w:rsidRDefault="00632EF2" w:rsidP="00632EF2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 по</w:t>
            </w:r>
            <w:r w:rsidRPr="00693056">
              <w:rPr>
                <w:sz w:val="24"/>
                <w:szCs w:val="24"/>
              </w:rPr>
              <w:t xml:space="preserve"> 2</w:t>
            </w:r>
            <w:r w:rsidR="000E3908">
              <w:rPr>
                <w:sz w:val="24"/>
                <w:szCs w:val="24"/>
              </w:rPr>
              <w:t>5</w:t>
            </w:r>
            <w:r w:rsidRPr="00693056">
              <w:rPr>
                <w:sz w:val="24"/>
                <w:szCs w:val="24"/>
              </w:rPr>
              <w:t xml:space="preserve"> марта </w:t>
            </w:r>
          </w:p>
          <w:p w:rsidR="00974E0A" w:rsidRDefault="007D4612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32EF2" w:rsidRPr="0069305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2EF2" w:rsidRDefault="00632EF2" w:rsidP="003778B2">
            <w:pPr>
              <w:widowControl w:val="0"/>
              <w:spacing w:line="211" w:lineRule="auto"/>
              <w:ind w:right="-78" w:hanging="2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Pr="00FE3790">
              <w:rPr>
                <w:bCs/>
                <w:sz w:val="24"/>
                <w:szCs w:val="24"/>
              </w:rPr>
              <w:t>обственник</w:t>
            </w:r>
            <w:r>
              <w:rPr>
                <w:bCs/>
                <w:sz w:val="24"/>
                <w:szCs w:val="24"/>
              </w:rPr>
              <w:t>и</w:t>
            </w:r>
            <w:r w:rsidRPr="00FE3790">
              <w:rPr>
                <w:bCs/>
                <w:sz w:val="24"/>
                <w:szCs w:val="24"/>
              </w:rPr>
              <w:t xml:space="preserve"> (балансодержатели) ГТС</w:t>
            </w:r>
            <w:r>
              <w:rPr>
                <w:bCs/>
                <w:sz w:val="24"/>
                <w:szCs w:val="24"/>
              </w:rPr>
              <w:t xml:space="preserve">, </w:t>
            </w:r>
          </w:p>
          <w:p w:rsidR="00632EF2" w:rsidRDefault="00974E0A" w:rsidP="003778B2">
            <w:pPr>
              <w:widowControl w:val="0"/>
              <w:spacing w:line="211" w:lineRule="auto"/>
              <w:ind w:right="-78" w:hanging="20"/>
              <w:jc w:val="center"/>
              <w:rPr>
                <w:sz w:val="24"/>
                <w:szCs w:val="24"/>
              </w:rPr>
            </w:pPr>
            <w:r w:rsidRPr="00D262CD">
              <w:rPr>
                <w:sz w:val="24"/>
                <w:szCs w:val="24"/>
              </w:rPr>
              <w:t>Территориальные управления</w:t>
            </w:r>
            <w:r w:rsidRPr="00F579C5">
              <w:rPr>
                <w:sz w:val="24"/>
                <w:szCs w:val="24"/>
              </w:rPr>
              <w:t xml:space="preserve"> Администрации</w:t>
            </w:r>
            <w:r w:rsidR="00632EF2">
              <w:rPr>
                <w:sz w:val="24"/>
                <w:szCs w:val="24"/>
              </w:rPr>
              <w:t xml:space="preserve"> </w:t>
            </w:r>
          </w:p>
          <w:p w:rsidR="00974E0A" w:rsidRPr="00693056" w:rsidRDefault="00632EF2" w:rsidP="00632EF2">
            <w:pPr>
              <w:widowControl w:val="0"/>
              <w:spacing w:line="211" w:lineRule="auto"/>
              <w:ind w:right="-78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части касающейся доведения информации)</w:t>
            </w:r>
          </w:p>
        </w:tc>
      </w:tr>
      <w:tr w:rsidR="007A1046" w:rsidRPr="00242AC2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46" w:rsidRPr="00302C2B" w:rsidRDefault="007A1046" w:rsidP="005D03A3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5DD2" w:rsidRPr="00302C2B" w:rsidRDefault="00945DD2" w:rsidP="000B0CFA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302C2B">
              <w:rPr>
                <w:sz w:val="24"/>
                <w:szCs w:val="24"/>
              </w:rPr>
              <w:t xml:space="preserve">Участие в проведении комплексной проверки готовности региональной </w:t>
            </w:r>
            <w:r w:rsidR="000B0CFA">
              <w:rPr>
                <w:sz w:val="24"/>
                <w:szCs w:val="24"/>
              </w:rPr>
              <w:t>системы</w:t>
            </w:r>
            <w:r w:rsidRPr="00302C2B">
              <w:rPr>
                <w:sz w:val="24"/>
                <w:szCs w:val="24"/>
              </w:rPr>
              <w:t xml:space="preserve"> оповещения</w:t>
            </w:r>
            <w:r w:rsidR="000B0CFA">
              <w:rPr>
                <w:sz w:val="24"/>
                <w:szCs w:val="24"/>
              </w:rPr>
              <w:t xml:space="preserve"> населения</w:t>
            </w:r>
            <w:r w:rsidRPr="00302C2B">
              <w:rPr>
                <w:sz w:val="24"/>
                <w:szCs w:val="24"/>
              </w:rPr>
              <w:t xml:space="preserve">, </w:t>
            </w:r>
            <w:r w:rsidR="000B0CFA">
              <w:rPr>
                <w:sz w:val="24"/>
                <w:szCs w:val="24"/>
              </w:rPr>
              <w:t>муниципальной системы</w:t>
            </w:r>
            <w:r w:rsidRPr="00302C2B">
              <w:rPr>
                <w:sz w:val="24"/>
                <w:szCs w:val="24"/>
              </w:rPr>
              <w:t xml:space="preserve"> оповещения населения и комплексной системы экстренного оповещения населения Московской области </w:t>
            </w:r>
            <w:r w:rsidR="002B6485">
              <w:rPr>
                <w:sz w:val="24"/>
                <w:szCs w:val="24"/>
              </w:rPr>
              <w:br/>
            </w:r>
            <w:r w:rsidRPr="00302C2B">
              <w:rPr>
                <w:sz w:val="24"/>
                <w:szCs w:val="24"/>
              </w:rPr>
              <w:t>об угрозе возникновения или о возникновении чрезвычайной ситу</w:t>
            </w:r>
            <w:r w:rsidR="007A59AE">
              <w:rPr>
                <w:sz w:val="24"/>
                <w:szCs w:val="24"/>
              </w:rPr>
              <w:t>ации (подтопления (затопления))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45DD2" w:rsidRPr="00F01762" w:rsidRDefault="00302C2B" w:rsidP="00156698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  <w:highlight w:val="yellow"/>
              </w:rPr>
            </w:pPr>
            <w:r w:rsidRPr="00F01762">
              <w:rPr>
                <w:sz w:val="24"/>
                <w:szCs w:val="24"/>
              </w:rPr>
              <w:t>по отдельным указаниям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1046" w:rsidRPr="00302C2B" w:rsidRDefault="007A1046" w:rsidP="005D03A3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302C2B">
              <w:rPr>
                <w:sz w:val="24"/>
                <w:szCs w:val="24"/>
              </w:rPr>
              <w:t>Управление по вопросам территориальной безопасности, гражданской обороны, защиты населения и территории от чрезвычайных ситуаций Администрации</w:t>
            </w:r>
          </w:p>
        </w:tc>
      </w:tr>
      <w:tr w:rsidR="00563911" w:rsidRPr="00242AC2" w:rsidTr="00842923">
        <w:trPr>
          <w:trHeight w:val="100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911" w:rsidRPr="003778B2" w:rsidRDefault="00563911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3911" w:rsidRPr="00617C8E" w:rsidRDefault="00563911" w:rsidP="00AA7AE0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617C8E">
              <w:rPr>
                <w:sz w:val="24"/>
                <w:szCs w:val="24"/>
              </w:rPr>
              <w:t>Про</w:t>
            </w:r>
            <w:r w:rsidR="005E2364" w:rsidRPr="00617C8E">
              <w:rPr>
                <w:sz w:val="24"/>
                <w:szCs w:val="24"/>
              </w:rPr>
              <w:t>ведение</w:t>
            </w:r>
            <w:r w:rsidRPr="00617C8E">
              <w:rPr>
                <w:sz w:val="24"/>
                <w:szCs w:val="24"/>
              </w:rPr>
              <w:t xml:space="preserve"> работ по постановке на учет в установленном порядке ГТС, не имеющ</w:t>
            </w:r>
            <w:r w:rsidR="00AA7AE0" w:rsidRPr="00617C8E">
              <w:rPr>
                <w:sz w:val="24"/>
                <w:szCs w:val="24"/>
              </w:rPr>
              <w:t>его</w:t>
            </w:r>
            <w:r w:rsidRPr="00617C8E">
              <w:rPr>
                <w:sz w:val="24"/>
                <w:szCs w:val="24"/>
              </w:rPr>
              <w:t xml:space="preserve"> собственник</w:t>
            </w:r>
            <w:r w:rsidR="00AA7AE0" w:rsidRPr="00617C8E">
              <w:rPr>
                <w:sz w:val="24"/>
                <w:szCs w:val="24"/>
              </w:rPr>
              <w:t>а</w:t>
            </w:r>
            <w:r w:rsidRPr="00617C8E">
              <w:rPr>
                <w:sz w:val="24"/>
                <w:szCs w:val="24"/>
              </w:rPr>
              <w:t>, в качестве бесхозяйн</w:t>
            </w:r>
            <w:r w:rsidR="00AA7AE0" w:rsidRPr="00617C8E">
              <w:rPr>
                <w:sz w:val="24"/>
                <w:szCs w:val="24"/>
              </w:rPr>
              <w:t>ого</w:t>
            </w:r>
            <w:r w:rsidRPr="00617C8E">
              <w:rPr>
                <w:sz w:val="24"/>
                <w:szCs w:val="24"/>
              </w:rPr>
              <w:t xml:space="preserve"> объект</w:t>
            </w:r>
            <w:r w:rsidR="00AA7AE0" w:rsidRPr="00617C8E">
              <w:rPr>
                <w:sz w:val="24"/>
                <w:szCs w:val="24"/>
              </w:rPr>
              <w:t>а</w:t>
            </w:r>
            <w:r w:rsidRPr="00617C8E">
              <w:rPr>
                <w:sz w:val="24"/>
                <w:szCs w:val="24"/>
              </w:rPr>
              <w:t xml:space="preserve"> в Управлении Федеральной службы государственной регистрации, кадастра и картографии </w:t>
            </w:r>
            <w:r w:rsidR="002B6485">
              <w:rPr>
                <w:sz w:val="24"/>
                <w:szCs w:val="24"/>
              </w:rPr>
              <w:br/>
            </w:r>
            <w:r w:rsidR="007A59AE">
              <w:rPr>
                <w:sz w:val="24"/>
                <w:szCs w:val="24"/>
              </w:rPr>
              <w:t>по Московской области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3911" w:rsidRPr="00617C8E" w:rsidRDefault="007D4612" w:rsidP="00C22EFB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63911" w:rsidRPr="00617C8E">
              <w:rPr>
                <w:sz w:val="24"/>
                <w:szCs w:val="24"/>
              </w:rPr>
              <w:t>остоянно</w:t>
            </w:r>
          </w:p>
          <w:p w:rsidR="005E1CE0" w:rsidRPr="00617C8E" w:rsidRDefault="005E1CE0" w:rsidP="00617C8E">
            <w:pPr>
              <w:widowControl w:val="0"/>
              <w:spacing w:line="216" w:lineRule="auto"/>
              <w:ind w:right="-49"/>
              <w:rPr>
                <w:sz w:val="24"/>
                <w:szCs w:val="24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3911" w:rsidRPr="00617C8E" w:rsidRDefault="002B6485" w:rsidP="00D262CD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693056">
              <w:rPr>
                <w:sz w:val="24"/>
                <w:szCs w:val="24"/>
              </w:rPr>
              <w:t>Управление муниципального земельного контроля и экологии Администрации</w:t>
            </w:r>
          </w:p>
        </w:tc>
      </w:tr>
      <w:tr w:rsidR="00851EA2" w:rsidRPr="00242AC2" w:rsidTr="00E10AED">
        <w:trPr>
          <w:trHeight w:val="74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A2" w:rsidRPr="00887C7C" w:rsidRDefault="00851EA2" w:rsidP="00C22EFB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1EA2" w:rsidRPr="00887C7C" w:rsidRDefault="00CF171E" w:rsidP="005B6229">
            <w:pPr>
              <w:widowControl w:val="0"/>
              <w:spacing w:line="211" w:lineRule="auto"/>
              <w:ind w:firstLine="245"/>
              <w:jc w:val="both"/>
              <w:rPr>
                <w:sz w:val="24"/>
                <w:szCs w:val="24"/>
              </w:rPr>
            </w:pPr>
            <w:r w:rsidRPr="00887C7C">
              <w:rPr>
                <w:sz w:val="24"/>
                <w:szCs w:val="24"/>
              </w:rPr>
              <w:t>С</w:t>
            </w:r>
            <w:r w:rsidR="00851EA2" w:rsidRPr="00887C7C">
              <w:rPr>
                <w:sz w:val="24"/>
                <w:szCs w:val="24"/>
              </w:rPr>
              <w:t xml:space="preserve">бор информации о паводковой обстановке на водных объектах, в местах стихийного отдыха (возможного выхода людей на лед), рыбной ловли в период половодья и паводков. Представление информации в «Центр управления в кризисных </w:t>
            </w:r>
            <w:r w:rsidR="00851EA2" w:rsidRPr="00887C7C">
              <w:rPr>
                <w:sz w:val="24"/>
                <w:szCs w:val="24"/>
              </w:rPr>
              <w:lastRenderedPageBreak/>
              <w:t xml:space="preserve">ситуациях Главного управления МЧС России по Московской </w:t>
            </w:r>
            <w:r w:rsidR="007A59AE">
              <w:rPr>
                <w:sz w:val="24"/>
                <w:szCs w:val="24"/>
              </w:rPr>
              <w:t>области»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F171E" w:rsidRPr="00887C7C" w:rsidRDefault="00CF171E" w:rsidP="00C22EFB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887C7C">
              <w:rPr>
                <w:sz w:val="24"/>
                <w:szCs w:val="24"/>
              </w:rPr>
              <w:lastRenderedPageBreak/>
              <w:t>круглосуточно</w:t>
            </w:r>
          </w:p>
          <w:p w:rsidR="00851EA2" w:rsidRPr="00887C7C" w:rsidRDefault="00851EA2" w:rsidP="00B0233A">
            <w:pPr>
              <w:widowControl w:val="0"/>
              <w:spacing w:line="216" w:lineRule="auto"/>
              <w:ind w:right="-49"/>
              <w:jc w:val="center"/>
              <w:rPr>
                <w:sz w:val="24"/>
                <w:szCs w:val="24"/>
              </w:rPr>
            </w:pPr>
            <w:r w:rsidRPr="00887C7C">
              <w:rPr>
                <w:sz w:val="24"/>
                <w:szCs w:val="24"/>
              </w:rPr>
              <w:t>в период весеннего половод</w:t>
            </w:r>
            <w:r w:rsidR="00887C7C" w:rsidRPr="00887C7C">
              <w:rPr>
                <w:sz w:val="24"/>
                <w:szCs w:val="24"/>
              </w:rPr>
              <w:t xml:space="preserve">ья и летне-осенних паводков </w:t>
            </w:r>
            <w:r w:rsidR="007D4612">
              <w:rPr>
                <w:sz w:val="24"/>
                <w:szCs w:val="24"/>
              </w:rPr>
              <w:lastRenderedPageBreak/>
              <w:t>2025</w:t>
            </w:r>
            <w:r w:rsidRPr="00887C7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1EA2" w:rsidRPr="00887C7C" w:rsidRDefault="00851EA2" w:rsidP="00C22EFB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887C7C">
              <w:rPr>
                <w:sz w:val="24"/>
                <w:szCs w:val="24"/>
              </w:rPr>
              <w:lastRenderedPageBreak/>
              <w:t xml:space="preserve">ЕДДС МКУ «Центр гражданской защиты </w:t>
            </w:r>
          </w:p>
          <w:p w:rsidR="00851EA2" w:rsidRPr="00887C7C" w:rsidRDefault="00851EA2" w:rsidP="00C22EFB">
            <w:pPr>
              <w:widowControl w:val="0"/>
              <w:spacing w:line="211" w:lineRule="auto"/>
              <w:ind w:firstLine="245"/>
              <w:jc w:val="center"/>
              <w:rPr>
                <w:sz w:val="24"/>
                <w:szCs w:val="24"/>
              </w:rPr>
            </w:pPr>
            <w:r w:rsidRPr="00887C7C">
              <w:rPr>
                <w:sz w:val="24"/>
                <w:szCs w:val="24"/>
              </w:rPr>
              <w:t>Одинцовского городского округа»</w:t>
            </w:r>
          </w:p>
        </w:tc>
      </w:tr>
      <w:tr w:rsidR="008F0976" w:rsidRPr="007E2579" w:rsidTr="00E10AED">
        <w:trPr>
          <w:trHeight w:val="1257"/>
          <w:jc w:val="center"/>
        </w:trPr>
        <w:tc>
          <w:tcPr>
            <w:tcW w:w="540" w:type="dxa"/>
          </w:tcPr>
          <w:p w:rsidR="008F0976" w:rsidRPr="005D3C6E" w:rsidRDefault="008F0976" w:rsidP="006A01BE">
            <w:pPr>
              <w:pStyle w:val="aa"/>
              <w:widowControl w:val="0"/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87" w:type="dxa"/>
            <w:tcMar>
              <w:left w:w="28" w:type="dxa"/>
              <w:right w:w="28" w:type="dxa"/>
            </w:tcMar>
          </w:tcPr>
          <w:p w:rsidR="00D742DB" w:rsidRPr="005D3C6E" w:rsidRDefault="007E2579" w:rsidP="007E2579">
            <w:pPr>
              <w:widowControl w:val="0"/>
              <w:spacing w:line="216" w:lineRule="auto"/>
              <w:ind w:firstLine="245"/>
              <w:jc w:val="both"/>
              <w:rPr>
                <w:sz w:val="24"/>
                <w:szCs w:val="24"/>
              </w:rPr>
            </w:pPr>
            <w:r w:rsidRPr="005D3C6E">
              <w:rPr>
                <w:sz w:val="24"/>
                <w:szCs w:val="24"/>
              </w:rPr>
              <w:t>К</w:t>
            </w:r>
            <w:r w:rsidR="008F0976" w:rsidRPr="005D3C6E">
              <w:rPr>
                <w:sz w:val="24"/>
                <w:szCs w:val="24"/>
              </w:rPr>
              <w:t>онтрол</w:t>
            </w:r>
            <w:r w:rsidRPr="005D3C6E">
              <w:rPr>
                <w:sz w:val="24"/>
                <w:szCs w:val="24"/>
              </w:rPr>
              <w:t>ь</w:t>
            </w:r>
            <w:r w:rsidR="008F0976" w:rsidRPr="005D3C6E">
              <w:rPr>
                <w:sz w:val="24"/>
                <w:szCs w:val="24"/>
              </w:rPr>
              <w:t xml:space="preserve"> за источниками питьевого водоснабжения, в том числе и нецентрализованного, за качеством питьевой воды, подаваемой населению, за эффективностью очистки сточных вод, сбрасываемых в водные объекты, используемые </w:t>
            </w:r>
            <w:r w:rsidR="002B6485">
              <w:rPr>
                <w:sz w:val="24"/>
                <w:szCs w:val="24"/>
              </w:rPr>
              <w:br/>
            </w:r>
            <w:r w:rsidR="008F0976" w:rsidRPr="005D3C6E">
              <w:rPr>
                <w:sz w:val="24"/>
                <w:szCs w:val="24"/>
              </w:rPr>
              <w:t>для питьевого и хозяйственно-бытового водоснабжения, а также в рекреационных целях, за своевременностью сбора и</w:t>
            </w:r>
            <w:r w:rsidR="007A59AE">
              <w:rPr>
                <w:sz w:val="24"/>
                <w:szCs w:val="24"/>
              </w:rPr>
              <w:t xml:space="preserve"> вывоза твердых бытовых отходов</w:t>
            </w:r>
          </w:p>
        </w:tc>
        <w:tc>
          <w:tcPr>
            <w:tcW w:w="2301" w:type="dxa"/>
            <w:tcMar>
              <w:left w:w="28" w:type="dxa"/>
              <w:right w:w="28" w:type="dxa"/>
            </w:tcMar>
          </w:tcPr>
          <w:p w:rsidR="008F0976" w:rsidRPr="005D3C6E" w:rsidRDefault="000D74EF" w:rsidP="00B0233A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D3C6E">
              <w:rPr>
                <w:sz w:val="24"/>
                <w:szCs w:val="24"/>
              </w:rPr>
              <w:t>в период весеннего половод</w:t>
            </w:r>
            <w:r w:rsidR="005D3C6E">
              <w:rPr>
                <w:sz w:val="24"/>
                <w:szCs w:val="24"/>
              </w:rPr>
              <w:t xml:space="preserve">ья и летне-осенних паводков </w:t>
            </w:r>
            <w:r w:rsidR="007D4612">
              <w:rPr>
                <w:sz w:val="24"/>
                <w:szCs w:val="24"/>
              </w:rPr>
              <w:t>2025</w:t>
            </w:r>
            <w:r w:rsidRPr="005D3C6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5196" w:type="dxa"/>
            <w:tcMar>
              <w:left w:w="28" w:type="dxa"/>
              <w:right w:w="28" w:type="dxa"/>
            </w:tcMar>
          </w:tcPr>
          <w:p w:rsidR="008F0976" w:rsidRPr="005D3C6E" w:rsidRDefault="008F0976" w:rsidP="00EC1689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 w:rsidRPr="005D3C6E">
              <w:rPr>
                <w:sz w:val="24"/>
                <w:szCs w:val="24"/>
              </w:rPr>
              <w:t>Управление жилищно-коммунального хозяйства Администрации</w:t>
            </w:r>
          </w:p>
        </w:tc>
      </w:tr>
    </w:tbl>
    <w:p w:rsidR="008F0976" w:rsidRPr="00BD0CF4" w:rsidRDefault="008F0976" w:rsidP="00EC1689">
      <w:pPr>
        <w:widowControl w:val="0"/>
        <w:spacing w:line="216" w:lineRule="auto"/>
        <w:rPr>
          <w:sz w:val="28"/>
          <w:szCs w:val="28"/>
          <w:highlight w:val="yellow"/>
        </w:rPr>
      </w:pPr>
    </w:p>
    <w:p w:rsidR="008F0976" w:rsidRPr="00BD0CF4" w:rsidRDefault="008F0976" w:rsidP="00EC1689">
      <w:pPr>
        <w:widowControl w:val="0"/>
        <w:spacing w:line="216" w:lineRule="auto"/>
        <w:rPr>
          <w:sz w:val="28"/>
          <w:szCs w:val="28"/>
          <w:highlight w:val="yellow"/>
        </w:rPr>
      </w:pPr>
    </w:p>
    <w:p w:rsidR="00B0233A" w:rsidRDefault="00B0233A" w:rsidP="00B02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2D7B5B">
        <w:rPr>
          <w:sz w:val="28"/>
          <w:szCs w:val="28"/>
        </w:rPr>
        <w:t>по вопросам территориальной безопасности,</w:t>
      </w:r>
    </w:p>
    <w:p w:rsidR="00B0233A" w:rsidRDefault="00B0233A" w:rsidP="00B0233A">
      <w:pPr>
        <w:jc w:val="both"/>
        <w:rPr>
          <w:sz w:val="28"/>
          <w:szCs w:val="28"/>
        </w:rPr>
      </w:pPr>
      <w:r w:rsidRPr="002D7B5B">
        <w:rPr>
          <w:sz w:val="28"/>
          <w:szCs w:val="28"/>
        </w:rPr>
        <w:t>гражданской обороны, защиты населения и территории от чрезвычайных ситуаций</w:t>
      </w:r>
    </w:p>
    <w:p w:rsidR="00B0233A" w:rsidRPr="002D7B5B" w:rsidRDefault="00B0233A" w:rsidP="00B023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Одинцовского городского округа                                                              </w:t>
      </w:r>
      <w:r w:rsidR="00D262C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А</w:t>
      </w:r>
      <w:r w:rsidRPr="00626599">
        <w:rPr>
          <w:sz w:val="28"/>
          <w:szCs w:val="28"/>
        </w:rPr>
        <w:t xml:space="preserve">.В. </w:t>
      </w:r>
      <w:r>
        <w:rPr>
          <w:sz w:val="28"/>
          <w:szCs w:val="28"/>
        </w:rPr>
        <w:t>Давыд</w:t>
      </w:r>
      <w:r w:rsidRPr="00626599">
        <w:rPr>
          <w:sz w:val="28"/>
          <w:szCs w:val="28"/>
        </w:rPr>
        <w:t>ов</w:t>
      </w:r>
    </w:p>
    <w:sectPr w:rsidR="00B0233A" w:rsidRPr="002D7B5B" w:rsidSect="0092390A"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A3" w:rsidRDefault="001C61A3" w:rsidP="0092390A">
      <w:r>
        <w:separator/>
      </w:r>
    </w:p>
  </w:endnote>
  <w:endnote w:type="continuationSeparator" w:id="0">
    <w:p w:rsidR="001C61A3" w:rsidRDefault="001C61A3" w:rsidP="009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A3" w:rsidRDefault="001C61A3" w:rsidP="0092390A">
      <w:r>
        <w:separator/>
      </w:r>
    </w:p>
  </w:footnote>
  <w:footnote w:type="continuationSeparator" w:id="0">
    <w:p w:rsidR="001C61A3" w:rsidRDefault="001C61A3" w:rsidP="0092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439773"/>
      <w:docPartObj>
        <w:docPartGallery w:val="Page Numbers (Top of Page)"/>
        <w:docPartUnique/>
      </w:docPartObj>
    </w:sdtPr>
    <w:sdtEndPr/>
    <w:sdtContent>
      <w:p w:rsidR="0092390A" w:rsidRDefault="009239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B10">
          <w:rPr>
            <w:noProof/>
          </w:rPr>
          <w:t>2</w:t>
        </w:r>
        <w:r>
          <w:fldChar w:fldCharType="end"/>
        </w:r>
      </w:p>
    </w:sdtContent>
  </w:sdt>
  <w:p w:rsidR="0092390A" w:rsidRDefault="0092390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64FDD"/>
    <w:multiLevelType w:val="hybridMultilevel"/>
    <w:tmpl w:val="6916F59A"/>
    <w:lvl w:ilvl="0" w:tplc="91A84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BD"/>
    <w:rsid w:val="00015706"/>
    <w:rsid w:val="00022757"/>
    <w:rsid w:val="00033325"/>
    <w:rsid w:val="000645AB"/>
    <w:rsid w:val="00073401"/>
    <w:rsid w:val="00081AE2"/>
    <w:rsid w:val="000A29F5"/>
    <w:rsid w:val="000A37A1"/>
    <w:rsid w:val="000A55AB"/>
    <w:rsid w:val="000B0CFA"/>
    <w:rsid w:val="000B22F8"/>
    <w:rsid w:val="000B693D"/>
    <w:rsid w:val="000C647C"/>
    <w:rsid w:val="000C7688"/>
    <w:rsid w:val="000D74EF"/>
    <w:rsid w:val="000E3908"/>
    <w:rsid w:val="000F4C18"/>
    <w:rsid w:val="00102365"/>
    <w:rsid w:val="00105BDF"/>
    <w:rsid w:val="00106C0B"/>
    <w:rsid w:val="001074B2"/>
    <w:rsid w:val="00127BCD"/>
    <w:rsid w:val="00156698"/>
    <w:rsid w:val="001624F5"/>
    <w:rsid w:val="001645E8"/>
    <w:rsid w:val="0016686E"/>
    <w:rsid w:val="00167ABD"/>
    <w:rsid w:val="00172594"/>
    <w:rsid w:val="00184435"/>
    <w:rsid w:val="00184A17"/>
    <w:rsid w:val="00185D2A"/>
    <w:rsid w:val="0019007D"/>
    <w:rsid w:val="001939B4"/>
    <w:rsid w:val="00193A93"/>
    <w:rsid w:val="00195541"/>
    <w:rsid w:val="00195B88"/>
    <w:rsid w:val="00195E8A"/>
    <w:rsid w:val="001A1849"/>
    <w:rsid w:val="001B0A1E"/>
    <w:rsid w:val="001C0FE3"/>
    <w:rsid w:val="001C61A3"/>
    <w:rsid w:val="001D353D"/>
    <w:rsid w:val="001E33F6"/>
    <w:rsid w:val="00204C68"/>
    <w:rsid w:val="00210835"/>
    <w:rsid w:val="00221E95"/>
    <w:rsid w:val="00224605"/>
    <w:rsid w:val="00242AC2"/>
    <w:rsid w:val="0024759A"/>
    <w:rsid w:val="00277E10"/>
    <w:rsid w:val="0028461D"/>
    <w:rsid w:val="002A0828"/>
    <w:rsid w:val="002A64C1"/>
    <w:rsid w:val="002A71D9"/>
    <w:rsid w:val="002B6485"/>
    <w:rsid w:val="002B7F1B"/>
    <w:rsid w:val="002C45BE"/>
    <w:rsid w:val="002C4C64"/>
    <w:rsid w:val="002D3087"/>
    <w:rsid w:val="002D4EDE"/>
    <w:rsid w:val="002E1E25"/>
    <w:rsid w:val="002E6F88"/>
    <w:rsid w:val="002F3FDA"/>
    <w:rsid w:val="002F7A18"/>
    <w:rsid w:val="00302C2B"/>
    <w:rsid w:val="00332A42"/>
    <w:rsid w:val="0033439C"/>
    <w:rsid w:val="00340820"/>
    <w:rsid w:val="003639D8"/>
    <w:rsid w:val="0036582F"/>
    <w:rsid w:val="003711FA"/>
    <w:rsid w:val="003778B2"/>
    <w:rsid w:val="003A6D50"/>
    <w:rsid w:val="003B77DF"/>
    <w:rsid w:val="003D3616"/>
    <w:rsid w:val="003D4AD3"/>
    <w:rsid w:val="003D64EE"/>
    <w:rsid w:val="003E06A1"/>
    <w:rsid w:val="003E462E"/>
    <w:rsid w:val="003F471A"/>
    <w:rsid w:val="003F759F"/>
    <w:rsid w:val="00404682"/>
    <w:rsid w:val="004265A0"/>
    <w:rsid w:val="00474C53"/>
    <w:rsid w:val="00475990"/>
    <w:rsid w:val="004A0425"/>
    <w:rsid w:val="004B1323"/>
    <w:rsid w:val="004C078D"/>
    <w:rsid w:val="004C5664"/>
    <w:rsid w:val="004D6090"/>
    <w:rsid w:val="004E0AF7"/>
    <w:rsid w:val="004E0CB8"/>
    <w:rsid w:val="004F4A74"/>
    <w:rsid w:val="00517588"/>
    <w:rsid w:val="005443C2"/>
    <w:rsid w:val="00561ECF"/>
    <w:rsid w:val="0056339C"/>
    <w:rsid w:val="00563911"/>
    <w:rsid w:val="00563963"/>
    <w:rsid w:val="00564DF8"/>
    <w:rsid w:val="00567663"/>
    <w:rsid w:val="00567740"/>
    <w:rsid w:val="00575D3B"/>
    <w:rsid w:val="00593AFC"/>
    <w:rsid w:val="005A7369"/>
    <w:rsid w:val="005B3398"/>
    <w:rsid w:val="005B6229"/>
    <w:rsid w:val="005C227E"/>
    <w:rsid w:val="005D3C6E"/>
    <w:rsid w:val="005E0C74"/>
    <w:rsid w:val="005E1CE0"/>
    <w:rsid w:val="005E2364"/>
    <w:rsid w:val="005F013B"/>
    <w:rsid w:val="005F27DC"/>
    <w:rsid w:val="00600D7B"/>
    <w:rsid w:val="0061008C"/>
    <w:rsid w:val="00617C8E"/>
    <w:rsid w:val="00632EF2"/>
    <w:rsid w:val="00633036"/>
    <w:rsid w:val="006405A9"/>
    <w:rsid w:val="00640650"/>
    <w:rsid w:val="0069205E"/>
    <w:rsid w:val="00693056"/>
    <w:rsid w:val="006A01BE"/>
    <w:rsid w:val="006C541B"/>
    <w:rsid w:val="006D6D48"/>
    <w:rsid w:val="006F158D"/>
    <w:rsid w:val="006F3C68"/>
    <w:rsid w:val="0071403B"/>
    <w:rsid w:val="007164F2"/>
    <w:rsid w:val="00720F05"/>
    <w:rsid w:val="00724AFE"/>
    <w:rsid w:val="00747133"/>
    <w:rsid w:val="00762806"/>
    <w:rsid w:val="007718C2"/>
    <w:rsid w:val="00787E80"/>
    <w:rsid w:val="007A0D66"/>
    <w:rsid w:val="007A1046"/>
    <w:rsid w:val="007A214A"/>
    <w:rsid w:val="007A21AD"/>
    <w:rsid w:val="007A59AE"/>
    <w:rsid w:val="007B5EB7"/>
    <w:rsid w:val="007D06F4"/>
    <w:rsid w:val="007D4612"/>
    <w:rsid w:val="007D55E8"/>
    <w:rsid w:val="007E1615"/>
    <w:rsid w:val="007E2579"/>
    <w:rsid w:val="00815D2C"/>
    <w:rsid w:val="00820E45"/>
    <w:rsid w:val="00836CBB"/>
    <w:rsid w:val="00842923"/>
    <w:rsid w:val="00851EA2"/>
    <w:rsid w:val="00862B76"/>
    <w:rsid w:val="008668C5"/>
    <w:rsid w:val="008826EF"/>
    <w:rsid w:val="00883CD7"/>
    <w:rsid w:val="00884999"/>
    <w:rsid w:val="00887C7C"/>
    <w:rsid w:val="008959DB"/>
    <w:rsid w:val="008A1A79"/>
    <w:rsid w:val="008B5663"/>
    <w:rsid w:val="008D48B3"/>
    <w:rsid w:val="008F0976"/>
    <w:rsid w:val="008F71AD"/>
    <w:rsid w:val="0090018E"/>
    <w:rsid w:val="00902B4E"/>
    <w:rsid w:val="00907AED"/>
    <w:rsid w:val="0091337C"/>
    <w:rsid w:val="0092390A"/>
    <w:rsid w:val="009250B0"/>
    <w:rsid w:val="00945DD2"/>
    <w:rsid w:val="009530E9"/>
    <w:rsid w:val="00974E0A"/>
    <w:rsid w:val="0098681A"/>
    <w:rsid w:val="009D0236"/>
    <w:rsid w:val="009D52A4"/>
    <w:rsid w:val="009E391F"/>
    <w:rsid w:val="00A1028C"/>
    <w:rsid w:val="00A139EF"/>
    <w:rsid w:val="00A40528"/>
    <w:rsid w:val="00A438C0"/>
    <w:rsid w:val="00A5719F"/>
    <w:rsid w:val="00A735CF"/>
    <w:rsid w:val="00A83FF3"/>
    <w:rsid w:val="00A92063"/>
    <w:rsid w:val="00AA063C"/>
    <w:rsid w:val="00AA7AE0"/>
    <w:rsid w:val="00AC3398"/>
    <w:rsid w:val="00AD638D"/>
    <w:rsid w:val="00AD7F25"/>
    <w:rsid w:val="00AF4B3F"/>
    <w:rsid w:val="00B02206"/>
    <w:rsid w:val="00B0233A"/>
    <w:rsid w:val="00B05D85"/>
    <w:rsid w:val="00B200AE"/>
    <w:rsid w:val="00B36348"/>
    <w:rsid w:val="00B47A86"/>
    <w:rsid w:val="00B52E18"/>
    <w:rsid w:val="00B54D22"/>
    <w:rsid w:val="00B61844"/>
    <w:rsid w:val="00B71035"/>
    <w:rsid w:val="00B71517"/>
    <w:rsid w:val="00B76D38"/>
    <w:rsid w:val="00B86F2D"/>
    <w:rsid w:val="00B92058"/>
    <w:rsid w:val="00BA64A6"/>
    <w:rsid w:val="00BA7DF3"/>
    <w:rsid w:val="00BB05D8"/>
    <w:rsid w:val="00BB640B"/>
    <w:rsid w:val="00BC079A"/>
    <w:rsid w:val="00BC209B"/>
    <w:rsid w:val="00BC494F"/>
    <w:rsid w:val="00BC6383"/>
    <w:rsid w:val="00BD0CF4"/>
    <w:rsid w:val="00BD5FC5"/>
    <w:rsid w:val="00BF2564"/>
    <w:rsid w:val="00BF6C4A"/>
    <w:rsid w:val="00C15F9D"/>
    <w:rsid w:val="00C17391"/>
    <w:rsid w:val="00C302B9"/>
    <w:rsid w:val="00C336C4"/>
    <w:rsid w:val="00C52DFC"/>
    <w:rsid w:val="00C55C80"/>
    <w:rsid w:val="00C616D5"/>
    <w:rsid w:val="00C64B10"/>
    <w:rsid w:val="00C76F49"/>
    <w:rsid w:val="00C84103"/>
    <w:rsid w:val="00C842CB"/>
    <w:rsid w:val="00C945E4"/>
    <w:rsid w:val="00C95629"/>
    <w:rsid w:val="00CA578C"/>
    <w:rsid w:val="00CB254B"/>
    <w:rsid w:val="00CC23F1"/>
    <w:rsid w:val="00CC59DB"/>
    <w:rsid w:val="00CD4DBE"/>
    <w:rsid w:val="00CF171E"/>
    <w:rsid w:val="00CF2D71"/>
    <w:rsid w:val="00D23104"/>
    <w:rsid w:val="00D262CD"/>
    <w:rsid w:val="00D502A8"/>
    <w:rsid w:val="00D5268C"/>
    <w:rsid w:val="00D72699"/>
    <w:rsid w:val="00D742DB"/>
    <w:rsid w:val="00D75D6A"/>
    <w:rsid w:val="00D94DBD"/>
    <w:rsid w:val="00D9683C"/>
    <w:rsid w:val="00DB1708"/>
    <w:rsid w:val="00DB5CCD"/>
    <w:rsid w:val="00DD2573"/>
    <w:rsid w:val="00DE01A0"/>
    <w:rsid w:val="00DE16B4"/>
    <w:rsid w:val="00DE1716"/>
    <w:rsid w:val="00DF2716"/>
    <w:rsid w:val="00DF7B80"/>
    <w:rsid w:val="00E10AED"/>
    <w:rsid w:val="00E2333C"/>
    <w:rsid w:val="00E340CA"/>
    <w:rsid w:val="00E44407"/>
    <w:rsid w:val="00E52CBE"/>
    <w:rsid w:val="00E5372E"/>
    <w:rsid w:val="00E93CD7"/>
    <w:rsid w:val="00EA3559"/>
    <w:rsid w:val="00EB0A5C"/>
    <w:rsid w:val="00EC1689"/>
    <w:rsid w:val="00EC3022"/>
    <w:rsid w:val="00EC5AE3"/>
    <w:rsid w:val="00ED71EB"/>
    <w:rsid w:val="00EF02CC"/>
    <w:rsid w:val="00EF5730"/>
    <w:rsid w:val="00EF6763"/>
    <w:rsid w:val="00EF6F75"/>
    <w:rsid w:val="00EF7697"/>
    <w:rsid w:val="00F01762"/>
    <w:rsid w:val="00F036A9"/>
    <w:rsid w:val="00F579C5"/>
    <w:rsid w:val="00F93223"/>
    <w:rsid w:val="00FA3C44"/>
    <w:rsid w:val="00FB5895"/>
    <w:rsid w:val="00FD6A12"/>
    <w:rsid w:val="00FE1ED1"/>
    <w:rsid w:val="00FE27C5"/>
    <w:rsid w:val="00FE3790"/>
    <w:rsid w:val="00FF33AE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AE2BE-13A3-4268-BBA2-31402D76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9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39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0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239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239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39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EC1689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A0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9176F-ACA2-444C-90A3-5B3213D1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Геннадий Викторович</dc:creator>
  <cp:lastModifiedBy>Трусов Андрей Алексеевич</cp:lastModifiedBy>
  <cp:revision>17</cp:revision>
  <cp:lastPrinted>2025-02-05T07:55:00Z</cp:lastPrinted>
  <dcterms:created xsi:type="dcterms:W3CDTF">2024-01-31T14:30:00Z</dcterms:created>
  <dcterms:modified xsi:type="dcterms:W3CDTF">2025-02-14T06:19:00Z</dcterms:modified>
</cp:coreProperties>
</file>