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A386" w14:textId="77777777" w:rsidR="00D004D4" w:rsidRDefault="00D004D4" w:rsidP="00D004D4">
      <w:pPr>
        <w:pStyle w:val="a3"/>
        <w:jc w:val="both"/>
        <w:rPr>
          <w:rFonts w:ascii="Times New Roman" w:hAnsi="Times New Roman" w:cs="Times New Roman"/>
        </w:rPr>
      </w:pPr>
    </w:p>
    <w:p w14:paraId="67E4563B" w14:textId="77777777" w:rsidR="00D004D4" w:rsidRDefault="00D004D4" w:rsidP="00D004D4">
      <w:pPr>
        <w:pStyle w:val="a3"/>
        <w:jc w:val="both"/>
        <w:rPr>
          <w:rFonts w:ascii="Times New Roman" w:hAnsi="Times New Roman" w:cs="Times New Roman"/>
        </w:rPr>
      </w:pPr>
    </w:p>
    <w:p w14:paraId="3632CC03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</w:t>
      </w:r>
    </w:p>
    <w:p w14:paraId="55C95B11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ОДИНЦОВСКОГО</w:t>
      </w:r>
    </w:p>
    <w:p w14:paraId="28B77C0F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ГОРОДСКОГО ОКРУГА</w:t>
      </w:r>
    </w:p>
    <w:p w14:paraId="221F1FF8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МОСКОВСКОЙ ОБЛАСТИ</w:t>
      </w:r>
    </w:p>
    <w:p w14:paraId="1F1A42BD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</w:rPr>
      </w:pPr>
    </w:p>
    <w:p w14:paraId="4D7F17BD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ПОСТАНОВЛЕНИЕ</w:t>
      </w:r>
    </w:p>
    <w:p w14:paraId="1FBE87A7" w14:textId="77777777" w:rsidR="00226B4F" w:rsidRDefault="00226B4F" w:rsidP="00226B4F">
      <w:pPr>
        <w:pStyle w:val="a3"/>
        <w:jc w:val="center"/>
        <w:rPr>
          <w:rFonts w:ascii="Times New Roman" w:hAnsi="Times New Roman" w:cs="Times New Roman"/>
        </w:rPr>
      </w:pPr>
    </w:p>
    <w:p w14:paraId="6B66CAE9" w14:textId="0733277D" w:rsidR="00226B4F" w:rsidRDefault="00226B4F" w:rsidP="00226B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.04.2025 № 3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-ПГл</w:t>
      </w:r>
    </w:p>
    <w:p w14:paraId="7F56A4CC" w14:textId="77777777" w:rsidR="00D004D4" w:rsidRDefault="00D004D4" w:rsidP="00D004D4">
      <w:pPr>
        <w:pStyle w:val="a3"/>
        <w:jc w:val="both"/>
        <w:rPr>
          <w:rFonts w:ascii="Times New Roman" w:hAnsi="Times New Roman" w:cs="Times New Roman"/>
        </w:rPr>
      </w:pPr>
    </w:p>
    <w:p w14:paraId="09D0B695" w14:textId="40F104CF" w:rsidR="00D004D4" w:rsidRDefault="00D004D4" w:rsidP="00D004D4">
      <w:pPr>
        <w:pStyle w:val="a3"/>
        <w:jc w:val="both"/>
        <w:rPr>
          <w:rFonts w:ascii="Times New Roman" w:hAnsi="Times New Roman" w:cs="Times New Roman"/>
        </w:rPr>
      </w:pPr>
    </w:p>
    <w:p w14:paraId="79525F40" w14:textId="77777777" w:rsidR="00706B5A" w:rsidRDefault="00706B5A" w:rsidP="00D004D4">
      <w:pPr>
        <w:pStyle w:val="a3"/>
        <w:jc w:val="both"/>
        <w:rPr>
          <w:rFonts w:ascii="Times New Roman" w:hAnsi="Times New Roman" w:cs="Times New Roman"/>
        </w:rPr>
      </w:pPr>
    </w:p>
    <w:p w14:paraId="395F357B" w14:textId="77777777" w:rsidR="00330CC1" w:rsidRDefault="00330CC1" w:rsidP="00D004D4">
      <w:pPr>
        <w:pStyle w:val="a3"/>
        <w:jc w:val="both"/>
        <w:rPr>
          <w:rFonts w:ascii="Times New Roman" w:hAnsi="Times New Roman" w:cs="Times New Roman"/>
        </w:rPr>
      </w:pPr>
    </w:p>
    <w:p w14:paraId="3E1EE8C0" w14:textId="77777777" w:rsidR="00D004D4" w:rsidRDefault="00D004D4" w:rsidP="00D004D4">
      <w:pPr>
        <w:pStyle w:val="a3"/>
        <w:jc w:val="both"/>
        <w:rPr>
          <w:rFonts w:ascii="Times New Roman" w:hAnsi="Times New Roman" w:cs="Times New Roman"/>
        </w:rPr>
      </w:pPr>
    </w:p>
    <w:p w14:paraId="180E1304" w14:textId="19399D14" w:rsidR="00D004D4" w:rsidRDefault="00CF0AAD" w:rsidP="006C47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Главы Одинцовского городского округа Московской области </w:t>
      </w:r>
      <w:r w:rsidR="006C4799">
        <w:rPr>
          <w:rFonts w:ascii="Times New Roman" w:hAnsi="Times New Roman" w:cs="Times New Roman"/>
          <w:b/>
          <w:bCs/>
          <w:sz w:val="28"/>
          <w:szCs w:val="28"/>
        </w:rPr>
        <w:t>от 24.04.2025 № 35-ПГл</w:t>
      </w:r>
    </w:p>
    <w:p w14:paraId="524BB72C" w14:textId="3DBEE196" w:rsidR="006C4799" w:rsidRDefault="006C4799" w:rsidP="006C47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0FFB9" w14:textId="1F3E5567" w:rsidR="006C4799" w:rsidRDefault="006C4799" w:rsidP="006C4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6C4799">
        <w:rPr>
          <w:rFonts w:ascii="Times New Roman" w:hAnsi="Times New Roman" w:cs="Times New Roman"/>
          <w:sz w:val="28"/>
          <w:szCs w:val="28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Федерации»,  Положением о порядке организации и проведения публичных слушаний в Одинцовском городском округе Московской области, утвержденным решением Совета депутатов Одинцовского городского округа Московской области от 30.04.2019 № 7/1 (с изменениями, внесенными решением Совета депутатов  Одинцовского городского округа Московской области от 29.03.2024 № 8/55)</w:t>
      </w:r>
      <w:r w:rsidR="004B37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необходимостью переноса даты и времени проведения публичных слушаний по техническим причинам</w:t>
      </w:r>
      <w:r w:rsidRPr="006C4799">
        <w:rPr>
          <w:rFonts w:ascii="Times New Roman" w:hAnsi="Times New Roman" w:cs="Times New Roman"/>
          <w:sz w:val="28"/>
          <w:szCs w:val="28"/>
        </w:rPr>
        <w:t>,</w:t>
      </w:r>
    </w:p>
    <w:p w14:paraId="677FE7AF" w14:textId="30E81CC3" w:rsidR="006C4799" w:rsidRDefault="006C4799" w:rsidP="006C4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FC35E0" w14:textId="2870B98A" w:rsidR="00D004D4" w:rsidRDefault="006C4799" w:rsidP="006C47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2FF8C4C" w14:textId="77777777" w:rsidR="00CF0AAD" w:rsidRPr="00D004D4" w:rsidRDefault="00CF0AAD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E8C9E6" w14:textId="151CDAD1" w:rsidR="00D004D4" w:rsidRDefault="00D004D4" w:rsidP="00CF0A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AAD">
        <w:rPr>
          <w:rFonts w:ascii="Times New Roman" w:hAnsi="Times New Roman" w:cs="Times New Roman"/>
          <w:sz w:val="28"/>
          <w:szCs w:val="28"/>
        </w:rPr>
        <w:t xml:space="preserve">1. </w:t>
      </w:r>
      <w:r w:rsidR="00CF0AAD" w:rsidRPr="00CF0AAD">
        <w:rPr>
          <w:rFonts w:ascii="Times New Roman" w:hAnsi="Times New Roman" w:cs="Times New Roman"/>
          <w:sz w:val="28"/>
          <w:szCs w:val="28"/>
        </w:rPr>
        <w:t>Постановлени</w:t>
      </w:r>
      <w:r w:rsidR="00CF0AAD">
        <w:rPr>
          <w:rFonts w:ascii="Times New Roman" w:hAnsi="Times New Roman" w:cs="Times New Roman"/>
          <w:sz w:val="28"/>
          <w:szCs w:val="28"/>
        </w:rPr>
        <w:t>е</w:t>
      </w:r>
      <w:r w:rsidR="00CF0AAD" w:rsidRPr="00CF0AAD">
        <w:rPr>
          <w:rFonts w:ascii="Times New Roman" w:hAnsi="Times New Roman" w:cs="Times New Roman"/>
          <w:sz w:val="28"/>
          <w:szCs w:val="28"/>
        </w:rPr>
        <w:t xml:space="preserve"> Главы Одинцовского городского округа Московской области </w:t>
      </w:r>
      <w:r w:rsidR="00CF0AAD">
        <w:rPr>
          <w:rFonts w:ascii="Times New Roman" w:hAnsi="Times New Roman" w:cs="Times New Roman"/>
          <w:sz w:val="28"/>
          <w:szCs w:val="28"/>
        </w:rPr>
        <w:t xml:space="preserve">от 24.04.2025 № 35-ПГл </w:t>
      </w:r>
      <w:r w:rsidR="00CF0AAD" w:rsidRPr="00CF0AAD">
        <w:rPr>
          <w:rFonts w:ascii="Times New Roman" w:hAnsi="Times New Roman" w:cs="Times New Roman"/>
          <w:sz w:val="28"/>
          <w:szCs w:val="28"/>
        </w:rPr>
        <w:t>«О назначении и проведении публичных слушаний</w:t>
      </w:r>
      <w:r w:rsidR="00CF0AAD">
        <w:rPr>
          <w:rFonts w:ascii="Times New Roman" w:hAnsi="Times New Roman" w:cs="Times New Roman"/>
          <w:sz w:val="28"/>
          <w:szCs w:val="28"/>
        </w:rPr>
        <w:t xml:space="preserve"> </w:t>
      </w:r>
      <w:r w:rsidR="00CF0AAD" w:rsidRPr="00CF0AAD">
        <w:rPr>
          <w:rFonts w:ascii="Times New Roman" w:hAnsi="Times New Roman" w:cs="Times New Roman"/>
          <w:sz w:val="28"/>
          <w:szCs w:val="28"/>
        </w:rPr>
        <w:t>по проекту решения Совета депутатов Одинцовского городского округа Московской области «Об исполнении бюджета Одинцовского городского округа Московской области за 2024 год»</w:t>
      </w:r>
      <w:r w:rsidR="006C4799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CF0AAD">
        <w:rPr>
          <w:rFonts w:ascii="Times New Roman" w:hAnsi="Times New Roman" w:cs="Times New Roman"/>
          <w:sz w:val="28"/>
          <w:szCs w:val="28"/>
        </w:rPr>
        <w:t>.</w:t>
      </w:r>
    </w:p>
    <w:p w14:paraId="33B85CB5" w14:textId="3BB0D6AB" w:rsidR="00D004D4" w:rsidRPr="00D004D4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AAD">
        <w:rPr>
          <w:rFonts w:ascii="Times New Roman" w:hAnsi="Times New Roman" w:cs="Times New Roman"/>
          <w:sz w:val="28"/>
          <w:szCs w:val="28"/>
        </w:rPr>
        <w:t>2</w:t>
      </w:r>
      <w:r w:rsidRPr="00D004D4">
        <w:rPr>
          <w:rFonts w:ascii="Times New Roman" w:hAnsi="Times New Roman" w:cs="Times New Roman"/>
          <w:sz w:val="28"/>
          <w:szCs w:val="28"/>
        </w:rPr>
        <w:t>.</w:t>
      </w:r>
      <w:r w:rsidRPr="00D004D4">
        <w:rPr>
          <w:rFonts w:ascii="Times New Roman" w:hAnsi="Times New Roman" w:cs="Times New Roman"/>
          <w:sz w:val="28"/>
          <w:szCs w:val="28"/>
        </w:rPr>
        <w:tab/>
      </w:r>
      <w:r w:rsidR="00FD03D7" w:rsidRPr="00FD03D7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FD03D7">
        <w:rPr>
          <w:rFonts w:ascii="Times New Roman" w:hAnsi="Times New Roman" w:cs="Times New Roman"/>
          <w:sz w:val="28"/>
          <w:szCs w:val="28"/>
        </w:rPr>
        <w:t>постановление</w:t>
      </w:r>
      <w:r w:rsidR="00FD03D7" w:rsidRPr="00FD03D7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2C95FE6" w14:textId="203F8B46" w:rsidR="00D004D4" w:rsidRPr="00D004D4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AAD">
        <w:rPr>
          <w:rFonts w:ascii="Times New Roman" w:hAnsi="Times New Roman" w:cs="Times New Roman"/>
          <w:sz w:val="28"/>
          <w:szCs w:val="28"/>
        </w:rPr>
        <w:t>3</w:t>
      </w:r>
      <w:r w:rsidRPr="00D004D4">
        <w:rPr>
          <w:rFonts w:ascii="Times New Roman" w:hAnsi="Times New Roman" w:cs="Times New Roman"/>
          <w:sz w:val="28"/>
          <w:szCs w:val="28"/>
        </w:rPr>
        <w:t>.</w:t>
      </w:r>
      <w:r w:rsidRPr="00D004D4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</w:t>
      </w:r>
      <w:r w:rsidR="006C47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04D4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4270D3B8" w14:textId="77777777" w:rsidR="00D004D4" w:rsidRPr="00D004D4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1B2828" w14:textId="77777777" w:rsidR="00D004D4" w:rsidRPr="00D004D4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E077BF" w14:textId="2EDB120A" w:rsidR="00D004D4" w:rsidRPr="00582CA7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2CA7">
        <w:rPr>
          <w:rFonts w:ascii="Times New Roman" w:hAnsi="Times New Roman" w:cs="Times New Roman"/>
          <w:sz w:val="28"/>
          <w:szCs w:val="28"/>
        </w:rPr>
        <w:t>Глава Одинцовского городского о</w:t>
      </w:r>
      <w:r w:rsidR="00DA4D72" w:rsidRPr="00582CA7">
        <w:rPr>
          <w:rFonts w:ascii="Times New Roman" w:hAnsi="Times New Roman" w:cs="Times New Roman"/>
          <w:sz w:val="28"/>
          <w:szCs w:val="28"/>
        </w:rPr>
        <w:t xml:space="preserve">круга                       </w:t>
      </w:r>
      <w:r w:rsidRPr="00582CA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7CBC" w:rsidRPr="00582CA7">
        <w:rPr>
          <w:rFonts w:ascii="Times New Roman" w:hAnsi="Times New Roman" w:cs="Times New Roman"/>
          <w:sz w:val="28"/>
          <w:szCs w:val="28"/>
        </w:rPr>
        <w:t xml:space="preserve">     </w:t>
      </w:r>
      <w:r w:rsidRPr="00582CA7">
        <w:rPr>
          <w:rFonts w:ascii="Times New Roman" w:hAnsi="Times New Roman" w:cs="Times New Roman"/>
          <w:sz w:val="28"/>
          <w:szCs w:val="28"/>
        </w:rPr>
        <w:t>А.Р. Иванов</w:t>
      </w:r>
    </w:p>
    <w:p w14:paraId="3F5EC5D6" w14:textId="7E020E9A" w:rsidR="00D004D4" w:rsidRPr="00582CA7" w:rsidRDefault="00D004D4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F716BE" w14:textId="77777777" w:rsidR="00330CC1" w:rsidRPr="00582CA7" w:rsidRDefault="00330CC1" w:rsidP="00D004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4DA7E0" w14:textId="0373F10D" w:rsidR="00752CC2" w:rsidRPr="00226B4F" w:rsidRDefault="00752CC2" w:rsidP="00D004D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52CC2" w:rsidRPr="00226B4F" w:rsidSect="008840FA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1E78" w14:textId="77777777" w:rsidR="00397EF2" w:rsidRDefault="00397EF2" w:rsidP="00397EF2">
      <w:pPr>
        <w:spacing w:after="0" w:line="240" w:lineRule="auto"/>
      </w:pPr>
      <w:r>
        <w:separator/>
      </w:r>
    </w:p>
  </w:endnote>
  <w:endnote w:type="continuationSeparator" w:id="0">
    <w:p w14:paraId="364D5CAB" w14:textId="77777777" w:rsidR="00397EF2" w:rsidRDefault="00397EF2" w:rsidP="0039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AAD33" w14:textId="77777777" w:rsidR="00397EF2" w:rsidRDefault="00397EF2" w:rsidP="00397EF2">
      <w:pPr>
        <w:spacing w:after="0" w:line="240" w:lineRule="auto"/>
      </w:pPr>
      <w:r>
        <w:separator/>
      </w:r>
    </w:p>
  </w:footnote>
  <w:footnote w:type="continuationSeparator" w:id="0">
    <w:p w14:paraId="320B0460" w14:textId="77777777" w:rsidR="00397EF2" w:rsidRDefault="00397EF2" w:rsidP="00397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F9"/>
    <w:rsid w:val="00026476"/>
    <w:rsid w:val="000342C8"/>
    <w:rsid w:val="000403D9"/>
    <w:rsid w:val="0005212D"/>
    <w:rsid w:val="00057D37"/>
    <w:rsid w:val="000B4E37"/>
    <w:rsid w:val="000C6CC1"/>
    <w:rsid w:val="001635BE"/>
    <w:rsid w:val="001D15B4"/>
    <w:rsid w:val="00226B4F"/>
    <w:rsid w:val="002A63F5"/>
    <w:rsid w:val="002D45F9"/>
    <w:rsid w:val="00301EC2"/>
    <w:rsid w:val="00330CC1"/>
    <w:rsid w:val="00352E47"/>
    <w:rsid w:val="00397EF2"/>
    <w:rsid w:val="00462FC5"/>
    <w:rsid w:val="004B3763"/>
    <w:rsid w:val="004C064C"/>
    <w:rsid w:val="004E32F1"/>
    <w:rsid w:val="00582CA7"/>
    <w:rsid w:val="00592927"/>
    <w:rsid w:val="005D1A35"/>
    <w:rsid w:val="005D760F"/>
    <w:rsid w:val="005E5038"/>
    <w:rsid w:val="00611ABE"/>
    <w:rsid w:val="00625867"/>
    <w:rsid w:val="006C4799"/>
    <w:rsid w:val="006F2365"/>
    <w:rsid w:val="00706B5A"/>
    <w:rsid w:val="00752CC2"/>
    <w:rsid w:val="007C774D"/>
    <w:rsid w:val="008048E2"/>
    <w:rsid w:val="008409F3"/>
    <w:rsid w:val="008840FA"/>
    <w:rsid w:val="00890773"/>
    <w:rsid w:val="00932A84"/>
    <w:rsid w:val="009A10AA"/>
    <w:rsid w:val="00A13DA3"/>
    <w:rsid w:val="00B92876"/>
    <w:rsid w:val="00C545F8"/>
    <w:rsid w:val="00CA5B8C"/>
    <w:rsid w:val="00CF0AAD"/>
    <w:rsid w:val="00CF7DC1"/>
    <w:rsid w:val="00D004D4"/>
    <w:rsid w:val="00D567C4"/>
    <w:rsid w:val="00D9077A"/>
    <w:rsid w:val="00DA4D72"/>
    <w:rsid w:val="00DC7A1A"/>
    <w:rsid w:val="00DE6E03"/>
    <w:rsid w:val="00E11995"/>
    <w:rsid w:val="00E77CBC"/>
    <w:rsid w:val="00E9297A"/>
    <w:rsid w:val="00F271EC"/>
    <w:rsid w:val="00FA1C33"/>
    <w:rsid w:val="00FD03D7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3E09"/>
  <w15:docId w15:val="{2D9A9268-0EFA-4269-8020-084691C9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4D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EF2"/>
  </w:style>
  <w:style w:type="paragraph" w:styleId="a6">
    <w:name w:val="footer"/>
    <w:basedOn w:val="a"/>
    <w:link w:val="a7"/>
    <w:uiPriority w:val="99"/>
    <w:unhideWhenUsed/>
    <w:rsid w:val="0039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BAI</cp:lastModifiedBy>
  <cp:revision>9</cp:revision>
  <cp:lastPrinted>2025-04-29T15:01:00Z</cp:lastPrinted>
  <dcterms:created xsi:type="dcterms:W3CDTF">2025-04-29T14:55:00Z</dcterms:created>
  <dcterms:modified xsi:type="dcterms:W3CDTF">2025-05-05T06:35:00Z</dcterms:modified>
</cp:coreProperties>
</file>