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D6" w:rsidRPr="006E11F0" w:rsidRDefault="006E11F0" w:rsidP="006E11F0">
      <w:pPr>
        <w:pStyle w:val="a3"/>
        <w:spacing w:before="72"/>
        <w:ind w:left="5670" w:right="167" w:firstLine="0"/>
        <w:rPr>
          <w:color w:val="000000" w:themeColor="text1"/>
          <w:sz w:val="24"/>
        </w:rPr>
      </w:pPr>
      <w:r w:rsidRPr="006E11F0">
        <w:rPr>
          <w:color w:val="000000" w:themeColor="text1"/>
          <w:sz w:val="24"/>
        </w:rPr>
        <w:t>Прил</w:t>
      </w:r>
      <w:r>
        <w:rPr>
          <w:color w:val="000000" w:themeColor="text1"/>
          <w:sz w:val="24"/>
        </w:rPr>
        <w:t>о</w:t>
      </w:r>
      <w:r w:rsidRPr="006E11F0">
        <w:rPr>
          <w:color w:val="000000" w:themeColor="text1"/>
          <w:sz w:val="24"/>
        </w:rPr>
        <w:t xml:space="preserve">жение </w:t>
      </w:r>
      <w:r w:rsidR="00F47182">
        <w:rPr>
          <w:color w:val="000000" w:themeColor="text1"/>
          <w:sz w:val="24"/>
        </w:rPr>
        <w:t>3</w:t>
      </w:r>
      <w:r w:rsidRPr="006E11F0">
        <w:rPr>
          <w:color w:val="000000" w:themeColor="text1"/>
          <w:sz w:val="24"/>
        </w:rPr>
        <w:t xml:space="preserve"> </w:t>
      </w:r>
      <w:r w:rsidR="00F31CD6" w:rsidRPr="006E11F0">
        <w:rPr>
          <w:color w:val="000000" w:themeColor="text1"/>
          <w:sz w:val="24"/>
        </w:rPr>
        <w:t xml:space="preserve"> </w:t>
      </w:r>
    </w:p>
    <w:p w:rsidR="006E11F0" w:rsidRPr="006E11F0" w:rsidRDefault="006E11F0" w:rsidP="006E11F0">
      <w:pPr>
        <w:ind w:left="5670"/>
        <w:jc w:val="both"/>
        <w:rPr>
          <w:sz w:val="24"/>
        </w:rPr>
      </w:pPr>
      <w:r w:rsidRPr="006E11F0">
        <w:rPr>
          <w:sz w:val="24"/>
        </w:rPr>
        <w:t xml:space="preserve">к </w:t>
      </w:r>
      <w:r w:rsidR="00F47182">
        <w:rPr>
          <w:sz w:val="24"/>
        </w:rPr>
        <w:t>Извещению</w:t>
      </w:r>
      <w:r w:rsidRPr="006E11F0">
        <w:rPr>
          <w:sz w:val="24"/>
        </w:rPr>
        <w:t xml:space="preserve"> о проведении открытого аукциона в электронной форме на право заключения договора на организацию ярмарок на месте проведения ярмарок на территории Одинцовского городского округа</w:t>
      </w:r>
      <w:r w:rsidR="00F47182">
        <w:rPr>
          <w:sz w:val="24"/>
        </w:rPr>
        <w:t xml:space="preserve"> в 2025 году</w:t>
      </w:r>
    </w:p>
    <w:p w:rsidR="006E11F0" w:rsidRDefault="006E11F0" w:rsidP="00F31CD6">
      <w:pPr>
        <w:pStyle w:val="a3"/>
        <w:spacing w:before="72"/>
        <w:ind w:left="5220" w:right="167" w:firstLine="309"/>
        <w:rPr>
          <w:color w:val="000000" w:themeColor="text1"/>
        </w:rPr>
      </w:pPr>
    </w:p>
    <w:p w:rsidR="00F31CD6" w:rsidRPr="00D06138" w:rsidRDefault="00F31CD6" w:rsidP="006E11F0">
      <w:pPr>
        <w:pStyle w:val="a3"/>
        <w:tabs>
          <w:tab w:val="left" w:pos="2789"/>
        </w:tabs>
        <w:spacing w:line="322" w:lineRule="exact"/>
        <w:ind w:left="0" w:firstLine="0"/>
        <w:jc w:val="center"/>
        <w:rPr>
          <w:color w:val="000000" w:themeColor="text1"/>
        </w:rPr>
      </w:pPr>
      <w:r w:rsidRPr="00D06138">
        <w:rPr>
          <w:color w:val="000000" w:themeColor="text1"/>
        </w:rPr>
        <w:t xml:space="preserve">Договор № </w:t>
      </w:r>
      <w:r w:rsidRPr="00D06138">
        <w:rPr>
          <w:color w:val="000000" w:themeColor="text1"/>
          <w:w w:val="99"/>
          <w:u w:val="single"/>
        </w:rPr>
        <w:t xml:space="preserve"> </w:t>
      </w:r>
      <w:r w:rsidRPr="00D06138">
        <w:rPr>
          <w:color w:val="000000" w:themeColor="text1"/>
          <w:u w:val="single"/>
        </w:rPr>
        <w:tab/>
      </w:r>
    </w:p>
    <w:p w:rsidR="00F31CD6" w:rsidRPr="00D06138" w:rsidRDefault="00F31CD6" w:rsidP="006E11F0">
      <w:pPr>
        <w:pStyle w:val="a3"/>
        <w:ind w:left="0" w:firstLine="0"/>
        <w:jc w:val="center"/>
        <w:rPr>
          <w:color w:val="000000" w:themeColor="text1"/>
        </w:rPr>
      </w:pPr>
      <w:r w:rsidRPr="00D06138">
        <w:rPr>
          <w:color w:val="000000" w:themeColor="text1"/>
        </w:rPr>
        <w:t>на организацию ярмарок</w:t>
      </w:r>
      <w:r w:rsidR="00883C19" w:rsidRPr="00D06138">
        <w:rPr>
          <w:color w:val="000000" w:themeColor="text1"/>
        </w:rPr>
        <w:t xml:space="preserve"> на </w:t>
      </w:r>
      <w:r w:rsidR="00D95D07" w:rsidRPr="00D06138">
        <w:rPr>
          <w:color w:val="000000" w:themeColor="text1"/>
        </w:rPr>
        <w:t xml:space="preserve">месте проведения ярмарок, </w:t>
      </w:r>
      <w:r w:rsidR="0040442D" w:rsidRPr="00D06138">
        <w:rPr>
          <w:color w:val="000000" w:themeColor="text1"/>
        </w:rPr>
        <w:t xml:space="preserve">включенном в Сводный перечень мест проведения ярмарок </w:t>
      </w:r>
      <w:r w:rsidR="00D95D07" w:rsidRPr="00D06138">
        <w:rPr>
          <w:color w:val="000000" w:themeColor="text1"/>
        </w:rPr>
        <w:t xml:space="preserve">на </w:t>
      </w:r>
      <w:r w:rsidR="00883C19" w:rsidRPr="00D06138">
        <w:rPr>
          <w:color w:val="000000" w:themeColor="text1"/>
        </w:rPr>
        <w:t xml:space="preserve">территории Московской области </w:t>
      </w:r>
      <w:r w:rsidRPr="00D06138">
        <w:rPr>
          <w:color w:val="000000" w:themeColor="text1"/>
        </w:rPr>
        <w:t xml:space="preserve"> </w:t>
      </w:r>
    </w:p>
    <w:p w:rsidR="00F31CD6" w:rsidRPr="00D06138" w:rsidRDefault="00F31CD6" w:rsidP="006E11F0">
      <w:pPr>
        <w:pStyle w:val="a3"/>
        <w:spacing w:before="11"/>
        <w:ind w:left="0" w:firstLine="0"/>
        <w:jc w:val="left"/>
        <w:rPr>
          <w:color w:val="000000" w:themeColor="text1"/>
        </w:rPr>
      </w:pPr>
    </w:p>
    <w:p w:rsidR="00F31CD6" w:rsidRPr="00D06138" w:rsidRDefault="00F31CD6" w:rsidP="006E11F0">
      <w:pPr>
        <w:pStyle w:val="a3"/>
        <w:tabs>
          <w:tab w:val="left" w:pos="6443"/>
          <w:tab w:val="left" w:pos="7003"/>
          <w:tab w:val="left" w:pos="8258"/>
          <w:tab w:val="left" w:pos="8888"/>
        </w:tabs>
        <w:ind w:left="0" w:firstLine="0"/>
        <w:jc w:val="center"/>
        <w:rPr>
          <w:color w:val="000000" w:themeColor="text1"/>
        </w:rPr>
      </w:pPr>
      <w:r w:rsidRPr="00D06138">
        <w:rPr>
          <w:color w:val="000000" w:themeColor="text1"/>
        </w:rPr>
        <w:t>г. Одинцово Московская область</w:t>
      </w:r>
      <w:r w:rsidRPr="00D06138">
        <w:rPr>
          <w:color w:val="000000" w:themeColor="text1"/>
        </w:rPr>
        <w:tab/>
        <w:t>«</w:t>
      </w:r>
      <w:proofErr w:type="gramStart"/>
      <w:r w:rsidRPr="00D06138">
        <w:rPr>
          <w:color w:val="000000" w:themeColor="text1"/>
          <w:u w:val="single"/>
        </w:rPr>
        <w:tab/>
      </w:r>
      <w:r w:rsidRPr="00D06138">
        <w:rPr>
          <w:color w:val="000000" w:themeColor="text1"/>
        </w:rPr>
        <w:t>»_</w:t>
      </w:r>
      <w:proofErr w:type="gramEnd"/>
      <w:r w:rsidRPr="00D06138">
        <w:rPr>
          <w:color w:val="000000" w:themeColor="text1"/>
        </w:rPr>
        <w:t>_______20</w:t>
      </w:r>
      <w:r w:rsidRPr="00D06138">
        <w:rPr>
          <w:color w:val="000000" w:themeColor="text1"/>
          <w:u w:val="single"/>
        </w:rPr>
        <w:tab/>
      </w:r>
      <w:r w:rsidRPr="00D06138">
        <w:rPr>
          <w:color w:val="000000" w:themeColor="text1"/>
        </w:rPr>
        <w:t>г.</w:t>
      </w:r>
    </w:p>
    <w:p w:rsidR="00F31CD6" w:rsidRPr="00D06138" w:rsidRDefault="00F31CD6" w:rsidP="006E11F0">
      <w:pPr>
        <w:pStyle w:val="a3"/>
        <w:spacing w:before="7"/>
        <w:ind w:left="0" w:firstLine="0"/>
        <w:rPr>
          <w:color w:val="000000" w:themeColor="text1"/>
        </w:rPr>
      </w:pPr>
    </w:p>
    <w:p w:rsidR="00D06138" w:rsidRPr="00D06138" w:rsidRDefault="00D06138" w:rsidP="00D06138">
      <w:pPr>
        <w:widowControl/>
        <w:adjustRightInd w:val="0"/>
        <w:ind w:firstLine="567"/>
        <w:jc w:val="both"/>
        <w:outlineLvl w:val="0"/>
        <w:rPr>
          <w:rFonts w:eastAsiaTheme="minorHAnsi" w:cstheme="minorBidi"/>
          <w:bCs/>
          <w:kern w:val="36"/>
          <w:sz w:val="28"/>
          <w:szCs w:val="28"/>
          <w:lang w:eastAsia="ru-RU"/>
          <w14:ligatures w14:val="standardContextual"/>
        </w:rPr>
      </w:pPr>
      <w:r w:rsidRPr="00D06138">
        <w:rPr>
          <w:rFonts w:eastAsiaTheme="minorHAnsi" w:cstheme="minorBidi"/>
          <w:bCs/>
          <w:kern w:val="36"/>
          <w:sz w:val="28"/>
          <w:szCs w:val="28"/>
          <w:lang w:eastAsia="ru-RU"/>
          <w14:ligatures w14:val="standardContextual"/>
        </w:rPr>
        <w:t xml:space="preserve">Администрация Одинцовского городского округа Московской области                                        в лице </w:t>
      </w:r>
      <w:r w:rsidRPr="00D06138">
        <w:rPr>
          <w:rFonts w:eastAsiaTheme="minorHAnsi" w:cstheme="minorBidi"/>
          <w:bCs/>
          <w:kern w:val="36"/>
          <w:sz w:val="28"/>
          <w:szCs w:val="28"/>
          <w:u w:val="single"/>
          <w:lang w:eastAsia="ru-RU"/>
          <w14:ligatures w14:val="standardContextual"/>
        </w:rPr>
        <w:t xml:space="preserve">                      </w:t>
      </w:r>
      <w:r w:rsidRPr="00D06138">
        <w:rPr>
          <w:rFonts w:eastAsiaTheme="minorHAnsi" w:cstheme="minorBidi"/>
          <w:bCs/>
          <w:kern w:val="36"/>
          <w:sz w:val="28"/>
          <w:szCs w:val="28"/>
          <w:lang w:eastAsia="ru-RU"/>
          <w14:ligatures w14:val="standardContextual"/>
        </w:rPr>
        <w:t xml:space="preserve">, действующего на основании </w:t>
      </w:r>
      <w:r w:rsidRPr="00D06138">
        <w:rPr>
          <w:rFonts w:eastAsiaTheme="minorHAnsi" w:cstheme="minorBidi"/>
          <w:bCs/>
          <w:kern w:val="36"/>
          <w:sz w:val="28"/>
          <w:szCs w:val="28"/>
          <w:u w:val="single"/>
          <w:lang w:eastAsia="ru-RU"/>
          <w14:ligatures w14:val="standardContextual"/>
        </w:rPr>
        <w:t xml:space="preserve">                                  </w:t>
      </w:r>
      <w:r w:rsidRPr="00D06138">
        <w:rPr>
          <w:rFonts w:eastAsiaTheme="minorHAnsi" w:cstheme="minorBidi"/>
          <w:bCs/>
          <w:kern w:val="36"/>
          <w:sz w:val="28"/>
          <w:szCs w:val="28"/>
          <w:lang w:eastAsia="ru-RU"/>
          <w14:ligatures w14:val="standardContextual"/>
        </w:rPr>
        <w:t>, в дальнейшем именуемая «Сторона 1», с одной стороны, и</w:t>
      </w:r>
      <w:r w:rsidRPr="00D06138">
        <w:rPr>
          <w:rFonts w:eastAsiaTheme="minorHAnsi" w:cstheme="minorBidi"/>
          <w:bCs/>
          <w:kern w:val="36"/>
          <w:sz w:val="28"/>
          <w:szCs w:val="28"/>
          <w:u w:val="single"/>
          <w:lang w:eastAsia="ru-RU"/>
          <w14:ligatures w14:val="standardContextual"/>
        </w:rPr>
        <w:t xml:space="preserve">              </w:t>
      </w:r>
      <w:r w:rsidRPr="00D06138">
        <w:rPr>
          <w:rFonts w:eastAsiaTheme="minorHAnsi" w:cstheme="minorBidi"/>
          <w:bCs/>
          <w:kern w:val="36"/>
          <w:sz w:val="28"/>
          <w:szCs w:val="28"/>
          <w:lang w:eastAsia="ru-RU"/>
          <w14:ligatures w14:val="standardContextual"/>
        </w:rPr>
        <w:t xml:space="preserve">в лице </w:t>
      </w:r>
      <w:r w:rsidRPr="00D06138">
        <w:rPr>
          <w:rFonts w:eastAsiaTheme="minorHAnsi" w:cstheme="minorBidi"/>
          <w:bCs/>
          <w:kern w:val="36"/>
          <w:sz w:val="28"/>
          <w:szCs w:val="28"/>
          <w:u w:val="single"/>
          <w:lang w:eastAsia="ru-RU"/>
          <w14:ligatures w14:val="standardContextual"/>
        </w:rPr>
        <w:t xml:space="preserve">              </w:t>
      </w:r>
      <w:r w:rsidRPr="00D06138">
        <w:rPr>
          <w:rFonts w:eastAsiaTheme="minorHAnsi" w:cstheme="minorBidi"/>
          <w:bCs/>
          <w:kern w:val="36"/>
          <w:sz w:val="28"/>
          <w:szCs w:val="28"/>
          <w:lang w:eastAsia="ru-RU"/>
          <w14:ligatures w14:val="standardContextual"/>
        </w:rPr>
        <w:t xml:space="preserve">, действующего на основании, </w:t>
      </w:r>
      <w:r w:rsidRPr="00D06138">
        <w:rPr>
          <w:rFonts w:eastAsiaTheme="minorHAnsi" w:cstheme="minorBidi"/>
          <w:bCs/>
          <w:kern w:val="36"/>
          <w:sz w:val="28"/>
          <w:szCs w:val="28"/>
          <w:u w:val="single"/>
          <w:lang w:eastAsia="ru-RU"/>
          <w14:ligatures w14:val="standardContextual"/>
        </w:rPr>
        <w:t xml:space="preserve">                                     </w:t>
      </w:r>
      <w:r w:rsidRPr="00D06138">
        <w:rPr>
          <w:rFonts w:eastAsiaTheme="minorHAnsi" w:cstheme="minorBidi"/>
          <w:bCs/>
          <w:kern w:val="36"/>
          <w:sz w:val="28"/>
          <w:szCs w:val="28"/>
          <w:lang w:eastAsia="ru-RU"/>
          <w14:ligatures w14:val="standardContextual"/>
        </w:rPr>
        <w:t>, в дальнейшем именуемая «Сторона 2», с другой стороны, в дальнейшем совместно именуемые «Стороны», на основании Протокола</w:t>
      </w:r>
      <w:r w:rsidRPr="00D06138">
        <w:rPr>
          <w:rFonts w:eastAsiaTheme="minorHAnsi" w:cstheme="minorBidi"/>
          <w:bCs/>
          <w:kern w:val="36"/>
          <w:sz w:val="28"/>
          <w:szCs w:val="28"/>
          <w:u w:val="single"/>
          <w:lang w:eastAsia="ru-RU"/>
          <w14:ligatures w14:val="standardContextual"/>
        </w:rPr>
        <w:t xml:space="preserve">                            </w:t>
      </w:r>
      <w:r w:rsidRPr="00D06138">
        <w:rPr>
          <w:rFonts w:eastAsiaTheme="minorHAnsi" w:cstheme="minorBidi"/>
          <w:bCs/>
          <w:kern w:val="36"/>
          <w:sz w:val="28"/>
          <w:szCs w:val="28"/>
          <w:lang w:eastAsia="ru-RU"/>
          <w14:ligatures w14:val="standardContextual"/>
        </w:rPr>
        <w:t>от «</w:t>
      </w:r>
      <w:r w:rsidRPr="00D06138">
        <w:rPr>
          <w:rFonts w:eastAsiaTheme="minorHAnsi" w:cstheme="minorBidi"/>
          <w:bCs/>
          <w:kern w:val="36"/>
          <w:sz w:val="28"/>
          <w:szCs w:val="28"/>
          <w:u w:val="single"/>
          <w:lang w:eastAsia="ru-RU"/>
          <w14:ligatures w14:val="standardContextual"/>
        </w:rPr>
        <w:t xml:space="preserve">     </w:t>
      </w:r>
      <w:r w:rsidRPr="00D06138">
        <w:rPr>
          <w:rFonts w:eastAsiaTheme="minorHAnsi" w:cstheme="minorBidi"/>
          <w:bCs/>
          <w:kern w:val="36"/>
          <w:sz w:val="28"/>
          <w:szCs w:val="28"/>
          <w:lang w:eastAsia="ru-RU"/>
          <w14:ligatures w14:val="standardContextual"/>
        </w:rPr>
        <w:t>»</w:t>
      </w:r>
      <w:r w:rsidRPr="00D06138">
        <w:rPr>
          <w:rFonts w:eastAsiaTheme="minorHAnsi" w:cstheme="minorBidi"/>
          <w:bCs/>
          <w:kern w:val="36"/>
          <w:sz w:val="28"/>
          <w:szCs w:val="28"/>
          <w:u w:val="single"/>
          <w:lang w:eastAsia="ru-RU"/>
          <w14:ligatures w14:val="standardContextual"/>
        </w:rPr>
        <w:t xml:space="preserve">             </w:t>
      </w:r>
      <w:r w:rsidRPr="00D06138">
        <w:rPr>
          <w:rFonts w:eastAsiaTheme="minorHAnsi" w:cstheme="minorBidi"/>
          <w:bCs/>
          <w:kern w:val="36"/>
          <w:sz w:val="28"/>
          <w:szCs w:val="28"/>
          <w:lang w:eastAsia="ru-RU"/>
          <w14:ligatures w14:val="standardContextual"/>
        </w:rPr>
        <w:t>202_ г. №</w:t>
      </w:r>
      <w:r w:rsidRPr="00D06138">
        <w:rPr>
          <w:rFonts w:eastAsiaTheme="minorHAnsi" w:cstheme="minorBidi"/>
          <w:bCs/>
          <w:kern w:val="36"/>
          <w:sz w:val="28"/>
          <w:szCs w:val="28"/>
          <w:u w:val="single"/>
          <w:lang w:eastAsia="ru-RU"/>
          <w14:ligatures w14:val="standardContextual"/>
        </w:rPr>
        <w:t xml:space="preserve">        </w:t>
      </w:r>
      <w:r w:rsidRPr="00D06138">
        <w:rPr>
          <w:rFonts w:eastAsiaTheme="minorHAnsi" w:cstheme="minorBidi"/>
          <w:bCs/>
          <w:kern w:val="36"/>
          <w:sz w:val="28"/>
          <w:szCs w:val="28"/>
          <w:lang w:eastAsia="ru-RU"/>
          <w14:ligatures w14:val="standardContextual"/>
        </w:rPr>
        <w:t>заключили настоящий Договор о нижеследующем:</w:t>
      </w:r>
    </w:p>
    <w:p w:rsidR="00D06138" w:rsidRDefault="00D06138" w:rsidP="0036252B">
      <w:pPr>
        <w:pStyle w:val="a5"/>
        <w:tabs>
          <w:tab w:val="left" w:pos="3119"/>
          <w:tab w:val="left" w:pos="3402"/>
          <w:tab w:val="left" w:pos="3686"/>
          <w:tab w:val="left" w:pos="3969"/>
        </w:tabs>
        <w:spacing w:before="1"/>
        <w:ind w:left="0"/>
        <w:jc w:val="center"/>
        <w:rPr>
          <w:b/>
          <w:color w:val="000000" w:themeColor="text1"/>
          <w:sz w:val="28"/>
          <w:szCs w:val="28"/>
        </w:rPr>
      </w:pPr>
    </w:p>
    <w:p w:rsidR="00F31CD6" w:rsidRPr="00D06138" w:rsidRDefault="002A1EAF" w:rsidP="0036252B">
      <w:pPr>
        <w:pStyle w:val="a5"/>
        <w:tabs>
          <w:tab w:val="left" w:pos="3119"/>
          <w:tab w:val="left" w:pos="3402"/>
          <w:tab w:val="left" w:pos="3686"/>
          <w:tab w:val="left" w:pos="3969"/>
        </w:tabs>
        <w:spacing w:before="1"/>
        <w:ind w:left="0"/>
        <w:jc w:val="center"/>
        <w:rPr>
          <w:b/>
          <w:color w:val="000000" w:themeColor="text1"/>
          <w:sz w:val="28"/>
          <w:szCs w:val="28"/>
        </w:rPr>
      </w:pPr>
      <w:r w:rsidRPr="00D06138">
        <w:rPr>
          <w:b/>
          <w:color w:val="000000" w:themeColor="text1"/>
          <w:sz w:val="28"/>
          <w:szCs w:val="28"/>
        </w:rPr>
        <w:t>1.</w:t>
      </w:r>
      <w:r w:rsidR="00E252D5" w:rsidRPr="00D06138">
        <w:rPr>
          <w:b/>
          <w:color w:val="000000" w:themeColor="text1"/>
          <w:sz w:val="28"/>
          <w:szCs w:val="28"/>
        </w:rPr>
        <w:t xml:space="preserve"> </w:t>
      </w:r>
      <w:r w:rsidR="00F31CD6" w:rsidRPr="00D06138">
        <w:rPr>
          <w:b/>
          <w:color w:val="000000" w:themeColor="text1"/>
          <w:sz w:val="28"/>
          <w:szCs w:val="28"/>
        </w:rPr>
        <w:t>Предмет Договора</w:t>
      </w:r>
    </w:p>
    <w:p w:rsidR="00F31CD6" w:rsidRPr="00D06138" w:rsidRDefault="00F31CD6" w:rsidP="0036252B">
      <w:pPr>
        <w:pStyle w:val="a3"/>
        <w:ind w:left="0"/>
        <w:jc w:val="left"/>
        <w:rPr>
          <w:color w:val="000000" w:themeColor="text1"/>
        </w:rPr>
      </w:pPr>
    </w:p>
    <w:p w:rsidR="00F31CD6" w:rsidRPr="00D06138" w:rsidRDefault="002A1EAF" w:rsidP="0036252B">
      <w:pPr>
        <w:pStyle w:val="a3"/>
        <w:tabs>
          <w:tab w:val="left" w:pos="1134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1.1. </w:t>
      </w:r>
      <w:r w:rsidR="00F31CD6" w:rsidRPr="00D06138">
        <w:rPr>
          <w:color w:val="000000" w:themeColor="text1"/>
        </w:rPr>
        <w:t>Сторона 1 предоставляет Стороне 2 право на организацию _______________ (тип ярмарки) ярмарок на месте проведения ярмарок площадью ______</w:t>
      </w:r>
      <w:proofErr w:type="spellStart"/>
      <w:r w:rsidR="00F31CD6" w:rsidRPr="00D06138">
        <w:rPr>
          <w:color w:val="000000" w:themeColor="text1"/>
        </w:rPr>
        <w:t>кв.м</w:t>
      </w:r>
      <w:proofErr w:type="spellEnd"/>
      <w:r w:rsidR="00F31CD6" w:rsidRPr="00D06138">
        <w:rPr>
          <w:color w:val="000000" w:themeColor="text1"/>
        </w:rPr>
        <w:t>, рассчитанной на ______(ед.) торговых мест (без учета торговых мест на безвозмездной основе), по адресу</w:t>
      </w:r>
      <w:r w:rsidR="00613DCA" w:rsidRPr="00D06138">
        <w:rPr>
          <w:color w:val="000000" w:themeColor="text1"/>
        </w:rPr>
        <w:t xml:space="preserve"> (адресному ориентиру),</w:t>
      </w:r>
      <w:r w:rsidR="00F31CD6" w:rsidRPr="00D06138">
        <w:rPr>
          <w:color w:val="000000" w:themeColor="text1"/>
        </w:rPr>
        <w:t xml:space="preserve"> </w:t>
      </w:r>
      <w:r w:rsidR="00613DCA" w:rsidRPr="00D06138">
        <w:rPr>
          <w:rFonts w:eastAsiaTheme="minorHAnsi"/>
          <w:kern w:val="36"/>
          <w:lang w:eastAsia="ru-RU"/>
        </w:rPr>
        <w:t xml:space="preserve">указанному в </w:t>
      </w:r>
      <w:hyperlink r:id="rId8" w:history="1">
        <w:r w:rsidR="00613DCA" w:rsidRPr="00D06138">
          <w:rPr>
            <w:rStyle w:val="ae"/>
            <w:rFonts w:eastAsiaTheme="minorHAnsi"/>
            <w:kern w:val="36"/>
            <w:lang w:eastAsia="ru-RU"/>
          </w:rPr>
          <w:t>приложении</w:t>
        </w:r>
      </w:hyperlink>
      <w:r w:rsidR="00613DCA" w:rsidRPr="00D06138">
        <w:rPr>
          <w:rStyle w:val="ae"/>
          <w:rFonts w:eastAsiaTheme="minorHAnsi"/>
          <w:color w:val="auto"/>
          <w:kern w:val="36"/>
          <w:u w:val="none"/>
          <w:lang w:eastAsia="ru-RU"/>
        </w:rPr>
        <w:t xml:space="preserve"> 1</w:t>
      </w:r>
      <w:r w:rsidR="00613DCA" w:rsidRPr="00D06138">
        <w:rPr>
          <w:rFonts w:eastAsiaTheme="minorHAnsi"/>
          <w:kern w:val="36"/>
          <w:lang w:eastAsia="ru-RU"/>
        </w:rPr>
        <w:t xml:space="preserve"> к настоящему Договору, за плату, уплачиваемую в бюджет Одинцовского городского округа Московской области</w:t>
      </w:r>
      <w:r w:rsidR="00613DCA" w:rsidRPr="00D06138">
        <w:rPr>
          <w:color w:val="000000" w:themeColor="text1"/>
        </w:rPr>
        <w:t xml:space="preserve"> </w:t>
      </w:r>
      <w:r w:rsidR="00F31CD6" w:rsidRPr="00D06138">
        <w:rPr>
          <w:color w:val="000000" w:themeColor="text1"/>
        </w:rPr>
        <w:t>(далее - место проведения ярмарок) на _______(__________) дней в месяц.</w:t>
      </w:r>
    </w:p>
    <w:p w:rsidR="002A1EAF" w:rsidRPr="00D06138" w:rsidRDefault="00F31CD6" w:rsidP="0036252B">
      <w:pPr>
        <w:pStyle w:val="a3"/>
        <w:ind w:left="0"/>
        <w:rPr>
          <w:color w:val="000000" w:themeColor="text1"/>
        </w:rPr>
      </w:pPr>
      <w:r w:rsidRPr="00D06138">
        <w:rPr>
          <w:color w:val="000000" w:themeColor="text1"/>
        </w:rPr>
        <w:t>Место проведения ярмарок включено в Сводный перечень мест проведения ярмарок на территории Московской области.</w:t>
      </w:r>
    </w:p>
    <w:p w:rsidR="002A1EAF" w:rsidRPr="00D06138" w:rsidRDefault="002A1EAF" w:rsidP="0036252B">
      <w:pPr>
        <w:pStyle w:val="a3"/>
        <w:ind w:left="0"/>
        <w:rPr>
          <w:b/>
          <w:bCs/>
          <w:color w:val="000000" w:themeColor="text1"/>
        </w:rPr>
      </w:pPr>
    </w:p>
    <w:p w:rsidR="002A1EAF" w:rsidRPr="00D06138" w:rsidRDefault="002A1EAF" w:rsidP="0036252B">
      <w:pPr>
        <w:pStyle w:val="a3"/>
        <w:ind w:left="0"/>
        <w:jc w:val="center"/>
        <w:rPr>
          <w:b/>
          <w:bCs/>
          <w:color w:val="000000" w:themeColor="text1"/>
        </w:rPr>
      </w:pPr>
      <w:r w:rsidRPr="00D06138">
        <w:rPr>
          <w:b/>
          <w:bCs/>
          <w:color w:val="000000" w:themeColor="text1"/>
        </w:rPr>
        <w:t>2. Срок действия Договора</w:t>
      </w:r>
    </w:p>
    <w:p w:rsidR="002A1EAF" w:rsidRPr="00D06138" w:rsidRDefault="002A1EAF" w:rsidP="0036252B">
      <w:pPr>
        <w:pStyle w:val="a3"/>
        <w:ind w:left="0"/>
        <w:rPr>
          <w:bCs/>
          <w:color w:val="000000" w:themeColor="text1"/>
        </w:rPr>
      </w:pPr>
    </w:p>
    <w:p w:rsidR="00F31CD6" w:rsidRPr="00D06138" w:rsidRDefault="00F31CD6" w:rsidP="0036252B">
      <w:pPr>
        <w:pStyle w:val="a5"/>
        <w:numPr>
          <w:ilvl w:val="1"/>
          <w:numId w:val="25"/>
        </w:numPr>
        <w:tabs>
          <w:tab w:val="left" w:pos="851"/>
        </w:tabs>
        <w:ind w:left="0" w:firstLine="709"/>
        <w:rPr>
          <w:color w:val="000000" w:themeColor="text1"/>
          <w:sz w:val="28"/>
          <w:szCs w:val="28"/>
        </w:rPr>
      </w:pPr>
      <w:bookmarkStart w:id="0" w:name="_bookmark0"/>
      <w:bookmarkEnd w:id="0"/>
      <w:r w:rsidRPr="00D06138">
        <w:rPr>
          <w:color w:val="000000" w:themeColor="text1"/>
          <w:sz w:val="28"/>
          <w:szCs w:val="28"/>
        </w:rPr>
        <w:t xml:space="preserve">Настоящий Договор вступает в силу с даты его подписания и действует </w:t>
      </w:r>
      <w:r w:rsidR="00101043" w:rsidRPr="00D06138">
        <w:rPr>
          <w:color w:val="000000" w:themeColor="text1"/>
          <w:sz w:val="28"/>
          <w:szCs w:val="28"/>
        </w:rPr>
        <w:t xml:space="preserve">                               </w:t>
      </w:r>
      <w:r w:rsidRPr="00D06138">
        <w:rPr>
          <w:color w:val="000000" w:themeColor="text1"/>
          <w:sz w:val="28"/>
          <w:szCs w:val="28"/>
        </w:rPr>
        <w:t>до «</w:t>
      </w:r>
      <w:r w:rsidR="00613DCA" w:rsidRPr="00D06138">
        <w:rPr>
          <w:color w:val="000000" w:themeColor="text1"/>
          <w:sz w:val="28"/>
          <w:szCs w:val="28"/>
        </w:rPr>
        <w:t>31</w:t>
      </w:r>
      <w:r w:rsidRPr="00D06138">
        <w:rPr>
          <w:color w:val="000000" w:themeColor="text1"/>
          <w:sz w:val="28"/>
          <w:szCs w:val="28"/>
        </w:rPr>
        <w:t>»</w:t>
      </w:r>
      <w:r w:rsidR="00613DCA" w:rsidRPr="00D06138">
        <w:rPr>
          <w:color w:val="000000" w:themeColor="text1"/>
          <w:sz w:val="28"/>
          <w:szCs w:val="28"/>
        </w:rPr>
        <w:t xml:space="preserve"> декабря </w:t>
      </w:r>
      <w:r w:rsidRPr="00D06138">
        <w:rPr>
          <w:color w:val="000000" w:themeColor="text1"/>
          <w:sz w:val="28"/>
          <w:szCs w:val="28"/>
        </w:rPr>
        <w:t>20</w:t>
      </w:r>
      <w:r w:rsidR="00613DCA" w:rsidRPr="00D06138">
        <w:rPr>
          <w:color w:val="000000" w:themeColor="text1"/>
          <w:sz w:val="28"/>
          <w:szCs w:val="28"/>
        </w:rPr>
        <w:t xml:space="preserve">29 </w:t>
      </w:r>
      <w:r w:rsidRPr="00D06138">
        <w:rPr>
          <w:color w:val="000000" w:themeColor="text1"/>
          <w:sz w:val="28"/>
          <w:szCs w:val="28"/>
        </w:rPr>
        <w:t>г.</w:t>
      </w:r>
    </w:p>
    <w:p w:rsidR="00F31CD6" w:rsidRPr="00D06138" w:rsidRDefault="002A1EAF" w:rsidP="0036252B">
      <w:pPr>
        <w:pStyle w:val="a5"/>
        <w:tabs>
          <w:tab w:val="left" w:pos="2127"/>
          <w:tab w:val="left" w:pos="3766"/>
        </w:tabs>
        <w:ind w:left="0"/>
        <w:jc w:val="center"/>
        <w:rPr>
          <w:b/>
          <w:color w:val="000000" w:themeColor="text1"/>
          <w:sz w:val="28"/>
          <w:szCs w:val="28"/>
        </w:rPr>
      </w:pPr>
      <w:r w:rsidRPr="00D06138">
        <w:rPr>
          <w:b/>
          <w:color w:val="000000" w:themeColor="text1"/>
          <w:sz w:val="28"/>
          <w:szCs w:val="28"/>
        </w:rPr>
        <w:t>3. </w:t>
      </w:r>
      <w:r w:rsidR="00F31CD6" w:rsidRPr="00D06138">
        <w:rPr>
          <w:b/>
          <w:color w:val="000000" w:themeColor="text1"/>
          <w:sz w:val="28"/>
          <w:szCs w:val="28"/>
        </w:rPr>
        <w:t>Оплата по Договору</w:t>
      </w:r>
    </w:p>
    <w:p w:rsidR="00F31CD6" w:rsidRPr="00D06138" w:rsidRDefault="00F31CD6" w:rsidP="0036252B">
      <w:pPr>
        <w:pStyle w:val="a3"/>
        <w:spacing w:before="11"/>
        <w:ind w:left="0"/>
        <w:jc w:val="left"/>
        <w:rPr>
          <w:color w:val="000000" w:themeColor="text1"/>
        </w:rPr>
      </w:pPr>
    </w:p>
    <w:p w:rsidR="00F31CD6" w:rsidRPr="00D06138" w:rsidRDefault="000E4AE8" w:rsidP="0036252B">
      <w:pPr>
        <w:tabs>
          <w:tab w:val="left" w:pos="851"/>
          <w:tab w:val="left" w:pos="3708"/>
          <w:tab w:val="left" w:pos="3929"/>
          <w:tab w:val="left" w:pos="5065"/>
        </w:tabs>
        <w:ind w:firstLine="709"/>
        <w:rPr>
          <w:color w:val="000000" w:themeColor="text1"/>
          <w:sz w:val="28"/>
          <w:szCs w:val="28"/>
        </w:rPr>
      </w:pPr>
      <w:bookmarkStart w:id="1" w:name="_bookmark1"/>
      <w:bookmarkEnd w:id="1"/>
      <w:r w:rsidRPr="00D06138">
        <w:rPr>
          <w:color w:val="000000" w:themeColor="text1"/>
          <w:sz w:val="28"/>
          <w:szCs w:val="28"/>
        </w:rPr>
        <w:t>3.1. </w:t>
      </w:r>
      <w:r w:rsidR="00F31CD6" w:rsidRPr="00D06138">
        <w:rPr>
          <w:color w:val="000000" w:themeColor="text1"/>
          <w:sz w:val="28"/>
          <w:szCs w:val="28"/>
        </w:rPr>
        <w:t>Цена договора определена по итогам аукциона в электронной форме                 и составляет_________</w:t>
      </w:r>
      <w:proofErr w:type="gramStart"/>
      <w:r w:rsidR="00F31CD6" w:rsidRPr="00D06138">
        <w:rPr>
          <w:color w:val="000000" w:themeColor="text1"/>
          <w:sz w:val="28"/>
          <w:szCs w:val="28"/>
        </w:rPr>
        <w:t>_</w:t>
      </w:r>
      <w:r w:rsidR="004C556C" w:rsidRPr="00D06138">
        <w:rPr>
          <w:color w:val="000000" w:themeColor="text1"/>
          <w:sz w:val="28"/>
          <w:szCs w:val="28"/>
          <w:u w:val="single"/>
        </w:rPr>
        <w:t>(</w:t>
      </w:r>
      <w:proofErr w:type="gramEnd"/>
      <w:r w:rsidR="004C556C" w:rsidRPr="00D06138">
        <w:rPr>
          <w:color w:val="000000" w:themeColor="text1"/>
          <w:sz w:val="28"/>
          <w:szCs w:val="28"/>
          <w:u w:val="single"/>
        </w:rPr>
        <w:tab/>
        <w:t>)</w:t>
      </w:r>
      <w:r w:rsidR="00F31CD6" w:rsidRPr="00D06138">
        <w:rPr>
          <w:color w:val="000000" w:themeColor="text1"/>
          <w:sz w:val="28"/>
          <w:szCs w:val="28"/>
          <w:u w:val="single"/>
        </w:rPr>
        <w:t>руб</w:t>
      </w:r>
      <w:r w:rsidR="00F16AD3" w:rsidRPr="00D06138">
        <w:rPr>
          <w:color w:val="000000" w:themeColor="text1"/>
          <w:sz w:val="28"/>
          <w:szCs w:val="28"/>
          <w:u w:val="single"/>
        </w:rPr>
        <w:t>.</w:t>
      </w:r>
      <w:r w:rsidR="00F31CD6" w:rsidRPr="00D06138">
        <w:rPr>
          <w:color w:val="000000" w:themeColor="text1"/>
          <w:sz w:val="28"/>
          <w:szCs w:val="28"/>
          <w:u w:val="single"/>
        </w:rPr>
        <w:t xml:space="preserve">           (</w:t>
      </w:r>
      <w:r w:rsidR="00F31CD6" w:rsidRPr="00D06138">
        <w:rPr>
          <w:color w:val="000000" w:themeColor="text1"/>
          <w:sz w:val="28"/>
          <w:szCs w:val="28"/>
        </w:rPr>
        <w:t>__________</w:t>
      </w:r>
      <w:r w:rsidR="00F31CD6" w:rsidRPr="00D06138">
        <w:rPr>
          <w:color w:val="000000" w:themeColor="text1"/>
          <w:sz w:val="28"/>
          <w:szCs w:val="28"/>
          <w:u w:val="single"/>
        </w:rPr>
        <w:t>)</w:t>
      </w:r>
      <w:r w:rsidR="0048042E" w:rsidRPr="00D06138">
        <w:rPr>
          <w:color w:val="000000" w:themeColor="text1"/>
          <w:sz w:val="28"/>
          <w:szCs w:val="28"/>
        </w:rPr>
        <w:t xml:space="preserve"> коп.</w:t>
      </w:r>
      <w:r w:rsidR="0009723C" w:rsidRPr="00D06138">
        <w:rPr>
          <w:color w:val="000000" w:themeColor="text1"/>
          <w:sz w:val="28"/>
          <w:szCs w:val="28"/>
        </w:rPr>
        <w:t xml:space="preserve">, в </w:t>
      </w:r>
      <w:proofErr w:type="spellStart"/>
      <w:r w:rsidR="0009723C" w:rsidRPr="00D06138">
        <w:rPr>
          <w:color w:val="000000" w:themeColor="text1"/>
          <w:sz w:val="28"/>
          <w:szCs w:val="28"/>
        </w:rPr>
        <w:t>т.ч</w:t>
      </w:r>
      <w:proofErr w:type="spellEnd"/>
      <w:r w:rsidR="0009723C" w:rsidRPr="00D06138">
        <w:rPr>
          <w:color w:val="000000" w:themeColor="text1"/>
          <w:sz w:val="28"/>
          <w:szCs w:val="28"/>
        </w:rPr>
        <w:t>. НДС                             20 % (двадцат</w:t>
      </w:r>
      <w:r w:rsidR="00A31541" w:rsidRPr="00D06138">
        <w:rPr>
          <w:color w:val="000000" w:themeColor="text1"/>
          <w:sz w:val="28"/>
          <w:szCs w:val="28"/>
        </w:rPr>
        <w:t>ь</w:t>
      </w:r>
      <w:r w:rsidR="0009723C" w:rsidRPr="00D06138">
        <w:rPr>
          <w:color w:val="000000" w:themeColor="text1"/>
          <w:sz w:val="28"/>
          <w:szCs w:val="28"/>
        </w:rPr>
        <w:t xml:space="preserve"> процентов) _________</w:t>
      </w:r>
      <w:proofErr w:type="gramStart"/>
      <w:r w:rsidR="0009723C" w:rsidRPr="00D06138">
        <w:rPr>
          <w:color w:val="000000" w:themeColor="text1"/>
          <w:sz w:val="28"/>
          <w:szCs w:val="28"/>
        </w:rPr>
        <w:t>_(</w:t>
      </w:r>
      <w:r w:rsidR="0009723C" w:rsidRPr="00D06138">
        <w:rPr>
          <w:color w:val="000000" w:themeColor="text1"/>
          <w:sz w:val="28"/>
          <w:szCs w:val="28"/>
          <w:u w:val="single"/>
        </w:rPr>
        <w:t xml:space="preserve">  </w:t>
      </w:r>
      <w:proofErr w:type="gramEnd"/>
      <w:r w:rsidR="0009723C" w:rsidRPr="00D06138">
        <w:rPr>
          <w:color w:val="000000" w:themeColor="text1"/>
          <w:sz w:val="28"/>
          <w:szCs w:val="28"/>
          <w:u w:val="single"/>
        </w:rPr>
        <w:t xml:space="preserve">             </w:t>
      </w:r>
      <w:r w:rsidR="0009723C" w:rsidRPr="00D06138">
        <w:rPr>
          <w:color w:val="000000" w:themeColor="text1"/>
          <w:sz w:val="28"/>
          <w:szCs w:val="28"/>
        </w:rPr>
        <w:t>) руб.</w:t>
      </w:r>
      <w:r w:rsidR="0009723C" w:rsidRPr="00D06138">
        <w:rPr>
          <w:color w:val="000000" w:themeColor="text1"/>
          <w:sz w:val="28"/>
          <w:szCs w:val="28"/>
          <w:u w:val="single"/>
        </w:rPr>
        <w:tab/>
        <w:t xml:space="preserve">      (</w:t>
      </w:r>
      <w:r w:rsidR="0009723C" w:rsidRPr="00D06138">
        <w:rPr>
          <w:color w:val="000000" w:themeColor="text1"/>
          <w:sz w:val="28"/>
          <w:szCs w:val="28"/>
        </w:rPr>
        <w:t>______</w:t>
      </w:r>
      <w:proofErr w:type="gramStart"/>
      <w:r w:rsidR="0009723C" w:rsidRPr="00D06138">
        <w:rPr>
          <w:color w:val="000000" w:themeColor="text1"/>
          <w:sz w:val="28"/>
          <w:szCs w:val="28"/>
        </w:rPr>
        <w:t>_)коп</w:t>
      </w:r>
      <w:proofErr w:type="gramEnd"/>
      <w:r w:rsidR="0009723C" w:rsidRPr="00D06138">
        <w:rPr>
          <w:color w:val="000000" w:themeColor="text1"/>
          <w:sz w:val="28"/>
          <w:szCs w:val="28"/>
        </w:rPr>
        <w:t>.</w:t>
      </w:r>
    </w:p>
    <w:p w:rsidR="00F31CD6" w:rsidRPr="00D06138" w:rsidRDefault="000E4AE8" w:rsidP="0036252B">
      <w:pPr>
        <w:tabs>
          <w:tab w:val="left" w:pos="851"/>
          <w:tab w:val="left" w:pos="1798"/>
          <w:tab w:val="left" w:pos="3708"/>
          <w:tab w:val="left" w:pos="3929"/>
          <w:tab w:val="left" w:pos="5065"/>
        </w:tabs>
        <w:ind w:firstLine="709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3.2. </w:t>
      </w:r>
      <w:r w:rsidR="00F31CD6" w:rsidRPr="00D06138">
        <w:rPr>
          <w:color w:val="000000" w:themeColor="text1"/>
          <w:sz w:val="28"/>
          <w:szCs w:val="28"/>
        </w:rPr>
        <w:t>Оплата по Договору осуществляется в рублях Российской Федерации.</w:t>
      </w:r>
      <w:bookmarkStart w:id="2" w:name="_bookmark2"/>
      <w:bookmarkEnd w:id="2"/>
    </w:p>
    <w:p w:rsidR="00F31CD6" w:rsidRPr="00D06138" w:rsidRDefault="000E4AE8" w:rsidP="0036252B">
      <w:pPr>
        <w:tabs>
          <w:tab w:val="left" w:pos="851"/>
          <w:tab w:val="left" w:pos="1350"/>
          <w:tab w:val="left" w:pos="1798"/>
          <w:tab w:val="left" w:pos="3708"/>
          <w:tab w:val="left" w:pos="3929"/>
          <w:tab w:val="left" w:pos="5065"/>
        </w:tabs>
        <w:ind w:firstLine="709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3.3. </w:t>
      </w:r>
      <w:r w:rsidR="00F31CD6" w:rsidRPr="00D06138">
        <w:rPr>
          <w:color w:val="000000" w:themeColor="text1"/>
          <w:sz w:val="28"/>
          <w:szCs w:val="28"/>
        </w:rPr>
        <w:t xml:space="preserve">Сторона 2 оплатила обеспечение заявки на участие в аукционе                               в электронной форме в виде задатка в размере </w:t>
      </w:r>
      <w:r w:rsidR="00613DCA" w:rsidRPr="00D06138">
        <w:rPr>
          <w:rFonts w:eastAsia="Calibri"/>
          <w:sz w:val="28"/>
          <w:szCs w:val="28"/>
        </w:rPr>
        <w:t xml:space="preserve">108 705 (сто восемь тысяч семьсот </w:t>
      </w:r>
      <w:r w:rsidR="00613DCA" w:rsidRPr="00D06138">
        <w:rPr>
          <w:rFonts w:eastAsia="Calibri"/>
          <w:sz w:val="28"/>
          <w:szCs w:val="28"/>
        </w:rPr>
        <w:lastRenderedPageBreak/>
        <w:t>пять) рублей 60 копеек, в том числе НДС 20 % в сумме 18 117 (восемнадцать тысяч сто семнадцать) рублей 60 копеек</w:t>
      </w:r>
      <w:r w:rsidR="00F31CD6" w:rsidRPr="00D06138">
        <w:rPr>
          <w:color w:val="000000" w:themeColor="text1"/>
          <w:sz w:val="28"/>
          <w:szCs w:val="28"/>
        </w:rPr>
        <w:t xml:space="preserve">, сумма которого засчитывается в счет платы по Договору, указанной в </w:t>
      </w:r>
      <w:hyperlink w:anchor="_bookmark1" w:history="1">
        <w:r w:rsidR="00F31CD6" w:rsidRPr="00D06138">
          <w:rPr>
            <w:color w:val="000000" w:themeColor="text1"/>
            <w:sz w:val="28"/>
            <w:szCs w:val="28"/>
          </w:rPr>
          <w:t xml:space="preserve">п. 3 </w:t>
        </w:r>
      </w:hyperlink>
      <w:r w:rsidR="00F31CD6" w:rsidRPr="00D06138">
        <w:rPr>
          <w:color w:val="000000" w:themeColor="text1"/>
          <w:sz w:val="28"/>
          <w:szCs w:val="28"/>
        </w:rPr>
        <w:t>Договора.</w:t>
      </w:r>
    </w:p>
    <w:p w:rsidR="00D95D07" w:rsidRPr="00D06138" w:rsidRDefault="000E4AE8" w:rsidP="0036252B">
      <w:pPr>
        <w:pStyle w:val="a5"/>
        <w:tabs>
          <w:tab w:val="left" w:pos="851"/>
          <w:tab w:val="left" w:pos="1350"/>
          <w:tab w:val="left" w:pos="1798"/>
          <w:tab w:val="left" w:pos="3708"/>
          <w:tab w:val="left" w:pos="3929"/>
          <w:tab w:val="left" w:pos="5065"/>
        </w:tabs>
        <w:ind w:left="0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3.3. </w:t>
      </w:r>
      <w:r w:rsidR="008E0420" w:rsidRPr="00D06138">
        <w:rPr>
          <w:color w:val="000000" w:themeColor="text1"/>
          <w:sz w:val="28"/>
          <w:szCs w:val="28"/>
        </w:rPr>
        <w:t xml:space="preserve"> Оплата по договору осуществляется путем перечисления</w:t>
      </w:r>
      <w:r w:rsidR="009017CF" w:rsidRPr="00D06138">
        <w:rPr>
          <w:color w:val="000000" w:themeColor="text1"/>
          <w:sz w:val="28"/>
          <w:szCs w:val="28"/>
        </w:rPr>
        <w:t xml:space="preserve"> </w:t>
      </w:r>
      <w:r w:rsidR="00E16227" w:rsidRPr="00D06138">
        <w:rPr>
          <w:color w:val="000000" w:themeColor="text1"/>
          <w:sz w:val="28"/>
          <w:szCs w:val="28"/>
        </w:rPr>
        <w:t xml:space="preserve">денежных средств </w:t>
      </w:r>
      <w:r w:rsidR="009017CF" w:rsidRPr="00D06138">
        <w:rPr>
          <w:color w:val="000000" w:themeColor="text1"/>
          <w:sz w:val="28"/>
          <w:szCs w:val="28"/>
        </w:rPr>
        <w:t>в бюджет Одинцовского городского округа</w:t>
      </w:r>
      <w:r w:rsidR="008E0420" w:rsidRPr="00D06138">
        <w:rPr>
          <w:color w:val="000000" w:themeColor="text1"/>
          <w:sz w:val="28"/>
          <w:szCs w:val="28"/>
        </w:rPr>
        <w:t xml:space="preserve"> по реквизитам Стороны 1 в </w:t>
      </w:r>
      <w:proofErr w:type="spellStart"/>
      <w:r w:rsidR="008E0420" w:rsidRPr="00D06138">
        <w:rPr>
          <w:color w:val="000000" w:themeColor="text1"/>
          <w:sz w:val="28"/>
          <w:szCs w:val="28"/>
        </w:rPr>
        <w:t>следуюющем</w:t>
      </w:r>
      <w:proofErr w:type="spellEnd"/>
      <w:r w:rsidR="008E0420" w:rsidRPr="00D06138">
        <w:rPr>
          <w:color w:val="000000" w:themeColor="text1"/>
          <w:sz w:val="28"/>
          <w:szCs w:val="28"/>
        </w:rPr>
        <w:t xml:space="preserve"> порядке: </w:t>
      </w:r>
    </w:p>
    <w:p w:rsidR="008E0420" w:rsidRPr="00D06138" w:rsidRDefault="000E4AE8" w:rsidP="0036252B">
      <w:pPr>
        <w:pStyle w:val="a5"/>
        <w:tabs>
          <w:tab w:val="left" w:pos="851"/>
          <w:tab w:val="left" w:pos="1350"/>
          <w:tab w:val="left" w:pos="1798"/>
          <w:tab w:val="left" w:pos="3708"/>
          <w:tab w:val="left" w:pos="3929"/>
          <w:tab w:val="left" w:pos="5065"/>
        </w:tabs>
        <w:ind w:left="0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3.4. Д</w:t>
      </w:r>
      <w:r w:rsidR="008E0420" w:rsidRPr="00D06138">
        <w:rPr>
          <w:color w:val="000000" w:themeColor="text1"/>
          <w:sz w:val="28"/>
          <w:szCs w:val="28"/>
        </w:rPr>
        <w:t>енежные средства уплачиваются Стороной 2</w:t>
      </w:r>
      <w:r w:rsidR="00B97EEE" w:rsidRPr="00D06138">
        <w:rPr>
          <w:color w:val="000000" w:themeColor="text1"/>
          <w:sz w:val="28"/>
          <w:szCs w:val="28"/>
        </w:rPr>
        <w:t xml:space="preserve"> </w:t>
      </w:r>
      <w:r w:rsidR="008E0420" w:rsidRPr="00D06138">
        <w:rPr>
          <w:color w:val="000000" w:themeColor="text1"/>
          <w:sz w:val="28"/>
          <w:szCs w:val="28"/>
        </w:rPr>
        <w:t>равными платежами ежеквартально до 10 числа первого</w:t>
      </w:r>
      <w:r w:rsidR="003E2169" w:rsidRPr="00D06138">
        <w:rPr>
          <w:color w:val="000000" w:themeColor="text1"/>
          <w:sz w:val="28"/>
          <w:szCs w:val="28"/>
        </w:rPr>
        <w:t xml:space="preserve"> </w:t>
      </w:r>
      <w:r w:rsidR="008E0420" w:rsidRPr="00D06138">
        <w:rPr>
          <w:color w:val="000000" w:themeColor="text1"/>
          <w:sz w:val="28"/>
          <w:szCs w:val="28"/>
        </w:rPr>
        <w:t>месяца текущего квартала</w:t>
      </w:r>
      <w:r w:rsidR="009017CF" w:rsidRPr="00D06138">
        <w:rPr>
          <w:color w:val="000000" w:themeColor="text1"/>
          <w:sz w:val="28"/>
          <w:szCs w:val="28"/>
        </w:rPr>
        <w:t>,</w:t>
      </w:r>
      <w:r w:rsidR="008E0420" w:rsidRPr="00D06138">
        <w:rPr>
          <w:color w:val="000000" w:themeColor="text1"/>
          <w:sz w:val="28"/>
          <w:szCs w:val="28"/>
        </w:rPr>
        <w:t xml:space="preserve"> </w:t>
      </w:r>
      <w:r w:rsidR="009017CF" w:rsidRPr="00D06138">
        <w:rPr>
          <w:color w:val="000000" w:themeColor="text1"/>
          <w:sz w:val="28"/>
          <w:szCs w:val="28"/>
        </w:rPr>
        <w:t xml:space="preserve">в </w:t>
      </w:r>
      <w:proofErr w:type="spellStart"/>
      <w:r w:rsidR="009017CF" w:rsidRPr="00D06138">
        <w:rPr>
          <w:color w:val="000000" w:themeColor="text1"/>
          <w:sz w:val="28"/>
          <w:szCs w:val="28"/>
        </w:rPr>
        <w:t>т.ч</w:t>
      </w:r>
      <w:proofErr w:type="spellEnd"/>
      <w:r w:rsidR="009017CF" w:rsidRPr="00D06138">
        <w:rPr>
          <w:color w:val="000000" w:themeColor="text1"/>
          <w:sz w:val="28"/>
          <w:szCs w:val="28"/>
        </w:rPr>
        <w:t>.</w:t>
      </w:r>
      <w:r w:rsidR="008E0420" w:rsidRPr="00D06138">
        <w:rPr>
          <w:color w:val="000000" w:themeColor="text1"/>
          <w:sz w:val="28"/>
          <w:szCs w:val="28"/>
        </w:rPr>
        <w:t xml:space="preserve"> НДС</w:t>
      </w:r>
      <w:r w:rsidR="009017CF" w:rsidRPr="00D06138">
        <w:rPr>
          <w:color w:val="000000" w:themeColor="text1"/>
          <w:sz w:val="28"/>
          <w:szCs w:val="28"/>
        </w:rPr>
        <w:t>______</w:t>
      </w:r>
      <w:r w:rsidRPr="00D06138">
        <w:rPr>
          <w:color w:val="000000" w:themeColor="text1"/>
          <w:sz w:val="28"/>
          <w:szCs w:val="28"/>
        </w:rPr>
        <w:t xml:space="preserve">            </w:t>
      </w:r>
      <w:proofErr w:type="gramStart"/>
      <w:r w:rsidRPr="00D06138">
        <w:rPr>
          <w:color w:val="000000" w:themeColor="text1"/>
          <w:sz w:val="28"/>
          <w:szCs w:val="28"/>
        </w:rPr>
        <w:t xml:space="preserve">   </w:t>
      </w:r>
      <w:r w:rsidR="004C556C" w:rsidRPr="00D06138">
        <w:rPr>
          <w:color w:val="000000" w:themeColor="text1"/>
          <w:sz w:val="28"/>
          <w:szCs w:val="28"/>
        </w:rPr>
        <w:t>(</w:t>
      </w:r>
      <w:proofErr w:type="gramEnd"/>
      <w:r w:rsidR="004C556C" w:rsidRPr="00D06138">
        <w:rPr>
          <w:color w:val="000000" w:themeColor="text1"/>
          <w:sz w:val="28"/>
          <w:szCs w:val="28"/>
        </w:rPr>
        <w:t xml:space="preserve">           ) руб. </w:t>
      </w:r>
      <w:r w:rsidR="00762AD2" w:rsidRPr="00D06138">
        <w:rPr>
          <w:color w:val="000000" w:themeColor="text1"/>
          <w:sz w:val="28"/>
          <w:szCs w:val="28"/>
        </w:rPr>
        <w:t>___ коп.</w:t>
      </w:r>
      <w:r w:rsidR="00F16AD3" w:rsidRPr="00D06138">
        <w:rPr>
          <w:color w:val="000000" w:themeColor="text1"/>
          <w:sz w:val="28"/>
          <w:szCs w:val="28"/>
        </w:rPr>
        <w:t>,</w:t>
      </w:r>
      <w:r w:rsidR="00762AD2" w:rsidRPr="00D06138">
        <w:rPr>
          <w:color w:val="000000" w:themeColor="text1"/>
          <w:sz w:val="28"/>
          <w:szCs w:val="28"/>
        </w:rPr>
        <w:t xml:space="preserve"> </w:t>
      </w:r>
      <w:r w:rsidR="008E0420" w:rsidRPr="00D06138">
        <w:rPr>
          <w:color w:val="000000" w:themeColor="text1"/>
          <w:sz w:val="28"/>
          <w:szCs w:val="28"/>
        </w:rPr>
        <w:t xml:space="preserve"> с учетом с</w:t>
      </w:r>
      <w:r w:rsidR="00E36FDE" w:rsidRPr="00D06138">
        <w:rPr>
          <w:color w:val="000000" w:themeColor="text1"/>
          <w:sz w:val="28"/>
          <w:szCs w:val="28"/>
        </w:rPr>
        <w:t>уммы задатка, указанной в п.</w:t>
      </w:r>
      <w:r w:rsidR="008E0420" w:rsidRPr="00D06138">
        <w:rPr>
          <w:color w:val="000000" w:themeColor="text1"/>
          <w:sz w:val="28"/>
          <w:szCs w:val="28"/>
        </w:rPr>
        <w:t xml:space="preserve"> </w:t>
      </w:r>
      <w:r w:rsidRPr="00D06138">
        <w:rPr>
          <w:color w:val="000000" w:themeColor="text1"/>
          <w:sz w:val="28"/>
          <w:szCs w:val="28"/>
        </w:rPr>
        <w:t>3.3.</w:t>
      </w:r>
      <w:r w:rsidR="008E0420" w:rsidRPr="00D06138">
        <w:rPr>
          <w:color w:val="000000" w:themeColor="text1"/>
          <w:sz w:val="28"/>
          <w:szCs w:val="28"/>
        </w:rPr>
        <w:t xml:space="preserve"> Договора</w:t>
      </w:r>
      <w:r w:rsidR="003E2169" w:rsidRPr="00D06138">
        <w:rPr>
          <w:color w:val="000000" w:themeColor="text1"/>
          <w:sz w:val="28"/>
          <w:szCs w:val="28"/>
        </w:rPr>
        <w:t>.</w:t>
      </w:r>
    </w:p>
    <w:p w:rsidR="00DF12B9" w:rsidRPr="00D06138" w:rsidRDefault="000E4AE8" w:rsidP="0036252B">
      <w:pPr>
        <w:pStyle w:val="a3"/>
        <w:tabs>
          <w:tab w:val="left" w:pos="851"/>
          <w:tab w:val="left" w:pos="9440"/>
        </w:tabs>
        <w:spacing w:before="1"/>
        <w:ind w:left="0"/>
        <w:rPr>
          <w:color w:val="000000" w:themeColor="text1"/>
        </w:rPr>
      </w:pPr>
      <w:r w:rsidRPr="00D06138">
        <w:rPr>
          <w:color w:val="000000" w:themeColor="text1"/>
        </w:rPr>
        <w:t>3.5</w:t>
      </w:r>
      <w:r w:rsidR="00E03A5D" w:rsidRPr="00D06138">
        <w:rPr>
          <w:color w:val="000000" w:themeColor="text1"/>
        </w:rPr>
        <w:t>.</w:t>
      </w:r>
      <w:r w:rsidR="00D95D07" w:rsidRPr="00D06138">
        <w:rPr>
          <w:color w:val="000000" w:themeColor="text1"/>
        </w:rPr>
        <w:t xml:space="preserve"> </w:t>
      </w:r>
      <w:r w:rsidR="0037050C" w:rsidRPr="00D06138">
        <w:rPr>
          <w:color w:val="000000" w:themeColor="text1"/>
        </w:rPr>
        <w:t xml:space="preserve">Перечисление средств осуществляется по следующим </w:t>
      </w:r>
      <w:proofErr w:type="gramStart"/>
      <w:r w:rsidR="0037050C" w:rsidRPr="00D06138">
        <w:rPr>
          <w:color w:val="000000" w:themeColor="text1"/>
        </w:rPr>
        <w:t>реквизитам:  УФК</w:t>
      </w:r>
      <w:proofErr w:type="gramEnd"/>
      <w:r w:rsidR="0037050C" w:rsidRPr="00D06138">
        <w:rPr>
          <w:color w:val="000000" w:themeColor="text1"/>
        </w:rPr>
        <w:t xml:space="preserve"> по Московской области (Администрация Одинцовского городского округа Московской области), ИНН 5032004222, КПП 503201001, </w:t>
      </w:r>
      <w:proofErr w:type="spellStart"/>
      <w:r w:rsidR="0037050C" w:rsidRPr="00D06138">
        <w:rPr>
          <w:color w:val="000000" w:themeColor="text1"/>
        </w:rPr>
        <w:t>казн</w:t>
      </w:r>
      <w:proofErr w:type="spellEnd"/>
      <w:r w:rsidR="0037050C" w:rsidRPr="00D06138">
        <w:rPr>
          <w:color w:val="000000" w:themeColor="text1"/>
        </w:rPr>
        <w:t>. счет (расчетный счет) 03100643000000014800, единый казначейский счет (</w:t>
      </w:r>
      <w:proofErr w:type="spellStart"/>
      <w:r w:rsidR="0037050C" w:rsidRPr="00D06138">
        <w:rPr>
          <w:color w:val="000000" w:themeColor="text1"/>
        </w:rPr>
        <w:t>корр.счет</w:t>
      </w:r>
      <w:proofErr w:type="spellEnd"/>
      <w:r w:rsidR="0037050C" w:rsidRPr="00D06138">
        <w:rPr>
          <w:color w:val="000000" w:themeColor="text1"/>
        </w:rPr>
        <w:t>) 40102810845370000004 в ГУ Банка России по ЦФО//УФК по Московской области, г. Москва, БИК 004525987, ОКТМО 46755000, КБК 07011109080040004120</w:t>
      </w:r>
      <w:r w:rsidR="00DF12B9" w:rsidRPr="00D06138">
        <w:rPr>
          <w:color w:val="000000" w:themeColor="text1"/>
        </w:rPr>
        <w:t>.</w:t>
      </w:r>
    </w:p>
    <w:p w:rsidR="00B939C1" w:rsidRPr="00D06138" w:rsidRDefault="00E36FDE" w:rsidP="0036252B">
      <w:pPr>
        <w:pStyle w:val="a3"/>
        <w:tabs>
          <w:tab w:val="left" w:pos="851"/>
          <w:tab w:val="left" w:pos="9440"/>
        </w:tabs>
        <w:spacing w:before="1"/>
        <w:ind w:left="0"/>
        <w:rPr>
          <w:color w:val="000000" w:themeColor="text1"/>
        </w:rPr>
      </w:pPr>
      <w:r w:rsidRPr="00D06138">
        <w:rPr>
          <w:color w:val="000000" w:themeColor="text1"/>
        </w:rPr>
        <w:t xml:space="preserve">В платежных документах в графе «Наименование платежа» указывается «Плата на право организации ярмарки, в </w:t>
      </w:r>
      <w:proofErr w:type="spellStart"/>
      <w:r w:rsidRPr="00D06138">
        <w:rPr>
          <w:color w:val="000000" w:themeColor="text1"/>
        </w:rPr>
        <w:t>т.ч</w:t>
      </w:r>
      <w:proofErr w:type="spellEnd"/>
      <w:r w:rsidRPr="00D06138">
        <w:rPr>
          <w:color w:val="000000" w:themeColor="text1"/>
        </w:rPr>
        <w:t xml:space="preserve">. НДС. Договор № _____ от_____».   </w:t>
      </w:r>
    </w:p>
    <w:p w:rsidR="00E36FDE" w:rsidRPr="00D06138" w:rsidRDefault="00B939C1" w:rsidP="0036252B">
      <w:pPr>
        <w:pStyle w:val="a3"/>
        <w:tabs>
          <w:tab w:val="left" w:pos="851"/>
          <w:tab w:val="left" w:pos="9440"/>
        </w:tabs>
        <w:spacing w:before="1"/>
        <w:ind w:left="0"/>
        <w:rPr>
          <w:color w:val="000000" w:themeColor="text1"/>
        </w:rPr>
      </w:pPr>
      <w:r w:rsidRPr="00D06138">
        <w:rPr>
          <w:color w:val="000000" w:themeColor="text1"/>
        </w:rPr>
        <w:t>Денежные средства считаются поступившими в доход бюджета Одинцовского городского округа с момента их зачисления на единый счет этого бюджета.</w:t>
      </w:r>
      <w:r w:rsidR="00E36FDE" w:rsidRPr="00D06138">
        <w:rPr>
          <w:color w:val="000000" w:themeColor="text1"/>
        </w:rPr>
        <w:t xml:space="preserve"> </w:t>
      </w:r>
    </w:p>
    <w:p w:rsidR="00F31CD6" w:rsidRPr="00D06138" w:rsidRDefault="00DF12B9" w:rsidP="0036252B">
      <w:pPr>
        <w:pStyle w:val="a3"/>
        <w:tabs>
          <w:tab w:val="left" w:pos="851"/>
          <w:tab w:val="left" w:pos="9440"/>
        </w:tabs>
        <w:spacing w:before="1"/>
        <w:ind w:left="0"/>
        <w:rPr>
          <w:color w:val="000000" w:themeColor="text1"/>
        </w:rPr>
      </w:pPr>
      <w:r w:rsidRPr="00D06138">
        <w:rPr>
          <w:color w:val="000000" w:themeColor="text1"/>
        </w:rPr>
        <w:t>Для оплаты штрафов, пеней, неустоек, оплачиваемых в соответствии с законом или договором в случае неисполнения или ненадлежащего исполнения обязательств перед муниципальным органом</w:t>
      </w:r>
      <w:r w:rsidR="00F16AD3" w:rsidRPr="00D06138">
        <w:rPr>
          <w:color w:val="000000" w:themeColor="text1"/>
        </w:rPr>
        <w:t>,</w:t>
      </w:r>
      <w:r w:rsidRPr="00D06138">
        <w:rPr>
          <w:color w:val="000000" w:themeColor="text1"/>
        </w:rPr>
        <w:t xml:space="preserve"> используется КБК: 07011607090040002140.</w:t>
      </w:r>
      <w:r w:rsidR="00E80C33" w:rsidRPr="00D06138">
        <w:rPr>
          <w:color w:val="000000" w:themeColor="text1"/>
        </w:rPr>
        <w:t xml:space="preserve"> </w:t>
      </w:r>
    </w:p>
    <w:p w:rsidR="00F31CD6" w:rsidRPr="00D06138" w:rsidRDefault="0036252B" w:rsidP="0036252B">
      <w:pPr>
        <w:pStyle w:val="a3"/>
        <w:tabs>
          <w:tab w:val="left" w:pos="851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3.6</w:t>
      </w:r>
      <w:r w:rsidR="00E03A5D" w:rsidRPr="00D06138">
        <w:rPr>
          <w:color w:val="000000" w:themeColor="text1"/>
        </w:rPr>
        <w:t xml:space="preserve">. </w:t>
      </w:r>
      <w:r w:rsidR="00F31CD6" w:rsidRPr="00D06138">
        <w:rPr>
          <w:color w:val="000000" w:themeColor="text1"/>
        </w:rPr>
        <w:t>Размер платы по Договору не может быть изменен по соглашению Сторон.</w:t>
      </w:r>
    </w:p>
    <w:p w:rsidR="00F31CD6" w:rsidRPr="00D06138" w:rsidRDefault="0036252B" w:rsidP="0036252B">
      <w:pPr>
        <w:pStyle w:val="a3"/>
        <w:tabs>
          <w:tab w:val="left" w:pos="851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3.7</w:t>
      </w:r>
      <w:r w:rsidR="00E03A5D" w:rsidRPr="00D06138">
        <w:rPr>
          <w:color w:val="000000" w:themeColor="text1"/>
        </w:rPr>
        <w:t>.</w:t>
      </w:r>
      <w:r w:rsidR="00D95D07" w:rsidRPr="00D06138">
        <w:rPr>
          <w:color w:val="000000" w:themeColor="text1"/>
        </w:rPr>
        <w:t xml:space="preserve"> </w:t>
      </w:r>
      <w:r w:rsidR="00F31CD6" w:rsidRPr="00D06138">
        <w:rPr>
          <w:color w:val="000000" w:themeColor="text1"/>
        </w:rPr>
        <w:t xml:space="preserve">Сторона 2 не вправе уступать права и осуществлять перевод </w:t>
      </w:r>
      <w:proofErr w:type="gramStart"/>
      <w:r w:rsidR="00F31CD6" w:rsidRPr="00D06138">
        <w:rPr>
          <w:color w:val="000000" w:themeColor="text1"/>
        </w:rPr>
        <w:t xml:space="preserve">долга </w:t>
      </w:r>
      <w:r w:rsidR="00E03A5D" w:rsidRPr="00D06138">
        <w:rPr>
          <w:color w:val="000000" w:themeColor="text1"/>
        </w:rPr>
        <w:t xml:space="preserve"> </w:t>
      </w:r>
      <w:r w:rsidR="00F31CD6" w:rsidRPr="00D06138">
        <w:rPr>
          <w:color w:val="000000" w:themeColor="text1"/>
        </w:rPr>
        <w:t>по</w:t>
      </w:r>
      <w:proofErr w:type="gramEnd"/>
      <w:r w:rsidR="00F31CD6" w:rsidRPr="00D06138">
        <w:rPr>
          <w:color w:val="000000" w:themeColor="text1"/>
        </w:rPr>
        <w:t xml:space="preserve">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9045DA" w:rsidRPr="00D06138" w:rsidRDefault="0036252B" w:rsidP="0036252B">
      <w:pPr>
        <w:pStyle w:val="a3"/>
        <w:ind w:left="0"/>
        <w:rPr>
          <w:color w:val="000000" w:themeColor="text1"/>
        </w:rPr>
      </w:pPr>
      <w:r w:rsidRPr="00D06138">
        <w:rPr>
          <w:color w:val="000000" w:themeColor="text1"/>
        </w:rPr>
        <w:t>3.8</w:t>
      </w:r>
      <w:r w:rsidR="00E03A5D" w:rsidRPr="00D06138">
        <w:rPr>
          <w:color w:val="000000" w:themeColor="text1"/>
        </w:rPr>
        <w:t xml:space="preserve">. </w:t>
      </w:r>
      <w:r w:rsidR="009045DA" w:rsidRPr="00D06138">
        <w:rPr>
          <w:color w:val="000000" w:themeColor="text1"/>
        </w:rPr>
        <w:t>Сторона 2 обязуется явиться в Управление развития потребительского рынка и услуг Администрации Одинцовского городского округа</w:t>
      </w:r>
      <w:r w:rsidR="00E921BA" w:rsidRPr="00D06138">
        <w:rPr>
          <w:color w:val="000000" w:themeColor="text1"/>
        </w:rPr>
        <w:t xml:space="preserve"> Московской области за 15 календарных дней до начала окончания срока Договора для составления и подписания акта сверки взаимных расчетов по Договору.</w:t>
      </w:r>
    </w:p>
    <w:p w:rsidR="002054AF" w:rsidRPr="00D06138" w:rsidRDefault="002054AF" w:rsidP="0036252B">
      <w:pPr>
        <w:pStyle w:val="a3"/>
        <w:tabs>
          <w:tab w:val="left" w:pos="993"/>
        </w:tabs>
        <w:ind w:left="0"/>
        <w:rPr>
          <w:color w:val="000000" w:themeColor="text1"/>
        </w:rPr>
      </w:pPr>
    </w:p>
    <w:p w:rsidR="00C379DA" w:rsidRPr="00D06138" w:rsidRDefault="0036252B" w:rsidP="0036252B">
      <w:pPr>
        <w:pStyle w:val="a5"/>
        <w:tabs>
          <w:tab w:val="left" w:pos="2410"/>
          <w:tab w:val="left" w:pos="2694"/>
          <w:tab w:val="left" w:pos="2977"/>
          <w:tab w:val="left" w:pos="3686"/>
          <w:tab w:val="left" w:pos="3969"/>
        </w:tabs>
        <w:ind w:left="0"/>
        <w:jc w:val="center"/>
        <w:rPr>
          <w:b/>
          <w:color w:val="000000" w:themeColor="text1"/>
          <w:sz w:val="28"/>
          <w:szCs w:val="28"/>
        </w:rPr>
      </w:pPr>
      <w:r w:rsidRPr="00D06138">
        <w:rPr>
          <w:b/>
          <w:color w:val="000000" w:themeColor="text1"/>
          <w:sz w:val="28"/>
          <w:szCs w:val="28"/>
        </w:rPr>
        <w:t>4</w:t>
      </w:r>
      <w:r w:rsidR="003F5DC0" w:rsidRPr="00D06138">
        <w:rPr>
          <w:b/>
          <w:color w:val="000000" w:themeColor="text1"/>
          <w:sz w:val="28"/>
          <w:szCs w:val="28"/>
        </w:rPr>
        <w:t xml:space="preserve">. </w:t>
      </w:r>
      <w:r w:rsidR="00F31CD6" w:rsidRPr="00D06138">
        <w:rPr>
          <w:b/>
          <w:color w:val="000000" w:themeColor="text1"/>
          <w:sz w:val="28"/>
          <w:szCs w:val="28"/>
        </w:rPr>
        <w:t>Права и обязанности Сторон</w:t>
      </w:r>
    </w:p>
    <w:p w:rsidR="00F31CD6" w:rsidRPr="00D06138" w:rsidRDefault="00F31CD6" w:rsidP="0036252B">
      <w:pPr>
        <w:pStyle w:val="a3"/>
        <w:ind w:left="0"/>
        <w:jc w:val="left"/>
        <w:rPr>
          <w:color w:val="000000" w:themeColor="text1"/>
        </w:rPr>
      </w:pPr>
    </w:p>
    <w:p w:rsidR="00F31CD6" w:rsidRPr="00D06138" w:rsidRDefault="0036252B" w:rsidP="000C1B91">
      <w:pPr>
        <w:tabs>
          <w:tab w:val="left" w:pos="709"/>
        </w:tabs>
        <w:spacing w:before="1" w:line="322" w:lineRule="exact"/>
        <w:ind w:firstLine="709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4.</w:t>
      </w:r>
      <w:r w:rsidR="00E03A5D" w:rsidRPr="00D06138">
        <w:rPr>
          <w:color w:val="000000" w:themeColor="text1"/>
          <w:sz w:val="28"/>
          <w:szCs w:val="28"/>
        </w:rPr>
        <w:t xml:space="preserve">1. </w:t>
      </w:r>
      <w:r w:rsidR="00F31CD6" w:rsidRPr="00D06138">
        <w:rPr>
          <w:color w:val="000000" w:themeColor="text1"/>
          <w:sz w:val="28"/>
          <w:szCs w:val="28"/>
        </w:rPr>
        <w:t>Сторона 1:</w:t>
      </w:r>
    </w:p>
    <w:p w:rsidR="00F31CD6" w:rsidRPr="00D06138" w:rsidRDefault="0036252B" w:rsidP="000C1B91">
      <w:pPr>
        <w:tabs>
          <w:tab w:val="left" w:pos="851"/>
          <w:tab w:val="left" w:pos="993"/>
        </w:tabs>
        <w:ind w:firstLine="709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4.1.1. </w:t>
      </w:r>
      <w:r w:rsidR="00F31CD6" w:rsidRPr="00D06138">
        <w:rPr>
          <w:color w:val="000000" w:themeColor="text1"/>
          <w:sz w:val="28"/>
          <w:szCs w:val="28"/>
        </w:rPr>
        <w:t>предоставляет право Стороне 2 организовать и провести ярмарку в соответствии с условиями Договора;</w:t>
      </w:r>
    </w:p>
    <w:p w:rsidR="00F31CD6" w:rsidRPr="00D06138" w:rsidRDefault="0036252B" w:rsidP="000C1B91">
      <w:pPr>
        <w:pStyle w:val="a5"/>
        <w:tabs>
          <w:tab w:val="left" w:pos="851"/>
          <w:tab w:val="left" w:pos="993"/>
        </w:tabs>
        <w:ind w:left="0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 4.1.2. </w:t>
      </w:r>
      <w:r w:rsidR="00F31CD6" w:rsidRPr="00D06138">
        <w:rPr>
          <w:color w:val="000000" w:themeColor="text1"/>
          <w:sz w:val="28"/>
          <w:szCs w:val="28"/>
        </w:rPr>
        <w:t>в течение срока действия Договора не заключает договор на</w:t>
      </w:r>
      <w:r w:rsidRPr="00D06138">
        <w:rPr>
          <w:color w:val="000000" w:themeColor="text1"/>
          <w:sz w:val="28"/>
          <w:szCs w:val="28"/>
        </w:rPr>
        <w:t xml:space="preserve"> </w:t>
      </w:r>
      <w:r w:rsidR="00F31CD6" w:rsidRPr="00D06138">
        <w:rPr>
          <w:color w:val="000000" w:themeColor="text1"/>
          <w:sz w:val="28"/>
          <w:szCs w:val="28"/>
        </w:rPr>
        <w:t>организацию ярмарок на месте проведения ярмарок с иными лицами;</w:t>
      </w:r>
    </w:p>
    <w:p w:rsidR="009A3EF3" w:rsidRPr="00D06138" w:rsidRDefault="0036252B" w:rsidP="000C1B91">
      <w:pPr>
        <w:tabs>
          <w:tab w:val="left" w:pos="851"/>
          <w:tab w:val="left" w:pos="993"/>
        </w:tabs>
        <w:ind w:firstLine="709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4.1.3. </w:t>
      </w:r>
      <w:r w:rsidR="00F31CD6" w:rsidRPr="00D06138">
        <w:rPr>
          <w:color w:val="000000" w:themeColor="text1"/>
          <w:sz w:val="28"/>
          <w:szCs w:val="28"/>
        </w:rPr>
        <w:t>осуществляет контроль за выполнением Стороной 2 требований к организации и проведению ярмарок согласно Договору и действующему законодательству;</w:t>
      </w:r>
      <w:r w:rsidR="001A7A76" w:rsidRPr="00D06138">
        <w:rPr>
          <w:color w:val="000000" w:themeColor="text1"/>
          <w:sz w:val="28"/>
          <w:szCs w:val="28"/>
        </w:rPr>
        <w:t xml:space="preserve">  </w:t>
      </w:r>
    </w:p>
    <w:p w:rsidR="00AA2390" w:rsidRPr="00D06138" w:rsidRDefault="0036252B" w:rsidP="000C1B91">
      <w:pPr>
        <w:pStyle w:val="a5"/>
        <w:tabs>
          <w:tab w:val="left" w:pos="851"/>
          <w:tab w:val="left" w:pos="993"/>
        </w:tabs>
        <w:ind w:left="0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4.1.4. </w:t>
      </w:r>
      <w:r w:rsidR="00283AEC" w:rsidRPr="00D06138">
        <w:rPr>
          <w:color w:val="000000" w:themeColor="text1"/>
          <w:sz w:val="28"/>
          <w:szCs w:val="28"/>
        </w:rPr>
        <w:t>оборудует место проведения ярмарки камерами видеонаблюдения;</w:t>
      </w:r>
    </w:p>
    <w:p w:rsidR="00AA2390" w:rsidRPr="00D06138" w:rsidRDefault="0036252B" w:rsidP="000C1B91">
      <w:pPr>
        <w:pStyle w:val="a5"/>
        <w:tabs>
          <w:tab w:val="left" w:pos="851"/>
          <w:tab w:val="left" w:pos="993"/>
        </w:tabs>
        <w:ind w:left="0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lastRenderedPageBreak/>
        <w:t>4.1.5. </w:t>
      </w:r>
      <w:r w:rsidR="001A7A76" w:rsidRPr="00D06138">
        <w:rPr>
          <w:color w:val="000000" w:themeColor="text1"/>
          <w:sz w:val="28"/>
          <w:szCs w:val="28"/>
        </w:rPr>
        <w:t xml:space="preserve">лично или через специализированные </w:t>
      </w:r>
      <w:r w:rsidR="00F87401" w:rsidRPr="00D06138">
        <w:rPr>
          <w:color w:val="000000" w:themeColor="text1"/>
          <w:sz w:val="28"/>
          <w:szCs w:val="28"/>
        </w:rPr>
        <w:t xml:space="preserve">организации проводит проверки </w:t>
      </w:r>
      <w:r w:rsidR="001A7A76" w:rsidRPr="00D06138">
        <w:rPr>
          <w:color w:val="000000" w:themeColor="text1"/>
          <w:sz w:val="28"/>
          <w:szCs w:val="28"/>
        </w:rPr>
        <w:t>проводимы</w:t>
      </w:r>
      <w:r w:rsidR="008A40BA" w:rsidRPr="00D06138">
        <w:rPr>
          <w:color w:val="000000" w:themeColor="text1"/>
          <w:sz w:val="28"/>
          <w:szCs w:val="28"/>
        </w:rPr>
        <w:t>х</w:t>
      </w:r>
      <w:r w:rsidR="001A7A76" w:rsidRPr="00D06138">
        <w:rPr>
          <w:color w:val="000000" w:themeColor="text1"/>
          <w:sz w:val="28"/>
          <w:szCs w:val="28"/>
        </w:rPr>
        <w:t>, в соответствии с условиями Договора, ярмарок с составлением акта фиксации нарушений (приложение 2</w:t>
      </w:r>
      <w:r w:rsidR="001F7CC0" w:rsidRPr="00D06138">
        <w:rPr>
          <w:color w:val="000000" w:themeColor="text1"/>
          <w:sz w:val="28"/>
          <w:szCs w:val="28"/>
        </w:rPr>
        <w:t xml:space="preserve"> к договору</w:t>
      </w:r>
      <w:r w:rsidR="001A7A76" w:rsidRPr="00D06138">
        <w:rPr>
          <w:color w:val="000000" w:themeColor="text1"/>
          <w:sz w:val="28"/>
          <w:szCs w:val="28"/>
        </w:rPr>
        <w:t>);</w:t>
      </w:r>
    </w:p>
    <w:p w:rsidR="00AA2390" w:rsidRPr="00D06138" w:rsidRDefault="0036252B" w:rsidP="004523ED">
      <w:pPr>
        <w:pStyle w:val="a5"/>
        <w:tabs>
          <w:tab w:val="left" w:pos="851"/>
          <w:tab w:val="left" w:pos="993"/>
        </w:tabs>
        <w:ind w:left="0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4.1.6. </w:t>
      </w:r>
      <w:r w:rsidR="00F31CD6" w:rsidRPr="00D06138">
        <w:rPr>
          <w:color w:val="000000" w:themeColor="text1"/>
          <w:sz w:val="28"/>
          <w:szCs w:val="28"/>
        </w:rPr>
        <w:t>требует возмещения затрат от Стороны 2 за выполненные работ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ярмарок</w:t>
      </w:r>
      <w:r w:rsidR="009A3EF3" w:rsidRPr="00D06138">
        <w:rPr>
          <w:color w:val="000000" w:themeColor="text1"/>
          <w:sz w:val="28"/>
          <w:szCs w:val="28"/>
        </w:rPr>
        <w:t xml:space="preserve"> </w:t>
      </w:r>
      <w:r w:rsidR="00F31CD6" w:rsidRPr="00D06138">
        <w:rPr>
          <w:color w:val="000000" w:themeColor="text1"/>
          <w:sz w:val="28"/>
          <w:szCs w:val="28"/>
        </w:rPr>
        <w:t>по окончании срока действия или расторжения Договора</w:t>
      </w:r>
      <w:r w:rsidR="007B5527" w:rsidRPr="00D06138">
        <w:rPr>
          <w:color w:val="000000" w:themeColor="text1"/>
          <w:sz w:val="28"/>
          <w:szCs w:val="28"/>
        </w:rPr>
        <w:t xml:space="preserve"> в соответствии с Порядком демонтажа конструкций и оборудования, оставшегося </w:t>
      </w:r>
      <w:r w:rsidR="003300A5" w:rsidRPr="00D06138">
        <w:rPr>
          <w:color w:val="000000" w:themeColor="text1"/>
          <w:sz w:val="28"/>
          <w:szCs w:val="28"/>
        </w:rPr>
        <w:t>после организации ярмарок и сезонных (летних) кафе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18.04.2023 № 2329.</w:t>
      </w:r>
      <w:bookmarkStart w:id="3" w:name="_bookmark3"/>
      <w:bookmarkEnd w:id="3"/>
    </w:p>
    <w:p w:rsidR="00AA2390" w:rsidRPr="00D06138" w:rsidRDefault="0036252B" w:rsidP="004523ED">
      <w:pPr>
        <w:pStyle w:val="a5"/>
        <w:tabs>
          <w:tab w:val="left" w:pos="851"/>
          <w:tab w:val="left" w:pos="993"/>
        </w:tabs>
        <w:ind w:left="0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4.1.7. </w:t>
      </w:r>
      <w:r w:rsidR="00F31CD6" w:rsidRPr="00D06138">
        <w:rPr>
          <w:color w:val="000000" w:themeColor="text1"/>
          <w:sz w:val="28"/>
          <w:szCs w:val="28"/>
        </w:rPr>
        <w:t>своевременно и в полном объеме направляет информацию о проводимых ярмарках, в том числе о проведении ярмарок или об отмене ярмарок, в Реестр ярмарок.</w:t>
      </w:r>
    </w:p>
    <w:p w:rsidR="00F31CD6" w:rsidRPr="00D06138" w:rsidRDefault="0036252B" w:rsidP="00101043">
      <w:pPr>
        <w:pStyle w:val="a5"/>
        <w:tabs>
          <w:tab w:val="left" w:pos="851"/>
          <w:tab w:val="left" w:pos="993"/>
        </w:tabs>
        <w:ind w:left="0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4.1.8. </w:t>
      </w:r>
      <w:r w:rsidR="00F31CD6" w:rsidRPr="00D06138">
        <w:rPr>
          <w:color w:val="000000" w:themeColor="text1"/>
          <w:sz w:val="28"/>
          <w:szCs w:val="28"/>
        </w:rPr>
        <w:t>имеет право беспрепятственного доступа на место проведения ярмарок.</w:t>
      </w:r>
    </w:p>
    <w:p w:rsidR="00CB224D" w:rsidRPr="00D06138" w:rsidRDefault="0036252B" w:rsidP="00101043">
      <w:pPr>
        <w:tabs>
          <w:tab w:val="left" w:pos="567"/>
          <w:tab w:val="left" w:pos="709"/>
        </w:tabs>
        <w:ind w:firstLine="709"/>
        <w:rPr>
          <w:color w:val="000000" w:themeColor="text1"/>
          <w:sz w:val="28"/>
          <w:szCs w:val="28"/>
        </w:rPr>
      </w:pPr>
      <w:bookmarkStart w:id="4" w:name="_bookmark4"/>
      <w:bookmarkEnd w:id="4"/>
      <w:r w:rsidRPr="00D06138">
        <w:rPr>
          <w:color w:val="000000" w:themeColor="text1"/>
          <w:sz w:val="28"/>
          <w:szCs w:val="28"/>
        </w:rPr>
        <w:t>4.2.</w:t>
      </w:r>
      <w:r w:rsidR="008B611C" w:rsidRPr="00D06138">
        <w:rPr>
          <w:color w:val="000000" w:themeColor="text1"/>
          <w:sz w:val="28"/>
          <w:szCs w:val="28"/>
        </w:rPr>
        <w:t xml:space="preserve"> </w:t>
      </w:r>
      <w:r w:rsidR="00F31CD6" w:rsidRPr="00D06138">
        <w:rPr>
          <w:color w:val="000000" w:themeColor="text1"/>
          <w:sz w:val="28"/>
          <w:szCs w:val="28"/>
        </w:rPr>
        <w:t>Сторона 2:</w:t>
      </w:r>
      <w:bookmarkStart w:id="5" w:name="_bookmark5"/>
      <w:bookmarkEnd w:id="5"/>
    </w:p>
    <w:p w:rsidR="00CB224D" w:rsidRPr="00D06138" w:rsidRDefault="0036252B" w:rsidP="00101043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4.2.1.</w:t>
      </w:r>
      <w:r w:rsidR="00AA2390" w:rsidRPr="00D06138">
        <w:rPr>
          <w:color w:val="000000" w:themeColor="text1"/>
          <w:sz w:val="28"/>
          <w:szCs w:val="28"/>
        </w:rPr>
        <w:t xml:space="preserve"> </w:t>
      </w:r>
      <w:r w:rsidR="00F31CD6" w:rsidRPr="00D06138">
        <w:rPr>
          <w:color w:val="000000" w:themeColor="text1"/>
          <w:sz w:val="28"/>
          <w:szCs w:val="28"/>
        </w:rPr>
        <w:t>организует ярмарки на месте проведения ярмарок в соответствии с Договором, требованием законодательства Российской Федерации, Московской области и Одинцовского городского округа Московской области. Использует место проведения ярмарок по целевому назначению.</w:t>
      </w:r>
      <w:bookmarkStart w:id="6" w:name="_bookmark6"/>
      <w:bookmarkEnd w:id="6"/>
    </w:p>
    <w:p w:rsidR="00F31CD6" w:rsidRPr="00D06138" w:rsidRDefault="0036252B" w:rsidP="00101043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4.2.2.</w:t>
      </w:r>
      <w:r w:rsidR="00AA2390" w:rsidRPr="00D06138">
        <w:rPr>
          <w:color w:val="000000" w:themeColor="text1"/>
          <w:sz w:val="28"/>
          <w:szCs w:val="28"/>
        </w:rPr>
        <w:t xml:space="preserve"> </w:t>
      </w:r>
      <w:r w:rsidR="00F31CD6" w:rsidRPr="00D06138">
        <w:rPr>
          <w:color w:val="000000" w:themeColor="text1"/>
          <w:sz w:val="28"/>
          <w:szCs w:val="28"/>
        </w:rPr>
        <w:t>предоставляет Стороне 1 не позднее чем за 10 (десять) дней</w:t>
      </w:r>
      <w:r w:rsidR="00C90453" w:rsidRPr="00D06138">
        <w:rPr>
          <w:color w:val="000000" w:themeColor="text1"/>
          <w:sz w:val="28"/>
          <w:szCs w:val="28"/>
        </w:rPr>
        <w:t xml:space="preserve"> </w:t>
      </w:r>
      <w:r w:rsidR="00F31CD6" w:rsidRPr="00D06138">
        <w:rPr>
          <w:color w:val="000000" w:themeColor="text1"/>
          <w:sz w:val="28"/>
          <w:szCs w:val="28"/>
        </w:rPr>
        <w:t>до проведения ярмарки разработанные и утвержденные в соответствии с требованием Договора и действующего законодательства:</w:t>
      </w:r>
    </w:p>
    <w:p w:rsidR="00F31CD6" w:rsidRPr="00D06138" w:rsidRDefault="00F31CD6" w:rsidP="00101043">
      <w:pPr>
        <w:pStyle w:val="a3"/>
        <w:tabs>
          <w:tab w:val="left" w:pos="567"/>
          <w:tab w:val="left" w:pos="709"/>
          <w:tab w:val="left" w:pos="1134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план мероприятий организации ярмарки и продажи товаров (выполнения работ, оказания услуг) на ней (далее - План мероприятий);</w:t>
      </w:r>
    </w:p>
    <w:p w:rsidR="00F31CD6" w:rsidRPr="00D06138" w:rsidRDefault="00F31CD6" w:rsidP="00101043">
      <w:pPr>
        <w:pStyle w:val="a3"/>
        <w:tabs>
          <w:tab w:val="left" w:pos="567"/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режим работы ярмарки;</w:t>
      </w:r>
    </w:p>
    <w:p w:rsidR="00F31CD6" w:rsidRPr="00D06138" w:rsidRDefault="00F31CD6" w:rsidP="00101043">
      <w:pPr>
        <w:pStyle w:val="a3"/>
        <w:tabs>
          <w:tab w:val="left" w:pos="567"/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порядок организации ярмарки;</w:t>
      </w:r>
    </w:p>
    <w:p w:rsidR="00F31CD6" w:rsidRPr="00D06138" w:rsidRDefault="00F31CD6" w:rsidP="00101043">
      <w:pPr>
        <w:pStyle w:val="a3"/>
        <w:tabs>
          <w:tab w:val="left" w:pos="567"/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порядок предоставления торговых мест, исходя из типа ярмарки;</w:t>
      </w:r>
    </w:p>
    <w:p w:rsidR="00F31CD6" w:rsidRPr="00D06138" w:rsidRDefault="0036252B" w:rsidP="00101043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4.2.3.</w:t>
      </w:r>
      <w:r w:rsidR="005745A8" w:rsidRPr="00D06138">
        <w:rPr>
          <w:color w:val="000000" w:themeColor="text1"/>
          <w:sz w:val="28"/>
          <w:szCs w:val="28"/>
        </w:rPr>
        <w:t xml:space="preserve"> </w:t>
      </w:r>
      <w:r w:rsidR="00F31CD6" w:rsidRPr="00D06138">
        <w:rPr>
          <w:color w:val="000000" w:themeColor="text1"/>
          <w:sz w:val="28"/>
          <w:szCs w:val="28"/>
        </w:rPr>
        <w:t>публикует в средствах массовой информации и размещает на своем сайте в информационно-телекоммуникационной сети «Интернет» информацию о плане мероприятий не позднее чем за 10 (десять) дней до проведения ярмарки.</w:t>
      </w:r>
    </w:p>
    <w:p w:rsidR="00F31CD6" w:rsidRPr="00D06138" w:rsidRDefault="005745A8" w:rsidP="00101043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7" w:name="_bookmark7"/>
      <w:bookmarkEnd w:id="7"/>
      <w:r w:rsidRPr="00D06138">
        <w:rPr>
          <w:color w:val="000000" w:themeColor="text1"/>
          <w:sz w:val="28"/>
          <w:szCs w:val="28"/>
        </w:rPr>
        <w:t>4</w:t>
      </w:r>
      <w:r w:rsidR="0036252B" w:rsidRPr="00D06138">
        <w:rPr>
          <w:color w:val="000000" w:themeColor="text1"/>
          <w:sz w:val="28"/>
          <w:szCs w:val="28"/>
        </w:rPr>
        <w:t>.2.4.</w:t>
      </w:r>
      <w:r w:rsidRPr="00D06138">
        <w:rPr>
          <w:color w:val="000000" w:themeColor="text1"/>
          <w:sz w:val="28"/>
          <w:szCs w:val="28"/>
        </w:rPr>
        <w:t xml:space="preserve"> </w:t>
      </w:r>
      <w:r w:rsidR="00F31CD6" w:rsidRPr="00D06138">
        <w:rPr>
          <w:color w:val="000000" w:themeColor="text1"/>
          <w:sz w:val="28"/>
          <w:szCs w:val="28"/>
        </w:rPr>
        <w:t>выполняет работы по организации ярмарки и оборудованию торговых мест с даты представления Стороне 1 документации, указанной в</w:t>
      </w:r>
      <w:hyperlink w:anchor="_bookmark6" w:history="1">
        <w:r w:rsidR="006E4839" w:rsidRPr="00D06138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2E6D27" w:rsidRPr="00D06138">
          <w:rPr>
            <w:color w:val="000000" w:themeColor="text1"/>
            <w:sz w:val="28"/>
            <w:szCs w:val="28"/>
          </w:rPr>
          <w:t>п</w:t>
        </w:r>
        <w:r w:rsidR="00747236" w:rsidRPr="00D06138">
          <w:rPr>
            <w:color w:val="000000" w:themeColor="text1"/>
            <w:sz w:val="28"/>
            <w:szCs w:val="28"/>
          </w:rPr>
          <w:t>п</w:t>
        </w:r>
        <w:proofErr w:type="spellEnd"/>
        <w:r w:rsidR="002E6D27" w:rsidRPr="00D06138">
          <w:rPr>
            <w:color w:val="000000" w:themeColor="text1"/>
            <w:sz w:val="28"/>
            <w:szCs w:val="28"/>
          </w:rPr>
          <w:t xml:space="preserve">. </w:t>
        </w:r>
        <w:r w:rsidR="0036252B" w:rsidRPr="00D06138">
          <w:rPr>
            <w:color w:val="000000" w:themeColor="text1"/>
            <w:sz w:val="28"/>
            <w:szCs w:val="28"/>
          </w:rPr>
          <w:t>4.2.2</w:t>
        </w:r>
        <w:r w:rsidR="00F31CD6" w:rsidRPr="00D06138">
          <w:rPr>
            <w:color w:val="000000" w:themeColor="text1"/>
            <w:sz w:val="28"/>
            <w:szCs w:val="28"/>
          </w:rPr>
          <w:t xml:space="preserve"> </w:t>
        </w:r>
      </w:hyperlink>
      <w:r w:rsidR="00F31CD6" w:rsidRPr="00D06138">
        <w:rPr>
          <w:color w:val="000000" w:themeColor="text1"/>
          <w:sz w:val="28"/>
          <w:szCs w:val="28"/>
        </w:rPr>
        <w:t>Договора</w:t>
      </w:r>
      <w:r w:rsidR="00D01209" w:rsidRPr="00D06138">
        <w:rPr>
          <w:color w:val="000000" w:themeColor="text1"/>
          <w:sz w:val="28"/>
          <w:szCs w:val="28"/>
        </w:rPr>
        <w:t>;</w:t>
      </w:r>
    </w:p>
    <w:p w:rsidR="00F31CD6" w:rsidRPr="00D06138" w:rsidRDefault="00D01209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 xml:space="preserve">4.2.5. </w:t>
      </w:r>
      <w:r w:rsidR="00F31CD6" w:rsidRPr="00D06138">
        <w:rPr>
          <w:color w:val="000000" w:themeColor="text1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</w:t>
      </w:r>
      <w:r w:rsidRPr="00D06138">
        <w:rPr>
          <w:color w:val="000000" w:themeColor="text1"/>
        </w:rPr>
        <w:t>;</w:t>
      </w:r>
    </w:p>
    <w:p w:rsidR="00997ED6" w:rsidRPr="00D06138" w:rsidRDefault="00D01209" w:rsidP="00101043">
      <w:pPr>
        <w:pStyle w:val="a3"/>
        <w:tabs>
          <w:tab w:val="left" w:pos="0"/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4.2.6. </w:t>
      </w:r>
      <w:r w:rsidR="00F31CD6" w:rsidRPr="00D06138">
        <w:rPr>
          <w:color w:val="000000" w:themeColor="text1"/>
        </w:rPr>
        <w:t>обеспечива</w:t>
      </w:r>
      <w:r w:rsidRPr="00D06138">
        <w:rPr>
          <w:color w:val="000000" w:themeColor="text1"/>
        </w:rPr>
        <w:t>е</w:t>
      </w:r>
      <w:r w:rsidR="00F31CD6" w:rsidRPr="00D06138">
        <w:rPr>
          <w:color w:val="000000" w:themeColor="text1"/>
        </w:rPr>
        <w:t>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</w:t>
      </w:r>
      <w:r w:rsidR="00260A86" w:rsidRPr="00D06138">
        <w:rPr>
          <w:color w:val="000000" w:themeColor="text1"/>
        </w:rPr>
        <w:t>оведения ярмарок, установленных:</w:t>
      </w:r>
    </w:p>
    <w:p w:rsidR="00997ED6" w:rsidRPr="00D06138" w:rsidRDefault="00997ED6" w:rsidP="00101043">
      <w:pPr>
        <w:pStyle w:val="a3"/>
        <w:tabs>
          <w:tab w:val="left" w:pos="0"/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 xml:space="preserve">- в </w:t>
      </w:r>
      <w:proofErr w:type="spellStart"/>
      <w:r w:rsidRPr="00D06138">
        <w:rPr>
          <w:color w:val="000000" w:themeColor="text1"/>
        </w:rPr>
        <w:t>соот</w:t>
      </w:r>
      <w:r w:rsidR="005F0FC1" w:rsidRPr="00D06138">
        <w:rPr>
          <w:color w:val="000000" w:themeColor="text1"/>
        </w:rPr>
        <w:t>вествии</w:t>
      </w:r>
      <w:proofErr w:type="spellEnd"/>
      <w:r w:rsidR="005F0FC1" w:rsidRPr="00D06138">
        <w:rPr>
          <w:color w:val="000000" w:themeColor="text1"/>
        </w:rPr>
        <w:t xml:space="preserve"> с условиями </w:t>
      </w:r>
      <w:proofErr w:type="spellStart"/>
      <w:r w:rsidR="005F0FC1" w:rsidRPr="00D06138">
        <w:rPr>
          <w:color w:val="000000" w:themeColor="text1"/>
        </w:rPr>
        <w:t>аукционнной</w:t>
      </w:r>
      <w:proofErr w:type="spellEnd"/>
      <w:r w:rsidR="005F0FC1" w:rsidRPr="00D06138">
        <w:rPr>
          <w:color w:val="000000" w:themeColor="text1"/>
        </w:rPr>
        <w:t xml:space="preserve"> документации</w:t>
      </w:r>
      <w:r w:rsidR="009D448C" w:rsidRPr="00D06138">
        <w:rPr>
          <w:color w:val="000000" w:themeColor="text1"/>
        </w:rPr>
        <w:t>;</w:t>
      </w:r>
    </w:p>
    <w:p w:rsidR="00260A86" w:rsidRPr="00D06138" w:rsidRDefault="00260A86" w:rsidP="00101043">
      <w:pPr>
        <w:pStyle w:val="a3"/>
        <w:tabs>
          <w:tab w:val="left" w:pos="0"/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 xml:space="preserve">- </w:t>
      </w:r>
      <w:hyperlink r:id="rId9">
        <w:r w:rsidR="00F31CD6" w:rsidRPr="00D06138">
          <w:rPr>
            <w:color w:val="000000" w:themeColor="text1"/>
          </w:rPr>
          <w:t xml:space="preserve">Законом </w:t>
        </w:r>
      </w:hyperlink>
      <w:r w:rsidR="00F31CD6" w:rsidRPr="00D06138">
        <w:rPr>
          <w:color w:val="000000" w:themeColor="text1"/>
        </w:rPr>
        <w:t xml:space="preserve">Московской области от 30.12.2014 № 191/2014-ОЗ </w:t>
      </w:r>
      <w:r w:rsidR="00D01209" w:rsidRPr="00D06138">
        <w:rPr>
          <w:color w:val="000000" w:themeColor="text1"/>
        </w:rPr>
        <w:t xml:space="preserve">                                         </w:t>
      </w:r>
      <w:r w:rsidR="00F31CD6" w:rsidRPr="00D06138">
        <w:rPr>
          <w:color w:val="000000" w:themeColor="text1"/>
        </w:rPr>
        <w:t>«О регулировании дополнительных вопросов в сфере благоу</w:t>
      </w:r>
      <w:r w:rsidRPr="00D06138">
        <w:rPr>
          <w:color w:val="000000" w:themeColor="text1"/>
        </w:rPr>
        <w:t xml:space="preserve">стройства в </w:t>
      </w:r>
      <w:r w:rsidRPr="00D06138">
        <w:rPr>
          <w:color w:val="000000" w:themeColor="text1"/>
        </w:rPr>
        <w:lastRenderedPageBreak/>
        <w:t>Московской области»,</w:t>
      </w:r>
    </w:p>
    <w:p w:rsidR="00260A86" w:rsidRPr="00D06138" w:rsidRDefault="00260A86" w:rsidP="00101043">
      <w:pPr>
        <w:pStyle w:val="a3"/>
        <w:tabs>
          <w:tab w:val="left" w:pos="0"/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 xml:space="preserve">- Правилами благоустройства, утвержденными Решением Совета депутатов   Одинцовского городского округа Московской области от 27.12.2019 № 11/13 </w:t>
      </w:r>
      <w:r w:rsidR="00D01209" w:rsidRPr="00D06138">
        <w:rPr>
          <w:color w:val="000000" w:themeColor="text1"/>
        </w:rPr>
        <w:t xml:space="preserve">                </w:t>
      </w:r>
      <w:proofErr w:type="gramStart"/>
      <w:r w:rsidR="00D01209" w:rsidRPr="00D06138">
        <w:rPr>
          <w:color w:val="000000" w:themeColor="text1"/>
        </w:rPr>
        <w:t xml:space="preserve">   </w:t>
      </w:r>
      <w:r w:rsidRPr="00D06138">
        <w:rPr>
          <w:color w:val="000000" w:themeColor="text1"/>
        </w:rPr>
        <w:t>«</w:t>
      </w:r>
      <w:proofErr w:type="gramEnd"/>
      <w:r w:rsidRPr="00D06138">
        <w:rPr>
          <w:color w:val="000000" w:themeColor="text1"/>
        </w:rPr>
        <w:t>Об утверждени</w:t>
      </w:r>
      <w:r w:rsidR="00181BB8" w:rsidRPr="00D06138">
        <w:rPr>
          <w:color w:val="000000" w:themeColor="text1"/>
        </w:rPr>
        <w:t>и Правил благоустройства территории Одинцовского городского округа Московской области»;</w:t>
      </w:r>
    </w:p>
    <w:p w:rsidR="00F31CD6" w:rsidRPr="00D06138" w:rsidRDefault="00260A86" w:rsidP="00101043">
      <w:pPr>
        <w:pStyle w:val="a3"/>
        <w:tabs>
          <w:tab w:val="left" w:pos="0"/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 xml:space="preserve">- </w:t>
      </w:r>
      <w:r w:rsidR="00D01209" w:rsidRPr="00D06138">
        <w:rPr>
          <w:color w:val="000000" w:themeColor="text1"/>
        </w:rPr>
        <w:t>р</w:t>
      </w:r>
      <w:r w:rsidR="00F81CC9" w:rsidRPr="00D06138">
        <w:rPr>
          <w:color w:val="000000" w:themeColor="text1"/>
        </w:rPr>
        <w:t xml:space="preserve">ешением Совета депутатов Одинцовского </w:t>
      </w:r>
      <w:r w:rsidR="00C955F9" w:rsidRPr="00D06138">
        <w:rPr>
          <w:color w:val="000000" w:themeColor="text1"/>
        </w:rPr>
        <w:t>городского округа от 29.04.2022 № 9/35 «О внесении изменений в Правила благоустройства территории Одинцовского городского округа Московской области, утвержденные решением Совета депутатов Одинцовского городско</w:t>
      </w:r>
      <w:r w:rsidR="00181BB8" w:rsidRPr="00D06138">
        <w:rPr>
          <w:color w:val="000000" w:themeColor="text1"/>
        </w:rPr>
        <w:t xml:space="preserve">го округа Московской области </w:t>
      </w:r>
      <w:r w:rsidR="00D2405B" w:rsidRPr="00D06138">
        <w:rPr>
          <w:color w:val="000000" w:themeColor="text1"/>
        </w:rPr>
        <w:t xml:space="preserve">от 27.12.2019 </w:t>
      </w:r>
      <w:r w:rsidR="00C955F9" w:rsidRPr="00D06138">
        <w:rPr>
          <w:color w:val="000000" w:themeColor="text1"/>
        </w:rPr>
        <w:t>№ 11/13»;</w:t>
      </w:r>
    </w:p>
    <w:p w:rsidR="00901EBB" w:rsidRPr="00D06138" w:rsidRDefault="00D01209" w:rsidP="00101043">
      <w:pPr>
        <w:pStyle w:val="a3"/>
        <w:tabs>
          <w:tab w:val="left" w:pos="0"/>
          <w:tab w:val="left" w:pos="709"/>
        </w:tabs>
        <w:ind w:left="0"/>
        <w:rPr>
          <w:color w:val="000000" w:themeColor="text1"/>
        </w:rPr>
      </w:pPr>
      <w:r w:rsidRPr="00D06138">
        <w:rPr>
          <w:spacing w:val="-6"/>
          <w:kern w:val="2"/>
        </w:rPr>
        <w:t>4.2.7. </w:t>
      </w:r>
      <w:r w:rsidR="00020A5E" w:rsidRPr="00D06138">
        <w:rPr>
          <w:spacing w:val="-6"/>
          <w:kern w:val="2"/>
        </w:rPr>
        <w:t>в целях единого оформления мест проведения ярмарок использ</w:t>
      </w:r>
      <w:r w:rsidR="00CC681C" w:rsidRPr="00D06138">
        <w:rPr>
          <w:spacing w:val="-6"/>
          <w:kern w:val="2"/>
        </w:rPr>
        <w:t>ует</w:t>
      </w:r>
      <w:r w:rsidR="00020A5E" w:rsidRPr="00D06138">
        <w:rPr>
          <w:spacing w:val="-6"/>
          <w:kern w:val="2"/>
        </w:rPr>
        <w:t xml:space="preserve"> сезонные </w:t>
      </w:r>
      <w:proofErr w:type="spellStart"/>
      <w:r w:rsidR="00020A5E" w:rsidRPr="00D06138">
        <w:rPr>
          <w:spacing w:val="-6"/>
          <w:kern w:val="2"/>
        </w:rPr>
        <w:t>брендбуки</w:t>
      </w:r>
      <w:proofErr w:type="spellEnd"/>
      <w:r w:rsidR="00CC681C" w:rsidRPr="00D06138">
        <w:rPr>
          <w:spacing w:val="-6"/>
          <w:kern w:val="2"/>
        </w:rPr>
        <w:t>;</w:t>
      </w:r>
      <w:r w:rsidR="00020A5E" w:rsidRPr="00D06138">
        <w:rPr>
          <w:spacing w:val="-6"/>
          <w:kern w:val="2"/>
        </w:rPr>
        <w:t xml:space="preserve"> </w:t>
      </w:r>
    </w:p>
    <w:p w:rsidR="00F31CD6" w:rsidRPr="00D06138" w:rsidRDefault="00D01209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4.2.8. </w:t>
      </w:r>
      <w:r w:rsidR="00F31CD6" w:rsidRPr="00D06138">
        <w:rPr>
          <w:color w:val="000000" w:themeColor="text1"/>
        </w:rPr>
        <w:t>проводит работы по благоустройству площадки ярмарки;</w:t>
      </w:r>
    </w:p>
    <w:p w:rsidR="00F31CD6" w:rsidRPr="00D06138" w:rsidRDefault="00D01209" w:rsidP="00101043">
      <w:pPr>
        <w:pStyle w:val="a3"/>
        <w:tabs>
          <w:tab w:val="left" w:pos="709"/>
        </w:tabs>
        <w:spacing w:before="1"/>
        <w:ind w:left="0"/>
        <w:rPr>
          <w:color w:val="000000" w:themeColor="text1"/>
        </w:rPr>
      </w:pPr>
      <w:r w:rsidRPr="00D06138">
        <w:rPr>
          <w:color w:val="000000" w:themeColor="text1"/>
        </w:rPr>
        <w:t>4.2.9. </w:t>
      </w:r>
      <w:r w:rsidR="00F31CD6" w:rsidRPr="00D06138">
        <w:rPr>
          <w:color w:val="000000" w:themeColor="text1"/>
        </w:rPr>
        <w:t>обеспечивает охранные мероприятия на период работы ярмарки;</w:t>
      </w:r>
    </w:p>
    <w:p w:rsidR="00F31CD6" w:rsidRPr="00D06138" w:rsidRDefault="00D01209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4.2.10. </w:t>
      </w:r>
      <w:r w:rsidR="00F31CD6" w:rsidRPr="00D06138">
        <w:rPr>
          <w:color w:val="000000" w:themeColor="text1"/>
        </w:rPr>
        <w:t>обеспечивает противопожарное и санитарное содержание ярмарки, организует уборку территории ярмарки</w:t>
      </w:r>
      <w:r w:rsidR="000E6AC5" w:rsidRPr="00D06138">
        <w:rPr>
          <w:color w:val="000000" w:themeColor="text1"/>
        </w:rPr>
        <w:t>, заключает договор на оказание услуг по обращению с твердыми коммунальными отходами</w:t>
      </w:r>
      <w:r w:rsidR="00F31CD6" w:rsidRPr="00D06138">
        <w:rPr>
          <w:color w:val="000000" w:themeColor="text1"/>
        </w:rPr>
        <w:t xml:space="preserve"> и вывоз мусора и биологических отходов в соответствии с требованиями, установленными нормативными правовыми актами Российской Федерации, Московской </w:t>
      </w:r>
      <w:proofErr w:type="gramStart"/>
      <w:r w:rsidR="00F31CD6" w:rsidRPr="00D06138">
        <w:rPr>
          <w:color w:val="000000" w:themeColor="text1"/>
        </w:rPr>
        <w:t>области  и</w:t>
      </w:r>
      <w:proofErr w:type="gramEnd"/>
      <w:r w:rsidR="00F31CD6" w:rsidRPr="00D06138">
        <w:rPr>
          <w:color w:val="000000" w:themeColor="text1"/>
        </w:rPr>
        <w:t xml:space="preserve"> </w:t>
      </w:r>
      <w:r w:rsidR="0096423A" w:rsidRPr="00D06138">
        <w:rPr>
          <w:color w:val="000000" w:themeColor="text1"/>
        </w:rPr>
        <w:t xml:space="preserve">Одинцовского </w:t>
      </w:r>
      <w:r w:rsidR="00F31CD6" w:rsidRPr="00D06138">
        <w:rPr>
          <w:color w:val="000000" w:themeColor="text1"/>
        </w:rPr>
        <w:t>городского округа Московской области;</w:t>
      </w:r>
    </w:p>
    <w:p w:rsidR="00F31CD6" w:rsidRPr="00D06138" w:rsidRDefault="00D01209" w:rsidP="00101043">
      <w:pPr>
        <w:pStyle w:val="a3"/>
        <w:tabs>
          <w:tab w:val="left" w:pos="709"/>
          <w:tab w:val="left" w:pos="851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4.2.11. </w:t>
      </w:r>
      <w:r w:rsidR="00F31CD6" w:rsidRPr="00D06138">
        <w:rPr>
          <w:color w:val="000000" w:themeColor="text1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F31CD6" w:rsidRPr="00D06138" w:rsidRDefault="00D01209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4.2.12. </w:t>
      </w:r>
      <w:r w:rsidR="00F31CD6" w:rsidRPr="00D06138">
        <w:rPr>
          <w:color w:val="000000" w:themeColor="text1"/>
        </w:rPr>
        <w:t>обеспечивает наличие журнала учета мероприятий по контролю и аптечки первой медицинской помощи;</w:t>
      </w:r>
    </w:p>
    <w:p w:rsidR="00F31CD6" w:rsidRPr="00D06138" w:rsidRDefault="00D01209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4.2.13. </w:t>
      </w:r>
      <w:r w:rsidR="00F31CD6" w:rsidRPr="00D06138">
        <w:rPr>
          <w:color w:val="000000" w:themeColor="text1"/>
        </w:rPr>
        <w:t>обеспечивает освещение и электроснабжение территории ярмарки;</w:t>
      </w:r>
    </w:p>
    <w:p w:rsidR="00F31CD6" w:rsidRPr="00D06138" w:rsidRDefault="00D01209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4.2.14. </w:t>
      </w:r>
      <w:r w:rsidR="00F31CD6" w:rsidRPr="00D06138">
        <w:rPr>
          <w:color w:val="000000" w:themeColor="text1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F31CD6" w:rsidRPr="00D06138" w:rsidRDefault="00D01209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4.2.15. </w:t>
      </w:r>
      <w:r w:rsidR="00F31CD6" w:rsidRPr="00D06138">
        <w:rPr>
          <w:color w:val="000000" w:themeColor="text1"/>
        </w:rPr>
        <w:t>обеспечивает выполнение Плана мероприятий;</w:t>
      </w:r>
    </w:p>
    <w:p w:rsidR="00F31CD6" w:rsidRPr="00D06138" w:rsidRDefault="00D01209" w:rsidP="00101043">
      <w:pPr>
        <w:pStyle w:val="a3"/>
        <w:tabs>
          <w:tab w:val="left" w:pos="709"/>
          <w:tab w:val="left" w:pos="851"/>
          <w:tab w:val="left" w:pos="3181"/>
          <w:tab w:val="left" w:pos="5364"/>
          <w:tab w:val="left" w:pos="7547"/>
        </w:tabs>
        <w:spacing w:before="1"/>
        <w:ind w:left="0"/>
        <w:rPr>
          <w:color w:val="000000" w:themeColor="text1"/>
        </w:rPr>
      </w:pPr>
      <w:r w:rsidRPr="00D06138">
        <w:rPr>
          <w:color w:val="000000" w:themeColor="text1"/>
        </w:rPr>
        <w:t>4.2.16. </w:t>
      </w:r>
      <w:r w:rsidR="00F31CD6" w:rsidRPr="00D06138">
        <w:rPr>
          <w:color w:val="000000" w:themeColor="text1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F31CD6" w:rsidRPr="00D06138" w:rsidRDefault="00D01209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4.2.17. </w:t>
      </w:r>
      <w:r w:rsidR="00F31CD6" w:rsidRPr="00D06138">
        <w:rPr>
          <w:color w:val="000000" w:themeColor="text1"/>
        </w:rPr>
        <w:t>производит нумерацию торговых мест согласно, схеме размещения торговых мест на ярмарке;</w:t>
      </w:r>
    </w:p>
    <w:p w:rsidR="00F31CD6" w:rsidRPr="00D06138" w:rsidRDefault="00D01209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4.2.18. </w:t>
      </w:r>
      <w:r w:rsidR="00F31CD6" w:rsidRPr="00D06138">
        <w:rPr>
          <w:color w:val="000000" w:themeColor="text1"/>
        </w:rPr>
        <w:t>предоставляет торговые места в соответствии со схемой размещения торговых мест на ярмарке;</w:t>
      </w:r>
    </w:p>
    <w:p w:rsidR="00F31CD6" w:rsidRPr="00D06138" w:rsidRDefault="00D01209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4.2.19. </w:t>
      </w:r>
      <w:r w:rsidR="00F31CD6" w:rsidRPr="00D06138">
        <w:rPr>
          <w:color w:val="000000" w:themeColor="text1"/>
        </w:rPr>
        <w:t>заключает договор на ветеринарное сопровождение;</w:t>
      </w:r>
    </w:p>
    <w:p w:rsidR="00F31CD6" w:rsidRPr="00D06138" w:rsidRDefault="00D01209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 xml:space="preserve">4.2.20. </w:t>
      </w:r>
      <w:r w:rsidR="00F31CD6" w:rsidRPr="00D06138">
        <w:rPr>
          <w:color w:val="000000" w:themeColor="text1"/>
        </w:rPr>
        <w:t>соблюдает условия труда граждан, работающих на ярмарке</w:t>
      </w:r>
      <w:bookmarkStart w:id="8" w:name="_bookmark8"/>
      <w:bookmarkEnd w:id="8"/>
      <w:r w:rsidR="00F31CD6" w:rsidRPr="00D06138">
        <w:rPr>
          <w:color w:val="000000" w:themeColor="text1"/>
        </w:rPr>
        <w:t>;</w:t>
      </w:r>
    </w:p>
    <w:p w:rsidR="00F31CD6" w:rsidRPr="00D06138" w:rsidRDefault="00D01209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4.2.21. </w:t>
      </w:r>
      <w:r w:rsidR="00F31CD6" w:rsidRPr="00D06138">
        <w:rPr>
          <w:color w:val="000000" w:themeColor="text1"/>
        </w:rPr>
        <w:t xml:space="preserve">обеспечивает реализацию товаров на ярмарке в соответствии </w:t>
      </w:r>
      <w:r w:rsidRPr="00D06138">
        <w:rPr>
          <w:color w:val="000000" w:themeColor="text1"/>
        </w:rPr>
        <w:t xml:space="preserve">                               </w:t>
      </w:r>
      <w:r w:rsidR="00F31CD6" w:rsidRPr="00D06138">
        <w:rPr>
          <w:color w:val="000000" w:themeColor="text1"/>
        </w:rPr>
        <w:t>с заявленным ассортиментным перечнем товаров (услуг)</w:t>
      </w:r>
      <w:bookmarkStart w:id="9" w:name="_bookmark9"/>
      <w:bookmarkEnd w:id="9"/>
      <w:r w:rsidR="00F31CD6" w:rsidRPr="00D06138">
        <w:rPr>
          <w:color w:val="000000" w:themeColor="text1"/>
        </w:rPr>
        <w:t>;</w:t>
      </w:r>
    </w:p>
    <w:p w:rsidR="00F31CD6" w:rsidRPr="00D06138" w:rsidRDefault="00D01209" w:rsidP="00101043">
      <w:pPr>
        <w:pStyle w:val="a3"/>
        <w:tabs>
          <w:tab w:val="left" w:pos="709"/>
        </w:tabs>
        <w:ind w:left="0"/>
        <w:rPr>
          <w:color w:val="000000" w:themeColor="text1"/>
          <w:w w:val="95"/>
        </w:rPr>
      </w:pPr>
      <w:r w:rsidRPr="00D06138">
        <w:rPr>
          <w:color w:val="000000" w:themeColor="text1"/>
        </w:rPr>
        <w:t>4.2.22. </w:t>
      </w:r>
      <w:r w:rsidR="00F31CD6" w:rsidRPr="00D06138">
        <w:rPr>
          <w:color w:val="000000" w:themeColor="text1"/>
        </w:rPr>
        <w:t xml:space="preserve">оборудует вывеску с указанием оператора ярмарки, должностного лица, назначенного организатором ярмарок ответственным </w:t>
      </w:r>
      <w:r w:rsidR="00F31CD6" w:rsidRPr="00D06138">
        <w:rPr>
          <w:color w:val="000000" w:themeColor="text1"/>
          <w:w w:val="95"/>
        </w:rPr>
        <w:t>за организацию</w:t>
      </w:r>
      <w:r w:rsidR="00C90453" w:rsidRPr="00D06138">
        <w:rPr>
          <w:color w:val="000000" w:themeColor="text1"/>
          <w:w w:val="95"/>
        </w:rPr>
        <w:t xml:space="preserve"> </w:t>
      </w:r>
      <w:r w:rsidR="00F31CD6" w:rsidRPr="00D06138">
        <w:rPr>
          <w:color w:val="000000" w:themeColor="text1"/>
          <w:w w:val="95"/>
        </w:rPr>
        <w:t>и проведение ярмарки, его адреса и режима работы ярмарки;</w:t>
      </w:r>
    </w:p>
    <w:p w:rsidR="00F31CD6" w:rsidRPr="00D06138" w:rsidRDefault="00D01209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lastRenderedPageBreak/>
        <w:t>4.2.23. </w:t>
      </w:r>
      <w:r w:rsidR="00F31CD6" w:rsidRPr="00D06138">
        <w:rPr>
          <w:color w:val="000000" w:themeColor="text1"/>
        </w:rPr>
        <w:t>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законодательства;</w:t>
      </w:r>
    </w:p>
    <w:p w:rsidR="00F31CD6" w:rsidRPr="00D06138" w:rsidRDefault="00D01209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4.2.24. </w:t>
      </w:r>
      <w:r w:rsidR="00F31CD6" w:rsidRPr="00D06138">
        <w:rPr>
          <w:color w:val="000000" w:themeColor="text1"/>
        </w:rPr>
        <w:t>оборудует место проведения ярмарок контейнерами для сбора мусора в соответствии с требованиями санитарных правил и организовывает уборку территории и вывоз мусора;</w:t>
      </w:r>
    </w:p>
    <w:p w:rsidR="00F31CD6" w:rsidRPr="00D06138" w:rsidRDefault="00D01209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4.2.25. </w:t>
      </w:r>
      <w:r w:rsidR="00F31CD6" w:rsidRPr="00D06138">
        <w:rPr>
          <w:color w:val="000000" w:themeColor="text1"/>
        </w:rPr>
        <w:t>определяет места для парковки транспорта и движения транспорта в месте проведения ярмарок;</w:t>
      </w:r>
    </w:p>
    <w:p w:rsidR="00F31CD6" w:rsidRPr="00D06138" w:rsidRDefault="00D01209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4.2.26. </w:t>
      </w:r>
      <w:r w:rsidR="00F31CD6" w:rsidRPr="00D06138">
        <w:rPr>
          <w:color w:val="000000" w:themeColor="text1"/>
        </w:rPr>
        <w:t>заключает договоры с лицами, осуществляющими торговую деятельность;</w:t>
      </w:r>
    </w:p>
    <w:p w:rsidR="00F31CD6" w:rsidRPr="00D06138" w:rsidRDefault="00D01209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4.2.27. </w:t>
      </w:r>
      <w:r w:rsidR="00F31CD6" w:rsidRPr="00D06138">
        <w:rPr>
          <w:color w:val="000000" w:themeColor="text1"/>
        </w:rPr>
        <w:t>создает условия для соблюдения личной гигиены участников ярмарок и посетителей (установка и обслуживание туалетов, наличие воды, наличие рукомойников и др.);</w:t>
      </w:r>
    </w:p>
    <w:p w:rsidR="00F31CD6" w:rsidRPr="00D06138" w:rsidRDefault="004523ED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4.2.28. </w:t>
      </w:r>
      <w:r w:rsidR="00F31CD6" w:rsidRPr="00D06138">
        <w:rPr>
          <w:color w:val="000000" w:themeColor="text1"/>
        </w:rPr>
        <w:t>обеспечивает участников ярмарок (при необходимости) торгово-технологическим</w:t>
      </w:r>
      <w:r w:rsidR="00F31CD6" w:rsidRPr="00D06138">
        <w:rPr>
          <w:color w:val="000000" w:themeColor="text1"/>
        </w:rPr>
        <w:tab/>
        <w:t xml:space="preserve">оборудованием, инвентарем, </w:t>
      </w:r>
      <w:proofErr w:type="spellStart"/>
      <w:r w:rsidR="00F31CD6" w:rsidRPr="00D06138">
        <w:rPr>
          <w:color w:val="000000" w:themeColor="text1"/>
        </w:rPr>
        <w:t>весоизмерительными</w:t>
      </w:r>
      <w:proofErr w:type="spellEnd"/>
      <w:r w:rsidR="00F31CD6" w:rsidRPr="00D06138">
        <w:rPr>
          <w:color w:val="000000" w:themeColor="text1"/>
        </w:rPr>
        <w:t xml:space="preserve"> приборами;</w:t>
      </w:r>
    </w:p>
    <w:p w:rsidR="00F31CD6" w:rsidRPr="00D06138" w:rsidRDefault="004523ED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4.2.29. </w:t>
      </w:r>
      <w:r w:rsidR="00F31CD6" w:rsidRPr="00D06138">
        <w:rPr>
          <w:color w:val="000000" w:themeColor="text1"/>
        </w:rPr>
        <w:t>обеспечивает противопожарное и санитарное содержание ярмарок, организацию уборки территории ярмарок, вывоз снега, мусора и биологических отходов, биотуалетами;</w:t>
      </w:r>
    </w:p>
    <w:p w:rsidR="00F31CD6" w:rsidRPr="00D06138" w:rsidRDefault="004523ED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4.2.30. </w:t>
      </w:r>
      <w:r w:rsidR="00F31CD6" w:rsidRPr="00D06138">
        <w:rPr>
          <w:color w:val="000000" w:themeColor="text1"/>
        </w:rPr>
        <w:t>предоставляет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договорах;</w:t>
      </w:r>
    </w:p>
    <w:p w:rsidR="00F31CD6" w:rsidRPr="00D06138" w:rsidRDefault="004523ED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4.2.31. </w:t>
      </w:r>
      <w:r w:rsidR="00F31CD6" w:rsidRPr="00D06138">
        <w:rPr>
          <w:color w:val="000000" w:themeColor="text1"/>
        </w:rPr>
        <w:t>обеспечивает внешний вид продавцов и оформление ярмарок по согласованию со Стороной 1;</w:t>
      </w:r>
    </w:p>
    <w:p w:rsidR="00F31CD6" w:rsidRPr="00D06138" w:rsidRDefault="004523ED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4.2.32. </w:t>
      </w:r>
      <w:r w:rsidR="00F31CD6" w:rsidRPr="00D06138">
        <w:rPr>
          <w:color w:val="000000" w:themeColor="text1"/>
        </w:rPr>
        <w:t xml:space="preserve">предоставляет на безвозмездной </w:t>
      </w:r>
      <w:r w:rsidR="00220FFC" w:rsidRPr="00D06138">
        <w:rPr>
          <w:color w:val="000000" w:themeColor="text1"/>
        </w:rPr>
        <w:t xml:space="preserve">или льготной </w:t>
      </w:r>
      <w:r w:rsidR="00F31CD6" w:rsidRPr="00D06138">
        <w:rPr>
          <w:color w:val="000000" w:themeColor="text1"/>
        </w:rPr>
        <w:t xml:space="preserve">основе не менее 15% (пятнадцати процентов)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</w:t>
      </w:r>
      <w:r w:rsidR="00167DBC" w:rsidRPr="00D06138">
        <w:rPr>
          <w:color w:val="000000" w:themeColor="text1"/>
        </w:rPr>
        <w:t>ресурсов, для</w:t>
      </w:r>
      <w:r w:rsidR="00F31CD6" w:rsidRPr="00D06138">
        <w:rPr>
          <w:color w:val="000000" w:themeColor="text1"/>
        </w:rPr>
        <w:t xml:space="preserve"> продажи, произведенной ими продукции;</w:t>
      </w:r>
    </w:p>
    <w:p w:rsidR="00F31CD6" w:rsidRPr="00D06138" w:rsidRDefault="004523ED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4.2.33. </w:t>
      </w:r>
      <w:r w:rsidR="00F31CD6" w:rsidRPr="00D06138">
        <w:rPr>
          <w:color w:val="000000" w:themeColor="text1"/>
        </w:rPr>
        <w:t>предоставление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</w:t>
      </w:r>
      <w:bookmarkStart w:id="10" w:name="_bookmark10"/>
      <w:bookmarkEnd w:id="10"/>
      <w:r w:rsidR="00F31CD6" w:rsidRPr="00D06138">
        <w:rPr>
          <w:color w:val="000000" w:themeColor="text1"/>
        </w:rPr>
        <w:t>;</w:t>
      </w:r>
    </w:p>
    <w:p w:rsidR="00F31CD6" w:rsidRPr="00D06138" w:rsidRDefault="004523ED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4.2.34. </w:t>
      </w:r>
      <w:r w:rsidR="00F31CD6" w:rsidRPr="00D06138">
        <w:rPr>
          <w:color w:val="000000" w:themeColor="text1"/>
        </w:rPr>
        <w:t>по окончании срока действия или расторжения Договора: освобождает место проведения ярмарок от конструкций и оборудования и приводит место проведения ярмарок в первоначальное состояние, в течение 3 (трех) календарных дней;</w:t>
      </w:r>
    </w:p>
    <w:p w:rsidR="00F31CD6" w:rsidRPr="00D06138" w:rsidRDefault="004523ED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4.2.35. </w:t>
      </w:r>
      <w:r w:rsidR="00F31CD6" w:rsidRPr="00D06138">
        <w:rPr>
          <w:color w:val="000000" w:themeColor="text1"/>
        </w:rPr>
        <w:t>письменно уведомляет Сторону 1 об освобождении места проведения ярмарок</w:t>
      </w:r>
      <w:bookmarkStart w:id="11" w:name="_bookmark11"/>
      <w:bookmarkEnd w:id="11"/>
      <w:r w:rsidR="00F31CD6" w:rsidRPr="00D06138">
        <w:rPr>
          <w:color w:val="000000" w:themeColor="text1"/>
        </w:rPr>
        <w:t>;</w:t>
      </w:r>
    </w:p>
    <w:p w:rsidR="00F31CD6" w:rsidRPr="00D06138" w:rsidRDefault="004523ED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4.2.36. </w:t>
      </w:r>
      <w:r w:rsidR="00F31CD6" w:rsidRPr="00D06138">
        <w:rPr>
          <w:color w:val="000000" w:themeColor="text1"/>
        </w:rPr>
        <w:t>без внесения соответствующей информации в Реестр ярмарок не проводит ярмарки, не отменяет ярмарки, не изменяет условия проведения ярмарок, указанные в Реестре ярмарок;</w:t>
      </w:r>
    </w:p>
    <w:p w:rsidR="00F31CD6" w:rsidRPr="00D06138" w:rsidRDefault="004523ED" w:rsidP="00101043">
      <w:pPr>
        <w:pStyle w:val="a3"/>
        <w:tabs>
          <w:tab w:val="left" w:pos="709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4.2.37. </w:t>
      </w:r>
      <w:r w:rsidR="00F31CD6" w:rsidRPr="00D06138">
        <w:rPr>
          <w:color w:val="000000" w:themeColor="text1"/>
        </w:rPr>
        <w:t>возмещает затраты Стороне 1 за выполненные работы по приведению места проведения ярмарок в первоначальное состояние, по демонтажу и хранению конструкций и оборудования, оставленного после организации ярмарок, на месте проведения ярмарок по окончании срока действия или расторжения Догов</w:t>
      </w:r>
      <w:r w:rsidR="003F5DC0" w:rsidRPr="00D06138">
        <w:rPr>
          <w:color w:val="000000" w:themeColor="text1"/>
        </w:rPr>
        <w:t>ора</w:t>
      </w:r>
      <w:r w:rsidRPr="00D06138">
        <w:rPr>
          <w:color w:val="000000" w:themeColor="text1"/>
        </w:rPr>
        <w:t>.</w:t>
      </w:r>
    </w:p>
    <w:p w:rsidR="00F31CD6" w:rsidRPr="00D06138" w:rsidRDefault="004523ED" w:rsidP="00101043">
      <w:pPr>
        <w:pStyle w:val="a3"/>
        <w:tabs>
          <w:tab w:val="left" w:pos="567"/>
          <w:tab w:val="left" w:pos="709"/>
          <w:tab w:val="left" w:pos="1418"/>
          <w:tab w:val="left" w:pos="1701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4.3.</w:t>
      </w:r>
      <w:r w:rsidR="00F31CD6" w:rsidRPr="00D06138">
        <w:rPr>
          <w:color w:val="000000" w:themeColor="text1"/>
        </w:rPr>
        <w:t xml:space="preserve"> </w:t>
      </w:r>
      <w:r w:rsidRPr="00D06138">
        <w:rPr>
          <w:color w:val="000000" w:themeColor="text1"/>
        </w:rPr>
        <w:t>С</w:t>
      </w:r>
      <w:r w:rsidR="00F31CD6" w:rsidRPr="00D06138">
        <w:rPr>
          <w:color w:val="000000" w:themeColor="text1"/>
        </w:rPr>
        <w:t xml:space="preserve">тороны обязаны уведомить друг друга об изменении своих почтовых </w:t>
      </w:r>
      <w:r w:rsidR="00F31CD6" w:rsidRPr="00D06138">
        <w:rPr>
          <w:color w:val="000000" w:themeColor="text1"/>
        </w:rPr>
        <w:lastRenderedPageBreak/>
        <w:t>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F31CD6" w:rsidRPr="00D06138" w:rsidRDefault="00F31CD6" w:rsidP="00101043">
      <w:pPr>
        <w:pStyle w:val="a3"/>
        <w:ind w:left="0"/>
        <w:jc w:val="left"/>
        <w:rPr>
          <w:color w:val="000000" w:themeColor="text1"/>
        </w:rPr>
      </w:pPr>
    </w:p>
    <w:p w:rsidR="00F31CD6" w:rsidRPr="00D06138" w:rsidRDefault="004523ED" w:rsidP="0036252B">
      <w:pPr>
        <w:tabs>
          <w:tab w:val="left" w:pos="2127"/>
          <w:tab w:val="left" w:pos="2977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 w:rsidRPr="00D06138">
        <w:rPr>
          <w:b/>
          <w:color w:val="000000" w:themeColor="text1"/>
          <w:sz w:val="28"/>
          <w:szCs w:val="28"/>
        </w:rPr>
        <w:t>5.</w:t>
      </w:r>
      <w:r w:rsidR="008B611C" w:rsidRPr="00D06138">
        <w:rPr>
          <w:b/>
          <w:color w:val="000000" w:themeColor="text1"/>
          <w:sz w:val="28"/>
          <w:szCs w:val="28"/>
        </w:rPr>
        <w:t xml:space="preserve"> </w:t>
      </w:r>
      <w:r w:rsidR="00F31CD6" w:rsidRPr="00D06138">
        <w:rPr>
          <w:b/>
          <w:color w:val="000000" w:themeColor="text1"/>
          <w:sz w:val="28"/>
          <w:szCs w:val="28"/>
        </w:rPr>
        <w:t>Ответственность Сторон</w:t>
      </w:r>
    </w:p>
    <w:p w:rsidR="00F31CD6" w:rsidRPr="00D06138" w:rsidRDefault="00F31CD6" w:rsidP="0036252B">
      <w:pPr>
        <w:pStyle w:val="a3"/>
        <w:ind w:left="0"/>
        <w:jc w:val="left"/>
        <w:rPr>
          <w:color w:val="000000" w:themeColor="text1"/>
        </w:rPr>
      </w:pPr>
    </w:p>
    <w:p w:rsidR="00F31CD6" w:rsidRPr="00D06138" w:rsidRDefault="004523ED" w:rsidP="0036252B">
      <w:pPr>
        <w:tabs>
          <w:tab w:val="left" w:pos="1134"/>
        </w:tabs>
        <w:spacing w:before="1"/>
        <w:ind w:firstLine="709"/>
        <w:jc w:val="both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5.1</w:t>
      </w:r>
      <w:r w:rsidR="003F5DC0" w:rsidRPr="00D06138">
        <w:rPr>
          <w:color w:val="000000" w:themeColor="text1"/>
          <w:sz w:val="28"/>
          <w:szCs w:val="28"/>
        </w:rPr>
        <w:t xml:space="preserve">. </w:t>
      </w:r>
      <w:r w:rsidR="00F31CD6" w:rsidRPr="00D06138">
        <w:rPr>
          <w:color w:val="000000" w:themeColor="text1"/>
          <w:sz w:val="28"/>
          <w:szCs w:val="28"/>
        </w:rPr>
        <w:t>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</w:t>
      </w:r>
      <w:bookmarkStart w:id="12" w:name="_bookmark12"/>
      <w:bookmarkEnd w:id="12"/>
    </w:p>
    <w:p w:rsidR="000B030E" w:rsidRPr="00D06138" w:rsidRDefault="004523ED" w:rsidP="0036252B">
      <w:pPr>
        <w:tabs>
          <w:tab w:val="left" w:pos="1276"/>
        </w:tabs>
        <w:spacing w:before="1"/>
        <w:ind w:firstLine="709"/>
        <w:jc w:val="both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5.2</w:t>
      </w:r>
      <w:r w:rsidR="003F5DC0" w:rsidRPr="00D06138">
        <w:rPr>
          <w:color w:val="000000" w:themeColor="text1"/>
          <w:sz w:val="28"/>
          <w:szCs w:val="28"/>
        </w:rPr>
        <w:t xml:space="preserve">. </w:t>
      </w:r>
      <w:r w:rsidR="00DA2854" w:rsidRPr="00D06138">
        <w:rPr>
          <w:color w:val="000000" w:themeColor="text1"/>
          <w:sz w:val="28"/>
          <w:szCs w:val="28"/>
        </w:rPr>
        <w:t>В случае нарушения Стороной 2 сроков оплаты, предусмотренных</w:t>
      </w:r>
      <w:r w:rsidR="0095472A" w:rsidRPr="00D06138">
        <w:rPr>
          <w:color w:val="000000" w:themeColor="text1"/>
          <w:sz w:val="28"/>
          <w:szCs w:val="28"/>
        </w:rPr>
        <w:t xml:space="preserve"> настоящим Договором, она обязана уплатить</w:t>
      </w:r>
      <w:r w:rsidR="00DD1049" w:rsidRPr="00D06138">
        <w:rPr>
          <w:color w:val="000000" w:themeColor="text1"/>
          <w:sz w:val="28"/>
          <w:szCs w:val="28"/>
        </w:rPr>
        <w:t xml:space="preserve"> </w:t>
      </w:r>
      <w:proofErr w:type="gramStart"/>
      <w:r w:rsidR="0095472A" w:rsidRPr="00D06138">
        <w:rPr>
          <w:color w:val="000000" w:themeColor="text1"/>
          <w:sz w:val="28"/>
          <w:szCs w:val="28"/>
        </w:rPr>
        <w:t>пени</w:t>
      </w:r>
      <w:r w:rsidR="00452A26" w:rsidRPr="00D06138">
        <w:rPr>
          <w:color w:val="000000" w:themeColor="text1"/>
          <w:sz w:val="28"/>
          <w:szCs w:val="28"/>
        </w:rPr>
        <w:t xml:space="preserve">  в</w:t>
      </w:r>
      <w:proofErr w:type="gramEnd"/>
      <w:r w:rsidR="00452A26" w:rsidRPr="00D06138">
        <w:rPr>
          <w:color w:val="000000" w:themeColor="text1"/>
          <w:sz w:val="28"/>
          <w:szCs w:val="28"/>
        </w:rPr>
        <w:t xml:space="preserve"> размере</w:t>
      </w:r>
      <w:r w:rsidR="00DD1049" w:rsidRPr="00D06138">
        <w:rPr>
          <w:color w:val="000000" w:themeColor="text1"/>
          <w:sz w:val="28"/>
          <w:szCs w:val="28"/>
        </w:rPr>
        <w:t xml:space="preserve">  </w:t>
      </w:r>
      <w:r w:rsidR="0095472A" w:rsidRPr="00D06138">
        <w:rPr>
          <w:color w:val="000000" w:themeColor="text1"/>
          <w:sz w:val="28"/>
          <w:szCs w:val="28"/>
        </w:rPr>
        <w:t>0,</w:t>
      </w:r>
      <w:r w:rsidR="00061606" w:rsidRPr="00D06138">
        <w:rPr>
          <w:color w:val="000000" w:themeColor="text1"/>
          <w:sz w:val="28"/>
          <w:szCs w:val="28"/>
        </w:rPr>
        <w:t>0</w:t>
      </w:r>
      <w:r w:rsidR="0095472A" w:rsidRPr="00D06138">
        <w:rPr>
          <w:color w:val="000000" w:themeColor="text1"/>
          <w:sz w:val="28"/>
          <w:szCs w:val="28"/>
        </w:rPr>
        <w:t>5 %</w:t>
      </w:r>
      <w:r w:rsidR="00DD1049" w:rsidRPr="00D06138">
        <w:rPr>
          <w:color w:val="000000" w:themeColor="text1"/>
          <w:sz w:val="28"/>
          <w:szCs w:val="28"/>
        </w:rPr>
        <w:t xml:space="preserve"> </w:t>
      </w:r>
      <w:r w:rsidR="0095472A" w:rsidRPr="00D06138">
        <w:rPr>
          <w:color w:val="000000" w:themeColor="text1"/>
          <w:sz w:val="28"/>
          <w:szCs w:val="28"/>
        </w:rPr>
        <w:t xml:space="preserve"> от суммы задолженности за каждый день просрочки</w:t>
      </w:r>
      <w:r w:rsidR="00432144" w:rsidRPr="00D06138">
        <w:rPr>
          <w:color w:val="000000" w:themeColor="text1"/>
          <w:sz w:val="28"/>
          <w:szCs w:val="28"/>
        </w:rPr>
        <w:t>.</w:t>
      </w:r>
    </w:p>
    <w:p w:rsidR="000611DC" w:rsidRPr="00D06138" w:rsidRDefault="004523ED" w:rsidP="0036252B">
      <w:pPr>
        <w:tabs>
          <w:tab w:val="left" w:pos="1276"/>
        </w:tabs>
        <w:spacing w:before="1"/>
        <w:ind w:firstLine="709"/>
        <w:jc w:val="both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5.3</w:t>
      </w:r>
      <w:r w:rsidR="000611DC" w:rsidRPr="00D06138">
        <w:rPr>
          <w:color w:val="000000" w:themeColor="text1"/>
          <w:sz w:val="28"/>
          <w:szCs w:val="28"/>
        </w:rPr>
        <w:t xml:space="preserve">. В случае выявления Стороной </w:t>
      </w:r>
      <w:r w:rsidR="009932A9" w:rsidRPr="00D06138">
        <w:rPr>
          <w:color w:val="000000" w:themeColor="text1"/>
          <w:sz w:val="28"/>
          <w:szCs w:val="28"/>
        </w:rPr>
        <w:t>1 нарушений Стороной 2 пункта 12</w:t>
      </w:r>
      <w:r w:rsidR="000611DC" w:rsidRPr="00D06138">
        <w:rPr>
          <w:color w:val="000000" w:themeColor="text1"/>
          <w:sz w:val="28"/>
          <w:szCs w:val="28"/>
        </w:rPr>
        <w:t xml:space="preserve"> Договора Стороной 1 составляется акт фиксации </w:t>
      </w:r>
      <w:proofErr w:type="gramStart"/>
      <w:r w:rsidR="000611DC" w:rsidRPr="00D06138">
        <w:rPr>
          <w:color w:val="000000" w:themeColor="text1"/>
          <w:sz w:val="28"/>
          <w:szCs w:val="28"/>
        </w:rPr>
        <w:t xml:space="preserve">нарушений </w:t>
      </w:r>
      <w:r w:rsidR="002E6D27" w:rsidRPr="00D06138">
        <w:rPr>
          <w:color w:val="000000" w:themeColor="text1"/>
          <w:sz w:val="28"/>
          <w:szCs w:val="28"/>
        </w:rPr>
        <w:t xml:space="preserve"> </w:t>
      </w:r>
      <w:r w:rsidR="000611DC" w:rsidRPr="00D06138">
        <w:rPr>
          <w:color w:val="000000" w:themeColor="text1"/>
          <w:sz w:val="28"/>
          <w:szCs w:val="28"/>
        </w:rPr>
        <w:t>(</w:t>
      </w:r>
      <w:proofErr w:type="gramEnd"/>
      <w:r w:rsidR="00863226" w:rsidRPr="00D06138">
        <w:rPr>
          <w:color w:val="000000" w:themeColor="text1"/>
          <w:sz w:val="28"/>
          <w:szCs w:val="28"/>
        </w:rPr>
        <w:t>Приложение № 2 к Договору)</w:t>
      </w:r>
      <w:r w:rsidR="000611DC" w:rsidRPr="00D06138">
        <w:rPr>
          <w:color w:val="000000" w:themeColor="text1"/>
          <w:sz w:val="28"/>
          <w:szCs w:val="28"/>
        </w:rPr>
        <w:t xml:space="preserve">, на основании которого Сторона 2 в течение 2 (двух) дней </w:t>
      </w:r>
      <w:r w:rsidR="001F7CC0" w:rsidRPr="00D06138">
        <w:rPr>
          <w:color w:val="000000" w:themeColor="text1"/>
          <w:sz w:val="28"/>
          <w:szCs w:val="28"/>
        </w:rPr>
        <w:t xml:space="preserve">обязана </w:t>
      </w:r>
      <w:r w:rsidR="000611DC" w:rsidRPr="00D06138">
        <w:rPr>
          <w:color w:val="000000" w:themeColor="text1"/>
          <w:sz w:val="28"/>
          <w:szCs w:val="28"/>
        </w:rPr>
        <w:t>устранить нарушения.</w:t>
      </w:r>
    </w:p>
    <w:p w:rsidR="000611DC" w:rsidRPr="00D06138" w:rsidRDefault="004523ED" w:rsidP="0036252B">
      <w:pPr>
        <w:tabs>
          <w:tab w:val="left" w:pos="1276"/>
        </w:tabs>
        <w:spacing w:before="1"/>
        <w:ind w:firstLine="709"/>
        <w:jc w:val="both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5.4</w:t>
      </w:r>
      <w:r w:rsidR="000611DC" w:rsidRPr="00D06138">
        <w:rPr>
          <w:color w:val="000000" w:themeColor="text1"/>
          <w:sz w:val="28"/>
          <w:szCs w:val="28"/>
        </w:rPr>
        <w:t xml:space="preserve">. </w:t>
      </w:r>
      <w:r w:rsidR="00863226" w:rsidRPr="00D06138">
        <w:rPr>
          <w:color w:val="000000" w:themeColor="text1"/>
          <w:sz w:val="28"/>
          <w:szCs w:val="28"/>
        </w:rPr>
        <w:t>Сторона 1 вправе уведомить соответствующие контрольные и надзорные органы о выявленных нарушениях.</w:t>
      </w:r>
    </w:p>
    <w:p w:rsidR="00D83589" w:rsidRPr="00D06138" w:rsidRDefault="004523ED" w:rsidP="0036252B">
      <w:pPr>
        <w:pStyle w:val="a5"/>
        <w:tabs>
          <w:tab w:val="left" w:pos="1985"/>
        </w:tabs>
        <w:ind w:left="0"/>
        <w:rPr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5.5</w:t>
      </w:r>
      <w:r w:rsidR="00E877D2" w:rsidRPr="00D06138">
        <w:rPr>
          <w:color w:val="000000" w:themeColor="text1"/>
          <w:sz w:val="28"/>
          <w:szCs w:val="28"/>
        </w:rPr>
        <w:t>.</w:t>
      </w:r>
      <w:r w:rsidR="00F31CD6" w:rsidRPr="00D06138">
        <w:rPr>
          <w:color w:val="000000" w:themeColor="text1"/>
          <w:sz w:val="28"/>
          <w:szCs w:val="28"/>
        </w:rPr>
        <w:t xml:space="preserve"> </w:t>
      </w:r>
      <w:r w:rsidR="00E877D2" w:rsidRPr="00D06138">
        <w:rPr>
          <w:sz w:val="28"/>
          <w:szCs w:val="28"/>
        </w:rPr>
        <w:t xml:space="preserve">За </w:t>
      </w:r>
      <w:r w:rsidR="000E6AC5" w:rsidRPr="00D06138">
        <w:rPr>
          <w:sz w:val="28"/>
          <w:szCs w:val="28"/>
        </w:rPr>
        <w:t>каждый факт неисполнения</w:t>
      </w:r>
      <w:r w:rsidR="00E877D2" w:rsidRPr="00D06138">
        <w:rPr>
          <w:sz w:val="28"/>
          <w:szCs w:val="28"/>
        </w:rPr>
        <w:t xml:space="preserve"> или ненадлежащее испо</w:t>
      </w:r>
      <w:r w:rsidR="000C1B91" w:rsidRPr="00D06138">
        <w:rPr>
          <w:sz w:val="28"/>
          <w:szCs w:val="28"/>
        </w:rPr>
        <w:t>лнение Стороной 2 обязательств, </w:t>
      </w:r>
      <w:r w:rsidR="00E877D2" w:rsidRPr="00D06138">
        <w:rPr>
          <w:sz w:val="28"/>
          <w:szCs w:val="28"/>
        </w:rPr>
        <w:t>предусмотренных</w:t>
      </w:r>
      <w:r w:rsidR="009862C1" w:rsidRPr="00D06138">
        <w:rPr>
          <w:sz w:val="28"/>
          <w:szCs w:val="28"/>
        </w:rPr>
        <w:t xml:space="preserve"> одним из </w:t>
      </w:r>
      <w:r w:rsidR="00863226" w:rsidRPr="00D06138">
        <w:rPr>
          <w:sz w:val="28"/>
          <w:szCs w:val="28"/>
        </w:rPr>
        <w:t>подпунктов пункта</w:t>
      </w:r>
      <w:r w:rsidR="000C1B91" w:rsidRPr="00D06138">
        <w:rPr>
          <w:sz w:val="28"/>
          <w:szCs w:val="28"/>
        </w:rPr>
        <w:t> </w:t>
      </w:r>
      <w:r w:rsidRPr="00D06138">
        <w:rPr>
          <w:sz w:val="28"/>
          <w:szCs w:val="28"/>
        </w:rPr>
        <w:t>4.</w:t>
      </w:r>
      <w:r w:rsidR="002E6D27" w:rsidRPr="00D06138">
        <w:rPr>
          <w:sz w:val="28"/>
          <w:szCs w:val="28"/>
        </w:rPr>
        <w:t>2</w:t>
      </w:r>
      <w:r w:rsidR="000C1B91" w:rsidRPr="00D06138">
        <w:rPr>
          <w:sz w:val="28"/>
          <w:szCs w:val="28"/>
        </w:rPr>
        <w:t>.</w:t>
      </w:r>
      <w:r w:rsidR="00E877D2" w:rsidRPr="00D06138">
        <w:rPr>
          <w:sz w:val="28"/>
          <w:szCs w:val="28"/>
        </w:rPr>
        <w:t xml:space="preserve"> Договора, Сторона 2 несет ответственность в </w:t>
      </w:r>
      <w:r w:rsidR="00863226" w:rsidRPr="00D06138">
        <w:rPr>
          <w:sz w:val="28"/>
          <w:szCs w:val="28"/>
        </w:rPr>
        <w:t xml:space="preserve">виде штрафа в размере </w:t>
      </w:r>
      <w:r w:rsidR="000E6AC5" w:rsidRPr="00D06138">
        <w:rPr>
          <w:sz w:val="28"/>
          <w:szCs w:val="28"/>
        </w:rPr>
        <w:t xml:space="preserve">0,01% от суммы, указанной в пункте 3 </w:t>
      </w:r>
      <w:proofErr w:type="spellStart"/>
      <w:r w:rsidR="000E6AC5" w:rsidRPr="00D06138">
        <w:rPr>
          <w:sz w:val="28"/>
          <w:szCs w:val="28"/>
        </w:rPr>
        <w:t>Договора.</w:t>
      </w:r>
      <w:r w:rsidR="00E877D2" w:rsidRPr="00D06138">
        <w:rPr>
          <w:sz w:val="28"/>
          <w:szCs w:val="28"/>
        </w:rPr>
        <w:t>за</w:t>
      </w:r>
      <w:proofErr w:type="spellEnd"/>
      <w:r w:rsidR="00E877D2" w:rsidRPr="00D06138">
        <w:rPr>
          <w:sz w:val="28"/>
          <w:szCs w:val="28"/>
        </w:rPr>
        <w:t xml:space="preserve"> каждый факт невыполнения или ненадлежащего исполнения Стороной 2 своих обязательств. </w:t>
      </w:r>
    </w:p>
    <w:p w:rsidR="00984606" w:rsidRPr="00D06138" w:rsidRDefault="004523ED" w:rsidP="0036252B">
      <w:pPr>
        <w:pStyle w:val="a5"/>
        <w:tabs>
          <w:tab w:val="left" w:pos="1985"/>
        </w:tabs>
        <w:ind w:left="0"/>
        <w:rPr>
          <w:sz w:val="28"/>
          <w:szCs w:val="28"/>
        </w:rPr>
      </w:pPr>
      <w:r w:rsidRPr="00D06138">
        <w:rPr>
          <w:sz w:val="28"/>
          <w:szCs w:val="28"/>
        </w:rPr>
        <w:t>5.6</w:t>
      </w:r>
      <w:r w:rsidR="000E6AC5" w:rsidRPr="00D06138">
        <w:rPr>
          <w:sz w:val="28"/>
          <w:szCs w:val="28"/>
        </w:rPr>
        <w:t xml:space="preserve">. </w:t>
      </w:r>
      <w:r w:rsidR="00984606" w:rsidRPr="00D06138">
        <w:rPr>
          <w:sz w:val="28"/>
          <w:szCs w:val="28"/>
        </w:rPr>
        <w:t xml:space="preserve">Убытки Стороны 1, возникшие в связи с неисполнением </w:t>
      </w:r>
      <w:r w:rsidR="000E6AC5" w:rsidRPr="00D06138">
        <w:rPr>
          <w:sz w:val="28"/>
          <w:szCs w:val="28"/>
        </w:rPr>
        <w:t>(</w:t>
      </w:r>
      <w:r w:rsidR="00984606" w:rsidRPr="00D06138">
        <w:rPr>
          <w:sz w:val="28"/>
          <w:szCs w:val="28"/>
        </w:rPr>
        <w:t>ненадлежащем исполнением) Стороной 2 условий настоящего Договора взыскиваются в полном размере сверх неустоек и штра</w:t>
      </w:r>
      <w:r w:rsidR="002E6D27" w:rsidRPr="00D06138">
        <w:rPr>
          <w:sz w:val="28"/>
          <w:szCs w:val="28"/>
        </w:rPr>
        <w:t>фов, предусмотренных пунктами 14, 17</w:t>
      </w:r>
      <w:r w:rsidR="00984606" w:rsidRPr="00D06138">
        <w:rPr>
          <w:sz w:val="28"/>
          <w:szCs w:val="28"/>
        </w:rPr>
        <w:t xml:space="preserve"> Договора.</w:t>
      </w:r>
    </w:p>
    <w:p w:rsidR="00B9004C" w:rsidRPr="00D06138" w:rsidRDefault="004523ED" w:rsidP="0036252B">
      <w:pPr>
        <w:pStyle w:val="a5"/>
        <w:tabs>
          <w:tab w:val="left" w:pos="1985"/>
        </w:tabs>
        <w:ind w:left="0"/>
        <w:rPr>
          <w:sz w:val="28"/>
          <w:szCs w:val="28"/>
        </w:rPr>
      </w:pPr>
      <w:r w:rsidRPr="00D06138">
        <w:rPr>
          <w:sz w:val="28"/>
          <w:szCs w:val="28"/>
        </w:rPr>
        <w:t>5.7</w:t>
      </w:r>
      <w:r w:rsidR="00B9004C" w:rsidRPr="00D06138">
        <w:rPr>
          <w:sz w:val="28"/>
          <w:szCs w:val="28"/>
        </w:rPr>
        <w:t>. Сторона 1 не несет ответственности по сделкам, заключаемым Стороной 2 в целях организации ярмарки в месте организации ярмарок.</w:t>
      </w:r>
      <w:r w:rsidR="002E6D27" w:rsidRPr="00D06138">
        <w:rPr>
          <w:sz w:val="28"/>
          <w:szCs w:val="28"/>
        </w:rPr>
        <w:t xml:space="preserve">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4523ED" w:rsidRPr="00D06138" w:rsidRDefault="004523ED" w:rsidP="0036252B">
      <w:pPr>
        <w:tabs>
          <w:tab w:val="left" w:pos="2694"/>
          <w:tab w:val="left" w:pos="3119"/>
        </w:tabs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D1E55" w:rsidRPr="00D06138" w:rsidRDefault="004523ED" w:rsidP="0036252B">
      <w:pPr>
        <w:tabs>
          <w:tab w:val="left" w:pos="2694"/>
          <w:tab w:val="left" w:pos="3119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 w:rsidRPr="00D06138">
        <w:rPr>
          <w:b/>
          <w:color w:val="000000" w:themeColor="text1"/>
          <w:sz w:val="28"/>
          <w:szCs w:val="28"/>
        </w:rPr>
        <w:t>6</w:t>
      </w:r>
      <w:r w:rsidR="003B6A07" w:rsidRPr="00D06138">
        <w:rPr>
          <w:b/>
          <w:color w:val="000000" w:themeColor="text1"/>
          <w:sz w:val="28"/>
          <w:szCs w:val="28"/>
        </w:rPr>
        <w:t xml:space="preserve">. </w:t>
      </w:r>
      <w:r w:rsidR="003F5DC0" w:rsidRPr="00D06138">
        <w:rPr>
          <w:b/>
          <w:color w:val="000000" w:themeColor="text1"/>
          <w:sz w:val="28"/>
          <w:szCs w:val="28"/>
        </w:rPr>
        <w:t xml:space="preserve"> </w:t>
      </w:r>
      <w:r w:rsidR="00417306" w:rsidRPr="00D06138">
        <w:rPr>
          <w:b/>
          <w:color w:val="000000" w:themeColor="text1"/>
          <w:sz w:val="28"/>
          <w:szCs w:val="28"/>
        </w:rPr>
        <w:t>П</w:t>
      </w:r>
      <w:r w:rsidR="00F31CD6" w:rsidRPr="00D06138">
        <w:rPr>
          <w:b/>
          <w:color w:val="000000" w:themeColor="text1"/>
          <w:sz w:val="28"/>
          <w:szCs w:val="28"/>
        </w:rPr>
        <w:t xml:space="preserve">орядок изменения, прекращения и </w:t>
      </w:r>
      <w:r w:rsidR="007227C8" w:rsidRPr="00D06138">
        <w:rPr>
          <w:b/>
          <w:color w:val="000000" w:themeColor="text1"/>
          <w:sz w:val="28"/>
          <w:szCs w:val="28"/>
        </w:rPr>
        <w:t>расторжения Договора</w:t>
      </w:r>
    </w:p>
    <w:p w:rsidR="00F31CD6" w:rsidRPr="00D06138" w:rsidRDefault="003B6A07" w:rsidP="0036252B">
      <w:pPr>
        <w:tabs>
          <w:tab w:val="left" w:pos="567"/>
          <w:tab w:val="left" w:pos="2694"/>
          <w:tab w:val="left" w:pos="3119"/>
        </w:tabs>
        <w:ind w:firstLine="709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 xml:space="preserve">             </w:t>
      </w:r>
    </w:p>
    <w:p w:rsidR="00F31CD6" w:rsidRPr="00D06138" w:rsidRDefault="004523ED" w:rsidP="0036252B">
      <w:pPr>
        <w:tabs>
          <w:tab w:val="left" w:pos="567"/>
          <w:tab w:val="left" w:pos="1134"/>
          <w:tab w:val="left" w:pos="1336"/>
        </w:tabs>
        <w:spacing w:before="72" w:line="322" w:lineRule="exact"/>
        <w:ind w:firstLine="709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6.1</w:t>
      </w:r>
      <w:r w:rsidR="00E877D2" w:rsidRPr="00D06138">
        <w:rPr>
          <w:color w:val="000000" w:themeColor="text1"/>
          <w:sz w:val="28"/>
          <w:szCs w:val="28"/>
        </w:rPr>
        <w:t xml:space="preserve">. </w:t>
      </w:r>
      <w:r w:rsidR="00F31CD6" w:rsidRPr="00D06138">
        <w:rPr>
          <w:color w:val="000000" w:themeColor="text1"/>
          <w:sz w:val="28"/>
          <w:szCs w:val="28"/>
        </w:rPr>
        <w:t>Договор может быть расторгнут:</w:t>
      </w:r>
    </w:p>
    <w:p w:rsidR="00F31CD6" w:rsidRPr="00D06138" w:rsidRDefault="00F31CD6" w:rsidP="0036252B">
      <w:pPr>
        <w:pStyle w:val="a3"/>
        <w:ind w:left="0"/>
        <w:jc w:val="left"/>
        <w:rPr>
          <w:color w:val="000000" w:themeColor="text1"/>
        </w:rPr>
      </w:pPr>
      <w:r w:rsidRPr="00D06138">
        <w:rPr>
          <w:color w:val="000000" w:themeColor="text1"/>
        </w:rPr>
        <w:t>по соглашению Сторон;</w:t>
      </w:r>
    </w:p>
    <w:p w:rsidR="00F31CD6" w:rsidRPr="00D06138" w:rsidRDefault="00F31CD6" w:rsidP="0036252B">
      <w:pPr>
        <w:pStyle w:val="a3"/>
        <w:tabs>
          <w:tab w:val="left" w:pos="567"/>
        </w:tabs>
        <w:ind w:left="0"/>
        <w:jc w:val="left"/>
        <w:rPr>
          <w:color w:val="000000" w:themeColor="text1"/>
        </w:rPr>
      </w:pPr>
      <w:r w:rsidRPr="00D06138">
        <w:rPr>
          <w:color w:val="000000" w:themeColor="text1"/>
        </w:rPr>
        <w:t>в судебном порядке;</w:t>
      </w:r>
    </w:p>
    <w:p w:rsidR="00F31CD6" w:rsidRPr="00D06138" w:rsidRDefault="00F31CD6" w:rsidP="0036252B">
      <w:pPr>
        <w:pStyle w:val="a3"/>
        <w:ind w:left="0"/>
        <w:rPr>
          <w:color w:val="000000" w:themeColor="text1"/>
        </w:rPr>
      </w:pPr>
      <w:r w:rsidRPr="00D06138">
        <w:rPr>
          <w:color w:val="000000" w:themeColor="text1"/>
        </w:rPr>
        <w:t>в связи с односторонним отказом Стороны от исполнения обязательств по Договору на условиях и в порядке, установленных законодательством Российской Федерации и Договором.</w:t>
      </w:r>
      <w:bookmarkStart w:id="13" w:name="_bookmark14"/>
      <w:bookmarkEnd w:id="13"/>
    </w:p>
    <w:p w:rsidR="00F31CD6" w:rsidRPr="00D06138" w:rsidRDefault="004523ED" w:rsidP="0036252B">
      <w:pPr>
        <w:pStyle w:val="a3"/>
        <w:tabs>
          <w:tab w:val="left" w:pos="567"/>
        </w:tabs>
        <w:ind w:left="0"/>
        <w:rPr>
          <w:color w:val="000000" w:themeColor="text1"/>
        </w:rPr>
      </w:pPr>
      <w:r w:rsidRPr="00D06138">
        <w:rPr>
          <w:color w:val="000000" w:themeColor="text1"/>
        </w:rPr>
        <w:t>6.2</w:t>
      </w:r>
      <w:r w:rsidR="00C712A0" w:rsidRPr="00D06138">
        <w:rPr>
          <w:color w:val="000000" w:themeColor="text1"/>
        </w:rPr>
        <w:t xml:space="preserve">. </w:t>
      </w:r>
      <w:r w:rsidR="00F31CD6" w:rsidRPr="00D06138">
        <w:rPr>
          <w:color w:val="000000" w:themeColor="text1"/>
        </w:rPr>
        <w:t>Договор может быть расторгнут Стороной 1 в порядке одностороннего отказа</w:t>
      </w:r>
      <w:r w:rsidR="00D06138">
        <w:rPr>
          <w:color w:val="000000" w:themeColor="text1"/>
        </w:rPr>
        <w:t xml:space="preserve"> </w:t>
      </w:r>
      <w:r w:rsidR="00F31CD6" w:rsidRPr="00D06138">
        <w:rPr>
          <w:color w:val="000000" w:themeColor="text1"/>
        </w:rPr>
        <w:t>от исполнения Договора при совершении Стороной 2 одного из нарушений:</w:t>
      </w:r>
    </w:p>
    <w:p w:rsidR="00F31CD6" w:rsidRPr="00D06138" w:rsidRDefault="00996A95" w:rsidP="0036252B">
      <w:pPr>
        <w:pStyle w:val="a3"/>
        <w:ind w:left="0"/>
        <w:rPr>
          <w:color w:val="000000" w:themeColor="text1"/>
        </w:rPr>
      </w:pPr>
      <w:r w:rsidRPr="00D06138">
        <w:rPr>
          <w:color w:val="000000" w:themeColor="text1"/>
        </w:rPr>
        <w:t xml:space="preserve">невнесение или неполное внесение Стороной 2 </w:t>
      </w:r>
      <w:r w:rsidR="002D1E55" w:rsidRPr="00D06138">
        <w:rPr>
          <w:color w:val="000000" w:themeColor="text1"/>
        </w:rPr>
        <w:t>платы согласно</w:t>
      </w:r>
      <w:r w:rsidR="00747236" w:rsidRPr="00D06138">
        <w:rPr>
          <w:color w:val="000000" w:themeColor="text1"/>
        </w:rPr>
        <w:t xml:space="preserve"> п. </w:t>
      </w:r>
      <w:r w:rsidR="004523ED" w:rsidRPr="00D06138">
        <w:rPr>
          <w:color w:val="000000" w:themeColor="text1"/>
        </w:rPr>
        <w:t>3</w:t>
      </w:r>
      <w:r w:rsidR="00747236" w:rsidRPr="00D06138">
        <w:rPr>
          <w:color w:val="000000" w:themeColor="text1"/>
        </w:rPr>
        <w:t xml:space="preserve"> </w:t>
      </w:r>
      <w:r w:rsidR="002D1E55" w:rsidRPr="00D06138">
        <w:rPr>
          <w:color w:val="000000" w:themeColor="text1"/>
        </w:rPr>
        <w:t>настоящего Договора</w:t>
      </w:r>
      <w:r w:rsidR="00F31CD6" w:rsidRPr="00D06138">
        <w:rPr>
          <w:color w:val="000000" w:themeColor="text1"/>
        </w:rPr>
        <w:t>;</w:t>
      </w:r>
    </w:p>
    <w:p w:rsidR="00F31CD6" w:rsidRPr="00D06138" w:rsidRDefault="00F31CD6" w:rsidP="0036252B">
      <w:pPr>
        <w:pStyle w:val="a3"/>
        <w:spacing w:line="321" w:lineRule="exact"/>
        <w:ind w:left="0"/>
        <w:rPr>
          <w:color w:val="000000" w:themeColor="text1"/>
        </w:rPr>
      </w:pPr>
      <w:r w:rsidRPr="00D06138">
        <w:rPr>
          <w:color w:val="000000" w:themeColor="text1"/>
        </w:rPr>
        <w:t>нецелевого использования Стороной 2 места проведения ярмарок;</w:t>
      </w:r>
    </w:p>
    <w:p w:rsidR="00CB6EF8" w:rsidRPr="00D06138" w:rsidRDefault="003A30B1" w:rsidP="0036252B">
      <w:pPr>
        <w:pStyle w:val="a3"/>
        <w:spacing w:line="321" w:lineRule="exact"/>
        <w:ind w:left="0"/>
        <w:rPr>
          <w:color w:val="000000" w:themeColor="text1"/>
        </w:rPr>
      </w:pPr>
      <w:r w:rsidRPr="00D06138">
        <w:rPr>
          <w:color w:val="000000" w:themeColor="text1"/>
        </w:rPr>
        <w:lastRenderedPageBreak/>
        <w:t>в случае передачи права организации ярмарки третьим лицам;</w:t>
      </w:r>
    </w:p>
    <w:p w:rsidR="00F31CD6" w:rsidRPr="00D06138" w:rsidRDefault="003D2E0B" w:rsidP="0036252B">
      <w:pPr>
        <w:pStyle w:val="a3"/>
        <w:spacing w:before="1"/>
        <w:ind w:left="0"/>
        <w:rPr>
          <w:color w:val="000000" w:themeColor="text1"/>
        </w:rPr>
      </w:pPr>
      <w:r w:rsidRPr="00D06138">
        <w:rPr>
          <w:color w:val="000000" w:themeColor="text1"/>
        </w:rPr>
        <w:t>в случае</w:t>
      </w:r>
      <w:r w:rsidR="00F31CD6" w:rsidRPr="00D06138">
        <w:rPr>
          <w:color w:val="000000" w:themeColor="text1"/>
        </w:rPr>
        <w:t xml:space="preserve"> более </w:t>
      </w:r>
      <w:r w:rsidR="006B06AF" w:rsidRPr="00D06138">
        <w:rPr>
          <w:color w:val="000000" w:themeColor="text1"/>
        </w:rPr>
        <w:t>3 (</w:t>
      </w:r>
      <w:r w:rsidR="00F31CD6" w:rsidRPr="00D06138">
        <w:rPr>
          <w:color w:val="000000" w:themeColor="text1"/>
        </w:rPr>
        <w:t>трех</w:t>
      </w:r>
      <w:r w:rsidR="006B06AF" w:rsidRPr="00D06138">
        <w:rPr>
          <w:color w:val="000000" w:themeColor="text1"/>
        </w:rPr>
        <w:t>)</w:t>
      </w:r>
      <w:r w:rsidRPr="00D06138">
        <w:rPr>
          <w:color w:val="000000" w:themeColor="text1"/>
        </w:rPr>
        <w:t xml:space="preserve"> удовлетворенных жалоб</w:t>
      </w:r>
      <w:r w:rsidR="00F31CD6" w:rsidRPr="00D06138">
        <w:rPr>
          <w:color w:val="000000" w:themeColor="text1"/>
        </w:rPr>
        <w:t xml:space="preserve"> потребителей на организацию ярмарки Стороной 2</w:t>
      </w:r>
      <w:r w:rsidRPr="00D06138">
        <w:rPr>
          <w:color w:val="000000" w:themeColor="text1"/>
        </w:rPr>
        <w:t>, рассмотренных уполномоченными контрольно-надзорными органами</w:t>
      </w:r>
      <w:r w:rsidR="00F31CD6" w:rsidRPr="00D06138">
        <w:rPr>
          <w:color w:val="000000" w:themeColor="text1"/>
        </w:rPr>
        <w:t>;</w:t>
      </w:r>
    </w:p>
    <w:p w:rsidR="00747236" w:rsidRPr="00D06138" w:rsidRDefault="00747236" w:rsidP="0036252B">
      <w:pPr>
        <w:pStyle w:val="a3"/>
        <w:spacing w:before="1"/>
        <w:ind w:left="0"/>
        <w:rPr>
          <w:color w:val="000000" w:themeColor="text1"/>
        </w:rPr>
      </w:pPr>
      <w:r w:rsidRPr="00D06138">
        <w:rPr>
          <w:color w:val="000000" w:themeColor="text1"/>
        </w:rPr>
        <w:t xml:space="preserve">неисполнение Стороной 2 одного из обязательств, </w:t>
      </w:r>
      <w:r w:rsidR="002D1E55" w:rsidRPr="00D06138">
        <w:rPr>
          <w:color w:val="000000" w:themeColor="text1"/>
        </w:rPr>
        <w:t>установленных п.</w:t>
      </w:r>
      <w:r w:rsidR="00E973C0" w:rsidRPr="00D06138">
        <w:rPr>
          <w:color w:val="000000" w:themeColor="text1"/>
        </w:rPr>
        <w:t> </w:t>
      </w:r>
      <w:r w:rsidR="004523ED" w:rsidRPr="00D06138">
        <w:rPr>
          <w:color w:val="000000" w:themeColor="text1"/>
        </w:rPr>
        <w:t>4.</w:t>
      </w:r>
      <w:r w:rsidR="002D1E55" w:rsidRPr="00D06138">
        <w:rPr>
          <w:color w:val="000000" w:themeColor="text1"/>
        </w:rPr>
        <w:t>2</w:t>
      </w:r>
      <w:r w:rsidRPr="00D06138">
        <w:rPr>
          <w:color w:val="000000" w:themeColor="text1"/>
        </w:rPr>
        <w:t xml:space="preserve"> настоящего Договора;</w:t>
      </w:r>
    </w:p>
    <w:p w:rsidR="00F31CD6" w:rsidRPr="00D06138" w:rsidRDefault="00F31CD6" w:rsidP="0036252B">
      <w:pPr>
        <w:pStyle w:val="a3"/>
        <w:ind w:left="0"/>
        <w:rPr>
          <w:color w:val="000000" w:themeColor="text1"/>
        </w:rPr>
      </w:pPr>
      <w:r w:rsidRPr="00D06138">
        <w:rPr>
          <w:color w:val="000000" w:themeColor="text1"/>
        </w:rPr>
        <w:t>прекращения Стороной 2 в установленном законом порядке своей деятельности;</w:t>
      </w:r>
    </w:p>
    <w:p w:rsidR="00F31CD6" w:rsidRPr="00D06138" w:rsidRDefault="00F31CD6" w:rsidP="0036252B">
      <w:pPr>
        <w:pStyle w:val="a3"/>
        <w:ind w:left="0"/>
        <w:rPr>
          <w:color w:val="000000" w:themeColor="text1"/>
        </w:rPr>
      </w:pPr>
      <w:r w:rsidRPr="00D06138">
        <w:rPr>
          <w:color w:val="000000" w:themeColor="text1"/>
        </w:rPr>
        <w:t>в случае принятия Стороной 1 решения об использовании земельного участка (земель</w:t>
      </w:r>
      <w:proofErr w:type="gramStart"/>
      <w:r w:rsidRPr="00D06138">
        <w:rPr>
          <w:color w:val="000000" w:themeColor="text1"/>
        </w:rPr>
        <w:t xml:space="preserve">), </w:t>
      </w:r>
      <w:r w:rsidR="00D06138" w:rsidRPr="00D06138">
        <w:rPr>
          <w:color w:val="000000" w:themeColor="text1"/>
        </w:rPr>
        <w:t xml:space="preserve">  </w:t>
      </w:r>
      <w:proofErr w:type="gramEnd"/>
      <w:r w:rsidR="00D06138" w:rsidRPr="00D06138">
        <w:rPr>
          <w:color w:val="000000" w:themeColor="text1"/>
        </w:rPr>
        <w:t xml:space="preserve">            </w:t>
      </w:r>
      <w:r w:rsidRPr="00D06138">
        <w:rPr>
          <w:color w:val="000000" w:themeColor="text1"/>
        </w:rPr>
        <w:t>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E973C0" w:rsidRPr="00D06138" w:rsidRDefault="004523ED" w:rsidP="00E973C0">
      <w:pPr>
        <w:tabs>
          <w:tab w:val="left" w:pos="567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6.3</w:t>
      </w:r>
      <w:r w:rsidR="00C712A0" w:rsidRPr="00D06138">
        <w:rPr>
          <w:color w:val="000000" w:themeColor="text1"/>
          <w:sz w:val="28"/>
          <w:szCs w:val="28"/>
        </w:rPr>
        <w:t xml:space="preserve">. </w:t>
      </w:r>
      <w:r w:rsidR="00E973C0" w:rsidRPr="00D06138">
        <w:rPr>
          <w:color w:val="000000" w:themeColor="text1"/>
          <w:sz w:val="28"/>
          <w:szCs w:val="28"/>
        </w:rPr>
        <w:t>В случае одностороннего отказа от исполнения Договора Стороны обязаны направить уведомление о расторжении Договора другой стороне в письменном виде заказным почтовым отправлением с подтверждением получения отправления, либо нарочно под роспись, либо телеграммой, либо по адресу электронной почты, указанному в договоре в порядке, предусмотренном ст.165.1 «Юридически значимые сообщения» Гражданского кодекса Российской Федерации.</w:t>
      </w:r>
    </w:p>
    <w:p w:rsidR="00E973C0" w:rsidRPr="00D06138" w:rsidRDefault="00E973C0" w:rsidP="00E973C0">
      <w:pPr>
        <w:tabs>
          <w:tab w:val="left" w:pos="567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E973C0" w:rsidRPr="00D06138" w:rsidRDefault="00E973C0" w:rsidP="00E973C0">
      <w:pPr>
        <w:tabs>
          <w:tab w:val="left" w:pos="567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</w:t>
      </w:r>
    </w:p>
    <w:p w:rsidR="00E973C0" w:rsidRPr="00D06138" w:rsidRDefault="00E973C0" w:rsidP="00E973C0">
      <w:pPr>
        <w:tabs>
          <w:tab w:val="left" w:pos="567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E973C0" w:rsidRPr="00D06138" w:rsidRDefault="00E973C0" w:rsidP="00E973C0">
      <w:pPr>
        <w:tabs>
          <w:tab w:val="left" w:pos="567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E973C0" w:rsidRPr="00D06138" w:rsidRDefault="00E973C0" w:rsidP="00E973C0">
      <w:pPr>
        <w:tabs>
          <w:tab w:val="left" w:pos="567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E973C0" w:rsidRPr="00D06138" w:rsidRDefault="00E973C0" w:rsidP="00E973C0">
      <w:pPr>
        <w:tabs>
          <w:tab w:val="left" w:pos="567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6.5. В случае досрочного расторжения настоящего Договора на основании                              пункта 6.2 настоящего Договора денежные средства, оплаченные Стороной 2, возврату не подлежат.</w:t>
      </w:r>
    </w:p>
    <w:p w:rsidR="00E973C0" w:rsidRPr="00D06138" w:rsidRDefault="00E973C0" w:rsidP="00E973C0">
      <w:pPr>
        <w:tabs>
          <w:tab w:val="left" w:pos="567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 xml:space="preserve">6.6. Договор может быть расторгнут Стороной 2 в одностороннем порядке </w:t>
      </w:r>
    </w:p>
    <w:p w:rsidR="00E973C0" w:rsidRPr="00D06138" w:rsidRDefault="00E973C0" w:rsidP="00E973C0">
      <w:pPr>
        <w:tabs>
          <w:tab w:val="left" w:pos="567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D06138">
        <w:rPr>
          <w:color w:val="000000" w:themeColor="text1"/>
          <w:sz w:val="28"/>
          <w:szCs w:val="28"/>
        </w:rPr>
        <w:t>с уведомлением Администрации не позднее чем за 1 месяц до предполагаемой даты расторжения.</w:t>
      </w:r>
    </w:p>
    <w:p w:rsidR="00F31CD6" w:rsidRPr="00D06138" w:rsidRDefault="00F31CD6" w:rsidP="0036252B">
      <w:pPr>
        <w:pStyle w:val="a3"/>
        <w:ind w:left="0"/>
        <w:jc w:val="left"/>
        <w:rPr>
          <w:color w:val="000000" w:themeColor="text1"/>
        </w:rPr>
      </w:pPr>
    </w:p>
    <w:p w:rsidR="00E973C0" w:rsidRPr="00D06138" w:rsidRDefault="00E973C0" w:rsidP="00E973C0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D0613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7. Порядок разрешения споров</w:t>
      </w:r>
    </w:p>
    <w:p w:rsidR="00E973C0" w:rsidRPr="00D06138" w:rsidRDefault="00E973C0" w:rsidP="00E973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973C0" w:rsidRPr="00D06138" w:rsidRDefault="00E973C0" w:rsidP="00E973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E973C0" w:rsidRPr="00D06138" w:rsidRDefault="00E973C0" w:rsidP="00E973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E973C0" w:rsidRPr="00D06138" w:rsidRDefault="00E973C0" w:rsidP="00E973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E973C0" w:rsidRPr="00D06138" w:rsidRDefault="00E973C0" w:rsidP="00E973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E973C0" w:rsidRPr="00D06138" w:rsidRDefault="00E973C0" w:rsidP="00E973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7.5. Если претензионные требования подлежат денежной оценке, в претензии указывается </w:t>
      </w:r>
      <w:proofErr w:type="spellStart"/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истребуемая</w:t>
      </w:r>
      <w:proofErr w:type="spellEnd"/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сумма и ее полный и обоснованный расчет.</w:t>
      </w:r>
    </w:p>
    <w:p w:rsidR="00E973C0" w:rsidRPr="00D06138" w:rsidRDefault="00E973C0" w:rsidP="00E973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E973C0" w:rsidRPr="00D06138" w:rsidRDefault="00E973C0" w:rsidP="00E973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E973C0" w:rsidRPr="00D06138" w:rsidRDefault="00E973C0" w:rsidP="00E973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7.8. В случае невыполнения Сторонами своих обязательств и </w:t>
      </w:r>
      <w:proofErr w:type="spellStart"/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недостижения</w:t>
      </w:r>
      <w:proofErr w:type="spellEnd"/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E973C0" w:rsidRPr="00D06138" w:rsidRDefault="00E973C0" w:rsidP="00E973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973C0" w:rsidRPr="00D06138" w:rsidRDefault="00E973C0" w:rsidP="00E973C0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D0613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8. Форс-мажорные обстоятельства</w:t>
      </w:r>
    </w:p>
    <w:p w:rsidR="00E973C0" w:rsidRPr="00D06138" w:rsidRDefault="00E973C0" w:rsidP="00E973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973C0" w:rsidRPr="00D06138" w:rsidRDefault="00E973C0" w:rsidP="00E973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E973C0" w:rsidRPr="00D06138" w:rsidRDefault="00E973C0" w:rsidP="00E973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8.2. Сторона, для которой создалась невозможность исполнения обязательств, </w:t>
      </w:r>
    </w:p>
    <w:p w:rsidR="00E973C0" w:rsidRPr="00D06138" w:rsidRDefault="00E973C0" w:rsidP="00E973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E973C0" w:rsidRPr="00D06138" w:rsidRDefault="00E973C0" w:rsidP="00E973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8.3. Невыполнение условий пункта 8.2</w:t>
      </w:r>
      <w:r w:rsidR="000C1B91"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E973C0" w:rsidRPr="00D06138" w:rsidRDefault="00E973C0" w:rsidP="00E973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973C0" w:rsidRPr="00D06138" w:rsidRDefault="00E973C0" w:rsidP="00E973C0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D0613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9. Прочие условия</w:t>
      </w:r>
    </w:p>
    <w:p w:rsidR="00E973C0" w:rsidRPr="00D06138" w:rsidRDefault="00E973C0" w:rsidP="00E973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973C0" w:rsidRPr="00D06138" w:rsidRDefault="00E973C0" w:rsidP="00E973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E973C0" w:rsidRPr="00D06138" w:rsidRDefault="00E973C0" w:rsidP="00E973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9.2. Настоящий Договор составлен в двух экземплярах, имеющих равную </w:t>
      </w:r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юридическую силу, по одному экземпляру для каждой Стороны.</w:t>
      </w:r>
    </w:p>
    <w:p w:rsidR="00E973C0" w:rsidRPr="00D06138" w:rsidRDefault="00E973C0" w:rsidP="00E973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D061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9.3. Неотъемлемой частью настоящего Договора являются:</w:t>
      </w:r>
    </w:p>
    <w:p w:rsidR="003977BD" w:rsidRPr="00D06138" w:rsidRDefault="003977BD" w:rsidP="00E9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38">
        <w:rPr>
          <w:rFonts w:ascii="Times New Roman" w:hAnsi="Times New Roman" w:cs="Times New Roman"/>
          <w:sz w:val="28"/>
          <w:szCs w:val="28"/>
        </w:rPr>
        <w:t>приложение 1</w:t>
      </w:r>
      <w:r w:rsidR="00064828" w:rsidRPr="00D06138">
        <w:rPr>
          <w:rFonts w:ascii="Times New Roman" w:hAnsi="Times New Roman" w:cs="Times New Roman"/>
          <w:sz w:val="28"/>
          <w:szCs w:val="28"/>
        </w:rPr>
        <w:t xml:space="preserve"> «</w:t>
      </w:r>
      <w:hyperlink w:anchor="P919" w:history="1">
        <w:r w:rsidRPr="00D06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Характеристики</w:t>
        </w:r>
      </w:hyperlink>
      <w:r w:rsidRPr="00D06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6138">
        <w:rPr>
          <w:rFonts w:ascii="Times New Roman" w:hAnsi="Times New Roman" w:cs="Times New Roman"/>
          <w:sz w:val="28"/>
          <w:szCs w:val="28"/>
        </w:rPr>
        <w:t>проведения ярмарок</w:t>
      </w:r>
      <w:r w:rsidR="00064828" w:rsidRPr="00D06138">
        <w:rPr>
          <w:rFonts w:ascii="Times New Roman" w:hAnsi="Times New Roman" w:cs="Times New Roman"/>
          <w:sz w:val="28"/>
          <w:szCs w:val="28"/>
        </w:rPr>
        <w:t>»</w:t>
      </w:r>
      <w:r w:rsidRPr="00D06138">
        <w:rPr>
          <w:rFonts w:ascii="Times New Roman" w:hAnsi="Times New Roman" w:cs="Times New Roman"/>
          <w:sz w:val="28"/>
          <w:szCs w:val="28"/>
        </w:rPr>
        <w:t>;</w:t>
      </w:r>
    </w:p>
    <w:p w:rsidR="004C0007" w:rsidRPr="00D06138" w:rsidRDefault="003977BD" w:rsidP="003625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138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064828" w:rsidRPr="00D06138">
        <w:rPr>
          <w:rFonts w:ascii="Times New Roman" w:hAnsi="Times New Roman" w:cs="Times New Roman"/>
          <w:sz w:val="28"/>
          <w:szCs w:val="28"/>
        </w:rPr>
        <w:t>«</w:t>
      </w:r>
      <w:hyperlink w:anchor="P950" w:history="1">
        <w:r w:rsidRPr="00D061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</w:t>
        </w:r>
      </w:hyperlink>
      <w:r w:rsidR="00D117F1" w:rsidRPr="00D06138">
        <w:rPr>
          <w:rFonts w:ascii="Times New Roman" w:hAnsi="Times New Roman" w:cs="Times New Roman"/>
          <w:sz w:val="28"/>
          <w:szCs w:val="28"/>
        </w:rPr>
        <w:t xml:space="preserve"> фиксации нарушений</w:t>
      </w:r>
      <w:r w:rsidR="00064828" w:rsidRPr="00D06138">
        <w:rPr>
          <w:rFonts w:ascii="Times New Roman" w:hAnsi="Times New Roman" w:cs="Times New Roman"/>
          <w:sz w:val="28"/>
          <w:szCs w:val="28"/>
        </w:rPr>
        <w:t>»</w:t>
      </w:r>
      <w:r w:rsidR="00D117F1" w:rsidRPr="00D06138">
        <w:rPr>
          <w:rFonts w:ascii="Times New Roman" w:hAnsi="Times New Roman" w:cs="Times New Roman"/>
          <w:sz w:val="28"/>
          <w:szCs w:val="28"/>
        </w:rPr>
        <w:t>.</w:t>
      </w:r>
    </w:p>
    <w:p w:rsidR="000C1B91" w:rsidRPr="00D06138" w:rsidRDefault="000C1B91" w:rsidP="0036252B">
      <w:pPr>
        <w:tabs>
          <w:tab w:val="left" w:pos="3294"/>
        </w:tabs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31CD6" w:rsidRPr="00D06138" w:rsidRDefault="000C1B91" w:rsidP="0036252B">
      <w:pPr>
        <w:tabs>
          <w:tab w:val="left" w:pos="3294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 w:rsidRPr="00D06138">
        <w:rPr>
          <w:b/>
          <w:color w:val="000000" w:themeColor="text1"/>
          <w:sz w:val="28"/>
          <w:szCs w:val="28"/>
        </w:rPr>
        <w:t>10</w:t>
      </w:r>
      <w:r w:rsidR="00497A2F" w:rsidRPr="00D06138">
        <w:rPr>
          <w:b/>
          <w:color w:val="000000" w:themeColor="text1"/>
          <w:sz w:val="28"/>
          <w:szCs w:val="28"/>
        </w:rPr>
        <w:t xml:space="preserve">.  </w:t>
      </w:r>
      <w:r w:rsidR="00F31CD6" w:rsidRPr="00D06138">
        <w:rPr>
          <w:b/>
          <w:color w:val="000000" w:themeColor="text1"/>
          <w:sz w:val="28"/>
          <w:szCs w:val="28"/>
        </w:rPr>
        <w:t>Реквизиты и подписи Сторон</w:t>
      </w:r>
    </w:p>
    <w:p w:rsidR="00F31CD6" w:rsidRPr="00D06138" w:rsidRDefault="00F31CD6" w:rsidP="0036252B">
      <w:pPr>
        <w:pStyle w:val="a3"/>
        <w:ind w:left="0"/>
        <w:jc w:val="left"/>
        <w:rPr>
          <w:b/>
          <w:color w:val="000000" w:themeColor="text1"/>
        </w:rPr>
      </w:pPr>
    </w:p>
    <w:tbl>
      <w:tblPr>
        <w:tblStyle w:val="ac"/>
        <w:tblW w:w="11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04"/>
        <w:gridCol w:w="4820"/>
        <w:gridCol w:w="1580"/>
      </w:tblGrid>
      <w:tr w:rsidR="00F90DB2" w:rsidRPr="00D06138" w:rsidTr="002F0541">
        <w:trPr>
          <w:gridAfter w:val="1"/>
          <w:wAfter w:w="1580" w:type="dxa"/>
        </w:trPr>
        <w:tc>
          <w:tcPr>
            <w:tcW w:w="5098" w:type="dxa"/>
            <w:gridSpan w:val="2"/>
          </w:tcPr>
          <w:p w:rsidR="00F90DB2" w:rsidRPr="00D06138" w:rsidRDefault="00F90DB2" w:rsidP="0036252B">
            <w:pPr>
              <w:pStyle w:val="a3"/>
              <w:tabs>
                <w:tab w:val="left" w:pos="7385"/>
              </w:tabs>
              <w:ind w:left="0"/>
              <w:jc w:val="center"/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>Сторона 1</w:t>
            </w:r>
          </w:p>
          <w:p w:rsidR="00F90DB2" w:rsidRPr="00D06138" w:rsidRDefault="00F90DB2" w:rsidP="0036252B">
            <w:pPr>
              <w:pStyle w:val="a3"/>
              <w:tabs>
                <w:tab w:val="left" w:pos="7385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F90DB2" w:rsidRPr="00D06138" w:rsidRDefault="00F90DB2" w:rsidP="0036252B">
            <w:pPr>
              <w:pStyle w:val="a3"/>
              <w:tabs>
                <w:tab w:val="left" w:pos="7385"/>
              </w:tabs>
              <w:ind w:left="0"/>
              <w:jc w:val="center"/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>Сторона 2</w:t>
            </w:r>
          </w:p>
        </w:tc>
      </w:tr>
      <w:tr w:rsidR="00F90DB2" w:rsidRPr="00D06138" w:rsidTr="002F0541">
        <w:trPr>
          <w:gridAfter w:val="1"/>
          <w:wAfter w:w="1580" w:type="dxa"/>
        </w:trPr>
        <w:tc>
          <w:tcPr>
            <w:tcW w:w="5098" w:type="dxa"/>
            <w:gridSpan w:val="2"/>
          </w:tcPr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Администрация Одинцовского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>городского округа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Московской области, 143003,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Московская обл., г. Одинцово,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ул. Маршала Жукова, д. 28, </w:t>
            </w:r>
          </w:p>
          <w:p w:rsidR="00B329D7" w:rsidRPr="00B329D7" w:rsidRDefault="00B329D7" w:rsidP="00B329D7">
            <w:pPr>
              <w:rPr>
                <w:sz w:val="28"/>
                <w:szCs w:val="28"/>
                <w:lang w:val="en-US"/>
              </w:rPr>
            </w:pPr>
            <w:r w:rsidRPr="00B329D7">
              <w:rPr>
                <w:sz w:val="28"/>
                <w:szCs w:val="28"/>
              </w:rPr>
              <w:t>тел</w:t>
            </w:r>
            <w:r w:rsidRPr="00B329D7">
              <w:rPr>
                <w:sz w:val="28"/>
                <w:szCs w:val="28"/>
                <w:lang w:val="en-US"/>
              </w:rPr>
              <w:t xml:space="preserve">.: 8-495-181-90-00, </w:t>
            </w:r>
          </w:p>
          <w:p w:rsidR="00B329D7" w:rsidRPr="00B329D7" w:rsidRDefault="00B329D7" w:rsidP="00B329D7">
            <w:pPr>
              <w:rPr>
                <w:sz w:val="28"/>
                <w:szCs w:val="28"/>
                <w:lang w:val="en-US"/>
              </w:rPr>
            </w:pPr>
            <w:r w:rsidRPr="00B329D7">
              <w:rPr>
                <w:sz w:val="28"/>
                <w:szCs w:val="28"/>
                <w:lang w:val="en-US"/>
              </w:rPr>
              <w:t xml:space="preserve">e-mail: </w:t>
            </w:r>
            <w:hyperlink r:id="rId10" w:history="1">
              <w:r w:rsidRPr="00B329D7">
                <w:rPr>
                  <w:rStyle w:val="ae"/>
                  <w:sz w:val="28"/>
                  <w:szCs w:val="28"/>
                  <w:lang w:val="en-US"/>
                </w:rPr>
                <w:t>adm@odin.ru</w:t>
              </w:r>
            </w:hyperlink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УФК по Московской области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(Администрация Одинцовского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городского округа Московской области),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ИНН 5032004222, КПП 503201001,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proofErr w:type="spellStart"/>
            <w:r w:rsidRPr="00B329D7">
              <w:rPr>
                <w:sz w:val="28"/>
                <w:szCs w:val="28"/>
              </w:rPr>
              <w:t>казн</w:t>
            </w:r>
            <w:proofErr w:type="spellEnd"/>
            <w:r w:rsidRPr="00B329D7">
              <w:rPr>
                <w:sz w:val="28"/>
                <w:szCs w:val="28"/>
              </w:rPr>
              <w:t xml:space="preserve">. счет (расчетный счет)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03100643000000014800,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>единый казначейский счет (</w:t>
            </w:r>
            <w:proofErr w:type="spellStart"/>
            <w:proofErr w:type="gramStart"/>
            <w:r w:rsidRPr="00B329D7">
              <w:rPr>
                <w:sz w:val="28"/>
                <w:szCs w:val="28"/>
              </w:rPr>
              <w:t>корр.счет</w:t>
            </w:r>
            <w:proofErr w:type="spellEnd"/>
            <w:proofErr w:type="gramEnd"/>
            <w:r w:rsidRPr="00B329D7">
              <w:rPr>
                <w:sz w:val="28"/>
                <w:szCs w:val="28"/>
              </w:rPr>
              <w:t>)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40102810845370000004 в ГУ Банка России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по ЦФО//УФК по Московской области,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г. Москва, БИК 004525987,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ОКТМО 46755000,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>КБК 07011109080040004120</w:t>
            </w:r>
          </w:p>
          <w:p w:rsidR="002601D8" w:rsidRPr="00D06138" w:rsidRDefault="002601D8" w:rsidP="0036252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90DB2" w:rsidRPr="00D06138" w:rsidRDefault="00F90DB2" w:rsidP="0036252B">
            <w:pPr>
              <w:pStyle w:val="a3"/>
              <w:tabs>
                <w:tab w:val="left" w:pos="7385"/>
              </w:tabs>
              <w:ind w:left="0"/>
              <w:rPr>
                <w:color w:val="000000" w:themeColor="text1"/>
              </w:rPr>
            </w:pPr>
          </w:p>
        </w:tc>
      </w:tr>
      <w:tr w:rsidR="002F0541" w:rsidRPr="00D06138" w:rsidTr="002F0541">
        <w:trPr>
          <w:trHeight w:val="80"/>
        </w:trPr>
        <w:tc>
          <w:tcPr>
            <w:tcW w:w="5098" w:type="dxa"/>
            <w:gridSpan w:val="2"/>
            <w:hideMark/>
          </w:tcPr>
          <w:p w:rsidR="002F0541" w:rsidRPr="00D06138" w:rsidRDefault="002F0541" w:rsidP="0036252B">
            <w:pPr>
              <w:pStyle w:val="a3"/>
              <w:tabs>
                <w:tab w:val="left" w:pos="7385"/>
              </w:tabs>
              <w:ind w:left="0"/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 xml:space="preserve">____________________ </w:t>
            </w:r>
          </w:p>
        </w:tc>
        <w:tc>
          <w:tcPr>
            <w:tcW w:w="6400" w:type="dxa"/>
            <w:gridSpan w:val="2"/>
            <w:hideMark/>
          </w:tcPr>
          <w:p w:rsidR="002F0541" w:rsidRPr="00D06138" w:rsidRDefault="002F0541" w:rsidP="0036252B">
            <w:pPr>
              <w:pStyle w:val="a3"/>
              <w:tabs>
                <w:tab w:val="left" w:pos="7385"/>
              </w:tabs>
              <w:ind w:left="0"/>
              <w:rPr>
                <w:color w:val="000000" w:themeColor="text1"/>
                <w:u w:val="single"/>
              </w:rPr>
            </w:pPr>
            <w:r w:rsidRPr="00D06138">
              <w:rPr>
                <w:color w:val="000000" w:themeColor="text1"/>
              </w:rPr>
              <w:t xml:space="preserve">____________________ </w:t>
            </w:r>
          </w:p>
        </w:tc>
      </w:tr>
      <w:tr w:rsidR="002F0541" w:rsidRPr="00D06138" w:rsidTr="002F0541">
        <w:trPr>
          <w:gridAfter w:val="1"/>
          <w:wAfter w:w="1580" w:type="dxa"/>
          <w:trHeight w:val="80"/>
        </w:trPr>
        <w:tc>
          <w:tcPr>
            <w:tcW w:w="4694" w:type="dxa"/>
            <w:hideMark/>
          </w:tcPr>
          <w:p w:rsidR="002F0541" w:rsidRPr="00D06138" w:rsidRDefault="002F0541" w:rsidP="0036252B">
            <w:pPr>
              <w:pStyle w:val="a3"/>
              <w:tabs>
                <w:tab w:val="left" w:pos="7385"/>
              </w:tabs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 xml:space="preserve">    (подпись)</w:t>
            </w:r>
          </w:p>
          <w:p w:rsidR="002F0541" w:rsidRPr="00D06138" w:rsidRDefault="002F0541" w:rsidP="0036252B">
            <w:pPr>
              <w:pStyle w:val="a3"/>
              <w:tabs>
                <w:tab w:val="left" w:pos="7385"/>
              </w:tabs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5224" w:type="dxa"/>
            <w:gridSpan w:val="2"/>
            <w:hideMark/>
          </w:tcPr>
          <w:p w:rsidR="002F0541" w:rsidRPr="00D06138" w:rsidRDefault="002F0541" w:rsidP="0036252B">
            <w:pPr>
              <w:pStyle w:val="a3"/>
              <w:tabs>
                <w:tab w:val="left" w:pos="7385"/>
              </w:tabs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 xml:space="preserve">      (подпись)</w:t>
            </w:r>
          </w:p>
          <w:p w:rsidR="002F0541" w:rsidRPr="00D06138" w:rsidRDefault="002F0541" w:rsidP="0036252B">
            <w:pPr>
              <w:pStyle w:val="a3"/>
              <w:tabs>
                <w:tab w:val="left" w:pos="7385"/>
              </w:tabs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 xml:space="preserve">        М.П.  </w:t>
            </w:r>
          </w:p>
          <w:p w:rsidR="002F0541" w:rsidRPr="00D06138" w:rsidRDefault="002F0541" w:rsidP="0036252B">
            <w:pPr>
              <w:pStyle w:val="a3"/>
              <w:tabs>
                <w:tab w:val="left" w:pos="7385"/>
              </w:tabs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>( при наличии)</w:t>
            </w:r>
          </w:p>
        </w:tc>
      </w:tr>
    </w:tbl>
    <w:p w:rsidR="00101043" w:rsidRDefault="00101043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</w:p>
    <w:p w:rsidR="00101043" w:rsidRDefault="00101043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1043" w:rsidRDefault="00101043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1043" w:rsidRDefault="00101043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1043" w:rsidRDefault="00101043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1043" w:rsidRDefault="00101043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6138" w:rsidRDefault="00D06138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6138" w:rsidRDefault="00D06138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06138" w:rsidRDefault="00D06138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06138" w:rsidRDefault="00D06138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08BB" w:rsidRDefault="002908BB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908BB" w:rsidRDefault="002908BB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64828" w:rsidRPr="00D06138" w:rsidRDefault="00064828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0613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64828" w:rsidRPr="00D06138" w:rsidRDefault="00064828" w:rsidP="0036252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6138">
        <w:rPr>
          <w:rFonts w:ascii="Times New Roman" w:hAnsi="Times New Roman" w:cs="Times New Roman"/>
          <w:sz w:val="28"/>
          <w:szCs w:val="28"/>
        </w:rPr>
        <w:t>к договору № _____ на организацию</w:t>
      </w:r>
    </w:p>
    <w:p w:rsidR="00064828" w:rsidRPr="00D06138" w:rsidRDefault="00064828" w:rsidP="0036252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6138">
        <w:rPr>
          <w:rFonts w:ascii="Times New Roman" w:hAnsi="Times New Roman" w:cs="Times New Roman"/>
          <w:sz w:val="28"/>
          <w:szCs w:val="28"/>
        </w:rPr>
        <w:t>ярмарок на месте проведения ярмарок,</w:t>
      </w:r>
    </w:p>
    <w:p w:rsidR="00064828" w:rsidRPr="00D06138" w:rsidRDefault="00064828" w:rsidP="0036252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6138">
        <w:rPr>
          <w:rFonts w:ascii="Times New Roman" w:hAnsi="Times New Roman" w:cs="Times New Roman"/>
          <w:sz w:val="28"/>
          <w:szCs w:val="28"/>
        </w:rPr>
        <w:t>на территории Одинцовского городского округа</w:t>
      </w:r>
    </w:p>
    <w:p w:rsidR="00064828" w:rsidRPr="00D06138" w:rsidRDefault="00064828" w:rsidP="0036252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613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64828" w:rsidRPr="00D06138" w:rsidRDefault="00064828" w:rsidP="0036252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6138">
        <w:rPr>
          <w:rFonts w:ascii="Times New Roman" w:hAnsi="Times New Roman" w:cs="Times New Roman"/>
          <w:sz w:val="28"/>
          <w:szCs w:val="28"/>
        </w:rPr>
        <w:t>от «___» _________ 20__ г.</w:t>
      </w:r>
    </w:p>
    <w:p w:rsidR="00064828" w:rsidRPr="00D06138" w:rsidRDefault="00064828" w:rsidP="00362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828" w:rsidRPr="00D06138" w:rsidRDefault="00064828" w:rsidP="0036252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919"/>
      <w:bookmarkEnd w:id="15"/>
      <w:r w:rsidRPr="00D06138">
        <w:rPr>
          <w:rFonts w:ascii="Times New Roman" w:hAnsi="Times New Roman" w:cs="Times New Roman"/>
          <w:sz w:val="28"/>
          <w:szCs w:val="28"/>
        </w:rPr>
        <w:t>Характеристики проведения ярмарок</w:t>
      </w:r>
    </w:p>
    <w:p w:rsidR="00064828" w:rsidRPr="00D06138" w:rsidRDefault="00064828" w:rsidP="00362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4334"/>
      </w:tblGrid>
      <w:tr w:rsidR="00064828" w:rsidRPr="00D06138" w:rsidTr="00064828">
        <w:tc>
          <w:tcPr>
            <w:tcW w:w="5726" w:type="dxa"/>
          </w:tcPr>
          <w:p w:rsidR="00064828" w:rsidRPr="00D06138" w:rsidRDefault="00064828" w:rsidP="000C1B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6138">
              <w:rPr>
                <w:rFonts w:ascii="Times New Roman" w:hAnsi="Times New Roman" w:cs="Times New Roman"/>
                <w:sz w:val="28"/>
                <w:szCs w:val="28"/>
              </w:rPr>
              <w:t>Адресный ориентир места проведения ярмарок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28" w:rsidRPr="00D06138" w:rsidRDefault="00064828" w:rsidP="000C1B91">
            <w:pPr>
              <w:keepNext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D06138">
              <w:rPr>
                <w:bCs/>
                <w:color w:val="000000"/>
                <w:sz w:val="28"/>
                <w:szCs w:val="28"/>
              </w:rPr>
              <w:t>Московская обл., г. Одинцово, ул. Солнечная, д.20</w:t>
            </w:r>
          </w:p>
        </w:tc>
      </w:tr>
      <w:tr w:rsidR="00064828" w:rsidRPr="00D06138" w:rsidTr="00064828">
        <w:tc>
          <w:tcPr>
            <w:tcW w:w="5726" w:type="dxa"/>
          </w:tcPr>
          <w:p w:rsidR="00064828" w:rsidRPr="00D06138" w:rsidRDefault="00064828" w:rsidP="000C1B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6138">
              <w:rPr>
                <w:rFonts w:ascii="Times New Roman" w:hAnsi="Times New Roman" w:cs="Times New Roman"/>
                <w:sz w:val="28"/>
                <w:szCs w:val="28"/>
              </w:rPr>
              <w:t>Общая площадь места проведения ярмарок, кв. 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28" w:rsidRPr="00D06138" w:rsidRDefault="00064828" w:rsidP="000C1B91">
            <w:pPr>
              <w:adjustRightInd w:val="0"/>
              <w:jc w:val="both"/>
              <w:rPr>
                <w:sz w:val="28"/>
                <w:szCs w:val="28"/>
              </w:rPr>
            </w:pPr>
            <w:r w:rsidRPr="00D06138">
              <w:rPr>
                <w:sz w:val="28"/>
                <w:szCs w:val="28"/>
              </w:rPr>
              <w:t>500</w:t>
            </w:r>
          </w:p>
        </w:tc>
      </w:tr>
      <w:tr w:rsidR="00064828" w:rsidRPr="00D06138" w:rsidTr="00064828">
        <w:tc>
          <w:tcPr>
            <w:tcW w:w="5726" w:type="dxa"/>
          </w:tcPr>
          <w:p w:rsidR="00064828" w:rsidRPr="00D06138" w:rsidRDefault="00064828" w:rsidP="000C1B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6138">
              <w:rPr>
                <w:rFonts w:ascii="Times New Roman" w:hAnsi="Times New Roman" w:cs="Times New Roman"/>
                <w:sz w:val="28"/>
                <w:szCs w:val="28"/>
              </w:rPr>
              <w:t>Типы ярмарок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28" w:rsidRPr="00D06138" w:rsidRDefault="00064828" w:rsidP="000C1B91">
            <w:pPr>
              <w:adjustRightInd w:val="0"/>
              <w:jc w:val="both"/>
              <w:rPr>
                <w:sz w:val="28"/>
                <w:szCs w:val="28"/>
              </w:rPr>
            </w:pPr>
            <w:r w:rsidRPr="00D06138">
              <w:rPr>
                <w:sz w:val="28"/>
                <w:szCs w:val="28"/>
              </w:rPr>
              <w:t>Тематическая, сельскохозяйственная</w:t>
            </w:r>
          </w:p>
        </w:tc>
      </w:tr>
      <w:tr w:rsidR="00064828" w:rsidRPr="00D06138" w:rsidTr="00064828">
        <w:tc>
          <w:tcPr>
            <w:tcW w:w="5726" w:type="dxa"/>
          </w:tcPr>
          <w:p w:rsidR="00064828" w:rsidRPr="00D06138" w:rsidRDefault="00064828" w:rsidP="000C1B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6138">
              <w:rPr>
                <w:rFonts w:ascii="Times New Roman" w:hAnsi="Times New Roman" w:cs="Times New Roman"/>
                <w:sz w:val="28"/>
                <w:szCs w:val="28"/>
              </w:rPr>
              <w:t>График проведения ярмарок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28" w:rsidRPr="00D06138" w:rsidRDefault="00064828" w:rsidP="000C1B91">
            <w:pPr>
              <w:adjustRightInd w:val="0"/>
              <w:jc w:val="both"/>
              <w:rPr>
                <w:sz w:val="28"/>
                <w:szCs w:val="28"/>
              </w:rPr>
            </w:pPr>
            <w:r w:rsidRPr="00D06138">
              <w:rPr>
                <w:sz w:val="28"/>
                <w:szCs w:val="28"/>
              </w:rPr>
              <w:t>12 календарных дней в месяц</w:t>
            </w:r>
          </w:p>
        </w:tc>
      </w:tr>
      <w:tr w:rsidR="00064828" w:rsidRPr="00D06138" w:rsidTr="00064828">
        <w:tc>
          <w:tcPr>
            <w:tcW w:w="5726" w:type="dxa"/>
          </w:tcPr>
          <w:p w:rsidR="00064828" w:rsidRPr="00D06138" w:rsidRDefault="00064828" w:rsidP="000C1B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6138">
              <w:rPr>
                <w:rFonts w:ascii="Times New Roman" w:hAnsi="Times New Roman" w:cs="Times New Roman"/>
                <w:sz w:val="28"/>
                <w:szCs w:val="28"/>
              </w:rPr>
              <w:t>Количество торговых мест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28" w:rsidRPr="00D06138" w:rsidRDefault="00064828" w:rsidP="000C1B91">
            <w:pPr>
              <w:adjustRightInd w:val="0"/>
              <w:jc w:val="both"/>
              <w:rPr>
                <w:sz w:val="28"/>
                <w:szCs w:val="28"/>
              </w:rPr>
            </w:pPr>
            <w:r w:rsidRPr="00D06138">
              <w:rPr>
                <w:sz w:val="28"/>
                <w:szCs w:val="28"/>
              </w:rPr>
              <w:t>Не более 30</w:t>
            </w:r>
          </w:p>
        </w:tc>
      </w:tr>
      <w:tr w:rsidR="00064828" w:rsidRPr="00D06138" w:rsidTr="00064828">
        <w:tc>
          <w:tcPr>
            <w:tcW w:w="5726" w:type="dxa"/>
          </w:tcPr>
          <w:p w:rsidR="00064828" w:rsidRPr="00D06138" w:rsidRDefault="00064828" w:rsidP="000C1B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6138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организации ярмарки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28" w:rsidRPr="00D06138" w:rsidRDefault="00064828" w:rsidP="000C1B91">
            <w:pPr>
              <w:adjustRightInd w:val="0"/>
              <w:jc w:val="both"/>
              <w:rPr>
                <w:sz w:val="28"/>
                <w:szCs w:val="28"/>
              </w:rPr>
            </w:pPr>
            <w:r w:rsidRPr="00D06138">
              <w:rPr>
                <w:sz w:val="28"/>
                <w:szCs w:val="28"/>
              </w:rPr>
              <w:t>В соответствии с Порядком и Извещением.</w:t>
            </w:r>
          </w:p>
        </w:tc>
      </w:tr>
      <w:tr w:rsidR="00064828" w:rsidRPr="00D06138" w:rsidTr="00064828">
        <w:tc>
          <w:tcPr>
            <w:tcW w:w="5726" w:type="dxa"/>
          </w:tcPr>
          <w:p w:rsidR="00064828" w:rsidRPr="00D06138" w:rsidRDefault="00064828" w:rsidP="000C1B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6138">
              <w:rPr>
                <w:rFonts w:ascii="Times New Roman" w:hAnsi="Times New Roman" w:cs="Times New Roman"/>
                <w:sz w:val="28"/>
                <w:szCs w:val="28"/>
              </w:rPr>
              <w:t>Требования к внешнему виду некапитальных сооружений, иных элементов благоустройства и объектов благоустройства мест продажи товаров (выполнения работ, оказания услуг) на ярмарках, организуемых на территории Одинцовского городского округа</w:t>
            </w:r>
          </w:p>
        </w:tc>
        <w:tc>
          <w:tcPr>
            <w:tcW w:w="4334" w:type="dxa"/>
          </w:tcPr>
          <w:p w:rsidR="00064828" w:rsidRPr="00D06138" w:rsidRDefault="00064828" w:rsidP="000C1B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613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решением Совета депутатов Одинцовского городского округа </w:t>
            </w:r>
          </w:p>
          <w:p w:rsidR="00064828" w:rsidRPr="00D06138" w:rsidRDefault="00064828" w:rsidP="000C1B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6138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Московской области от 27.10.2021 </w:t>
            </w:r>
          </w:p>
          <w:p w:rsidR="00064828" w:rsidRPr="00D06138" w:rsidRDefault="00064828" w:rsidP="000C1B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6138">
              <w:rPr>
                <w:rFonts w:ascii="Times New Roman" w:hAnsi="Times New Roman" w:cs="Times New Roman"/>
                <w:sz w:val="28"/>
                <w:szCs w:val="28"/>
              </w:rPr>
              <w:t>№ 7/29 «О внесении изменений в Правила благоустройства территории Одинцовского городского округа Московской области»</w:t>
            </w:r>
          </w:p>
        </w:tc>
      </w:tr>
      <w:tr w:rsidR="00064828" w:rsidRPr="00D06138" w:rsidTr="00064828">
        <w:tc>
          <w:tcPr>
            <w:tcW w:w="5726" w:type="dxa"/>
          </w:tcPr>
          <w:p w:rsidR="00064828" w:rsidRPr="00D06138" w:rsidRDefault="00064828" w:rsidP="000C1B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6138">
              <w:rPr>
                <w:rFonts w:ascii="Times New Roman" w:hAnsi="Times New Roman" w:cs="Times New Roman"/>
                <w:sz w:val="28"/>
                <w:szCs w:val="28"/>
              </w:rPr>
              <w:t>Требования к месторасположению проведения ярмарки в соответствии с Паспортом ярморочной площадки</w:t>
            </w:r>
          </w:p>
        </w:tc>
        <w:tc>
          <w:tcPr>
            <w:tcW w:w="4334" w:type="dxa"/>
          </w:tcPr>
          <w:p w:rsidR="00064828" w:rsidRPr="00D06138" w:rsidRDefault="00064828" w:rsidP="00F73D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6138">
              <w:rPr>
                <w:rFonts w:ascii="Times New Roman" w:hAnsi="Times New Roman" w:cs="Times New Roman"/>
                <w:sz w:val="28"/>
                <w:szCs w:val="28"/>
              </w:rPr>
              <w:t>В соответствии со Сводным перечнем мест проведения ярмарок на территории Московской области, утвержденн</w:t>
            </w:r>
            <w:r w:rsidR="00F73D26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D06138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Распоряжением Министерства сельского хозяйства                                      и продовольствия Московской области от 18.03.2022 №19РВ-79</w:t>
            </w:r>
          </w:p>
        </w:tc>
      </w:tr>
      <w:tr w:rsidR="00064828" w:rsidRPr="00D06138" w:rsidTr="00064828">
        <w:tc>
          <w:tcPr>
            <w:tcW w:w="5726" w:type="dxa"/>
          </w:tcPr>
          <w:p w:rsidR="00064828" w:rsidRPr="00D06138" w:rsidRDefault="00064828" w:rsidP="000C1B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6138">
              <w:rPr>
                <w:rFonts w:ascii="Times New Roman" w:hAnsi="Times New Roman" w:cs="Times New Roman"/>
                <w:sz w:val="28"/>
                <w:szCs w:val="28"/>
              </w:rPr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4334" w:type="dxa"/>
          </w:tcPr>
          <w:p w:rsidR="00064828" w:rsidRPr="00D06138" w:rsidRDefault="002F0541" w:rsidP="000C1B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6138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  <w:r w:rsidR="00064828" w:rsidRPr="00D061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6138">
              <w:rPr>
                <w:rFonts w:ascii="Times New Roman" w:hAnsi="Times New Roman" w:cs="Times New Roman"/>
                <w:sz w:val="28"/>
                <w:szCs w:val="28"/>
              </w:rPr>
              <w:t xml:space="preserve"> % от общего количества торговых мест</w:t>
            </w:r>
          </w:p>
        </w:tc>
      </w:tr>
      <w:tr w:rsidR="00064828" w:rsidRPr="00D06138" w:rsidTr="00064828">
        <w:tc>
          <w:tcPr>
            <w:tcW w:w="5726" w:type="dxa"/>
          </w:tcPr>
          <w:p w:rsidR="00064828" w:rsidRPr="00D06138" w:rsidRDefault="00064828" w:rsidP="000C1B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6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в рамках ярмарки культурно-массовых мероприятий</w:t>
            </w:r>
          </w:p>
        </w:tc>
        <w:tc>
          <w:tcPr>
            <w:tcW w:w="4334" w:type="dxa"/>
          </w:tcPr>
          <w:p w:rsidR="00064828" w:rsidRPr="00D06138" w:rsidRDefault="002F0541" w:rsidP="000C1B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6138">
              <w:rPr>
                <w:rFonts w:ascii="Times New Roman" w:hAnsi="Times New Roman" w:cs="Times New Roman"/>
                <w:sz w:val="28"/>
                <w:szCs w:val="28"/>
              </w:rPr>
              <w:t>Согласно плану проведения ярмарок</w:t>
            </w:r>
          </w:p>
        </w:tc>
      </w:tr>
    </w:tbl>
    <w:p w:rsidR="00613DCA" w:rsidRPr="00D06138" w:rsidRDefault="00613DCA" w:rsidP="0036252B">
      <w:pPr>
        <w:pStyle w:val="a3"/>
        <w:ind w:left="0"/>
        <w:jc w:val="left"/>
        <w:rPr>
          <w:color w:val="000000" w:themeColor="text1"/>
        </w:rPr>
      </w:pPr>
    </w:p>
    <w:tbl>
      <w:tblPr>
        <w:tblStyle w:val="ac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976"/>
        <w:gridCol w:w="4248"/>
      </w:tblGrid>
      <w:tr w:rsidR="00613DCA" w:rsidRPr="00D06138" w:rsidTr="00101043">
        <w:tc>
          <w:tcPr>
            <w:tcW w:w="5670" w:type="dxa"/>
            <w:gridSpan w:val="2"/>
          </w:tcPr>
          <w:p w:rsidR="00613DCA" w:rsidRPr="00D06138" w:rsidRDefault="00613DCA" w:rsidP="0036252B">
            <w:pPr>
              <w:pStyle w:val="a3"/>
              <w:tabs>
                <w:tab w:val="left" w:pos="7385"/>
              </w:tabs>
              <w:ind w:left="0"/>
              <w:jc w:val="center"/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>Сторона 1</w:t>
            </w:r>
          </w:p>
          <w:p w:rsidR="00613DCA" w:rsidRPr="00D06138" w:rsidRDefault="00613DCA" w:rsidP="0036252B">
            <w:pPr>
              <w:pStyle w:val="a3"/>
              <w:tabs>
                <w:tab w:val="left" w:pos="7385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248" w:type="dxa"/>
          </w:tcPr>
          <w:p w:rsidR="00613DCA" w:rsidRPr="00D06138" w:rsidRDefault="00613DCA" w:rsidP="0036252B">
            <w:pPr>
              <w:pStyle w:val="a3"/>
              <w:tabs>
                <w:tab w:val="left" w:pos="7385"/>
              </w:tabs>
              <w:ind w:left="0"/>
              <w:jc w:val="center"/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>Сторона 2</w:t>
            </w:r>
          </w:p>
        </w:tc>
      </w:tr>
      <w:tr w:rsidR="00613DCA" w:rsidRPr="00D06138" w:rsidTr="00101043">
        <w:tc>
          <w:tcPr>
            <w:tcW w:w="5670" w:type="dxa"/>
            <w:gridSpan w:val="2"/>
          </w:tcPr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Администрация Одинцовского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>городского округа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Московской области, 143003,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Московская обл., г. Одинцово,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ул. Маршала Жукова, д. 28, </w:t>
            </w:r>
          </w:p>
          <w:p w:rsidR="00B329D7" w:rsidRPr="00B329D7" w:rsidRDefault="00B329D7" w:rsidP="00B329D7">
            <w:pPr>
              <w:rPr>
                <w:sz w:val="28"/>
                <w:szCs w:val="28"/>
                <w:lang w:val="en-US"/>
              </w:rPr>
            </w:pPr>
            <w:r w:rsidRPr="00B329D7">
              <w:rPr>
                <w:sz w:val="28"/>
                <w:szCs w:val="28"/>
              </w:rPr>
              <w:t>тел</w:t>
            </w:r>
            <w:r w:rsidRPr="00B329D7">
              <w:rPr>
                <w:sz w:val="28"/>
                <w:szCs w:val="28"/>
                <w:lang w:val="en-US"/>
              </w:rPr>
              <w:t xml:space="preserve">.: 8-495-181-90-00, </w:t>
            </w:r>
          </w:p>
          <w:p w:rsidR="00B329D7" w:rsidRPr="00B329D7" w:rsidRDefault="00B329D7" w:rsidP="00B329D7">
            <w:pPr>
              <w:rPr>
                <w:sz w:val="28"/>
                <w:szCs w:val="28"/>
                <w:lang w:val="en-US"/>
              </w:rPr>
            </w:pPr>
            <w:r w:rsidRPr="00B329D7">
              <w:rPr>
                <w:sz w:val="28"/>
                <w:szCs w:val="28"/>
                <w:lang w:val="en-US"/>
              </w:rPr>
              <w:t xml:space="preserve">e-mail: </w:t>
            </w:r>
            <w:hyperlink r:id="rId11" w:history="1">
              <w:r w:rsidRPr="00B329D7">
                <w:rPr>
                  <w:rStyle w:val="ae"/>
                  <w:sz w:val="28"/>
                  <w:szCs w:val="28"/>
                  <w:lang w:val="en-US"/>
                </w:rPr>
                <w:t>adm@odin.ru</w:t>
              </w:r>
            </w:hyperlink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УФК по Московской области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(Администрация Одинцовского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городского округа Московской области),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ИНН 5032004222, КПП 503201001,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proofErr w:type="spellStart"/>
            <w:r w:rsidRPr="00B329D7">
              <w:rPr>
                <w:sz w:val="28"/>
                <w:szCs w:val="28"/>
              </w:rPr>
              <w:t>казн</w:t>
            </w:r>
            <w:proofErr w:type="spellEnd"/>
            <w:r w:rsidRPr="00B329D7">
              <w:rPr>
                <w:sz w:val="28"/>
                <w:szCs w:val="28"/>
              </w:rPr>
              <w:t xml:space="preserve">. счет (расчетный счет)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03100643000000014800,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>единый казначейский счет (</w:t>
            </w:r>
            <w:proofErr w:type="spellStart"/>
            <w:proofErr w:type="gramStart"/>
            <w:r w:rsidRPr="00B329D7">
              <w:rPr>
                <w:sz w:val="28"/>
                <w:szCs w:val="28"/>
              </w:rPr>
              <w:t>корр.счет</w:t>
            </w:r>
            <w:proofErr w:type="spellEnd"/>
            <w:proofErr w:type="gramEnd"/>
            <w:r w:rsidRPr="00B329D7">
              <w:rPr>
                <w:sz w:val="28"/>
                <w:szCs w:val="28"/>
              </w:rPr>
              <w:t>)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40102810845370000004 в ГУ Банка России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по ЦФО//УФК по Московской области,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г. Москва, БИК 004525987,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ОКТМО 46755000, </w:t>
            </w:r>
          </w:p>
          <w:p w:rsidR="00B329D7" w:rsidRPr="00B329D7" w:rsidRDefault="00B329D7" w:rsidP="00B329D7">
            <w:pPr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>КБК 07011109080040004120</w:t>
            </w:r>
          </w:p>
          <w:p w:rsidR="00613DCA" w:rsidRPr="00D06138" w:rsidRDefault="00613DCA" w:rsidP="0036252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613DCA" w:rsidRPr="00D06138" w:rsidRDefault="00613DCA" w:rsidP="0036252B">
            <w:pPr>
              <w:pStyle w:val="a3"/>
              <w:tabs>
                <w:tab w:val="left" w:pos="7385"/>
              </w:tabs>
              <w:ind w:left="0"/>
              <w:rPr>
                <w:color w:val="000000" w:themeColor="text1"/>
              </w:rPr>
            </w:pPr>
          </w:p>
        </w:tc>
      </w:tr>
      <w:tr w:rsidR="00613DCA" w:rsidRPr="00D06138" w:rsidTr="00101043">
        <w:trPr>
          <w:trHeight w:val="80"/>
        </w:trPr>
        <w:tc>
          <w:tcPr>
            <w:tcW w:w="4694" w:type="dxa"/>
            <w:hideMark/>
          </w:tcPr>
          <w:p w:rsidR="00101043" w:rsidRPr="00D06138" w:rsidRDefault="00613DCA" w:rsidP="00101043">
            <w:pPr>
              <w:pStyle w:val="a3"/>
              <w:tabs>
                <w:tab w:val="left" w:pos="7385"/>
              </w:tabs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 xml:space="preserve">    (подпись)</w:t>
            </w:r>
          </w:p>
          <w:p w:rsidR="00613DCA" w:rsidRPr="00D06138" w:rsidRDefault="00613DCA" w:rsidP="0036252B">
            <w:pPr>
              <w:pStyle w:val="a3"/>
              <w:tabs>
                <w:tab w:val="left" w:pos="7385"/>
              </w:tabs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5224" w:type="dxa"/>
            <w:gridSpan w:val="2"/>
            <w:hideMark/>
          </w:tcPr>
          <w:p w:rsidR="00613DCA" w:rsidRPr="00D06138" w:rsidRDefault="00613DCA" w:rsidP="0036252B">
            <w:pPr>
              <w:pStyle w:val="a3"/>
              <w:tabs>
                <w:tab w:val="left" w:pos="7385"/>
              </w:tabs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 xml:space="preserve">      (подпись)</w:t>
            </w:r>
          </w:p>
          <w:p w:rsidR="00613DCA" w:rsidRPr="00D06138" w:rsidRDefault="00613DCA" w:rsidP="0036252B">
            <w:pPr>
              <w:pStyle w:val="a3"/>
              <w:tabs>
                <w:tab w:val="left" w:pos="7385"/>
              </w:tabs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 xml:space="preserve">        М.П.  </w:t>
            </w:r>
          </w:p>
          <w:p w:rsidR="00613DCA" w:rsidRPr="00D06138" w:rsidRDefault="00613DCA" w:rsidP="0036252B">
            <w:pPr>
              <w:pStyle w:val="a3"/>
              <w:tabs>
                <w:tab w:val="left" w:pos="7385"/>
              </w:tabs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>( при наличии)</w:t>
            </w:r>
          </w:p>
        </w:tc>
      </w:tr>
    </w:tbl>
    <w:p w:rsidR="00613DCA" w:rsidRPr="00D06138" w:rsidRDefault="00613DCA" w:rsidP="0036252B">
      <w:pPr>
        <w:pStyle w:val="a3"/>
        <w:tabs>
          <w:tab w:val="left" w:pos="7385"/>
        </w:tabs>
        <w:rPr>
          <w:color w:val="000000" w:themeColor="text1"/>
        </w:rPr>
      </w:pPr>
    </w:p>
    <w:p w:rsidR="00D06138" w:rsidRDefault="00D06138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06138" w:rsidRDefault="00D06138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06138" w:rsidRDefault="00D06138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06138" w:rsidRDefault="00D06138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06138" w:rsidRDefault="00D06138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06138" w:rsidRDefault="00D06138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06138" w:rsidRDefault="00D06138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06138" w:rsidRDefault="00D06138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06138" w:rsidRDefault="00D06138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06138" w:rsidRDefault="00D06138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06138" w:rsidRDefault="00D06138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06138" w:rsidRDefault="00D06138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06138" w:rsidRDefault="00D06138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329D7" w:rsidRDefault="00B329D7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329D7" w:rsidRDefault="00B329D7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329D7" w:rsidRDefault="00B329D7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64828" w:rsidRPr="00D06138" w:rsidRDefault="00064828" w:rsidP="0036252B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0613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64828" w:rsidRPr="00D06138" w:rsidRDefault="00064828" w:rsidP="0036252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6138">
        <w:rPr>
          <w:rFonts w:ascii="Times New Roman" w:hAnsi="Times New Roman" w:cs="Times New Roman"/>
          <w:sz w:val="28"/>
          <w:szCs w:val="28"/>
        </w:rPr>
        <w:t>к договору № _____ на организацию</w:t>
      </w:r>
    </w:p>
    <w:p w:rsidR="00064828" w:rsidRPr="00D06138" w:rsidRDefault="00064828" w:rsidP="0036252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6138">
        <w:rPr>
          <w:rFonts w:ascii="Times New Roman" w:hAnsi="Times New Roman" w:cs="Times New Roman"/>
          <w:sz w:val="28"/>
          <w:szCs w:val="28"/>
        </w:rPr>
        <w:t>ярмарок на месте проведения ярмарок,</w:t>
      </w:r>
    </w:p>
    <w:p w:rsidR="00064828" w:rsidRPr="00D06138" w:rsidRDefault="00064828" w:rsidP="0036252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6138">
        <w:rPr>
          <w:rFonts w:ascii="Times New Roman" w:hAnsi="Times New Roman" w:cs="Times New Roman"/>
          <w:sz w:val="28"/>
          <w:szCs w:val="28"/>
        </w:rPr>
        <w:t>на территории Одинцовского городского округа</w:t>
      </w:r>
    </w:p>
    <w:p w:rsidR="00064828" w:rsidRPr="00D06138" w:rsidRDefault="00064828" w:rsidP="0036252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613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64828" w:rsidRPr="00D06138" w:rsidRDefault="00064828" w:rsidP="0036252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6138">
        <w:rPr>
          <w:rFonts w:ascii="Times New Roman" w:hAnsi="Times New Roman" w:cs="Times New Roman"/>
          <w:sz w:val="28"/>
          <w:szCs w:val="28"/>
        </w:rPr>
        <w:t>от «___» _________ 20__ г.</w:t>
      </w:r>
    </w:p>
    <w:p w:rsidR="00064828" w:rsidRPr="00D06138" w:rsidRDefault="00064828" w:rsidP="00362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828" w:rsidRPr="00D06138" w:rsidRDefault="00064828" w:rsidP="0036252B">
      <w:pPr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D06138">
        <w:rPr>
          <w:sz w:val="28"/>
          <w:szCs w:val="28"/>
        </w:rPr>
        <w:t>Акт</w:t>
      </w:r>
    </w:p>
    <w:p w:rsidR="00064828" w:rsidRPr="00D06138" w:rsidRDefault="00064828" w:rsidP="0036252B">
      <w:pPr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D06138">
        <w:rPr>
          <w:sz w:val="28"/>
          <w:szCs w:val="28"/>
        </w:rPr>
        <w:t>фиксации нарушений</w:t>
      </w:r>
    </w:p>
    <w:p w:rsidR="00064828" w:rsidRPr="00D06138" w:rsidRDefault="00064828" w:rsidP="0036252B">
      <w:pPr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064828" w:rsidRPr="00D06138" w:rsidRDefault="00064828" w:rsidP="0036252B">
      <w:pPr>
        <w:adjustRightInd w:val="0"/>
        <w:spacing w:line="276" w:lineRule="auto"/>
        <w:ind w:firstLine="709"/>
        <w:rPr>
          <w:sz w:val="28"/>
          <w:szCs w:val="28"/>
        </w:rPr>
      </w:pPr>
      <w:r w:rsidRPr="00D06138">
        <w:rPr>
          <w:sz w:val="28"/>
          <w:szCs w:val="28"/>
        </w:rPr>
        <w:t xml:space="preserve"> г. ____________ </w:t>
      </w:r>
      <w:r w:rsidRPr="00D06138">
        <w:rPr>
          <w:sz w:val="28"/>
          <w:szCs w:val="28"/>
        </w:rPr>
        <w:tab/>
      </w:r>
      <w:r w:rsidRPr="00D06138">
        <w:rPr>
          <w:sz w:val="28"/>
          <w:szCs w:val="28"/>
        </w:rPr>
        <w:tab/>
      </w:r>
      <w:r w:rsidRPr="00D06138">
        <w:rPr>
          <w:sz w:val="28"/>
          <w:szCs w:val="28"/>
        </w:rPr>
        <w:tab/>
      </w:r>
      <w:r w:rsidRPr="00D06138">
        <w:rPr>
          <w:sz w:val="28"/>
          <w:szCs w:val="28"/>
        </w:rPr>
        <w:tab/>
      </w:r>
      <w:r w:rsidRPr="00D06138">
        <w:rPr>
          <w:sz w:val="28"/>
          <w:szCs w:val="28"/>
        </w:rPr>
        <w:tab/>
      </w:r>
      <w:r w:rsidRPr="00D06138">
        <w:rPr>
          <w:sz w:val="28"/>
          <w:szCs w:val="28"/>
        </w:rPr>
        <w:tab/>
      </w:r>
      <w:r w:rsidRPr="00D06138">
        <w:rPr>
          <w:sz w:val="28"/>
          <w:szCs w:val="28"/>
        </w:rPr>
        <w:tab/>
      </w:r>
      <w:r w:rsidR="002F0541" w:rsidRPr="00D06138">
        <w:rPr>
          <w:sz w:val="28"/>
          <w:szCs w:val="28"/>
        </w:rPr>
        <w:t>«</w:t>
      </w:r>
      <w:r w:rsidRPr="00D06138">
        <w:rPr>
          <w:sz w:val="28"/>
          <w:szCs w:val="28"/>
        </w:rPr>
        <w:t>___</w:t>
      </w:r>
      <w:r w:rsidR="002F0541" w:rsidRPr="00D06138">
        <w:rPr>
          <w:sz w:val="28"/>
          <w:szCs w:val="28"/>
        </w:rPr>
        <w:t>»</w:t>
      </w:r>
      <w:r w:rsidRPr="00D06138">
        <w:rPr>
          <w:sz w:val="28"/>
          <w:szCs w:val="28"/>
        </w:rPr>
        <w:t xml:space="preserve"> ________ 20__ г.</w:t>
      </w:r>
    </w:p>
    <w:p w:rsidR="00064828" w:rsidRPr="00D06138" w:rsidRDefault="00064828" w:rsidP="0036252B">
      <w:pPr>
        <w:adjustRightInd w:val="0"/>
        <w:spacing w:line="276" w:lineRule="auto"/>
        <w:ind w:firstLine="709"/>
        <w:rPr>
          <w:sz w:val="28"/>
          <w:szCs w:val="28"/>
        </w:rPr>
      </w:pPr>
      <w:r w:rsidRPr="00D06138">
        <w:rPr>
          <w:sz w:val="28"/>
          <w:szCs w:val="28"/>
        </w:rPr>
        <w:t xml:space="preserve"> </w:t>
      </w:r>
    </w:p>
    <w:p w:rsidR="00064828" w:rsidRPr="00D06138" w:rsidRDefault="00064828" w:rsidP="0036252B">
      <w:pPr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D06138">
        <w:rPr>
          <w:sz w:val="28"/>
          <w:szCs w:val="28"/>
        </w:rPr>
        <w:t xml:space="preserve">Место составления акта: ___________________________________________ </w:t>
      </w:r>
    </w:p>
    <w:p w:rsidR="00064828" w:rsidRPr="00D06138" w:rsidRDefault="00064828" w:rsidP="0036252B">
      <w:pPr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D06138">
        <w:rPr>
          <w:sz w:val="28"/>
          <w:szCs w:val="28"/>
        </w:rPr>
        <w:t xml:space="preserve">Время составления акта: ___________________________________________ </w:t>
      </w:r>
    </w:p>
    <w:p w:rsidR="00064828" w:rsidRPr="00D06138" w:rsidRDefault="00064828" w:rsidP="0036252B">
      <w:pPr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D06138">
        <w:rPr>
          <w:sz w:val="28"/>
          <w:szCs w:val="28"/>
        </w:rPr>
        <w:t xml:space="preserve">Мы, нижеподписавшиеся: </w:t>
      </w:r>
      <w:proofErr w:type="gramStart"/>
      <w:r w:rsidRPr="00D06138">
        <w:rPr>
          <w:sz w:val="28"/>
          <w:szCs w:val="28"/>
        </w:rPr>
        <w:t>1._</w:t>
      </w:r>
      <w:proofErr w:type="gramEnd"/>
      <w:r w:rsidRPr="00D06138">
        <w:rPr>
          <w:sz w:val="28"/>
          <w:szCs w:val="28"/>
        </w:rPr>
        <w:t>______________________________________________________________ (Ф.И.О., должность, место работы) 2._______________________________________________________________ (Ф.И.О., должность, место работы) 3._______________________________________________________________ (Ф.И.О., должность, место работы)</w:t>
      </w:r>
    </w:p>
    <w:p w:rsidR="00064828" w:rsidRPr="00D06138" w:rsidRDefault="00064828" w:rsidP="0036252B">
      <w:pPr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D06138">
        <w:rPr>
          <w:sz w:val="28"/>
          <w:szCs w:val="28"/>
        </w:rPr>
        <w:t xml:space="preserve">В присутствии____________________________________________________ </w:t>
      </w:r>
    </w:p>
    <w:p w:rsidR="00064828" w:rsidRPr="00D06138" w:rsidRDefault="00064828" w:rsidP="0036252B">
      <w:pPr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D06138">
        <w:rPr>
          <w:i/>
          <w:sz w:val="28"/>
          <w:szCs w:val="28"/>
        </w:rPr>
        <w:t>(Ф.И.О. представителя организации или Ф.И.О. лица, совершившего нарушение)</w:t>
      </w:r>
    </w:p>
    <w:p w:rsidR="00064828" w:rsidRPr="00D06138" w:rsidRDefault="00064828" w:rsidP="0036252B">
      <w:pPr>
        <w:adjustRightInd w:val="0"/>
        <w:spacing w:line="276" w:lineRule="auto"/>
        <w:ind w:firstLine="709"/>
        <w:rPr>
          <w:sz w:val="28"/>
          <w:szCs w:val="28"/>
        </w:rPr>
      </w:pPr>
    </w:p>
    <w:p w:rsidR="00064828" w:rsidRPr="00D06138" w:rsidRDefault="00064828" w:rsidP="0036252B">
      <w:pPr>
        <w:adjustRightInd w:val="0"/>
        <w:spacing w:line="276" w:lineRule="auto"/>
        <w:ind w:firstLine="709"/>
        <w:rPr>
          <w:sz w:val="28"/>
          <w:szCs w:val="28"/>
        </w:rPr>
      </w:pPr>
      <w:r w:rsidRPr="00D06138">
        <w:rPr>
          <w:sz w:val="28"/>
          <w:szCs w:val="28"/>
        </w:rPr>
        <w:t xml:space="preserve">Составили настоящий акт о нижеследующем: Лицо_________________________________________________________________                   </w:t>
      </w:r>
    </w:p>
    <w:p w:rsidR="00064828" w:rsidRPr="00D06138" w:rsidRDefault="00064828" w:rsidP="0036252B">
      <w:pPr>
        <w:adjustRightInd w:val="0"/>
        <w:spacing w:line="276" w:lineRule="auto"/>
        <w:ind w:firstLine="709"/>
        <w:rPr>
          <w:sz w:val="28"/>
          <w:szCs w:val="28"/>
        </w:rPr>
      </w:pPr>
      <w:r w:rsidRPr="00D06138">
        <w:rPr>
          <w:sz w:val="28"/>
          <w:szCs w:val="28"/>
        </w:rPr>
        <w:t xml:space="preserve">              </w:t>
      </w:r>
      <w:r w:rsidRPr="00D06138">
        <w:rPr>
          <w:i/>
          <w:sz w:val="28"/>
          <w:szCs w:val="28"/>
        </w:rPr>
        <w:t>(наименование организации, должность, профессия, Ф.И.О</w:t>
      </w:r>
      <w:r w:rsidRPr="00D06138">
        <w:rPr>
          <w:sz w:val="28"/>
          <w:szCs w:val="28"/>
        </w:rPr>
        <w:t xml:space="preserve">.)                              </w:t>
      </w:r>
    </w:p>
    <w:p w:rsidR="00064828" w:rsidRPr="00D06138" w:rsidRDefault="00064828" w:rsidP="0036252B">
      <w:pPr>
        <w:adjustRightInd w:val="0"/>
        <w:spacing w:line="276" w:lineRule="auto"/>
        <w:ind w:firstLine="709"/>
        <w:rPr>
          <w:sz w:val="28"/>
          <w:szCs w:val="28"/>
        </w:rPr>
      </w:pPr>
    </w:p>
    <w:p w:rsidR="00064828" w:rsidRPr="00D06138" w:rsidRDefault="00064828" w:rsidP="0036252B">
      <w:pPr>
        <w:adjustRightInd w:val="0"/>
        <w:spacing w:line="276" w:lineRule="auto"/>
        <w:ind w:firstLine="709"/>
        <w:rPr>
          <w:sz w:val="28"/>
          <w:szCs w:val="28"/>
        </w:rPr>
      </w:pPr>
      <w:r w:rsidRPr="00D06138">
        <w:rPr>
          <w:sz w:val="28"/>
          <w:szCs w:val="28"/>
        </w:rPr>
        <w:t xml:space="preserve">При выполнении__________________________________________________                  </w:t>
      </w:r>
    </w:p>
    <w:p w:rsidR="00064828" w:rsidRPr="00D06138" w:rsidRDefault="00064828" w:rsidP="0036252B">
      <w:pPr>
        <w:adjustRightInd w:val="0"/>
        <w:spacing w:line="276" w:lineRule="auto"/>
        <w:ind w:firstLine="709"/>
        <w:rPr>
          <w:i/>
          <w:sz w:val="28"/>
          <w:szCs w:val="28"/>
        </w:rPr>
      </w:pPr>
      <w:r w:rsidRPr="00D06138">
        <w:rPr>
          <w:sz w:val="28"/>
          <w:szCs w:val="28"/>
        </w:rPr>
        <w:t xml:space="preserve">                                         </w:t>
      </w:r>
      <w:r w:rsidRPr="00D06138">
        <w:rPr>
          <w:i/>
          <w:sz w:val="28"/>
          <w:szCs w:val="28"/>
        </w:rPr>
        <w:t xml:space="preserve">(описание действия, работ и т.д.) </w:t>
      </w:r>
    </w:p>
    <w:p w:rsidR="00064828" w:rsidRPr="00D06138" w:rsidRDefault="00064828" w:rsidP="0036252B">
      <w:pPr>
        <w:adjustRightInd w:val="0"/>
        <w:spacing w:line="276" w:lineRule="auto"/>
        <w:ind w:firstLine="709"/>
        <w:rPr>
          <w:i/>
          <w:sz w:val="28"/>
          <w:szCs w:val="28"/>
        </w:rPr>
      </w:pPr>
    </w:p>
    <w:p w:rsidR="00064828" w:rsidRPr="00D06138" w:rsidRDefault="00064828" w:rsidP="0036252B">
      <w:pPr>
        <w:adjustRightInd w:val="0"/>
        <w:spacing w:line="276" w:lineRule="auto"/>
        <w:ind w:firstLine="709"/>
        <w:rPr>
          <w:sz w:val="28"/>
          <w:szCs w:val="28"/>
        </w:rPr>
      </w:pPr>
      <w:r w:rsidRPr="00D06138">
        <w:rPr>
          <w:sz w:val="28"/>
          <w:szCs w:val="28"/>
        </w:rPr>
        <w:t xml:space="preserve">Допустил нарушение: ________________________________________________________________________________________________________________________________________________________________________________________________________________               </w:t>
      </w:r>
    </w:p>
    <w:p w:rsidR="00064828" w:rsidRPr="00D06138" w:rsidRDefault="00064828" w:rsidP="0036252B">
      <w:pPr>
        <w:adjustRightInd w:val="0"/>
        <w:spacing w:line="276" w:lineRule="auto"/>
        <w:ind w:firstLine="709"/>
        <w:rPr>
          <w:sz w:val="28"/>
          <w:szCs w:val="28"/>
        </w:rPr>
      </w:pPr>
      <w:r w:rsidRPr="00D06138">
        <w:rPr>
          <w:sz w:val="28"/>
          <w:szCs w:val="28"/>
        </w:rPr>
        <w:t xml:space="preserve">                   </w:t>
      </w:r>
      <w:r w:rsidRPr="00D06138">
        <w:rPr>
          <w:i/>
          <w:sz w:val="28"/>
          <w:szCs w:val="28"/>
        </w:rPr>
        <w:t>(указать сущность нарушения, а также какие нарушения</w:t>
      </w:r>
      <w:r w:rsidRPr="00D06138">
        <w:rPr>
          <w:sz w:val="28"/>
          <w:szCs w:val="28"/>
        </w:rPr>
        <w:t xml:space="preserve">     </w:t>
      </w:r>
    </w:p>
    <w:p w:rsidR="00064828" w:rsidRPr="00D06138" w:rsidRDefault="00064828" w:rsidP="0036252B">
      <w:pPr>
        <w:adjustRightInd w:val="0"/>
        <w:spacing w:line="276" w:lineRule="auto"/>
        <w:ind w:firstLine="709"/>
        <w:rPr>
          <w:i/>
          <w:sz w:val="28"/>
          <w:szCs w:val="28"/>
        </w:rPr>
      </w:pPr>
      <w:r w:rsidRPr="00D06138">
        <w:rPr>
          <w:sz w:val="28"/>
          <w:szCs w:val="28"/>
        </w:rPr>
        <w:t xml:space="preserve">                  </w:t>
      </w:r>
      <w:r w:rsidRPr="00D06138">
        <w:rPr>
          <w:i/>
          <w:sz w:val="28"/>
          <w:szCs w:val="28"/>
        </w:rPr>
        <w:t xml:space="preserve">требований законодательства, Договора, норм и правил, и т.д.) </w:t>
      </w:r>
    </w:p>
    <w:p w:rsidR="00064828" w:rsidRPr="00D06138" w:rsidRDefault="00064828" w:rsidP="0036252B">
      <w:pPr>
        <w:adjustRightInd w:val="0"/>
        <w:spacing w:line="276" w:lineRule="auto"/>
        <w:ind w:firstLine="709"/>
        <w:rPr>
          <w:i/>
          <w:sz w:val="28"/>
          <w:szCs w:val="28"/>
        </w:rPr>
      </w:pPr>
    </w:p>
    <w:p w:rsidR="00064828" w:rsidRPr="00D06138" w:rsidRDefault="00064828" w:rsidP="0036252B">
      <w:pPr>
        <w:adjustRightInd w:val="0"/>
        <w:spacing w:line="276" w:lineRule="auto"/>
        <w:ind w:firstLine="709"/>
        <w:rPr>
          <w:sz w:val="28"/>
          <w:szCs w:val="28"/>
        </w:rPr>
      </w:pPr>
      <w:r w:rsidRPr="00D06138">
        <w:rPr>
          <w:sz w:val="28"/>
          <w:szCs w:val="28"/>
        </w:rPr>
        <w:t>1. __________________________________________ (подпись)</w:t>
      </w:r>
    </w:p>
    <w:p w:rsidR="00064828" w:rsidRPr="00D06138" w:rsidRDefault="00064828" w:rsidP="0036252B">
      <w:pPr>
        <w:adjustRightInd w:val="0"/>
        <w:spacing w:line="276" w:lineRule="auto"/>
        <w:ind w:firstLine="709"/>
        <w:rPr>
          <w:sz w:val="28"/>
          <w:szCs w:val="28"/>
        </w:rPr>
      </w:pPr>
      <w:r w:rsidRPr="00D06138">
        <w:rPr>
          <w:sz w:val="28"/>
          <w:szCs w:val="28"/>
        </w:rPr>
        <w:t xml:space="preserve">2. __________________________________________ (подпись) </w:t>
      </w:r>
    </w:p>
    <w:p w:rsidR="00064828" w:rsidRPr="00D06138" w:rsidRDefault="00064828" w:rsidP="0036252B">
      <w:pPr>
        <w:adjustRightInd w:val="0"/>
        <w:spacing w:line="276" w:lineRule="auto"/>
        <w:ind w:firstLine="709"/>
        <w:rPr>
          <w:sz w:val="28"/>
          <w:szCs w:val="28"/>
        </w:rPr>
      </w:pPr>
      <w:r w:rsidRPr="00D06138">
        <w:rPr>
          <w:sz w:val="28"/>
          <w:szCs w:val="28"/>
        </w:rPr>
        <w:lastRenderedPageBreak/>
        <w:t xml:space="preserve">3. __________________________________________ (подпись) </w:t>
      </w:r>
    </w:p>
    <w:p w:rsidR="00064828" w:rsidRPr="00D06138" w:rsidRDefault="00064828" w:rsidP="0036252B">
      <w:pPr>
        <w:adjustRightInd w:val="0"/>
        <w:spacing w:line="276" w:lineRule="auto"/>
        <w:ind w:firstLine="709"/>
        <w:rPr>
          <w:sz w:val="28"/>
          <w:szCs w:val="28"/>
        </w:rPr>
      </w:pPr>
      <w:r w:rsidRPr="00D06138">
        <w:rPr>
          <w:sz w:val="28"/>
          <w:szCs w:val="28"/>
        </w:rPr>
        <w:t xml:space="preserve">С актом ознакомлен *___________________________________________ (подпись) </w:t>
      </w:r>
    </w:p>
    <w:p w:rsidR="00064828" w:rsidRPr="00D06138" w:rsidRDefault="00064828" w:rsidP="0036252B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06138">
        <w:rPr>
          <w:sz w:val="28"/>
          <w:szCs w:val="28"/>
        </w:rPr>
        <w:t>*</w:t>
      </w:r>
      <w:proofErr w:type="gramStart"/>
      <w:r w:rsidRPr="00D06138">
        <w:rPr>
          <w:sz w:val="28"/>
          <w:szCs w:val="28"/>
        </w:rPr>
        <w:t>В</w:t>
      </w:r>
      <w:proofErr w:type="gramEnd"/>
      <w:r w:rsidRPr="00D06138">
        <w:rPr>
          <w:sz w:val="28"/>
          <w:szCs w:val="28"/>
        </w:rPr>
        <w:t xml:space="preserve"> случае отказа лица, совершившего нарушение, от подписания акта об этом делается отметка «От подписи об ознакомлении с настоящим актом (должность, профессия, Ф.И.О.) отказался», после чего составители акта расписываются еще раз. Один экземпляр акта выдается нарушителю под расписку. При отказе в получении акт направляется по почте. Скан акта направляется по электронной почте, указанной в Договоре. Направленный по электронной почте акт считается врученным нарушителю в день отправления.</w:t>
      </w:r>
    </w:p>
    <w:p w:rsidR="00613DCA" w:rsidRPr="00D06138" w:rsidRDefault="00613DCA" w:rsidP="0036252B">
      <w:pPr>
        <w:pStyle w:val="a3"/>
        <w:ind w:left="0"/>
        <w:jc w:val="left"/>
        <w:rPr>
          <w:color w:val="000000" w:themeColor="text1"/>
        </w:rPr>
      </w:pPr>
    </w:p>
    <w:tbl>
      <w:tblPr>
        <w:tblStyle w:val="ac"/>
        <w:tblW w:w="11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04"/>
        <w:gridCol w:w="4820"/>
        <w:gridCol w:w="1580"/>
      </w:tblGrid>
      <w:tr w:rsidR="00613DCA" w:rsidRPr="00D06138" w:rsidTr="002324A2">
        <w:trPr>
          <w:gridAfter w:val="1"/>
          <w:wAfter w:w="1580" w:type="dxa"/>
        </w:trPr>
        <w:tc>
          <w:tcPr>
            <w:tcW w:w="5098" w:type="dxa"/>
            <w:gridSpan w:val="2"/>
          </w:tcPr>
          <w:p w:rsidR="00613DCA" w:rsidRPr="00D06138" w:rsidRDefault="00613DCA" w:rsidP="0036252B">
            <w:pPr>
              <w:pStyle w:val="a3"/>
              <w:tabs>
                <w:tab w:val="left" w:pos="7385"/>
              </w:tabs>
              <w:ind w:left="0"/>
              <w:jc w:val="center"/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>Сторона 1</w:t>
            </w:r>
          </w:p>
          <w:p w:rsidR="00613DCA" w:rsidRPr="00D06138" w:rsidRDefault="00613DCA" w:rsidP="0036252B">
            <w:pPr>
              <w:pStyle w:val="a3"/>
              <w:tabs>
                <w:tab w:val="left" w:pos="7385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613DCA" w:rsidRPr="00D06138" w:rsidRDefault="00613DCA" w:rsidP="0036252B">
            <w:pPr>
              <w:pStyle w:val="a3"/>
              <w:tabs>
                <w:tab w:val="left" w:pos="7385"/>
              </w:tabs>
              <w:ind w:left="0"/>
              <w:jc w:val="center"/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>Сторона 2</w:t>
            </w:r>
          </w:p>
        </w:tc>
      </w:tr>
      <w:tr w:rsidR="00613DCA" w:rsidRPr="00D06138" w:rsidTr="002324A2">
        <w:trPr>
          <w:gridAfter w:val="1"/>
          <w:wAfter w:w="1580" w:type="dxa"/>
        </w:trPr>
        <w:tc>
          <w:tcPr>
            <w:tcW w:w="5098" w:type="dxa"/>
            <w:gridSpan w:val="2"/>
          </w:tcPr>
          <w:p w:rsidR="00B329D7" w:rsidRPr="00B329D7" w:rsidRDefault="00B329D7" w:rsidP="00B329D7">
            <w:pPr>
              <w:ind w:firstLine="37"/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Администрация Одинцовского </w:t>
            </w:r>
          </w:p>
          <w:p w:rsidR="00B329D7" w:rsidRPr="00B329D7" w:rsidRDefault="00B329D7" w:rsidP="00B329D7">
            <w:pPr>
              <w:ind w:firstLine="37"/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>городского округа</w:t>
            </w:r>
          </w:p>
          <w:p w:rsidR="00B329D7" w:rsidRPr="00B329D7" w:rsidRDefault="00B329D7" w:rsidP="00B329D7">
            <w:pPr>
              <w:ind w:firstLine="37"/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Московской области, 143003, </w:t>
            </w:r>
          </w:p>
          <w:p w:rsidR="00B329D7" w:rsidRPr="00B329D7" w:rsidRDefault="00B329D7" w:rsidP="00B329D7">
            <w:pPr>
              <w:ind w:firstLine="37"/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Московская обл., г. Одинцово, </w:t>
            </w:r>
          </w:p>
          <w:p w:rsidR="00B329D7" w:rsidRPr="00B329D7" w:rsidRDefault="00B329D7" w:rsidP="00B329D7">
            <w:pPr>
              <w:ind w:firstLine="37"/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ул. Маршала Жукова, д. 28, </w:t>
            </w:r>
          </w:p>
          <w:p w:rsidR="00B329D7" w:rsidRPr="00B329D7" w:rsidRDefault="00B329D7" w:rsidP="00B329D7">
            <w:pPr>
              <w:ind w:firstLine="37"/>
              <w:rPr>
                <w:sz w:val="28"/>
                <w:szCs w:val="28"/>
                <w:lang w:val="en-US"/>
              </w:rPr>
            </w:pPr>
            <w:r w:rsidRPr="00B329D7">
              <w:rPr>
                <w:sz w:val="28"/>
                <w:szCs w:val="28"/>
              </w:rPr>
              <w:t>тел</w:t>
            </w:r>
            <w:r w:rsidRPr="00B329D7">
              <w:rPr>
                <w:sz w:val="28"/>
                <w:szCs w:val="28"/>
                <w:lang w:val="en-US"/>
              </w:rPr>
              <w:t xml:space="preserve">.: 8-495-181-90-00, </w:t>
            </w:r>
          </w:p>
          <w:p w:rsidR="00B329D7" w:rsidRPr="00B329D7" w:rsidRDefault="00B329D7" w:rsidP="00B329D7">
            <w:pPr>
              <w:ind w:firstLine="37"/>
              <w:rPr>
                <w:sz w:val="28"/>
                <w:szCs w:val="28"/>
                <w:lang w:val="en-US"/>
              </w:rPr>
            </w:pPr>
            <w:r w:rsidRPr="00B329D7">
              <w:rPr>
                <w:sz w:val="28"/>
                <w:szCs w:val="28"/>
                <w:lang w:val="en-US"/>
              </w:rPr>
              <w:t xml:space="preserve">e-mail: </w:t>
            </w:r>
            <w:hyperlink r:id="rId12" w:history="1">
              <w:r w:rsidRPr="00B329D7">
                <w:rPr>
                  <w:rStyle w:val="ae"/>
                  <w:sz w:val="28"/>
                  <w:szCs w:val="28"/>
                  <w:lang w:val="en-US"/>
                </w:rPr>
                <w:t>adm@odin.ru</w:t>
              </w:r>
            </w:hyperlink>
          </w:p>
          <w:p w:rsidR="00B329D7" w:rsidRPr="00B329D7" w:rsidRDefault="00B329D7" w:rsidP="00B329D7">
            <w:pPr>
              <w:ind w:firstLine="37"/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УФК по Московской области </w:t>
            </w:r>
          </w:p>
          <w:p w:rsidR="00B329D7" w:rsidRPr="00B329D7" w:rsidRDefault="00B329D7" w:rsidP="00B329D7">
            <w:pPr>
              <w:ind w:firstLine="37"/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(Администрация Одинцовского </w:t>
            </w:r>
          </w:p>
          <w:p w:rsidR="00B329D7" w:rsidRPr="00B329D7" w:rsidRDefault="00B329D7" w:rsidP="00B329D7">
            <w:pPr>
              <w:ind w:firstLine="37"/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городского округа Московской области), </w:t>
            </w:r>
          </w:p>
          <w:p w:rsidR="00B329D7" w:rsidRPr="00B329D7" w:rsidRDefault="00B329D7" w:rsidP="00B329D7">
            <w:pPr>
              <w:ind w:firstLine="37"/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ИНН 5032004222, КПП 503201001, </w:t>
            </w:r>
          </w:p>
          <w:p w:rsidR="00B329D7" w:rsidRPr="00B329D7" w:rsidRDefault="00B329D7" w:rsidP="00B329D7">
            <w:pPr>
              <w:ind w:firstLine="37"/>
              <w:rPr>
                <w:sz w:val="28"/>
                <w:szCs w:val="28"/>
              </w:rPr>
            </w:pPr>
            <w:proofErr w:type="spellStart"/>
            <w:r w:rsidRPr="00B329D7">
              <w:rPr>
                <w:sz w:val="28"/>
                <w:szCs w:val="28"/>
              </w:rPr>
              <w:t>казн</w:t>
            </w:r>
            <w:proofErr w:type="spellEnd"/>
            <w:r w:rsidRPr="00B329D7">
              <w:rPr>
                <w:sz w:val="28"/>
                <w:szCs w:val="28"/>
              </w:rPr>
              <w:t xml:space="preserve">. счет (расчетный счет) </w:t>
            </w:r>
          </w:p>
          <w:p w:rsidR="00B329D7" w:rsidRPr="00B329D7" w:rsidRDefault="00B329D7" w:rsidP="00B329D7">
            <w:pPr>
              <w:ind w:firstLine="37"/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03100643000000014800, </w:t>
            </w:r>
          </w:p>
          <w:p w:rsidR="00B329D7" w:rsidRPr="00B329D7" w:rsidRDefault="00B329D7" w:rsidP="00B329D7">
            <w:pPr>
              <w:ind w:firstLine="37"/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>единый казначейский счет (</w:t>
            </w:r>
            <w:proofErr w:type="spellStart"/>
            <w:proofErr w:type="gramStart"/>
            <w:r w:rsidRPr="00B329D7">
              <w:rPr>
                <w:sz w:val="28"/>
                <w:szCs w:val="28"/>
              </w:rPr>
              <w:t>корр.счет</w:t>
            </w:r>
            <w:proofErr w:type="spellEnd"/>
            <w:proofErr w:type="gramEnd"/>
            <w:r w:rsidRPr="00B329D7">
              <w:rPr>
                <w:sz w:val="28"/>
                <w:szCs w:val="28"/>
              </w:rPr>
              <w:t>)</w:t>
            </w:r>
          </w:p>
          <w:p w:rsidR="00B329D7" w:rsidRPr="00B329D7" w:rsidRDefault="00B329D7" w:rsidP="00B329D7">
            <w:pPr>
              <w:ind w:firstLine="37"/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40102810845370000004 в ГУ Банка России </w:t>
            </w:r>
          </w:p>
          <w:p w:rsidR="00B329D7" w:rsidRPr="00B329D7" w:rsidRDefault="00B329D7" w:rsidP="00B329D7">
            <w:pPr>
              <w:ind w:firstLine="37"/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по ЦФО//УФК по Московской области, </w:t>
            </w:r>
          </w:p>
          <w:p w:rsidR="00B329D7" w:rsidRPr="00B329D7" w:rsidRDefault="00B329D7" w:rsidP="00B329D7">
            <w:pPr>
              <w:ind w:firstLine="37"/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г. Москва, БИК 004525987, </w:t>
            </w:r>
          </w:p>
          <w:p w:rsidR="00B329D7" w:rsidRPr="00B329D7" w:rsidRDefault="00B329D7" w:rsidP="00B329D7">
            <w:pPr>
              <w:ind w:firstLine="37"/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 xml:space="preserve">ОКТМО 46755000, </w:t>
            </w:r>
          </w:p>
          <w:p w:rsidR="00B329D7" w:rsidRPr="00B329D7" w:rsidRDefault="00B329D7" w:rsidP="00B329D7">
            <w:pPr>
              <w:ind w:firstLine="37"/>
              <w:rPr>
                <w:sz w:val="28"/>
                <w:szCs w:val="28"/>
              </w:rPr>
            </w:pPr>
            <w:r w:rsidRPr="00B329D7">
              <w:rPr>
                <w:sz w:val="28"/>
                <w:szCs w:val="28"/>
              </w:rPr>
              <w:t>КБК 07011109080040004120</w:t>
            </w:r>
          </w:p>
          <w:p w:rsidR="00613DCA" w:rsidRPr="00D06138" w:rsidRDefault="00613DCA" w:rsidP="0036252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13DCA" w:rsidRPr="00D06138" w:rsidRDefault="00613DCA" w:rsidP="0036252B">
            <w:pPr>
              <w:pStyle w:val="a3"/>
              <w:tabs>
                <w:tab w:val="left" w:pos="7385"/>
              </w:tabs>
              <w:ind w:left="0"/>
              <w:rPr>
                <w:color w:val="000000" w:themeColor="text1"/>
              </w:rPr>
            </w:pPr>
          </w:p>
        </w:tc>
      </w:tr>
      <w:tr w:rsidR="00613DCA" w:rsidRPr="00D06138" w:rsidTr="002324A2">
        <w:trPr>
          <w:trHeight w:val="80"/>
        </w:trPr>
        <w:tc>
          <w:tcPr>
            <w:tcW w:w="5098" w:type="dxa"/>
            <w:gridSpan w:val="2"/>
            <w:hideMark/>
          </w:tcPr>
          <w:p w:rsidR="00613DCA" w:rsidRPr="00D06138" w:rsidRDefault="00613DCA" w:rsidP="0036252B">
            <w:pPr>
              <w:pStyle w:val="a3"/>
              <w:tabs>
                <w:tab w:val="left" w:pos="7385"/>
              </w:tabs>
              <w:ind w:left="0"/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 xml:space="preserve">____________________ </w:t>
            </w:r>
          </w:p>
        </w:tc>
        <w:tc>
          <w:tcPr>
            <w:tcW w:w="6400" w:type="dxa"/>
            <w:gridSpan w:val="2"/>
            <w:hideMark/>
          </w:tcPr>
          <w:p w:rsidR="00613DCA" w:rsidRPr="00D06138" w:rsidRDefault="00613DCA" w:rsidP="0036252B">
            <w:pPr>
              <w:pStyle w:val="a3"/>
              <w:tabs>
                <w:tab w:val="left" w:pos="7385"/>
              </w:tabs>
              <w:ind w:left="0"/>
              <w:rPr>
                <w:color w:val="000000" w:themeColor="text1"/>
                <w:u w:val="single"/>
              </w:rPr>
            </w:pPr>
            <w:r w:rsidRPr="00D06138">
              <w:rPr>
                <w:color w:val="000000" w:themeColor="text1"/>
              </w:rPr>
              <w:t xml:space="preserve">____________________ </w:t>
            </w:r>
          </w:p>
        </w:tc>
      </w:tr>
      <w:tr w:rsidR="00613DCA" w:rsidRPr="00D06138" w:rsidTr="002324A2">
        <w:trPr>
          <w:gridAfter w:val="1"/>
          <w:wAfter w:w="1580" w:type="dxa"/>
          <w:trHeight w:val="80"/>
        </w:trPr>
        <w:tc>
          <w:tcPr>
            <w:tcW w:w="4694" w:type="dxa"/>
            <w:hideMark/>
          </w:tcPr>
          <w:p w:rsidR="00613DCA" w:rsidRPr="00D06138" w:rsidRDefault="00613DCA" w:rsidP="0036252B">
            <w:pPr>
              <w:pStyle w:val="a3"/>
              <w:tabs>
                <w:tab w:val="left" w:pos="7385"/>
              </w:tabs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 xml:space="preserve">    (подпись)</w:t>
            </w:r>
          </w:p>
          <w:p w:rsidR="00613DCA" w:rsidRPr="00D06138" w:rsidRDefault="00613DCA" w:rsidP="0036252B">
            <w:pPr>
              <w:pStyle w:val="a3"/>
              <w:tabs>
                <w:tab w:val="left" w:pos="7385"/>
              </w:tabs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5224" w:type="dxa"/>
            <w:gridSpan w:val="2"/>
            <w:hideMark/>
          </w:tcPr>
          <w:p w:rsidR="00613DCA" w:rsidRPr="00D06138" w:rsidRDefault="00613DCA" w:rsidP="0036252B">
            <w:pPr>
              <w:pStyle w:val="a3"/>
              <w:tabs>
                <w:tab w:val="left" w:pos="7385"/>
              </w:tabs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 xml:space="preserve">      (подпись)</w:t>
            </w:r>
          </w:p>
          <w:p w:rsidR="00613DCA" w:rsidRPr="00D06138" w:rsidRDefault="00613DCA" w:rsidP="0036252B">
            <w:pPr>
              <w:pStyle w:val="a3"/>
              <w:tabs>
                <w:tab w:val="left" w:pos="7385"/>
              </w:tabs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 xml:space="preserve">        М.П.  </w:t>
            </w:r>
          </w:p>
          <w:p w:rsidR="00613DCA" w:rsidRPr="00D06138" w:rsidRDefault="00613DCA" w:rsidP="0036252B">
            <w:pPr>
              <w:pStyle w:val="a3"/>
              <w:tabs>
                <w:tab w:val="left" w:pos="7385"/>
              </w:tabs>
              <w:rPr>
                <w:color w:val="000000" w:themeColor="text1"/>
              </w:rPr>
            </w:pPr>
            <w:r w:rsidRPr="00D06138">
              <w:rPr>
                <w:color w:val="000000" w:themeColor="text1"/>
              </w:rPr>
              <w:t>( при наличии)</w:t>
            </w:r>
          </w:p>
        </w:tc>
      </w:tr>
    </w:tbl>
    <w:p w:rsidR="00064828" w:rsidRPr="000C1B91" w:rsidRDefault="00064828" w:rsidP="00093302">
      <w:pPr>
        <w:pStyle w:val="a3"/>
        <w:tabs>
          <w:tab w:val="left" w:pos="7385"/>
        </w:tabs>
        <w:ind w:left="0" w:firstLine="0"/>
        <w:rPr>
          <w:sz w:val="24"/>
          <w:szCs w:val="24"/>
        </w:rPr>
      </w:pPr>
    </w:p>
    <w:sectPr w:rsidR="00064828" w:rsidRPr="000C1B91" w:rsidSect="00101043">
      <w:headerReference w:type="default" r:id="rId13"/>
      <w:footerReference w:type="even" r:id="rId14"/>
      <w:footerReference w:type="default" r:id="rId15"/>
      <w:pgSz w:w="11910" w:h="16840"/>
      <w:pgMar w:top="567" w:right="851" w:bottom="426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B6" w:rsidRDefault="00FD60B6" w:rsidP="009D7A57">
      <w:r>
        <w:separator/>
      </w:r>
    </w:p>
  </w:endnote>
  <w:endnote w:type="continuationSeparator" w:id="0">
    <w:p w:rsidR="00FD60B6" w:rsidRDefault="00FD60B6" w:rsidP="009D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40" w:rsidRDefault="00222140" w:rsidP="00C04EF9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end"/>
    </w:r>
  </w:p>
  <w:p w:rsidR="00222140" w:rsidRDefault="00222140" w:rsidP="00C04EF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40" w:rsidRDefault="00222140" w:rsidP="00C04EF9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657974">
      <w:rPr>
        <w:rStyle w:val="ad"/>
        <w:noProof/>
      </w:rPr>
      <w:t>13</w:t>
    </w:r>
    <w:r>
      <w:rPr>
        <w:rStyle w:val="ad"/>
      </w:rPr>
      <w:fldChar w:fldCharType="end"/>
    </w:r>
  </w:p>
  <w:p w:rsidR="00222140" w:rsidRDefault="00222140" w:rsidP="00C04EF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B6" w:rsidRDefault="00FD60B6" w:rsidP="009D7A57">
      <w:r>
        <w:separator/>
      </w:r>
    </w:p>
  </w:footnote>
  <w:footnote w:type="continuationSeparator" w:id="0">
    <w:p w:rsidR="00FD60B6" w:rsidRDefault="00FD60B6" w:rsidP="009D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40" w:rsidRDefault="00222140" w:rsidP="009A0379">
    <w:pPr>
      <w:pStyle w:val="a8"/>
      <w:tabs>
        <w:tab w:val="left" w:pos="5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33E"/>
    <w:multiLevelType w:val="hybridMultilevel"/>
    <w:tmpl w:val="E3887160"/>
    <w:lvl w:ilvl="0" w:tplc="58F07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244389"/>
    <w:multiLevelType w:val="hybridMultilevel"/>
    <w:tmpl w:val="25E41660"/>
    <w:lvl w:ilvl="0" w:tplc="924E4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56153D"/>
    <w:multiLevelType w:val="hybridMultilevel"/>
    <w:tmpl w:val="CAA48A68"/>
    <w:lvl w:ilvl="0" w:tplc="193686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B4274A"/>
    <w:multiLevelType w:val="hybridMultilevel"/>
    <w:tmpl w:val="ADB80446"/>
    <w:lvl w:ilvl="0" w:tplc="A32075B2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D3AD7"/>
    <w:multiLevelType w:val="hybridMultilevel"/>
    <w:tmpl w:val="6FE63814"/>
    <w:lvl w:ilvl="0" w:tplc="A8FA040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9C62AD"/>
    <w:multiLevelType w:val="hybridMultilevel"/>
    <w:tmpl w:val="81563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7FB9"/>
    <w:multiLevelType w:val="hybridMultilevel"/>
    <w:tmpl w:val="594A06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27A27"/>
    <w:multiLevelType w:val="hybridMultilevel"/>
    <w:tmpl w:val="A332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C0D0C"/>
    <w:multiLevelType w:val="multilevel"/>
    <w:tmpl w:val="8CB0C8C8"/>
    <w:lvl w:ilvl="0">
      <w:start w:val="21"/>
      <w:numFmt w:val="decimal"/>
      <w:lvlText w:val="%1."/>
      <w:lvlJc w:val="left"/>
      <w:pPr>
        <w:ind w:left="1122" w:hanging="2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5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475"/>
      </w:pPr>
      <w:rPr>
        <w:rFonts w:hint="default"/>
        <w:lang w:val="ru-RU" w:eastAsia="en-US" w:bidi="ar-SA"/>
      </w:rPr>
    </w:lvl>
  </w:abstractNum>
  <w:abstractNum w:abstractNumId="9" w15:restartNumberingAfterBreak="0">
    <w:nsid w:val="2CA15FC5"/>
    <w:multiLevelType w:val="multilevel"/>
    <w:tmpl w:val="28581EDA"/>
    <w:lvl w:ilvl="0">
      <w:start w:val="3"/>
      <w:numFmt w:val="decimal"/>
      <w:lvlText w:val="%1."/>
      <w:lvlJc w:val="left"/>
      <w:pPr>
        <w:ind w:left="302" w:hanging="3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2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2D0D0D43"/>
    <w:multiLevelType w:val="hybridMultilevel"/>
    <w:tmpl w:val="7D383988"/>
    <w:lvl w:ilvl="0" w:tplc="18AA9A76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4" w:hanging="360"/>
      </w:pPr>
    </w:lvl>
    <w:lvl w:ilvl="2" w:tplc="0419001B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1" w15:restartNumberingAfterBreak="0">
    <w:nsid w:val="3B0A282B"/>
    <w:multiLevelType w:val="multilevel"/>
    <w:tmpl w:val="9C2A86D8"/>
    <w:lvl w:ilvl="0">
      <w:start w:val="9"/>
      <w:numFmt w:val="decimal"/>
      <w:lvlText w:val="%1"/>
      <w:lvlJc w:val="left"/>
      <w:pPr>
        <w:ind w:left="18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576"/>
      </w:pPr>
      <w:rPr>
        <w:rFonts w:hint="default"/>
        <w:lang w:val="ru-RU" w:eastAsia="en-US" w:bidi="ar-SA"/>
      </w:rPr>
    </w:lvl>
  </w:abstractNum>
  <w:abstractNum w:abstractNumId="12" w15:restartNumberingAfterBreak="0">
    <w:nsid w:val="4B332AA1"/>
    <w:multiLevelType w:val="hybridMultilevel"/>
    <w:tmpl w:val="1D5CD1F8"/>
    <w:lvl w:ilvl="0" w:tplc="7DDE20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3652DB"/>
    <w:multiLevelType w:val="hybridMultilevel"/>
    <w:tmpl w:val="B1CA0BD0"/>
    <w:lvl w:ilvl="0" w:tplc="A6A6D0A2">
      <w:start w:val="1"/>
      <w:numFmt w:val="upperRoman"/>
      <w:lvlText w:val="%1."/>
      <w:lvlJc w:val="left"/>
      <w:pPr>
        <w:ind w:left="801" w:hanging="23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889F1C">
      <w:numFmt w:val="bullet"/>
      <w:lvlText w:val="•"/>
      <w:lvlJc w:val="left"/>
      <w:pPr>
        <w:ind w:left="1365" w:hanging="233"/>
      </w:pPr>
      <w:rPr>
        <w:rFonts w:hint="default"/>
        <w:lang w:val="ru-RU" w:eastAsia="en-US" w:bidi="ar-SA"/>
      </w:rPr>
    </w:lvl>
    <w:lvl w:ilvl="2" w:tplc="88906CA2">
      <w:numFmt w:val="bullet"/>
      <w:lvlText w:val="•"/>
      <w:lvlJc w:val="left"/>
      <w:pPr>
        <w:ind w:left="1936" w:hanging="233"/>
      </w:pPr>
      <w:rPr>
        <w:rFonts w:hint="default"/>
        <w:lang w:val="ru-RU" w:eastAsia="en-US" w:bidi="ar-SA"/>
      </w:rPr>
    </w:lvl>
    <w:lvl w:ilvl="3" w:tplc="1E12F2C6">
      <w:numFmt w:val="bullet"/>
      <w:lvlText w:val="•"/>
      <w:lvlJc w:val="left"/>
      <w:pPr>
        <w:ind w:left="2506" w:hanging="233"/>
      </w:pPr>
      <w:rPr>
        <w:rFonts w:hint="default"/>
        <w:lang w:val="ru-RU" w:eastAsia="en-US" w:bidi="ar-SA"/>
      </w:rPr>
    </w:lvl>
    <w:lvl w:ilvl="4" w:tplc="21C4DBA0">
      <w:numFmt w:val="bullet"/>
      <w:lvlText w:val="•"/>
      <w:lvlJc w:val="left"/>
      <w:pPr>
        <w:ind w:left="3077" w:hanging="233"/>
      </w:pPr>
      <w:rPr>
        <w:rFonts w:hint="default"/>
        <w:lang w:val="ru-RU" w:eastAsia="en-US" w:bidi="ar-SA"/>
      </w:rPr>
    </w:lvl>
    <w:lvl w:ilvl="5" w:tplc="338E53B2">
      <w:numFmt w:val="bullet"/>
      <w:lvlText w:val="•"/>
      <w:lvlJc w:val="left"/>
      <w:pPr>
        <w:ind w:left="3648" w:hanging="233"/>
      </w:pPr>
      <w:rPr>
        <w:rFonts w:hint="default"/>
        <w:lang w:val="ru-RU" w:eastAsia="en-US" w:bidi="ar-SA"/>
      </w:rPr>
    </w:lvl>
    <w:lvl w:ilvl="6" w:tplc="4E1AC4C6">
      <w:numFmt w:val="bullet"/>
      <w:lvlText w:val="•"/>
      <w:lvlJc w:val="left"/>
      <w:pPr>
        <w:ind w:left="4218" w:hanging="233"/>
      </w:pPr>
      <w:rPr>
        <w:rFonts w:hint="default"/>
        <w:lang w:val="ru-RU" w:eastAsia="en-US" w:bidi="ar-SA"/>
      </w:rPr>
    </w:lvl>
    <w:lvl w:ilvl="7" w:tplc="693C7C6A">
      <w:numFmt w:val="bullet"/>
      <w:lvlText w:val="•"/>
      <w:lvlJc w:val="left"/>
      <w:pPr>
        <w:ind w:left="4789" w:hanging="233"/>
      </w:pPr>
      <w:rPr>
        <w:rFonts w:hint="default"/>
        <w:lang w:val="ru-RU" w:eastAsia="en-US" w:bidi="ar-SA"/>
      </w:rPr>
    </w:lvl>
    <w:lvl w:ilvl="8" w:tplc="8B4ED2FA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</w:abstractNum>
  <w:abstractNum w:abstractNumId="14" w15:restartNumberingAfterBreak="0">
    <w:nsid w:val="549C388D"/>
    <w:multiLevelType w:val="multilevel"/>
    <w:tmpl w:val="F88CDEE6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5" w15:restartNumberingAfterBreak="0">
    <w:nsid w:val="5A1818D0"/>
    <w:multiLevelType w:val="multilevel"/>
    <w:tmpl w:val="41DE6D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624B2289"/>
    <w:multiLevelType w:val="hybridMultilevel"/>
    <w:tmpl w:val="A072C13A"/>
    <w:lvl w:ilvl="0" w:tplc="0A7E05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F64989"/>
    <w:multiLevelType w:val="hybridMultilevel"/>
    <w:tmpl w:val="A08A5C9A"/>
    <w:lvl w:ilvl="0" w:tplc="239A2A0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 w15:restartNumberingAfterBreak="0">
    <w:nsid w:val="692F79A5"/>
    <w:multiLevelType w:val="hybridMultilevel"/>
    <w:tmpl w:val="6EB6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C2C50"/>
    <w:multiLevelType w:val="multilevel"/>
    <w:tmpl w:val="693CAF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20" w15:restartNumberingAfterBreak="0">
    <w:nsid w:val="699B3404"/>
    <w:multiLevelType w:val="hybridMultilevel"/>
    <w:tmpl w:val="5694F4AA"/>
    <w:lvl w:ilvl="0" w:tplc="63C2A83A">
      <w:start w:val="1"/>
      <w:numFmt w:val="decimal"/>
      <w:lvlText w:val="%1."/>
      <w:lvlJc w:val="left"/>
      <w:pPr>
        <w:ind w:left="92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 w15:restartNumberingAfterBreak="0">
    <w:nsid w:val="71AE65D7"/>
    <w:multiLevelType w:val="hybridMultilevel"/>
    <w:tmpl w:val="D34493E8"/>
    <w:lvl w:ilvl="0" w:tplc="94866EE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4" w:hanging="360"/>
      </w:pPr>
    </w:lvl>
    <w:lvl w:ilvl="2" w:tplc="210AC0B2">
      <w:start w:val="1"/>
      <w:numFmt w:val="decimal"/>
      <w:lvlText w:val="%3)"/>
      <w:lvlJc w:val="right"/>
      <w:pPr>
        <w:ind w:left="89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2" w15:restartNumberingAfterBreak="0">
    <w:nsid w:val="75255ED3"/>
    <w:multiLevelType w:val="multilevel"/>
    <w:tmpl w:val="129AE89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 w15:restartNumberingAfterBreak="0">
    <w:nsid w:val="78AE6F7C"/>
    <w:multiLevelType w:val="hybridMultilevel"/>
    <w:tmpl w:val="B9A68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C2A73"/>
    <w:multiLevelType w:val="hybridMultilevel"/>
    <w:tmpl w:val="7AF82012"/>
    <w:lvl w:ilvl="0" w:tplc="CDC24A80">
      <w:start w:val="1"/>
      <w:numFmt w:val="decimal"/>
      <w:lvlText w:val="%1)"/>
      <w:lvlJc w:val="left"/>
      <w:pPr>
        <w:ind w:left="305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CEEB2A">
      <w:numFmt w:val="bullet"/>
      <w:lvlText w:val="•"/>
      <w:lvlJc w:val="left"/>
      <w:pPr>
        <w:ind w:left="1224" w:hanging="346"/>
      </w:pPr>
      <w:rPr>
        <w:rFonts w:hint="default"/>
        <w:lang w:val="ru-RU" w:eastAsia="en-US" w:bidi="ar-SA"/>
      </w:rPr>
    </w:lvl>
    <w:lvl w:ilvl="2" w:tplc="693A2C7C">
      <w:numFmt w:val="bullet"/>
      <w:lvlText w:val="•"/>
      <w:lvlJc w:val="left"/>
      <w:pPr>
        <w:ind w:left="2149" w:hanging="346"/>
      </w:pPr>
      <w:rPr>
        <w:rFonts w:hint="default"/>
        <w:lang w:val="ru-RU" w:eastAsia="en-US" w:bidi="ar-SA"/>
      </w:rPr>
    </w:lvl>
    <w:lvl w:ilvl="3" w:tplc="0E0E8F76">
      <w:numFmt w:val="bullet"/>
      <w:lvlText w:val="•"/>
      <w:lvlJc w:val="left"/>
      <w:pPr>
        <w:ind w:left="3073" w:hanging="346"/>
      </w:pPr>
      <w:rPr>
        <w:rFonts w:hint="default"/>
        <w:lang w:val="ru-RU" w:eastAsia="en-US" w:bidi="ar-SA"/>
      </w:rPr>
    </w:lvl>
    <w:lvl w:ilvl="4" w:tplc="43A0C6EC">
      <w:numFmt w:val="bullet"/>
      <w:lvlText w:val="•"/>
      <w:lvlJc w:val="left"/>
      <w:pPr>
        <w:ind w:left="3998" w:hanging="346"/>
      </w:pPr>
      <w:rPr>
        <w:rFonts w:hint="default"/>
        <w:lang w:val="ru-RU" w:eastAsia="en-US" w:bidi="ar-SA"/>
      </w:rPr>
    </w:lvl>
    <w:lvl w:ilvl="5" w:tplc="FBC43D86">
      <w:numFmt w:val="bullet"/>
      <w:lvlText w:val="•"/>
      <w:lvlJc w:val="left"/>
      <w:pPr>
        <w:ind w:left="4923" w:hanging="346"/>
      </w:pPr>
      <w:rPr>
        <w:rFonts w:hint="default"/>
        <w:lang w:val="ru-RU" w:eastAsia="en-US" w:bidi="ar-SA"/>
      </w:rPr>
    </w:lvl>
    <w:lvl w:ilvl="6" w:tplc="A5CC280A">
      <w:numFmt w:val="bullet"/>
      <w:lvlText w:val="•"/>
      <w:lvlJc w:val="left"/>
      <w:pPr>
        <w:ind w:left="5847" w:hanging="346"/>
      </w:pPr>
      <w:rPr>
        <w:rFonts w:hint="default"/>
        <w:lang w:val="ru-RU" w:eastAsia="en-US" w:bidi="ar-SA"/>
      </w:rPr>
    </w:lvl>
    <w:lvl w:ilvl="7" w:tplc="5492D506">
      <w:numFmt w:val="bullet"/>
      <w:lvlText w:val="•"/>
      <w:lvlJc w:val="left"/>
      <w:pPr>
        <w:ind w:left="6772" w:hanging="346"/>
      </w:pPr>
      <w:rPr>
        <w:rFonts w:hint="default"/>
        <w:lang w:val="ru-RU" w:eastAsia="en-US" w:bidi="ar-SA"/>
      </w:rPr>
    </w:lvl>
    <w:lvl w:ilvl="8" w:tplc="C82E2E7E">
      <w:numFmt w:val="bullet"/>
      <w:lvlText w:val="•"/>
      <w:lvlJc w:val="left"/>
      <w:pPr>
        <w:ind w:left="7697" w:hanging="346"/>
      </w:pPr>
      <w:rPr>
        <w:rFonts w:hint="default"/>
        <w:lang w:val="ru-RU" w:eastAsia="en-US" w:bidi="ar-SA"/>
      </w:rPr>
    </w:lvl>
  </w:abstractNum>
  <w:abstractNum w:abstractNumId="25" w15:restartNumberingAfterBreak="0">
    <w:nsid w:val="7CEE057C"/>
    <w:multiLevelType w:val="multilevel"/>
    <w:tmpl w:val="FA1A577C"/>
    <w:lvl w:ilvl="0">
      <w:start w:val="1"/>
      <w:numFmt w:val="decimal"/>
      <w:lvlText w:val="%1."/>
      <w:lvlJc w:val="left"/>
      <w:pPr>
        <w:ind w:left="412" w:hanging="2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6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80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4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9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4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8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28" w:hanging="475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5"/>
  </w:num>
  <w:num w:numId="3">
    <w:abstractNumId w:val="13"/>
  </w:num>
  <w:num w:numId="4">
    <w:abstractNumId w:val="1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12"/>
  </w:num>
  <w:num w:numId="10">
    <w:abstractNumId w:val="21"/>
  </w:num>
  <w:num w:numId="11">
    <w:abstractNumId w:val="10"/>
  </w:num>
  <w:num w:numId="12">
    <w:abstractNumId w:val="23"/>
  </w:num>
  <w:num w:numId="13">
    <w:abstractNumId w:val="20"/>
  </w:num>
  <w:num w:numId="14">
    <w:abstractNumId w:val="18"/>
  </w:num>
  <w:num w:numId="15">
    <w:abstractNumId w:val="7"/>
  </w:num>
  <w:num w:numId="16">
    <w:abstractNumId w:val="8"/>
  </w:num>
  <w:num w:numId="17">
    <w:abstractNumId w:val="17"/>
  </w:num>
  <w:num w:numId="18">
    <w:abstractNumId w:val="11"/>
  </w:num>
  <w:num w:numId="19">
    <w:abstractNumId w:val="9"/>
  </w:num>
  <w:num w:numId="20">
    <w:abstractNumId w:val="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6"/>
  </w:num>
  <w:num w:numId="24">
    <w:abstractNumId w:val="15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90"/>
    <w:rsid w:val="0000081C"/>
    <w:rsid w:val="000013D1"/>
    <w:rsid w:val="000056B5"/>
    <w:rsid w:val="00011DDC"/>
    <w:rsid w:val="00014E1B"/>
    <w:rsid w:val="00020A5E"/>
    <w:rsid w:val="000228FA"/>
    <w:rsid w:val="000242AC"/>
    <w:rsid w:val="00026A58"/>
    <w:rsid w:val="00031C03"/>
    <w:rsid w:val="00033EA8"/>
    <w:rsid w:val="0004437B"/>
    <w:rsid w:val="00045651"/>
    <w:rsid w:val="00050187"/>
    <w:rsid w:val="00052421"/>
    <w:rsid w:val="00060681"/>
    <w:rsid w:val="000611DC"/>
    <w:rsid w:val="00061606"/>
    <w:rsid w:val="00064828"/>
    <w:rsid w:val="00071214"/>
    <w:rsid w:val="000805C6"/>
    <w:rsid w:val="00084149"/>
    <w:rsid w:val="00092E84"/>
    <w:rsid w:val="00093302"/>
    <w:rsid w:val="00093FB5"/>
    <w:rsid w:val="00096D46"/>
    <w:rsid w:val="00096E86"/>
    <w:rsid w:val="0009723C"/>
    <w:rsid w:val="000A0816"/>
    <w:rsid w:val="000A208C"/>
    <w:rsid w:val="000B030E"/>
    <w:rsid w:val="000B422E"/>
    <w:rsid w:val="000C1B91"/>
    <w:rsid w:val="000C6167"/>
    <w:rsid w:val="000D33E7"/>
    <w:rsid w:val="000E2265"/>
    <w:rsid w:val="000E3F00"/>
    <w:rsid w:val="000E4AE8"/>
    <w:rsid w:val="000E4B9C"/>
    <w:rsid w:val="000E6AC5"/>
    <w:rsid w:val="000E7504"/>
    <w:rsid w:val="000F418A"/>
    <w:rsid w:val="000F4AF4"/>
    <w:rsid w:val="000F4C53"/>
    <w:rsid w:val="000F78D5"/>
    <w:rsid w:val="000F7AEC"/>
    <w:rsid w:val="00101043"/>
    <w:rsid w:val="00112235"/>
    <w:rsid w:val="001124A5"/>
    <w:rsid w:val="00113246"/>
    <w:rsid w:val="00123DEA"/>
    <w:rsid w:val="00124438"/>
    <w:rsid w:val="00133DFC"/>
    <w:rsid w:val="0013438C"/>
    <w:rsid w:val="001455C3"/>
    <w:rsid w:val="00151975"/>
    <w:rsid w:val="00152F78"/>
    <w:rsid w:val="00153BAE"/>
    <w:rsid w:val="00157219"/>
    <w:rsid w:val="0016355B"/>
    <w:rsid w:val="00167DBC"/>
    <w:rsid w:val="00171E59"/>
    <w:rsid w:val="00173020"/>
    <w:rsid w:val="00173A38"/>
    <w:rsid w:val="00176BDD"/>
    <w:rsid w:val="00181BB8"/>
    <w:rsid w:val="00182D81"/>
    <w:rsid w:val="00183D61"/>
    <w:rsid w:val="00184875"/>
    <w:rsid w:val="00187B99"/>
    <w:rsid w:val="00197FDF"/>
    <w:rsid w:val="001A6CE9"/>
    <w:rsid w:val="001A7A76"/>
    <w:rsid w:val="001B474E"/>
    <w:rsid w:val="001B5A5D"/>
    <w:rsid w:val="001B7017"/>
    <w:rsid w:val="001C00FD"/>
    <w:rsid w:val="001C0B06"/>
    <w:rsid w:val="001C32A3"/>
    <w:rsid w:val="001C4434"/>
    <w:rsid w:val="001C4AF6"/>
    <w:rsid w:val="001D08DB"/>
    <w:rsid w:val="001E11D8"/>
    <w:rsid w:val="001E3343"/>
    <w:rsid w:val="001E7A2F"/>
    <w:rsid w:val="001F6F06"/>
    <w:rsid w:val="001F7CC0"/>
    <w:rsid w:val="002021F7"/>
    <w:rsid w:val="002054AF"/>
    <w:rsid w:val="0021141C"/>
    <w:rsid w:val="0021391D"/>
    <w:rsid w:val="00213F77"/>
    <w:rsid w:val="00217B40"/>
    <w:rsid w:val="00220FFC"/>
    <w:rsid w:val="00222140"/>
    <w:rsid w:val="0022338D"/>
    <w:rsid w:val="002360B1"/>
    <w:rsid w:val="00236EC2"/>
    <w:rsid w:val="00241869"/>
    <w:rsid w:val="002428A8"/>
    <w:rsid w:val="00244B3B"/>
    <w:rsid w:val="0024582C"/>
    <w:rsid w:val="002601D8"/>
    <w:rsid w:val="00260656"/>
    <w:rsid w:val="00260A86"/>
    <w:rsid w:val="0026124F"/>
    <w:rsid w:val="00270A30"/>
    <w:rsid w:val="002761E9"/>
    <w:rsid w:val="00283AEC"/>
    <w:rsid w:val="00284D4E"/>
    <w:rsid w:val="002856B8"/>
    <w:rsid w:val="002908BB"/>
    <w:rsid w:val="00295514"/>
    <w:rsid w:val="002975DB"/>
    <w:rsid w:val="00297A20"/>
    <w:rsid w:val="002A1040"/>
    <w:rsid w:val="002A1EAF"/>
    <w:rsid w:val="002B600F"/>
    <w:rsid w:val="002C1413"/>
    <w:rsid w:val="002D1051"/>
    <w:rsid w:val="002D1E55"/>
    <w:rsid w:val="002D2042"/>
    <w:rsid w:val="002D291E"/>
    <w:rsid w:val="002D3D4D"/>
    <w:rsid w:val="002D540E"/>
    <w:rsid w:val="002E093B"/>
    <w:rsid w:val="002E40F3"/>
    <w:rsid w:val="002E5F1F"/>
    <w:rsid w:val="002E6D27"/>
    <w:rsid w:val="002F0541"/>
    <w:rsid w:val="002F12D7"/>
    <w:rsid w:val="002F40D2"/>
    <w:rsid w:val="002F7A76"/>
    <w:rsid w:val="003005FC"/>
    <w:rsid w:val="003017B8"/>
    <w:rsid w:val="00306667"/>
    <w:rsid w:val="0031051D"/>
    <w:rsid w:val="00314323"/>
    <w:rsid w:val="00315E3F"/>
    <w:rsid w:val="00320617"/>
    <w:rsid w:val="0032647A"/>
    <w:rsid w:val="003300A5"/>
    <w:rsid w:val="0033398A"/>
    <w:rsid w:val="00335C1C"/>
    <w:rsid w:val="0033703C"/>
    <w:rsid w:val="003378FC"/>
    <w:rsid w:val="00340EA3"/>
    <w:rsid w:val="003466DB"/>
    <w:rsid w:val="003513CD"/>
    <w:rsid w:val="00353052"/>
    <w:rsid w:val="0036252B"/>
    <w:rsid w:val="00364C53"/>
    <w:rsid w:val="00365E81"/>
    <w:rsid w:val="00366163"/>
    <w:rsid w:val="0037050C"/>
    <w:rsid w:val="00370E0D"/>
    <w:rsid w:val="003977BD"/>
    <w:rsid w:val="00397E5C"/>
    <w:rsid w:val="003A15DE"/>
    <w:rsid w:val="003A30B1"/>
    <w:rsid w:val="003A5DC0"/>
    <w:rsid w:val="003B1717"/>
    <w:rsid w:val="003B48BD"/>
    <w:rsid w:val="003B6A07"/>
    <w:rsid w:val="003C57C7"/>
    <w:rsid w:val="003D2E0B"/>
    <w:rsid w:val="003D4313"/>
    <w:rsid w:val="003D4374"/>
    <w:rsid w:val="003D5C5A"/>
    <w:rsid w:val="003E2169"/>
    <w:rsid w:val="003E38AC"/>
    <w:rsid w:val="003F0D0E"/>
    <w:rsid w:val="003F5DC0"/>
    <w:rsid w:val="0040442D"/>
    <w:rsid w:val="0040564C"/>
    <w:rsid w:val="00405C39"/>
    <w:rsid w:val="00417306"/>
    <w:rsid w:val="0042018B"/>
    <w:rsid w:val="00423028"/>
    <w:rsid w:val="00423039"/>
    <w:rsid w:val="00427266"/>
    <w:rsid w:val="00432144"/>
    <w:rsid w:val="0043267C"/>
    <w:rsid w:val="004366E2"/>
    <w:rsid w:val="00441E4B"/>
    <w:rsid w:val="00446938"/>
    <w:rsid w:val="004477B9"/>
    <w:rsid w:val="00447AFC"/>
    <w:rsid w:val="004523ED"/>
    <w:rsid w:val="00452A26"/>
    <w:rsid w:val="004539D6"/>
    <w:rsid w:val="00455EE9"/>
    <w:rsid w:val="0045620D"/>
    <w:rsid w:val="00456543"/>
    <w:rsid w:val="004572F5"/>
    <w:rsid w:val="0045733C"/>
    <w:rsid w:val="0045740E"/>
    <w:rsid w:val="004703C6"/>
    <w:rsid w:val="0047168E"/>
    <w:rsid w:val="0048042E"/>
    <w:rsid w:val="00481762"/>
    <w:rsid w:val="00492E2D"/>
    <w:rsid w:val="00495180"/>
    <w:rsid w:val="004952FB"/>
    <w:rsid w:val="00497A2F"/>
    <w:rsid w:val="004A1A45"/>
    <w:rsid w:val="004B44C0"/>
    <w:rsid w:val="004B5235"/>
    <w:rsid w:val="004B5AFC"/>
    <w:rsid w:val="004B62B7"/>
    <w:rsid w:val="004C0007"/>
    <w:rsid w:val="004C556C"/>
    <w:rsid w:val="004D5FF7"/>
    <w:rsid w:val="004F0C21"/>
    <w:rsid w:val="004F25FD"/>
    <w:rsid w:val="00501136"/>
    <w:rsid w:val="00506636"/>
    <w:rsid w:val="00510799"/>
    <w:rsid w:val="00512402"/>
    <w:rsid w:val="00524C21"/>
    <w:rsid w:val="00525128"/>
    <w:rsid w:val="00526505"/>
    <w:rsid w:val="00527D61"/>
    <w:rsid w:val="00531748"/>
    <w:rsid w:val="00540B0C"/>
    <w:rsid w:val="00545E10"/>
    <w:rsid w:val="00547E5C"/>
    <w:rsid w:val="00556691"/>
    <w:rsid w:val="00556DC5"/>
    <w:rsid w:val="00562B52"/>
    <w:rsid w:val="0057361C"/>
    <w:rsid w:val="005745A8"/>
    <w:rsid w:val="00575490"/>
    <w:rsid w:val="005878F7"/>
    <w:rsid w:val="005A084C"/>
    <w:rsid w:val="005A2106"/>
    <w:rsid w:val="005A6BE8"/>
    <w:rsid w:val="005B09BA"/>
    <w:rsid w:val="005B1B20"/>
    <w:rsid w:val="005B20F7"/>
    <w:rsid w:val="005D057D"/>
    <w:rsid w:val="005D0623"/>
    <w:rsid w:val="005E01AE"/>
    <w:rsid w:val="005E4147"/>
    <w:rsid w:val="005E4F13"/>
    <w:rsid w:val="005F0FC1"/>
    <w:rsid w:val="005F152F"/>
    <w:rsid w:val="006010DE"/>
    <w:rsid w:val="00601C5A"/>
    <w:rsid w:val="00606672"/>
    <w:rsid w:val="00612877"/>
    <w:rsid w:val="00613DCA"/>
    <w:rsid w:val="00622397"/>
    <w:rsid w:val="00627416"/>
    <w:rsid w:val="00634BF2"/>
    <w:rsid w:val="00634C10"/>
    <w:rsid w:val="00635BEF"/>
    <w:rsid w:val="00641F01"/>
    <w:rsid w:val="00646E83"/>
    <w:rsid w:val="00657974"/>
    <w:rsid w:val="00671A61"/>
    <w:rsid w:val="00681E48"/>
    <w:rsid w:val="00691E0E"/>
    <w:rsid w:val="00693385"/>
    <w:rsid w:val="00693591"/>
    <w:rsid w:val="006A1529"/>
    <w:rsid w:val="006A3B5B"/>
    <w:rsid w:val="006A45C6"/>
    <w:rsid w:val="006A4E2A"/>
    <w:rsid w:val="006A51DB"/>
    <w:rsid w:val="006A7437"/>
    <w:rsid w:val="006B06AF"/>
    <w:rsid w:val="006B414B"/>
    <w:rsid w:val="006B42F2"/>
    <w:rsid w:val="006B579C"/>
    <w:rsid w:val="006B795F"/>
    <w:rsid w:val="006C214A"/>
    <w:rsid w:val="006D16A5"/>
    <w:rsid w:val="006D3AD8"/>
    <w:rsid w:val="006E00DB"/>
    <w:rsid w:val="006E0E60"/>
    <w:rsid w:val="006E11F0"/>
    <w:rsid w:val="006E4839"/>
    <w:rsid w:val="006E7434"/>
    <w:rsid w:val="00702611"/>
    <w:rsid w:val="007127E9"/>
    <w:rsid w:val="00712AEF"/>
    <w:rsid w:val="0071524E"/>
    <w:rsid w:val="00717C50"/>
    <w:rsid w:val="0072020F"/>
    <w:rsid w:val="00721CAB"/>
    <w:rsid w:val="007227C8"/>
    <w:rsid w:val="00725359"/>
    <w:rsid w:val="0073637F"/>
    <w:rsid w:val="007413A4"/>
    <w:rsid w:val="00741F2D"/>
    <w:rsid w:val="00747236"/>
    <w:rsid w:val="0075068D"/>
    <w:rsid w:val="00751796"/>
    <w:rsid w:val="00752869"/>
    <w:rsid w:val="00762AD2"/>
    <w:rsid w:val="007655AB"/>
    <w:rsid w:val="00772997"/>
    <w:rsid w:val="00774249"/>
    <w:rsid w:val="00777A9E"/>
    <w:rsid w:val="007805C9"/>
    <w:rsid w:val="00783BC6"/>
    <w:rsid w:val="00785002"/>
    <w:rsid w:val="0079028B"/>
    <w:rsid w:val="0079252F"/>
    <w:rsid w:val="007A0D6A"/>
    <w:rsid w:val="007A2277"/>
    <w:rsid w:val="007A246F"/>
    <w:rsid w:val="007A25B5"/>
    <w:rsid w:val="007A331C"/>
    <w:rsid w:val="007A5588"/>
    <w:rsid w:val="007B4405"/>
    <w:rsid w:val="007B5527"/>
    <w:rsid w:val="007B7DEC"/>
    <w:rsid w:val="007B7F23"/>
    <w:rsid w:val="007C7252"/>
    <w:rsid w:val="007D74DE"/>
    <w:rsid w:val="007E0ABA"/>
    <w:rsid w:val="007E2B91"/>
    <w:rsid w:val="007E3EA0"/>
    <w:rsid w:val="007E7968"/>
    <w:rsid w:val="007E7C38"/>
    <w:rsid w:val="007F06B2"/>
    <w:rsid w:val="007F2DB3"/>
    <w:rsid w:val="00805301"/>
    <w:rsid w:val="0081267B"/>
    <w:rsid w:val="008163F7"/>
    <w:rsid w:val="00820AE8"/>
    <w:rsid w:val="008227E1"/>
    <w:rsid w:val="00823003"/>
    <w:rsid w:val="0082461E"/>
    <w:rsid w:val="0083186F"/>
    <w:rsid w:val="0083199D"/>
    <w:rsid w:val="008375A7"/>
    <w:rsid w:val="008402A2"/>
    <w:rsid w:val="00845CE5"/>
    <w:rsid w:val="00852D06"/>
    <w:rsid w:val="008535A3"/>
    <w:rsid w:val="008548E1"/>
    <w:rsid w:val="00854AB7"/>
    <w:rsid w:val="00856DBE"/>
    <w:rsid w:val="008579C5"/>
    <w:rsid w:val="00857A79"/>
    <w:rsid w:val="00857E8D"/>
    <w:rsid w:val="00861097"/>
    <w:rsid w:val="00863226"/>
    <w:rsid w:val="00863655"/>
    <w:rsid w:val="00871F99"/>
    <w:rsid w:val="00876725"/>
    <w:rsid w:val="00882033"/>
    <w:rsid w:val="00883C19"/>
    <w:rsid w:val="0088469E"/>
    <w:rsid w:val="00885E03"/>
    <w:rsid w:val="008A3909"/>
    <w:rsid w:val="008A3B82"/>
    <w:rsid w:val="008A40BA"/>
    <w:rsid w:val="008B07D4"/>
    <w:rsid w:val="008B611C"/>
    <w:rsid w:val="008B7C28"/>
    <w:rsid w:val="008C26C4"/>
    <w:rsid w:val="008C4AA2"/>
    <w:rsid w:val="008C65B6"/>
    <w:rsid w:val="008D61C9"/>
    <w:rsid w:val="008D6DB3"/>
    <w:rsid w:val="008D72D8"/>
    <w:rsid w:val="008E0420"/>
    <w:rsid w:val="008E414D"/>
    <w:rsid w:val="008E47F9"/>
    <w:rsid w:val="008F6F7B"/>
    <w:rsid w:val="0090012B"/>
    <w:rsid w:val="009005BE"/>
    <w:rsid w:val="009010B8"/>
    <w:rsid w:val="009017CF"/>
    <w:rsid w:val="00901EBB"/>
    <w:rsid w:val="009045DA"/>
    <w:rsid w:val="009150A8"/>
    <w:rsid w:val="0091661C"/>
    <w:rsid w:val="00920232"/>
    <w:rsid w:val="00921309"/>
    <w:rsid w:val="00923939"/>
    <w:rsid w:val="00930BF1"/>
    <w:rsid w:val="0093365E"/>
    <w:rsid w:val="00933B88"/>
    <w:rsid w:val="00941076"/>
    <w:rsid w:val="009411F8"/>
    <w:rsid w:val="009461FD"/>
    <w:rsid w:val="0095107B"/>
    <w:rsid w:val="00952878"/>
    <w:rsid w:val="009537B0"/>
    <w:rsid w:val="0095472A"/>
    <w:rsid w:val="00954CE2"/>
    <w:rsid w:val="0096423A"/>
    <w:rsid w:val="00967DF9"/>
    <w:rsid w:val="00972781"/>
    <w:rsid w:val="00972A91"/>
    <w:rsid w:val="00973997"/>
    <w:rsid w:val="00973D6A"/>
    <w:rsid w:val="00974BFD"/>
    <w:rsid w:val="00974C9D"/>
    <w:rsid w:val="00975361"/>
    <w:rsid w:val="00984606"/>
    <w:rsid w:val="009862C1"/>
    <w:rsid w:val="00987D79"/>
    <w:rsid w:val="0099086C"/>
    <w:rsid w:val="009917AE"/>
    <w:rsid w:val="00991900"/>
    <w:rsid w:val="00991921"/>
    <w:rsid w:val="009932A9"/>
    <w:rsid w:val="00995660"/>
    <w:rsid w:val="00996A95"/>
    <w:rsid w:val="00997ED6"/>
    <w:rsid w:val="009A0379"/>
    <w:rsid w:val="009A1B3F"/>
    <w:rsid w:val="009A3916"/>
    <w:rsid w:val="009A3EF3"/>
    <w:rsid w:val="009A403F"/>
    <w:rsid w:val="009B5EF4"/>
    <w:rsid w:val="009B67F8"/>
    <w:rsid w:val="009C035A"/>
    <w:rsid w:val="009C2621"/>
    <w:rsid w:val="009D448C"/>
    <w:rsid w:val="009D5117"/>
    <w:rsid w:val="009D7A57"/>
    <w:rsid w:val="009E48D6"/>
    <w:rsid w:val="009E4F1A"/>
    <w:rsid w:val="009F20E2"/>
    <w:rsid w:val="009F3A24"/>
    <w:rsid w:val="009F7647"/>
    <w:rsid w:val="009F7DD4"/>
    <w:rsid w:val="00A024EC"/>
    <w:rsid w:val="00A02B46"/>
    <w:rsid w:val="00A067BA"/>
    <w:rsid w:val="00A14370"/>
    <w:rsid w:val="00A15A0B"/>
    <w:rsid w:val="00A265D2"/>
    <w:rsid w:val="00A26CCE"/>
    <w:rsid w:val="00A30757"/>
    <w:rsid w:val="00A31541"/>
    <w:rsid w:val="00A3494F"/>
    <w:rsid w:val="00A412EA"/>
    <w:rsid w:val="00A4260B"/>
    <w:rsid w:val="00A4379C"/>
    <w:rsid w:val="00A45B72"/>
    <w:rsid w:val="00A45EA6"/>
    <w:rsid w:val="00A528D0"/>
    <w:rsid w:val="00A55B4B"/>
    <w:rsid w:val="00A645D9"/>
    <w:rsid w:val="00A65ADC"/>
    <w:rsid w:val="00A70092"/>
    <w:rsid w:val="00A71BBF"/>
    <w:rsid w:val="00A72CBA"/>
    <w:rsid w:val="00A73506"/>
    <w:rsid w:val="00A81ED1"/>
    <w:rsid w:val="00A82AF6"/>
    <w:rsid w:val="00A8329B"/>
    <w:rsid w:val="00A857DE"/>
    <w:rsid w:val="00A92B16"/>
    <w:rsid w:val="00A955F1"/>
    <w:rsid w:val="00AA2390"/>
    <w:rsid w:val="00AB5287"/>
    <w:rsid w:val="00AB5BC6"/>
    <w:rsid w:val="00AB6FED"/>
    <w:rsid w:val="00AD0812"/>
    <w:rsid w:val="00AD299F"/>
    <w:rsid w:val="00AE78F2"/>
    <w:rsid w:val="00AF3704"/>
    <w:rsid w:val="00AF6D2B"/>
    <w:rsid w:val="00B01A0A"/>
    <w:rsid w:val="00B03610"/>
    <w:rsid w:val="00B05D73"/>
    <w:rsid w:val="00B06C2B"/>
    <w:rsid w:val="00B07A63"/>
    <w:rsid w:val="00B31964"/>
    <w:rsid w:val="00B329D7"/>
    <w:rsid w:val="00B34497"/>
    <w:rsid w:val="00B4196A"/>
    <w:rsid w:val="00B551B6"/>
    <w:rsid w:val="00B559D0"/>
    <w:rsid w:val="00B55C3B"/>
    <w:rsid w:val="00B573B3"/>
    <w:rsid w:val="00B60CEE"/>
    <w:rsid w:val="00B64151"/>
    <w:rsid w:val="00B666B3"/>
    <w:rsid w:val="00B66D94"/>
    <w:rsid w:val="00B7554B"/>
    <w:rsid w:val="00B83F33"/>
    <w:rsid w:val="00B87068"/>
    <w:rsid w:val="00B87538"/>
    <w:rsid w:val="00B9004C"/>
    <w:rsid w:val="00B90687"/>
    <w:rsid w:val="00B939C1"/>
    <w:rsid w:val="00B97EEE"/>
    <w:rsid w:val="00BA5927"/>
    <w:rsid w:val="00BB0062"/>
    <w:rsid w:val="00BB1173"/>
    <w:rsid w:val="00BB22DC"/>
    <w:rsid w:val="00BB2A82"/>
    <w:rsid w:val="00BC0976"/>
    <w:rsid w:val="00BC2FD9"/>
    <w:rsid w:val="00BD1A93"/>
    <w:rsid w:val="00BD352D"/>
    <w:rsid w:val="00BE0993"/>
    <w:rsid w:val="00BE0F0A"/>
    <w:rsid w:val="00BF6B4E"/>
    <w:rsid w:val="00C02ADE"/>
    <w:rsid w:val="00C02ED0"/>
    <w:rsid w:val="00C04EF9"/>
    <w:rsid w:val="00C065F4"/>
    <w:rsid w:val="00C06F35"/>
    <w:rsid w:val="00C14E8F"/>
    <w:rsid w:val="00C32F30"/>
    <w:rsid w:val="00C379DA"/>
    <w:rsid w:val="00C424FE"/>
    <w:rsid w:val="00C445B4"/>
    <w:rsid w:val="00C46F17"/>
    <w:rsid w:val="00C46FFC"/>
    <w:rsid w:val="00C503E4"/>
    <w:rsid w:val="00C50632"/>
    <w:rsid w:val="00C523D8"/>
    <w:rsid w:val="00C609B2"/>
    <w:rsid w:val="00C652AD"/>
    <w:rsid w:val="00C678D3"/>
    <w:rsid w:val="00C70A3A"/>
    <w:rsid w:val="00C712A0"/>
    <w:rsid w:val="00C71671"/>
    <w:rsid w:val="00C718C2"/>
    <w:rsid w:val="00C72934"/>
    <w:rsid w:val="00C810B2"/>
    <w:rsid w:val="00C870CE"/>
    <w:rsid w:val="00C90453"/>
    <w:rsid w:val="00C955F9"/>
    <w:rsid w:val="00CA0F50"/>
    <w:rsid w:val="00CA3B2B"/>
    <w:rsid w:val="00CA41BE"/>
    <w:rsid w:val="00CA6AE1"/>
    <w:rsid w:val="00CA7E4F"/>
    <w:rsid w:val="00CB16EF"/>
    <w:rsid w:val="00CB224D"/>
    <w:rsid w:val="00CB6EF8"/>
    <w:rsid w:val="00CC0912"/>
    <w:rsid w:val="00CC09DA"/>
    <w:rsid w:val="00CC29DF"/>
    <w:rsid w:val="00CC5188"/>
    <w:rsid w:val="00CC681C"/>
    <w:rsid w:val="00CD354D"/>
    <w:rsid w:val="00CE5C9E"/>
    <w:rsid w:val="00CF3B2A"/>
    <w:rsid w:val="00CF4B30"/>
    <w:rsid w:val="00D011DD"/>
    <w:rsid w:val="00D01209"/>
    <w:rsid w:val="00D03DB1"/>
    <w:rsid w:val="00D06138"/>
    <w:rsid w:val="00D117F1"/>
    <w:rsid w:val="00D217B1"/>
    <w:rsid w:val="00D2405B"/>
    <w:rsid w:val="00D2418E"/>
    <w:rsid w:val="00D24946"/>
    <w:rsid w:val="00D258A9"/>
    <w:rsid w:val="00D279B4"/>
    <w:rsid w:val="00D425EA"/>
    <w:rsid w:val="00D45343"/>
    <w:rsid w:val="00D5103C"/>
    <w:rsid w:val="00D54A28"/>
    <w:rsid w:val="00D66364"/>
    <w:rsid w:val="00D66677"/>
    <w:rsid w:val="00D718C6"/>
    <w:rsid w:val="00D76136"/>
    <w:rsid w:val="00D8076A"/>
    <w:rsid w:val="00D81DB7"/>
    <w:rsid w:val="00D83589"/>
    <w:rsid w:val="00D85FBA"/>
    <w:rsid w:val="00D923AA"/>
    <w:rsid w:val="00D931A6"/>
    <w:rsid w:val="00D95B7E"/>
    <w:rsid w:val="00D95D07"/>
    <w:rsid w:val="00D97480"/>
    <w:rsid w:val="00DA02BB"/>
    <w:rsid w:val="00DA0F0C"/>
    <w:rsid w:val="00DA279C"/>
    <w:rsid w:val="00DA2854"/>
    <w:rsid w:val="00DC149B"/>
    <w:rsid w:val="00DC2243"/>
    <w:rsid w:val="00DC492E"/>
    <w:rsid w:val="00DD1049"/>
    <w:rsid w:val="00DD2642"/>
    <w:rsid w:val="00DF108D"/>
    <w:rsid w:val="00DF12B9"/>
    <w:rsid w:val="00DF3AEC"/>
    <w:rsid w:val="00DF3CFA"/>
    <w:rsid w:val="00DF7106"/>
    <w:rsid w:val="00DF7189"/>
    <w:rsid w:val="00E0229E"/>
    <w:rsid w:val="00E026ED"/>
    <w:rsid w:val="00E03A5D"/>
    <w:rsid w:val="00E050F2"/>
    <w:rsid w:val="00E06134"/>
    <w:rsid w:val="00E13857"/>
    <w:rsid w:val="00E16227"/>
    <w:rsid w:val="00E17A88"/>
    <w:rsid w:val="00E24285"/>
    <w:rsid w:val="00E252D5"/>
    <w:rsid w:val="00E26189"/>
    <w:rsid w:val="00E3284D"/>
    <w:rsid w:val="00E3326A"/>
    <w:rsid w:val="00E36FDE"/>
    <w:rsid w:val="00E4214C"/>
    <w:rsid w:val="00E4463E"/>
    <w:rsid w:val="00E45F8C"/>
    <w:rsid w:val="00E46D4E"/>
    <w:rsid w:val="00E4798F"/>
    <w:rsid w:val="00E53BC9"/>
    <w:rsid w:val="00E562F4"/>
    <w:rsid w:val="00E6015F"/>
    <w:rsid w:val="00E6157D"/>
    <w:rsid w:val="00E7041F"/>
    <w:rsid w:val="00E72253"/>
    <w:rsid w:val="00E72745"/>
    <w:rsid w:val="00E76B10"/>
    <w:rsid w:val="00E80C33"/>
    <w:rsid w:val="00E8137C"/>
    <w:rsid w:val="00E81565"/>
    <w:rsid w:val="00E827B7"/>
    <w:rsid w:val="00E83755"/>
    <w:rsid w:val="00E877D2"/>
    <w:rsid w:val="00E921BA"/>
    <w:rsid w:val="00E922E1"/>
    <w:rsid w:val="00E95AB0"/>
    <w:rsid w:val="00E973C0"/>
    <w:rsid w:val="00EA2F11"/>
    <w:rsid w:val="00EA4A92"/>
    <w:rsid w:val="00EA6185"/>
    <w:rsid w:val="00EB0197"/>
    <w:rsid w:val="00EB1CE5"/>
    <w:rsid w:val="00EC2426"/>
    <w:rsid w:val="00EC46B5"/>
    <w:rsid w:val="00EC4E9A"/>
    <w:rsid w:val="00ED1B0E"/>
    <w:rsid w:val="00EE1692"/>
    <w:rsid w:val="00EE39D4"/>
    <w:rsid w:val="00EE4442"/>
    <w:rsid w:val="00EE4E46"/>
    <w:rsid w:val="00EE66E1"/>
    <w:rsid w:val="00EF3ADD"/>
    <w:rsid w:val="00F00C88"/>
    <w:rsid w:val="00F101F2"/>
    <w:rsid w:val="00F1413C"/>
    <w:rsid w:val="00F16AD3"/>
    <w:rsid w:val="00F17F72"/>
    <w:rsid w:val="00F21430"/>
    <w:rsid w:val="00F245CD"/>
    <w:rsid w:val="00F278A0"/>
    <w:rsid w:val="00F3019F"/>
    <w:rsid w:val="00F31CD6"/>
    <w:rsid w:val="00F426D3"/>
    <w:rsid w:val="00F432FF"/>
    <w:rsid w:val="00F47182"/>
    <w:rsid w:val="00F474C8"/>
    <w:rsid w:val="00F51360"/>
    <w:rsid w:val="00F517A9"/>
    <w:rsid w:val="00F5510F"/>
    <w:rsid w:val="00F62A36"/>
    <w:rsid w:val="00F63A2A"/>
    <w:rsid w:val="00F679CA"/>
    <w:rsid w:val="00F70A35"/>
    <w:rsid w:val="00F73D26"/>
    <w:rsid w:val="00F74B93"/>
    <w:rsid w:val="00F74FD0"/>
    <w:rsid w:val="00F75A6D"/>
    <w:rsid w:val="00F81CC9"/>
    <w:rsid w:val="00F859B7"/>
    <w:rsid w:val="00F8651E"/>
    <w:rsid w:val="00F87401"/>
    <w:rsid w:val="00F9041C"/>
    <w:rsid w:val="00F90DB2"/>
    <w:rsid w:val="00F91407"/>
    <w:rsid w:val="00F93254"/>
    <w:rsid w:val="00F93F7E"/>
    <w:rsid w:val="00F94860"/>
    <w:rsid w:val="00F94A0A"/>
    <w:rsid w:val="00F959DF"/>
    <w:rsid w:val="00FA1A7A"/>
    <w:rsid w:val="00FA3A44"/>
    <w:rsid w:val="00FA5598"/>
    <w:rsid w:val="00FB0596"/>
    <w:rsid w:val="00FB67DC"/>
    <w:rsid w:val="00FB709F"/>
    <w:rsid w:val="00FB7F2E"/>
    <w:rsid w:val="00FD03B8"/>
    <w:rsid w:val="00FD57AF"/>
    <w:rsid w:val="00FD60B6"/>
    <w:rsid w:val="00FE0734"/>
    <w:rsid w:val="00FE1126"/>
    <w:rsid w:val="00FE13A5"/>
    <w:rsid w:val="00FE29BA"/>
    <w:rsid w:val="00FE3DC0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DEB5"/>
  <w15:docId w15:val="{7F7F6CD9-957A-4776-B9C3-F209A1AC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5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B7554B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4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5490"/>
    <w:pPr>
      <w:ind w:left="305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549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75490"/>
    <w:pPr>
      <w:ind w:left="30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75490"/>
  </w:style>
  <w:style w:type="paragraph" w:styleId="a6">
    <w:name w:val="Balloon Text"/>
    <w:basedOn w:val="a"/>
    <w:link w:val="a7"/>
    <w:uiPriority w:val="99"/>
    <w:semiHidden/>
    <w:unhideWhenUsed/>
    <w:rsid w:val="007F2D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DB3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7554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4D5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5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D7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7A5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D7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7A5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1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semiHidden/>
    <w:unhideWhenUsed/>
    <w:rsid w:val="00C04EF9"/>
  </w:style>
  <w:style w:type="character" w:styleId="ae">
    <w:name w:val="Hyperlink"/>
    <w:basedOn w:val="a0"/>
    <w:uiPriority w:val="99"/>
    <w:unhideWhenUsed/>
    <w:rsid w:val="00245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@odi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@odin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dm@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9CA46CDA7ECA0A3436EC968AD9BE0D4C692895D0C25150ED49A00346EDAB1391F7D4010F5AED37C6D39AA29F9BqBnF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4E1E-DE24-4A57-8318-C70B312D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13</Pages>
  <Words>4163</Words>
  <Characters>23732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Бондарева Людмила Николаевна</cp:lastModifiedBy>
  <cp:revision>22</cp:revision>
  <cp:lastPrinted>2025-05-05T12:00:00Z</cp:lastPrinted>
  <dcterms:created xsi:type="dcterms:W3CDTF">2025-04-04T08:43:00Z</dcterms:created>
  <dcterms:modified xsi:type="dcterms:W3CDTF">2025-05-05T12:24:00Z</dcterms:modified>
</cp:coreProperties>
</file>