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F" w:rsidRPr="003356EF" w:rsidRDefault="003356EF" w:rsidP="003356EF">
      <w:pPr>
        <w:spacing w:after="0" w:line="240" w:lineRule="auto"/>
        <w:jc w:val="center"/>
        <w:rPr>
          <w:rFonts w:ascii="Arial" w:hAnsi="Arial" w:cs="Arial"/>
          <w:sz w:val="24"/>
          <w:szCs w:val="24"/>
          <w:lang w:eastAsia="ru-RU"/>
        </w:rPr>
      </w:pPr>
      <w:r w:rsidRPr="003356EF">
        <w:rPr>
          <w:rFonts w:ascii="Arial" w:hAnsi="Arial" w:cs="Arial"/>
          <w:sz w:val="24"/>
          <w:szCs w:val="24"/>
          <w:lang w:eastAsia="ru-RU"/>
        </w:rPr>
        <w:t>АДМИНИСТРАЦИЯ</w:t>
      </w:r>
    </w:p>
    <w:p w:rsidR="003356EF" w:rsidRPr="003356EF" w:rsidRDefault="003356EF" w:rsidP="003356EF">
      <w:pPr>
        <w:spacing w:after="0" w:line="240" w:lineRule="auto"/>
        <w:jc w:val="center"/>
        <w:rPr>
          <w:rFonts w:ascii="Arial" w:hAnsi="Arial" w:cs="Arial"/>
          <w:sz w:val="24"/>
          <w:szCs w:val="24"/>
          <w:lang w:eastAsia="ru-RU"/>
        </w:rPr>
      </w:pPr>
      <w:r w:rsidRPr="003356EF">
        <w:rPr>
          <w:rFonts w:ascii="Arial" w:hAnsi="Arial" w:cs="Arial"/>
          <w:sz w:val="24"/>
          <w:szCs w:val="24"/>
          <w:lang w:eastAsia="ru-RU"/>
        </w:rPr>
        <w:t>ОДИНЦОВСКОГО ГОРОДСКОГО ОКРУГА</w:t>
      </w:r>
    </w:p>
    <w:p w:rsidR="003356EF" w:rsidRPr="003356EF" w:rsidRDefault="003356EF" w:rsidP="003356EF">
      <w:pPr>
        <w:spacing w:after="0" w:line="240" w:lineRule="auto"/>
        <w:jc w:val="center"/>
        <w:rPr>
          <w:rFonts w:ascii="Arial" w:hAnsi="Arial" w:cs="Arial"/>
          <w:sz w:val="24"/>
          <w:szCs w:val="24"/>
          <w:lang w:eastAsia="ru-RU"/>
        </w:rPr>
      </w:pPr>
      <w:r w:rsidRPr="003356EF">
        <w:rPr>
          <w:rFonts w:ascii="Arial" w:hAnsi="Arial" w:cs="Arial"/>
          <w:sz w:val="24"/>
          <w:szCs w:val="24"/>
          <w:lang w:eastAsia="ru-RU"/>
        </w:rPr>
        <w:t>МОСКОВСКОЙ ОБЛАСТИ</w:t>
      </w:r>
    </w:p>
    <w:p w:rsidR="003356EF" w:rsidRPr="003356EF" w:rsidRDefault="003356EF" w:rsidP="003356EF">
      <w:pPr>
        <w:spacing w:after="0" w:line="240" w:lineRule="auto"/>
        <w:jc w:val="center"/>
        <w:rPr>
          <w:rFonts w:ascii="Arial" w:hAnsi="Arial" w:cs="Arial"/>
          <w:sz w:val="24"/>
          <w:szCs w:val="24"/>
          <w:lang w:eastAsia="ru-RU"/>
        </w:rPr>
      </w:pPr>
      <w:r w:rsidRPr="003356EF">
        <w:rPr>
          <w:rFonts w:ascii="Arial" w:hAnsi="Arial" w:cs="Arial"/>
          <w:sz w:val="24"/>
          <w:szCs w:val="24"/>
          <w:lang w:eastAsia="ru-RU"/>
        </w:rPr>
        <w:t>ПОСТАНОВЛЕНИЕ</w:t>
      </w:r>
    </w:p>
    <w:p w:rsidR="003356EF" w:rsidRPr="003356EF" w:rsidRDefault="003356EF" w:rsidP="003356EF">
      <w:pPr>
        <w:spacing w:after="0" w:line="240" w:lineRule="auto"/>
        <w:jc w:val="center"/>
        <w:rPr>
          <w:rFonts w:ascii="Arial" w:hAnsi="Arial" w:cs="Arial"/>
          <w:sz w:val="24"/>
          <w:szCs w:val="24"/>
          <w:lang w:eastAsia="ru-RU"/>
        </w:rPr>
      </w:pPr>
      <w:r w:rsidRPr="003356EF">
        <w:rPr>
          <w:rFonts w:ascii="Arial" w:hAnsi="Arial" w:cs="Arial"/>
          <w:sz w:val="24"/>
          <w:szCs w:val="24"/>
          <w:lang w:eastAsia="ru-RU"/>
        </w:rPr>
        <w:t>04.08.2025 № 4776</w:t>
      </w:r>
    </w:p>
    <w:p w:rsidR="00686C17" w:rsidRPr="003356EF" w:rsidRDefault="00686C17" w:rsidP="006B5DEC">
      <w:pPr>
        <w:widowControl w:val="0"/>
        <w:autoSpaceDE w:val="0"/>
        <w:autoSpaceDN w:val="0"/>
        <w:adjustRightInd w:val="0"/>
        <w:spacing w:after="0" w:line="240" w:lineRule="auto"/>
        <w:ind w:firstLine="709"/>
        <w:jc w:val="both"/>
        <w:rPr>
          <w:rFonts w:ascii="Arial" w:hAnsi="Arial" w:cs="Arial"/>
          <w:bCs/>
          <w:sz w:val="24"/>
          <w:szCs w:val="24"/>
        </w:rPr>
      </w:pPr>
    </w:p>
    <w:p w:rsidR="006B5DEC" w:rsidRPr="003356EF" w:rsidRDefault="006B5DEC" w:rsidP="006F5CEA">
      <w:pPr>
        <w:widowControl w:val="0"/>
        <w:autoSpaceDE w:val="0"/>
        <w:autoSpaceDN w:val="0"/>
        <w:adjustRightInd w:val="0"/>
        <w:spacing w:after="0" w:line="240" w:lineRule="auto"/>
        <w:ind w:firstLine="709"/>
        <w:jc w:val="center"/>
        <w:rPr>
          <w:rFonts w:ascii="Arial" w:hAnsi="Arial" w:cs="Arial"/>
          <w:sz w:val="24"/>
          <w:szCs w:val="24"/>
        </w:rPr>
      </w:pPr>
      <w:r w:rsidRPr="003356EF">
        <w:rPr>
          <w:rFonts w:ascii="Arial" w:hAnsi="Arial" w:cs="Arial"/>
          <w:sz w:val="24"/>
          <w:szCs w:val="24"/>
        </w:rPr>
        <w:t>Об утверждении Пр</w:t>
      </w:r>
      <w:r w:rsidR="006F5CEA" w:rsidRPr="003356EF">
        <w:rPr>
          <w:rFonts w:ascii="Arial" w:hAnsi="Arial" w:cs="Arial"/>
          <w:sz w:val="24"/>
          <w:szCs w:val="24"/>
        </w:rPr>
        <w:t>авил использования водных объектов</w:t>
      </w:r>
      <w:r w:rsidR="00B715EB" w:rsidRPr="003356EF">
        <w:rPr>
          <w:rFonts w:ascii="Arial" w:hAnsi="Arial" w:cs="Arial"/>
          <w:sz w:val="24"/>
          <w:szCs w:val="24"/>
        </w:rPr>
        <w:t>, расположенных в границах</w:t>
      </w:r>
      <w:r w:rsidRPr="003356EF">
        <w:rPr>
          <w:rFonts w:ascii="Arial" w:hAnsi="Arial" w:cs="Arial"/>
          <w:sz w:val="24"/>
          <w:szCs w:val="24"/>
        </w:rPr>
        <w:t xml:space="preserve"> Одинцовского городского округа Московской области</w:t>
      </w:r>
      <w:r w:rsidR="00CA12A0" w:rsidRPr="003356EF">
        <w:rPr>
          <w:rFonts w:ascii="Arial" w:hAnsi="Arial" w:cs="Arial"/>
          <w:sz w:val="24"/>
          <w:szCs w:val="24"/>
        </w:rPr>
        <w:t>,</w:t>
      </w:r>
      <w:r w:rsidR="00A10C8D" w:rsidRPr="003356EF">
        <w:rPr>
          <w:rFonts w:ascii="Arial" w:hAnsi="Arial" w:cs="Arial"/>
          <w:sz w:val="24"/>
          <w:szCs w:val="24"/>
        </w:rPr>
        <w:t xml:space="preserve"> для рекреационных целей</w:t>
      </w:r>
    </w:p>
    <w:p w:rsidR="006B5DEC" w:rsidRPr="003356EF" w:rsidRDefault="006B5DEC" w:rsidP="006B5DEC">
      <w:pPr>
        <w:widowControl w:val="0"/>
        <w:autoSpaceDE w:val="0"/>
        <w:autoSpaceDN w:val="0"/>
        <w:adjustRightInd w:val="0"/>
        <w:spacing w:after="0" w:line="240" w:lineRule="auto"/>
        <w:ind w:firstLine="709"/>
        <w:jc w:val="both"/>
        <w:rPr>
          <w:rFonts w:ascii="Arial" w:hAnsi="Arial" w:cs="Arial"/>
          <w:sz w:val="24"/>
          <w:szCs w:val="24"/>
        </w:rPr>
      </w:pPr>
    </w:p>
    <w:p w:rsidR="00686C17" w:rsidRPr="003356EF" w:rsidRDefault="00686C17" w:rsidP="006B5DEC">
      <w:pPr>
        <w:widowControl w:val="0"/>
        <w:autoSpaceDE w:val="0"/>
        <w:autoSpaceDN w:val="0"/>
        <w:adjustRightInd w:val="0"/>
        <w:spacing w:after="0" w:line="240" w:lineRule="auto"/>
        <w:ind w:firstLine="709"/>
        <w:jc w:val="both"/>
        <w:rPr>
          <w:rFonts w:ascii="Arial" w:hAnsi="Arial" w:cs="Arial"/>
          <w:sz w:val="24"/>
          <w:szCs w:val="24"/>
        </w:rPr>
      </w:pPr>
    </w:p>
    <w:p w:rsidR="00F221C2" w:rsidRPr="003356EF" w:rsidRDefault="00F221C2" w:rsidP="00EC18A8">
      <w:pPr>
        <w:autoSpaceDE w:val="0"/>
        <w:autoSpaceDN w:val="0"/>
        <w:adjustRightInd w:val="0"/>
        <w:spacing w:after="0" w:line="240" w:lineRule="auto"/>
        <w:ind w:firstLine="540"/>
        <w:jc w:val="both"/>
        <w:rPr>
          <w:rFonts w:ascii="Arial" w:hAnsi="Arial" w:cs="Arial"/>
          <w:sz w:val="24"/>
          <w:szCs w:val="24"/>
        </w:rPr>
      </w:pPr>
      <w:r w:rsidRPr="003356EF">
        <w:rPr>
          <w:rFonts w:ascii="Arial" w:hAnsi="Arial" w:cs="Arial"/>
          <w:sz w:val="24"/>
          <w:szCs w:val="24"/>
        </w:rPr>
        <w:t xml:space="preserve">В соответствии с </w:t>
      </w:r>
      <w:r w:rsidR="00A10C8D" w:rsidRPr="003356EF">
        <w:rPr>
          <w:rFonts w:ascii="Arial" w:hAnsi="Arial" w:cs="Arial"/>
          <w:sz w:val="24"/>
          <w:szCs w:val="24"/>
        </w:rPr>
        <w:t xml:space="preserve">Водным </w:t>
      </w:r>
      <w:hyperlink r:id="rId6" w:history="1">
        <w:r w:rsidR="00A10C8D" w:rsidRPr="003356EF">
          <w:rPr>
            <w:rFonts w:ascii="Arial" w:hAnsi="Arial" w:cs="Arial"/>
            <w:sz w:val="24"/>
            <w:szCs w:val="24"/>
          </w:rPr>
          <w:t>кодексом</w:t>
        </w:r>
      </w:hyperlink>
      <w:r w:rsidR="00A10C8D" w:rsidRPr="003356EF">
        <w:rPr>
          <w:rFonts w:ascii="Arial" w:hAnsi="Arial" w:cs="Arial"/>
          <w:sz w:val="24"/>
          <w:szCs w:val="24"/>
        </w:rPr>
        <w:t xml:space="preserve"> Российской Федерации, </w:t>
      </w:r>
      <w:r w:rsidRPr="003356EF">
        <w:rPr>
          <w:rFonts w:ascii="Arial" w:hAnsi="Arial" w:cs="Arial"/>
          <w:sz w:val="24"/>
          <w:szCs w:val="24"/>
        </w:rPr>
        <w:t xml:space="preserve">Федеральными </w:t>
      </w:r>
      <w:hyperlink r:id="rId7" w:history="1">
        <w:r w:rsidRPr="003356EF">
          <w:rPr>
            <w:rFonts w:ascii="Arial" w:hAnsi="Arial" w:cs="Arial"/>
            <w:sz w:val="24"/>
            <w:szCs w:val="24"/>
          </w:rPr>
          <w:t>законам</w:t>
        </w:r>
      </w:hyperlink>
      <w:r w:rsidRPr="003356EF">
        <w:rPr>
          <w:rFonts w:ascii="Arial" w:hAnsi="Arial" w:cs="Arial"/>
          <w:sz w:val="24"/>
          <w:szCs w:val="24"/>
        </w:rPr>
        <w:t xml:space="preserve">и от 25.12.2023 № 657-ФЗ «О внесении изменений в Водный кодекс Российской Федерации и отдельные законодательные акты Российской Федерации», от 06.10.2003 № 131-ФЗ «Об общих принципах организации местного самоуправления в Российской Федерации», </w:t>
      </w:r>
      <w:hyperlink r:id="rId8" w:history="1">
        <w:r w:rsidRPr="003356EF">
          <w:rPr>
            <w:rFonts w:ascii="Arial" w:hAnsi="Arial" w:cs="Arial"/>
            <w:sz w:val="24"/>
            <w:szCs w:val="24"/>
          </w:rPr>
          <w:t>Уставом</w:t>
        </w:r>
      </w:hyperlink>
      <w:r w:rsidRPr="003356EF">
        <w:rPr>
          <w:rFonts w:ascii="Arial" w:hAnsi="Arial" w:cs="Arial"/>
          <w:sz w:val="24"/>
          <w:szCs w:val="24"/>
        </w:rPr>
        <w:t xml:space="preserve">  </w:t>
      </w:r>
      <w:r w:rsidR="00AA3A47" w:rsidRPr="003356EF">
        <w:rPr>
          <w:rFonts w:ascii="Arial" w:hAnsi="Arial" w:cs="Arial"/>
          <w:sz w:val="24"/>
          <w:szCs w:val="24"/>
        </w:rPr>
        <w:t xml:space="preserve">Одинцовского городского округа </w:t>
      </w:r>
      <w:r w:rsidRPr="003356EF">
        <w:rPr>
          <w:rFonts w:ascii="Arial" w:hAnsi="Arial" w:cs="Arial"/>
          <w:sz w:val="24"/>
          <w:szCs w:val="24"/>
        </w:rPr>
        <w:t xml:space="preserve">Московской области, </w:t>
      </w:r>
      <w:r w:rsidR="006F54E4" w:rsidRPr="003356EF">
        <w:rPr>
          <w:rFonts w:ascii="Arial" w:hAnsi="Arial" w:cs="Arial"/>
          <w:sz w:val="24"/>
          <w:szCs w:val="24"/>
        </w:rPr>
        <w:t xml:space="preserve">руководствуясь </w:t>
      </w:r>
      <w:r w:rsidR="00BE6095" w:rsidRPr="003356EF">
        <w:rPr>
          <w:rFonts w:ascii="Arial" w:eastAsia="Times New Roman" w:hAnsi="Arial" w:cs="Arial"/>
          <w:sz w:val="24"/>
          <w:szCs w:val="24"/>
          <w:lang w:eastAsia="ru-RU"/>
        </w:rPr>
        <w:t>Методическими рекомендациями</w:t>
      </w:r>
      <w:r w:rsidR="000A2215" w:rsidRPr="003356EF">
        <w:rPr>
          <w:rFonts w:ascii="Arial" w:eastAsia="Times New Roman" w:hAnsi="Arial" w:cs="Arial"/>
          <w:sz w:val="24"/>
          <w:szCs w:val="24"/>
          <w:lang w:eastAsia="ru-RU"/>
        </w:rPr>
        <w:t xml:space="preserve">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в Московской области</w:t>
      </w:r>
      <w:r w:rsidR="00BE6095" w:rsidRPr="003356EF">
        <w:rPr>
          <w:rFonts w:ascii="Arial" w:eastAsia="Times New Roman" w:hAnsi="Arial" w:cs="Arial"/>
          <w:sz w:val="24"/>
          <w:szCs w:val="24"/>
          <w:lang w:eastAsia="ru-RU"/>
        </w:rPr>
        <w:t>, утвержденными Постановлением Правительства Московской области от 26.03.2025 № 295-ПП</w:t>
      </w:r>
      <w:r w:rsidR="00E4235C" w:rsidRPr="003356EF">
        <w:rPr>
          <w:rFonts w:ascii="Arial" w:eastAsia="Times New Roman" w:hAnsi="Arial" w:cs="Arial"/>
          <w:sz w:val="24"/>
          <w:szCs w:val="24"/>
          <w:lang w:eastAsia="ru-RU"/>
        </w:rPr>
        <w:t>,</w:t>
      </w:r>
      <w:r w:rsidR="00EC18A8" w:rsidRPr="003356EF">
        <w:rPr>
          <w:rFonts w:ascii="Arial" w:eastAsia="Times New Roman" w:hAnsi="Arial" w:cs="Arial"/>
          <w:sz w:val="24"/>
          <w:szCs w:val="24"/>
          <w:lang w:eastAsia="ru-RU"/>
        </w:rPr>
        <w:t xml:space="preserve"> </w:t>
      </w:r>
    </w:p>
    <w:p w:rsidR="00E35BD5" w:rsidRPr="003356EF" w:rsidRDefault="00E35BD5" w:rsidP="006B5DEC">
      <w:pPr>
        <w:widowControl w:val="0"/>
        <w:autoSpaceDE w:val="0"/>
        <w:autoSpaceDN w:val="0"/>
        <w:adjustRightInd w:val="0"/>
        <w:spacing w:after="0" w:line="240" w:lineRule="auto"/>
        <w:ind w:firstLine="709"/>
        <w:jc w:val="both"/>
        <w:rPr>
          <w:rFonts w:ascii="Arial" w:hAnsi="Arial" w:cs="Arial"/>
          <w:sz w:val="24"/>
          <w:szCs w:val="24"/>
        </w:rPr>
      </w:pPr>
    </w:p>
    <w:p w:rsidR="006B5DEC" w:rsidRPr="003356EF" w:rsidRDefault="006B5DEC" w:rsidP="006B5DEC">
      <w:pPr>
        <w:widowControl w:val="0"/>
        <w:autoSpaceDE w:val="0"/>
        <w:autoSpaceDN w:val="0"/>
        <w:adjustRightInd w:val="0"/>
        <w:spacing w:after="0" w:line="240" w:lineRule="auto"/>
        <w:ind w:firstLine="709"/>
        <w:jc w:val="center"/>
        <w:rPr>
          <w:rFonts w:ascii="Arial" w:hAnsi="Arial" w:cs="Arial"/>
          <w:sz w:val="24"/>
          <w:szCs w:val="24"/>
        </w:rPr>
      </w:pPr>
      <w:r w:rsidRPr="003356EF">
        <w:rPr>
          <w:rFonts w:ascii="Arial" w:hAnsi="Arial" w:cs="Arial"/>
          <w:sz w:val="24"/>
          <w:szCs w:val="24"/>
        </w:rPr>
        <w:t>ПОСТАНОВЛЯЮ:</w:t>
      </w:r>
    </w:p>
    <w:p w:rsidR="00E35BD5" w:rsidRPr="003356EF" w:rsidRDefault="00E35BD5" w:rsidP="006B5DEC">
      <w:pPr>
        <w:widowControl w:val="0"/>
        <w:autoSpaceDE w:val="0"/>
        <w:autoSpaceDN w:val="0"/>
        <w:adjustRightInd w:val="0"/>
        <w:spacing w:after="0" w:line="240" w:lineRule="auto"/>
        <w:ind w:firstLine="709"/>
        <w:jc w:val="both"/>
        <w:rPr>
          <w:rFonts w:ascii="Arial" w:hAnsi="Arial" w:cs="Arial"/>
          <w:sz w:val="24"/>
          <w:szCs w:val="24"/>
        </w:rPr>
      </w:pPr>
    </w:p>
    <w:p w:rsidR="006B5DEC" w:rsidRPr="003356EF" w:rsidRDefault="006B5DEC" w:rsidP="006B5DEC">
      <w:pPr>
        <w:pStyle w:val="a3"/>
        <w:widowControl w:val="0"/>
        <w:numPr>
          <w:ilvl w:val="0"/>
          <w:numId w:val="1"/>
        </w:numPr>
        <w:autoSpaceDE w:val="0"/>
        <w:autoSpaceDN w:val="0"/>
        <w:adjustRightInd w:val="0"/>
        <w:spacing w:after="0" w:line="240" w:lineRule="auto"/>
        <w:ind w:left="0" w:firstLine="709"/>
        <w:jc w:val="both"/>
        <w:rPr>
          <w:rFonts w:ascii="Arial" w:hAnsi="Arial" w:cs="Arial"/>
          <w:sz w:val="24"/>
          <w:szCs w:val="24"/>
        </w:rPr>
      </w:pPr>
      <w:r w:rsidRPr="003356EF">
        <w:rPr>
          <w:rFonts w:ascii="Arial" w:hAnsi="Arial" w:cs="Arial"/>
          <w:sz w:val="24"/>
          <w:szCs w:val="24"/>
        </w:rPr>
        <w:t xml:space="preserve">Утвердить </w:t>
      </w:r>
      <w:r w:rsidR="00BE6095" w:rsidRPr="003356EF">
        <w:rPr>
          <w:rFonts w:ascii="Arial" w:hAnsi="Arial" w:cs="Arial"/>
          <w:sz w:val="24"/>
          <w:szCs w:val="24"/>
        </w:rPr>
        <w:t xml:space="preserve">прилагаемые </w:t>
      </w:r>
      <w:r w:rsidR="001D48E9" w:rsidRPr="003356EF">
        <w:rPr>
          <w:rFonts w:ascii="Arial" w:hAnsi="Arial" w:cs="Arial"/>
          <w:sz w:val="24"/>
          <w:szCs w:val="24"/>
        </w:rPr>
        <w:t>Правила использования водных объектов</w:t>
      </w:r>
      <w:r w:rsidR="00B715EB" w:rsidRPr="003356EF">
        <w:rPr>
          <w:rFonts w:ascii="Arial" w:hAnsi="Arial" w:cs="Arial"/>
          <w:sz w:val="24"/>
          <w:szCs w:val="24"/>
        </w:rPr>
        <w:t>, расположенных в границах</w:t>
      </w:r>
      <w:r w:rsidRPr="003356EF">
        <w:rPr>
          <w:rFonts w:ascii="Arial" w:hAnsi="Arial" w:cs="Arial"/>
          <w:sz w:val="24"/>
          <w:szCs w:val="24"/>
        </w:rPr>
        <w:t xml:space="preserve"> Одинцовского городского округа Московской области</w:t>
      </w:r>
      <w:r w:rsidR="00044B67" w:rsidRPr="003356EF">
        <w:rPr>
          <w:rFonts w:ascii="Arial" w:hAnsi="Arial" w:cs="Arial"/>
          <w:sz w:val="24"/>
          <w:szCs w:val="24"/>
        </w:rPr>
        <w:t>, для рекреационных целей</w:t>
      </w:r>
      <w:r w:rsidRPr="003356EF">
        <w:rPr>
          <w:rFonts w:ascii="Arial" w:hAnsi="Arial" w:cs="Arial"/>
          <w:sz w:val="24"/>
          <w:szCs w:val="24"/>
        </w:rPr>
        <w:t>.</w:t>
      </w:r>
    </w:p>
    <w:p w:rsidR="006B5DEC" w:rsidRPr="003356EF" w:rsidRDefault="006B5DEC" w:rsidP="006B5DEC">
      <w:pPr>
        <w:pStyle w:val="a3"/>
        <w:widowControl w:val="0"/>
        <w:numPr>
          <w:ilvl w:val="0"/>
          <w:numId w:val="1"/>
        </w:numPr>
        <w:autoSpaceDE w:val="0"/>
        <w:autoSpaceDN w:val="0"/>
        <w:adjustRightInd w:val="0"/>
        <w:spacing w:after="0" w:line="240" w:lineRule="auto"/>
        <w:ind w:left="0" w:firstLine="709"/>
        <w:jc w:val="both"/>
        <w:rPr>
          <w:rFonts w:ascii="Arial" w:hAnsi="Arial" w:cs="Arial"/>
          <w:sz w:val="24"/>
          <w:szCs w:val="24"/>
        </w:rPr>
      </w:pPr>
      <w:r w:rsidRPr="003356EF">
        <w:rPr>
          <w:rFonts w:ascii="Arial" w:hAnsi="Arial" w:cs="Arial"/>
          <w:sz w:val="24"/>
          <w:szCs w:val="24"/>
        </w:rPr>
        <w:t>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w:t>
      </w:r>
    </w:p>
    <w:p w:rsidR="006B5DEC" w:rsidRPr="003356EF" w:rsidRDefault="006B5DEC" w:rsidP="006B5DEC">
      <w:pPr>
        <w:pStyle w:val="a3"/>
        <w:widowControl w:val="0"/>
        <w:numPr>
          <w:ilvl w:val="0"/>
          <w:numId w:val="1"/>
        </w:numPr>
        <w:autoSpaceDE w:val="0"/>
        <w:autoSpaceDN w:val="0"/>
        <w:adjustRightInd w:val="0"/>
        <w:spacing w:after="0" w:line="240" w:lineRule="auto"/>
        <w:ind w:left="0" w:firstLine="709"/>
        <w:jc w:val="both"/>
        <w:rPr>
          <w:rFonts w:ascii="Arial" w:hAnsi="Arial" w:cs="Arial"/>
          <w:sz w:val="24"/>
          <w:szCs w:val="24"/>
        </w:rPr>
      </w:pPr>
      <w:r w:rsidRPr="003356EF">
        <w:rPr>
          <w:rFonts w:ascii="Arial" w:hAnsi="Arial" w:cs="Arial"/>
          <w:sz w:val="24"/>
          <w:szCs w:val="24"/>
        </w:rPr>
        <w:t>Настоящее постановление вступает в силу со дня его официального опубликования.</w:t>
      </w:r>
    </w:p>
    <w:p w:rsidR="006B5DEC" w:rsidRPr="003356EF" w:rsidRDefault="006B5DEC" w:rsidP="006B5DEC">
      <w:pPr>
        <w:pStyle w:val="a3"/>
        <w:widowControl w:val="0"/>
        <w:numPr>
          <w:ilvl w:val="0"/>
          <w:numId w:val="1"/>
        </w:numPr>
        <w:autoSpaceDE w:val="0"/>
        <w:autoSpaceDN w:val="0"/>
        <w:adjustRightInd w:val="0"/>
        <w:spacing w:after="0" w:line="240" w:lineRule="auto"/>
        <w:ind w:left="0" w:firstLine="709"/>
        <w:jc w:val="both"/>
        <w:rPr>
          <w:rFonts w:ascii="Arial" w:hAnsi="Arial" w:cs="Arial"/>
          <w:sz w:val="24"/>
          <w:szCs w:val="24"/>
        </w:rPr>
      </w:pPr>
      <w:r w:rsidRPr="003356EF">
        <w:rPr>
          <w:rFonts w:ascii="Arial" w:hAnsi="Arial" w:cs="Arial"/>
          <w:sz w:val="24"/>
          <w:szCs w:val="24"/>
        </w:rPr>
        <w:t>Контроль за выполнением настоящего постановления возложить 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Тесля А.А.</w:t>
      </w:r>
    </w:p>
    <w:p w:rsidR="006B5DEC" w:rsidRPr="003356EF" w:rsidRDefault="006B5DEC" w:rsidP="006B5DEC">
      <w:pPr>
        <w:widowControl w:val="0"/>
        <w:autoSpaceDE w:val="0"/>
        <w:autoSpaceDN w:val="0"/>
        <w:adjustRightInd w:val="0"/>
        <w:spacing w:after="0" w:line="240" w:lineRule="auto"/>
        <w:ind w:firstLine="709"/>
        <w:jc w:val="both"/>
        <w:rPr>
          <w:rFonts w:ascii="Arial" w:hAnsi="Arial" w:cs="Arial"/>
          <w:sz w:val="24"/>
          <w:szCs w:val="24"/>
        </w:rPr>
      </w:pPr>
    </w:p>
    <w:p w:rsidR="00EC18A8" w:rsidRPr="003356EF" w:rsidRDefault="00EC18A8" w:rsidP="006B5DEC">
      <w:pPr>
        <w:widowControl w:val="0"/>
        <w:autoSpaceDE w:val="0"/>
        <w:autoSpaceDN w:val="0"/>
        <w:adjustRightInd w:val="0"/>
        <w:spacing w:after="0" w:line="240" w:lineRule="auto"/>
        <w:ind w:firstLine="709"/>
        <w:jc w:val="both"/>
        <w:rPr>
          <w:rFonts w:ascii="Arial" w:hAnsi="Arial" w:cs="Arial"/>
          <w:sz w:val="24"/>
          <w:szCs w:val="24"/>
        </w:rPr>
      </w:pPr>
    </w:p>
    <w:p w:rsidR="006B5DEC" w:rsidRPr="003356EF" w:rsidRDefault="006B5DEC" w:rsidP="006B5DEC">
      <w:pPr>
        <w:spacing w:after="0" w:line="240" w:lineRule="auto"/>
        <w:jc w:val="both"/>
        <w:rPr>
          <w:rFonts w:ascii="Arial" w:hAnsi="Arial" w:cs="Arial"/>
          <w:sz w:val="24"/>
          <w:szCs w:val="24"/>
        </w:rPr>
      </w:pPr>
      <w:r w:rsidRPr="003356EF">
        <w:rPr>
          <w:rFonts w:ascii="Arial" w:hAnsi="Arial" w:cs="Arial"/>
          <w:sz w:val="24"/>
          <w:szCs w:val="24"/>
        </w:rPr>
        <w:t>Глава Одинцовского городского округа</w:t>
      </w:r>
      <w:r w:rsidRPr="003356EF">
        <w:rPr>
          <w:rFonts w:ascii="Arial" w:hAnsi="Arial" w:cs="Arial"/>
          <w:sz w:val="24"/>
          <w:szCs w:val="24"/>
        </w:rPr>
        <w:tab/>
      </w:r>
      <w:r w:rsidRPr="003356EF">
        <w:rPr>
          <w:rFonts w:ascii="Arial" w:hAnsi="Arial" w:cs="Arial"/>
          <w:sz w:val="24"/>
          <w:szCs w:val="24"/>
        </w:rPr>
        <w:tab/>
      </w:r>
      <w:r w:rsidRPr="003356EF">
        <w:rPr>
          <w:rFonts w:ascii="Arial" w:hAnsi="Arial" w:cs="Arial"/>
          <w:sz w:val="24"/>
          <w:szCs w:val="24"/>
        </w:rPr>
        <w:tab/>
      </w:r>
      <w:r w:rsidRPr="003356EF">
        <w:rPr>
          <w:rFonts w:ascii="Arial" w:hAnsi="Arial" w:cs="Arial"/>
          <w:sz w:val="24"/>
          <w:szCs w:val="24"/>
        </w:rPr>
        <w:tab/>
        <w:t xml:space="preserve">       </w:t>
      </w:r>
      <w:r w:rsidR="003356EF">
        <w:rPr>
          <w:rFonts w:ascii="Arial" w:hAnsi="Arial" w:cs="Arial"/>
          <w:sz w:val="24"/>
          <w:szCs w:val="24"/>
        </w:rPr>
        <w:t xml:space="preserve">  </w:t>
      </w:r>
      <w:r w:rsidRPr="003356EF">
        <w:rPr>
          <w:rFonts w:ascii="Arial" w:hAnsi="Arial" w:cs="Arial"/>
          <w:sz w:val="24"/>
          <w:szCs w:val="24"/>
        </w:rPr>
        <w:t xml:space="preserve">  </w:t>
      </w:r>
      <w:r w:rsidR="003356EF">
        <w:rPr>
          <w:rFonts w:ascii="Arial" w:hAnsi="Arial" w:cs="Arial"/>
          <w:sz w:val="24"/>
          <w:szCs w:val="24"/>
        </w:rPr>
        <w:t xml:space="preserve">            </w:t>
      </w:r>
      <w:r w:rsidRPr="003356EF">
        <w:rPr>
          <w:rFonts w:ascii="Arial" w:hAnsi="Arial" w:cs="Arial"/>
          <w:sz w:val="24"/>
          <w:szCs w:val="24"/>
        </w:rPr>
        <w:t xml:space="preserve">   А.Р. Иванов</w:t>
      </w:r>
    </w:p>
    <w:p w:rsidR="00E35BD5" w:rsidRPr="003356EF" w:rsidRDefault="00E35BD5" w:rsidP="006B5DEC">
      <w:pPr>
        <w:spacing w:after="0" w:line="240" w:lineRule="auto"/>
        <w:jc w:val="both"/>
        <w:rPr>
          <w:rFonts w:ascii="Arial" w:hAnsi="Arial" w:cs="Arial"/>
          <w:sz w:val="24"/>
          <w:szCs w:val="24"/>
        </w:rPr>
      </w:pPr>
    </w:p>
    <w:p w:rsidR="003356EF" w:rsidRPr="003356EF" w:rsidRDefault="003356EF" w:rsidP="003356EF">
      <w:pPr>
        <w:tabs>
          <w:tab w:val="left" w:pos="5103"/>
        </w:tabs>
        <w:autoSpaceDE w:val="0"/>
        <w:autoSpaceDN w:val="0"/>
        <w:adjustRightInd w:val="0"/>
        <w:spacing w:after="0" w:line="240" w:lineRule="auto"/>
        <w:jc w:val="right"/>
        <w:outlineLvl w:val="0"/>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Утверждены </w:t>
      </w:r>
    </w:p>
    <w:p w:rsidR="003356EF" w:rsidRPr="003356EF" w:rsidRDefault="003356EF" w:rsidP="003356EF">
      <w:pPr>
        <w:autoSpaceDE w:val="0"/>
        <w:autoSpaceDN w:val="0"/>
        <w:adjustRightInd w:val="0"/>
        <w:spacing w:after="0" w:line="240" w:lineRule="auto"/>
        <w:jc w:val="right"/>
        <w:outlineLvl w:val="0"/>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Постановлением администрации </w:t>
      </w:r>
    </w:p>
    <w:p w:rsidR="003356EF" w:rsidRPr="003356EF" w:rsidRDefault="003356EF" w:rsidP="003356EF">
      <w:pPr>
        <w:autoSpaceDE w:val="0"/>
        <w:autoSpaceDN w:val="0"/>
        <w:adjustRightInd w:val="0"/>
        <w:spacing w:after="0" w:line="240" w:lineRule="auto"/>
        <w:jc w:val="right"/>
        <w:outlineLvl w:val="0"/>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3356EF">
        <w:rPr>
          <w:rFonts w:ascii="Arial" w:eastAsia="Times New Roman" w:hAnsi="Arial" w:cs="Arial"/>
          <w:sz w:val="24"/>
          <w:szCs w:val="24"/>
          <w:lang w:eastAsia="ru-RU"/>
        </w:rPr>
        <w:t>Одинцовского городского округа</w:t>
      </w:r>
    </w:p>
    <w:p w:rsidR="003356EF" w:rsidRPr="003356EF" w:rsidRDefault="003356EF" w:rsidP="003356EF">
      <w:pPr>
        <w:autoSpaceDE w:val="0"/>
        <w:autoSpaceDN w:val="0"/>
        <w:adjustRightInd w:val="0"/>
        <w:spacing w:after="0" w:line="240" w:lineRule="auto"/>
        <w:jc w:val="right"/>
        <w:outlineLvl w:val="0"/>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Московской области</w:t>
      </w:r>
    </w:p>
    <w:p w:rsidR="003356EF" w:rsidRPr="003356EF" w:rsidRDefault="003356EF" w:rsidP="003356EF">
      <w:pPr>
        <w:tabs>
          <w:tab w:val="left" w:pos="5103"/>
        </w:tabs>
        <w:autoSpaceDE w:val="0"/>
        <w:autoSpaceDN w:val="0"/>
        <w:adjustRightInd w:val="0"/>
        <w:spacing w:after="0" w:line="240" w:lineRule="auto"/>
        <w:jc w:val="right"/>
        <w:outlineLvl w:val="0"/>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от «04» 08.2025 г. № 4776  </w:t>
      </w:r>
    </w:p>
    <w:p w:rsidR="003356EF" w:rsidRPr="003356EF" w:rsidRDefault="003356EF" w:rsidP="003356EF">
      <w:pPr>
        <w:widowControl w:val="0"/>
        <w:shd w:val="clear" w:color="auto" w:fill="FFFFFF"/>
        <w:autoSpaceDE w:val="0"/>
        <w:autoSpaceDN w:val="0"/>
        <w:adjustRightInd w:val="0"/>
        <w:spacing w:after="0" w:line="331" w:lineRule="exact"/>
        <w:ind w:right="480"/>
        <w:jc w:val="center"/>
        <w:rPr>
          <w:rFonts w:ascii="Arial" w:eastAsia="Times New Roman" w:hAnsi="Arial" w:cs="Arial"/>
          <w:bCs/>
          <w:spacing w:val="-16"/>
          <w:sz w:val="24"/>
          <w:szCs w:val="24"/>
          <w:lang w:eastAsia="ru-RU"/>
        </w:rPr>
      </w:pPr>
    </w:p>
    <w:p w:rsidR="003356EF" w:rsidRPr="003356EF" w:rsidRDefault="003356EF" w:rsidP="003356EF">
      <w:pPr>
        <w:widowControl w:val="0"/>
        <w:shd w:val="clear" w:color="auto" w:fill="FFFFFF"/>
        <w:autoSpaceDE w:val="0"/>
        <w:autoSpaceDN w:val="0"/>
        <w:adjustRightInd w:val="0"/>
        <w:spacing w:after="0" w:line="331" w:lineRule="exact"/>
        <w:ind w:right="480"/>
        <w:jc w:val="center"/>
        <w:rPr>
          <w:rFonts w:ascii="Arial" w:eastAsia="Times New Roman" w:hAnsi="Arial" w:cs="Arial"/>
          <w:bCs/>
          <w:spacing w:val="-16"/>
          <w:sz w:val="24"/>
          <w:szCs w:val="24"/>
          <w:lang w:eastAsia="ru-RU"/>
        </w:rPr>
      </w:pPr>
    </w:p>
    <w:p w:rsidR="003356EF" w:rsidRPr="003356EF" w:rsidRDefault="003356EF" w:rsidP="003356EF">
      <w:pPr>
        <w:widowControl w:val="0"/>
        <w:shd w:val="clear" w:color="auto" w:fill="FFFFFF"/>
        <w:autoSpaceDE w:val="0"/>
        <w:autoSpaceDN w:val="0"/>
        <w:adjustRightInd w:val="0"/>
        <w:spacing w:after="0" w:line="331" w:lineRule="exact"/>
        <w:ind w:right="480"/>
        <w:jc w:val="center"/>
        <w:rPr>
          <w:rFonts w:ascii="Arial" w:eastAsia="Times New Roman" w:hAnsi="Arial" w:cs="Arial"/>
          <w:sz w:val="24"/>
          <w:szCs w:val="24"/>
          <w:lang w:eastAsia="ru-RU"/>
        </w:rPr>
      </w:pPr>
      <w:r w:rsidRPr="003356EF">
        <w:rPr>
          <w:rFonts w:ascii="Arial" w:eastAsia="Times New Roman" w:hAnsi="Arial" w:cs="Arial"/>
          <w:bCs/>
          <w:spacing w:val="-16"/>
          <w:sz w:val="24"/>
          <w:szCs w:val="24"/>
          <w:lang w:eastAsia="ru-RU"/>
        </w:rPr>
        <w:t>ПРАВИЛА</w:t>
      </w:r>
    </w:p>
    <w:p w:rsidR="003356EF" w:rsidRPr="003356EF" w:rsidRDefault="003356EF" w:rsidP="003356EF">
      <w:pPr>
        <w:widowControl w:val="0"/>
        <w:shd w:val="clear" w:color="auto" w:fill="FFFFFF"/>
        <w:autoSpaceDE w:val="0"/>
        <w:autoSpaceDN w:val="0"/>
        <w:adjustRightInd w:val="0"/>
        <w:spacing w:after="0" w:line="240" w:lineRule="auto"/>
        <w:ind w:right="482"/>
        <w:jc w:val="center"/>
        <w:rPr>
          <w:rFonts w:ascii="Arial" w:eastAsia="Times New Roman" w:hAnsi="Arial" w:cs="Arial"/>
          <w:sz w:val="24"/>
          <w:szCs w:val="24"/>
          <w:lang w:eastAsia="ru-RU"/>
        </w:rPr>
      </w:pPr>
      <w:r w:rsidRPr="003356EF">
        <w:rPr>
          <w:rFonts w:ascii="Arial" w:hAnsi="Arial" w:cs="Arial"/>
          <w:sz w:val="24"/>
          <w:szCs w:val="24"/>
        </w:rPr>
        <w:t xml:space="preserve">использования водных объектов, расположенных в границах </w:t>
      </w:r>
      <w:r w:rsidRPr="003356EF">
        <w:rPr>
          <w:rFonts w:ascii="Arial" w:eastAsia="Times New Roman" w:hAnsi="Arial" w:cs="Arial"/>
          <w:bCs/>
          <w:spacing w:val="-1"/>
          <w:sz w:val="24"/>
          <w:szCs w:val="24"/>
          <w:lang w:eastAsia="ru-RU"/>
        </w:rPr>
        <w:t>Одинцовского городского округа Московской области,</w:t>
      </w:r>
      <w:r w:rsidRPr="003356EF">
        <w:rPr>
          <w:rFonts w:ascii="Arial" w:hAnsi="Arial" w:cs="Arial"/>
          <w:sz w:val="24"/>
          <w:szCs w:val="24"/>
        </w:rPr>
        <w:t xml:space="preserve"> для рекреационных целей</w:t>
      </w:r>
    </w:p>
    <w:p w:rsidR="003356EF" w:rsidRPr="003356EF" w:rsidRDefault="003356EF" w:rsidP="003356EF">
      <w:pPr>
        <w:widowControl w:val="0"/>
        <w:shd w:val="clear" w:color="auto" w:fill="FFFFFF"/>
        <w:autoSpaceDE w:val="0"/>
        <w:autoSpaceDN w:val="0"/>
        <w:adjustRightInd w:val="0"/>
        <w:spacing w:after="0" w:line="240" w:lineRule="auto"/>
        <w:jc w:val="center"/>
        <w:rPr>
          <w:rFonts w:ascii="Arial" w:eastAsia="Times New Roman" w:hAnsi="Arial" w:cs="Arial"/>
          <w:bCs/>
          <w:spacing w:val="-3"/>
          <w:sz w:val="24"/>
          <w:szCs w:val="24"/>
          <w:lang w:eastAsia="ru-RU"/>
        </w:rPr>
      </w:pPr>
    </w:p>
    <w:p w:rsidR="003356EF" w:rsidRPr="003356EF" w:rsidRDefault="003356EF" w:rsidP="003356EF">
      <w:pPr>
        <w:widowControl w:val="0"/>
        <w:shd w:val="clear" w:color="auto" w:fill="FFFFFF"/>
        <w:tabs>
          <w:tab w:val="left" w:pos="1114"/>
        </w:tabs>
        <w:autoSpaceDE w:val="0"/>
        <w:autoSpaceDN w:val="0"/>
        <w:adjustRightInd w:val="0"/>
        <w:spacing w:after="0" w:line="240" w:lineRule="auto"/>
        <w:ind w:firstLine="576"/>
        <w:jc w:val="both"/>
        <w:rPr>
          <w:rFonts w:ascii="Arial" w:eastAsia="Times New Roman" w:hAnsi="Arial" w:cs="Arial"/>
          <w:spacing w:val="-1"/>
          <w:sz w:val="24"/>
          <w:szCs w:val="24"/>
          <w:lang w:eastAsia="ru-RU"/>
        </w:rPr>
      </w:pPr>
      <w:r w:rsidRPr="003356EF">
        <w:rPr>
          <w:rFonts w:ascii="Arial" w:eastAsia="Times New Roman" w:hAnsi="Arial" w:cs="Arial"/>
          <w:sz w:val="24"/>
          <w:szCs w:val="24"/>
          <w:lang w:eastAsia="ru-RU"/>
        </w:rPr>
        <w:lastRenderedPageBreak/>
        <w:t xml:space="preserve">Настоящие Правила разработаны в соответствии с Водным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Постановлением Правительства Российской Федерации от 10.09.2020 № 1391 «Об утверждении Правил охраны поверхностных водных объектов»,  Постановлениями Правительства Московской области от 30.12.2022 № 1531/48 «Об утверждении Правил охраны жизни людей на водных объектах в Московской области», от 26.03.2025 № 295-ПП «О Методических рекомендациях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в Московской области» и устанавливают порядок использования поверхностных водных объектов </w:t>
      </w:r>
      <w:r w:rsidRPr="003356EF">
        <w:rPr>
          <w:rFonts w:ascii="Arial" w:eastAsia="Times New Roman" w:hAnsi="Arial" w:cs="Arial"/>
          <w:spacing w:val="-7"/>
          <w:sz w:val="24"/>
          <w:szCs w:val="24"/>
          <w:vertAlign w:val="subscript"/>
          <w:lang w:eastAsia="ru-RU"/>
        </w:rPr>
        <w:t xml:space="preserve"> </w:t>
      </w:r>
      <w:r w:rsidRPr="003356EF">
        <w:rPr>
          <w:rFonts w:ascii="Arial" w:eastAsia="Times New Roman" w:hAnsi="Arial" w:cs="Arial"/>
          <w:sz w:val="24"/>
          <w:szCs w:val="24"/>
          <w:lang w:eastAsia="ru-RU"/>
        </w:rPr>
        <w:t xml:space="preserve">общего пользования, расположенных в границах Одинцовского городского округа Московской области для рекреационных целей </w:t>
      </w:r>
      <w:r w:rsidRPr="003356EF">
        <w:rPr>
          <w:rFonts w:ascii="Arial" w:hAnsi="Arial" w:cs="Arial"/>
          <w:sz w:val="24"/>
          <w:szCs w:val="24"/>
        </w:rPr>
        <w:t xml:space="preserve">(туризма, физической культуры и спорта, организации отдыха и укрепления здоровья граждан, в том числе организации отдыха детей и их оздоровления) и </w:t>
      </w:r>
      <w:r w:rsidRPr="003356EF">
        <w:rPr>
          <w:rFonts w:ascii="Arial" w:eastAsia="Times New Roman" w:hAnsi="Arial" w:cs="Arial"/>
          <w:sz w:val="24"/>
          <w:szCs w:val="24"/>
          <w:lang w:eastAsia="ru-RU"/>
        </w:rPr>
        <w:t xml:space="preserve">обязательны для населения и организаций любой формы </w:t>
      </w:r>
      <w:r w:rsidRPr="003356EF">
        <w:rPr>
          <w:rFonts w:ascii="Arial" w:eastAsia="Times New Roman" w:hAnsi="Arial" w:cs="Arial"/>
          <w:spacing w:val="-1"/>
          <w:sz w:val="24"/>
          <w:szCs w:val="24"/>
          <w:lang w:eastAsia="ru-RU"/>
        </w:rPr>
        <w:t>собственности на территории Одинцовского городского округа Московской области (далее – округ, водные объекты).</w:t>
      </w:r>
    </w:p>
    <w:p w:rsidR="003356EF" w:rsidRPr="003356EF" w:rsidRDefault="003356EF" w:rsidP="003356E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3356EF">
        <w:rPr>
          <w:rFonts w:ascii="Arial" w:eastAsia="Times New Roman" w:hAnsi="Arial" w:cs="Arial"/>
          <w:bCs/>
          <w:spacing w:val="-1"/>
          <w:sz w:val="24"/>
          <w:szCs w:val="24"/>
          <w:lang w:val="en-US" w:eastAsia="ru-RU"/>
        </w:rPr>
        <w:t>I</w:t>
      </w:r>
      <w:r w:rsidRPr="003356EF">
        <w:rPr>
          <w:rFonts w:ascii="Arial" w:eastAsia="Times New Roman" w:hAnsi="Arial" w:cs="Arial"/>
          <w:bCs/>
          <w:spacing w:val="-1"/>
          <w:sz w:val="24"/>
          <w:szCs w:val="24"/>
          <w:lang w:eastAsia="ru-RU"/>
        </w:rPr>
        <w:t>. Основные термины и определения</w:t>
      </w:r>
    </w:p>
    <w:p w:rsidR="003356EF" w:rsidRPr="003356EF" w:rsidRDefault="003356EF" w:rsidP="003356EF">
      <w:pPr>
        <w:widowControl w:val="0"/>
        <w:shd w:val="clear" w:color="auto" w:fill="FFFFFF"/>
        <w:autoSpaceDE w:val="0"/>
        <w:autoSpaceDN w:val="0"/>
        <w:adjustRightInd w:val="0"/>
        <w:spacing w:after="0" w:line="240" w:lineRule="auto"/>
        <w:ind w:firstLine="533"/>
        <w:jc w:val="both"/>
        <w:rPr>
          <w:rFonts w:ascii="Arial" w:eastAsia="Times New Roman" w:hAnsi="Arial" w:cs="Arial"/>
          <w:sz w:val="24"/>
          <w:szCs w:val="24"/>
          <w:lang w:eastAsia="ru-RU"/>
        </w:rPr>
      </w:pPr>
    </w:p>
    <w:p w:rsidR="003356EF" w:rsidRPr="003356EF" w:rsidRDefault="003356EF" w:rsidP="003356EF">
      <w:pPr>
        <w:widowControl w:val="0"/>
        <w:shd w:val="clear" w:color="auto" w:fill="FFFFFF"/>
        <w:autoSpaceDE w:val="0"/>
        <w:autoSpaceDN w:val="0"/>
        <w:adjustRightInd w:val="0"/>
        <w:spacing w:after="0" w:line="240" w:lineRule="auto"/>
        <w:ind w:firstLine="533"/>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1. В настоящих Правилах применяются следующие термины и определения:</w:t>
      </w:r>
    </w:p>
    <w:p w:rsidR="003356EF" w:rsidRPr="003356EF" w:rsidRDefault="003356EF" w:rsidP="003356EF">
      <w:pPr>
        <w:autoSpaceDE w:val="0"/>
        <w:autoSpaceDN w:val="0"/>
        <w:adjustRightInd w:val="0"/>
        <w:spacing w:after="0" w:line="240" w:lineRule="auto"/>
        <w:ind w:firstLine="709"/>
        <w:jc w:val="both"/>
        <w:rPr>
          <w:rFonts w:ascii="Arial" w:eastAsia="Times New Roman" w:hAnsi="Arial" w:cs="Arial"/>
          <w:sz w:val="24"/>
          <w:szCs w:val="24"/>
          <w:lang w:eastAsia="ru-RU"/>
        </w:rPr>
      </w:pPr>
      <w:r w:rsidRPr="003356EF">
        <w:rPr>
          <w:rFonts w:ascii="Arial" w:hAnsi="Arial" w:cs="Arial"/>
          <w:sz w:val="24"/>
          <w:szCs w:val="24"/>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r w:rsidRPr="003356EF">
        <w:rPr>
          <w:rFonts w:ascii="Arial" w:eastAsia="Times New Roman" w:hAnsi="Arial" w:cs="Arial"/>
          <w:sz w:val="24"/>
          <w:szCs w:val="24"/>
          <w:lang w:eastAsia="ru-RU"/>
        </w:rPr>
        <w:t>;</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рекреационные цели - туризм, физическая культура и спорт, организация отдыха и укрепления здоровья граждан, в том числе организация отдыха детей и их оздоровления;</w:t>
      </w:r>
    </w:p>
    <w:p w:rsidR="003356EF" w:rsidRPr="003356EF" w:rsidRDefault="003356EF" w:rsidP="003356EF">
      <w:pPr>
        <w:widowControl w:val="0"/>
        <w:shd w:val="clear" w:color="auto" w:fill="FFFFFF"/>
        <w:autoSpaceDE w:val="0"/>
        <w:autoSpaceDN w:val="0"/>
        <w:adjustRightInd w:val="0"/>
        <w:spacing w:after="0" w:line="240" w:lineRule="auto"/>
        <w:ind w:firstLine="542"/>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использование водных объектов </w:t>
      </w:r>
      <w:r w:rsidRPr="003356EF">
        <w:rPr>
          <w:rFonts w:ascii="Arial" w:eastAsia="Times New Roman" w:hAnsi="Arial" w:cs="Arial"/>
          <w:sz w:val="24"/>
          <w:szCs w:val="24"/>
          <w:lang w:eastAsia="ru-RU"/>
        </w:rPr>
        <w:t xml:space="preserve">- использование различными способами водных объектов для удовлетворения потребностей Российской </w:t>
      </w:r>
      <w:r w:rsidRPr="003356EF">
        <w:rPr>
          <w:rFonts w:ascii="Arial" w:eastAsia="Times New Roman" w:hAnsi="Arial" w:cs="Arial"/>
          <w:spacing w:val="-1"/>
          <w:sz w:val="24"/>
          <w:szCs w:val="24"/>
          <w:lang w:eastAsia="ru-RU"/>
        </w:rPr>
        <w:t xml:space="preserve">Федерации, субъектов Российской Федерации, муниципальных образований, </w:t>
      </w:r>
      <w:r w:rsidRPr="003356EF">
        <w:rPr>
          <w:rFonts w:ascii="Arial" w:eastAsia="Times New Roman" w:hAnsi="Arial" w:cs="Arial"/>
          <w:sz w:val="24"/>
          <w:szCs w:val="24"/>
          <w:lang w:eastAsia="ru-RU"/>
        </w:rPr>
        <w:t>физических лиц, юридических лиц;</w:t>
      </w:r>
    </w:p>
    <w:p w:rsidR="003356EF" w:rsidRPr="003356EF" w:rsidRDefault="003356EF" w:rsidP="003356EF">
      <w:pPr>
        <w:autoSpaceDE w:val="0"/>
        <w:autoSpaceDN w:val="0"/>
        <w:adjustRightInd w:val="0"/>
        <w:spacing w:after="0" w:line="240" w:lineRule="auto"/>
        <w:ind w:firstLine="709"/>
        <w:jc w:val="both"/>
        <w:rPr>
          <w:rFonts w:ascii="Arial" w:eastAsia="Times New Roman" w:hAnsi="Arial" w:cs="Arial"/>
          <w:sz w:val="24"/>
          <w:szCs w:val="24"/>
          <w:lang w:eastAsia="ru-RU"/>
        </w:rPr>
      </w:pPr>
      <w:r w:rsidRPr="003356EF">
        <w:rPr>
          <w:rFonts w:ascii="Arial" w:hAnsi="Arial" w:cs="Arial"/>
          <w:sz w:val="24"/>
          <w:szCs w:val="24"/>
        </w:rPr>
        <w:t>зона рекреационного назначения (зона рекреации) - зона в границах территорий, занятых прудами, озерами, водохранилищами, пляжами, береговыми полосами водных объектов общего пользования, используемых и предназначенных для отдыха, туризма, занятий физической культурой и спортом, укрепления здоровья, в том числе отдых и оздоровление детей;</w:t>
      </w:r>
    </w:p>
    <w:p w:rsidR="003356EF" w:rsidRPr="003356EF" w:rsidRDefault="003356EF" w:rsidP="003356EF">
      <w:pPr>
        <w:autoSpaceDE w:val="0"/>
        <w:autoSpaceDN w:val="0"/>
        <w:adjustRightInd w:val="0"/>
        <w:spacing w:after="0" w:line="240" w:lineRule="auto"/>
        <w:ind w:firstLine="709"/>
        <w:jc w:val="both"/>
        <w:rPr>
          <w:rFonts w:ascii="Arial" w:eastAsia="Times New Roman" w:hAnsi="Arial" w:cs="Arial"/>
          <w:bCs/>
          <w:spacing w:val="-3"/>
          <w:sz w:val="24"/>
          <w:szCs w:val="24"/>
          <w:lang w:eastAsia="ru-RU"/>
        </w:rPr>
      </w:pPr>
      <w:r w:rsidRPr="003356EF">
        <w:rPr>
          <w:rFonts w:ascii="Arial" w:eastAsia="Times New Roman" w:hAnsi="Arial" w:cs="Arial"/>
          <w:bCs/>
          <w:sz w:val="24"/>
          <w:szCs w:val="24"/>
          <w:lang w:eastAsia="ru-RU"/>
        </w:rPr>
        <w:t xml:space="preserve">зона отдыха - </w:t>
      </w:r>
      <w:r w:rsidRPr="003356EF">
        <w:rPr>
          <w:rFonts w:ascii="Arial" w:hAnsi="Arial" w:cs="Arial"/>
          <w:sz w:val="24"/>
          <w:szCs w:val="24"/>
        </w:rPr>
        <w:t>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 а также малых архитектурных форм;</w:t>
      </w:r>
    </w:p>
    <w:p w:rsidR="003356EF" w:rsidRPr="003356EF" w:rsidRDefault="003356EF" w:rsidP="003356EF">
      <w:pPr>
        <w:widowControl w:val="0"/>
        <w:shd w:val="clear" w:color="auto" w:fill="FFFFFF"/>
        <w:tabs>
          <w:tab w:val="left" w:pos="2995"/>
        </w:tabs>
        <w:autoSpaceDE w:val="0"/>
        <w:autoSpaceDN w:val="0"/>
        <w:adjustRightInd w:val="0"/>
        <w:spacing w:after="0" w:line="240" w:lineRule="auto"/>
        <w:ind w:firstLine="538"/>
        <w:jc w:val="both"/>
        <w:rPr>
          <w:rFonts w:ascii="Arial" w:eastAsia="Times New Roman" w:hAnsi="Arial" w:cs="Arial"/>
          <w:spacing w:val="-3"/>
          <w:sz w:val="24"/>
          <w:szCs w:val="24"/>
          <w:lang w:eastAsia="ru-RU"/>
        </w:rPr>
      </w:pPr>
      <w:r w:rsidRPr="003356EF">
        <w:rPr>
          <w:rFonts w:ascii="Arial" w:eastAsia="Times New Roman" w:hAnsi="Arial" w:cs="Arial"/>
          <w:bCs/>
          <w:spacing w:val="-3"/>
          <w:sz w:val="24"/>
          <w:szCs w:val="24"/>
          <w:lang w:eastAsia="ru-RU"/>
        </w:rPr>
        <w:t xml:space="preserve">сточные воды </w:t>
      </w:r>
      <w:r w:rsidRPr="003356EF">
        <w:rPr>
          <w:rFonts w:ascii="Arial" w:eastAsia="Times New Roman" w:hAnsi="Arial" w:cs="Arial"/>
          <w:spacing w:val="-3"/>
          <w:sz w:val="24"/>
          <w:szCs w:val="24"/>
          <w:lang w:eastAsia="ru-RU"/>
        </w:rPr>
        <w:t>-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3356EF" w:rsidRPr="003356EF" w:rsidRDefault="003356EF" w:rsidP="003356EF">
      <w:pPr>
        <w:widowControl w:val="0"/>
        <w:shd w:val="clear" w:color="auto" w:fill="FFFFFF"/>
        <w:tabs>
          <w:tab w:val="left" w:pos="2995"/>
        </w:tabs>
        <w:autoSpaceDE w:val="0"/>
        <w:autoSpaceDN w:val="0"/>
        <w:adjustRightInd w:val="0"/>
        <w:spacing w:after="0" w:line="240" w:lineRule="auto"/>
        <w:ind w:firstLine="538"/>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дренажные воды – воды, отвод которых осуществляется дренажными сооружениями для сброса в водные объекты.</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Иные термины и понятия, используемые в настоящих Правилах, применяются в значениях, установленных действующим законодательством Российской Федерации.</w:t>
      </w:r>
    </w:p>
    <w:p w:rsidR="003356EF" w:rsidRPr="003356EF" w:rsidRDefault="003356EF" w:rsidP="003356EF">
      <w:pPr>
        <w:widowControl w:val="0"/>
        <w:shd w:val="clear" w:color="auto" w:fill="FFFFFF"/>
        <w:tabs>
          <w:tab w:val="left" w:pos="1843"/>
        </w:tabs>
        <w:autoSpaceDE w:val="0"/>
        <w:autoSpaceDN w:val="0"/>
        <w:adjustRightInd w:val="0"/>
        <w:spacing w:after="0" w:line="240" w:lineRule="auto"/>
        <w:jc w:val="center"/>
        <w:rPr>
          <w:rFonts w:ascii="Arial" w:eastAsia="Times New Roman" w:hAnsi="Arial" w:cs="Arial"/>
          <w:bCs/>
          <w:sz w:val="24"/>
          <w:szCs w:val="24"/>
          <w:lang w:eastAsia="ru-RU"/>
        </w:rPr>
      </w:pP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eastAsia="Times New Roman" w:hAnsi="Arial" w:cs="Arial"/>
          <w:bCs/>
          <w:sz w:val="24"/>
          <w:szCs w:val="24"/>
          <w:lang w:val="en-US" w:eastAsia="ru-RU"/>
        </w:rPr>
        <w:t>II</w:t>
      </w:r>
      <w:r w:rsidRPr="003356EF">
        <w:rPr>
          <w:rFonts w:ascii="Arial" w:eastAsia="Times New Roman" w:hAnsi="Arial" w:cs="Arial"/>
          <w:bCs/>
          <w:sz w:val="24"/>
          <w:szCs w:val="24"/>
          <w:lang w:eastAsia="ru-RU"/>
        </w:rPr>
        <w:t xml:space="preserve">. </w:t>
      </w:r>
      <w:r w:rsidRPr="003356EF">
        <w:rPr>
          <w:rFonts w:ascii="Arial" w:hAnsi="Arial" w:cs="Arial"/>
          <w:bCs/>
          <w:sz w:val="24"/>
          <w:szCs w:val="24"/>
        </w:rPr>
        <w:t>Требования к определению водных объектов или их частей,</w:t>
      </w: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hAnsi="Arial" w:cs="Arial"/>
          <w:bCs/>
          <w:sz w:val="24"/>
          <w:szCs w:val="24"/>
        </w:rPr>
        <w:lastRenderedPageBreak/>
        <w:t>предназначенных для использования в рекреационных целях</w:t>
      </w: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2. Перечень водных объектов или их частей, предназначенных для использования в рекреационных целях, определяется муниципальным правовым актом Администрации Одинцовского городского округа Московской области (далее – Администрация), подготавливаемым структурным подразделением Администрации к функциям которого относится профилактика безопасности на водных объектах, в соответствии с действующим законодательством.</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3. При определении водных объектов или их частей для использования в рекреационных целях:</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1) следует обеспечивать свободный доступ граждан к водным объектам общего пользования и их береговым полосам;</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2) 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и безопасности людей на водных объектах;</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3) следует обеспечивать расстояние не менее 500 м выше по течению от мест выпуска сточных вод, не ближе 250 м выше и 1000 м ниже объектов технологических комплексов речных портов;</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4) подлежат учету фактические состояние и использование (включая места купания, стирки белья и купание животных, рельеф, источники загрязнения вод, </w:t>
      </w:r>
      <w:proofErr w:type="spellStart"/>
      <w:r w:rsidRPr="003356EF">
        <w:rPr>
          <w:rFonts w:ascii="Arial" w:hAnsi="Arial" w:cs="Arial"/>
          <w:sz w:val="24"/>
          <w:szCs w:val="24"/>
        </w:rPr>
        <w:t>заиленность</w:t>
      </w:r>
      <w:proofErr w:type="spellEnd"/>
      <w:r w:rsidRPr="003356EF">
        <w:rPr>
          <w:rFonts w:ascii="Arial" w:hAnsi="Arial" w:cs="Arial"/>
          <w:sz w:val="24"/>
          <w:szCs w:val="24"/>
        </w:rPr>
        <w:t>, наличие водных растений, коряг, камней, стекла, загнивание и цветение воды, захламленность, зарастание акватории, подводная обстановка, выход грунтовых вод, водовороты, воронки и течения);</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5) подлежат учету документы территориального планирования, документация по планировке территории и правила использования водных объектов, устанавливаемые органами местного самоуправления в соответствии со </w:t>
      </w:r>
      <w:hyperlink r:id="rId9" w:history="1">
        <w:r w:rsidRPr="003356EF">
          <w:rPr>
            <w:rFonts w:ascii="Arial" w:hAnsi="Arial" w:cs="Arial"/>
            <w:sz w:val="24"/>
            <w:szCs w:val="24"/>
          </w:rPr>
          <w:t>статьей 6</w:t>
        </w:r>
      </w:hyperlink>
      <w:r w:rsidRPr="003356EF">
        <w:rPr>
          <w:rFonts w:ascii="Arial" w:hAnsi="Arial" w:cs="Arial"/>
          <w:sz w:val="24"/>
          <w:szCs w:val="24"/>
        </w:rPr>
        <w:t xml:space="preserve"> Водного кодекса Российской Федерации.</w:t>
      </w:r>
    </w:p>
    <w:p w:rsidR="003356EF" w:rsidRPr="003356EF" w:rsidRDefault="003356EF" w:rsidP="003356EF">
      <w:pPr>
        <w:autoSpaceDE w:val="0"/>
        <w:autoSpaceDN w:val="0"/>
        <w:adjustRightInd w:val="0"/>
        <w:spacing w:after="0" w:line="240" w:lineRule="auto"/>
        <w:ind w:firstLine="680"/>
        <w:jc w:val="both"/>
        <w:rPr>
          <w:rFonts w:ascii="Arial" w:hAnsi="Arial" w:cs="Arial"/>
          <w:sz w:val="24"/>
          <w:szCs w:val="24"/>
        </w:rPr>
      </w:pP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eastAsia="Times New Roman" w:hAnsi="Arial" w:cs="Arial"/>
          <w:bCs/>
          <w:spacing w:val="-1"/>
          <w:sz w:val="24"/>
          <w:szCs w:val="24"/>
          <w:lang w:val="en-US" w:eastAsia="ru-RU"/>
        </w:rPr>
        <w:t>III</w:t>
      </w:r>
      <w:r w:rsidRPr="003356EF">
        <w:rPr>
          <w:rFonts w:ascii="Arial" w:eastAsia="Times New Roman" w:hAnsi="Arial" w:cs="Arial"/>
          <w:bCs/>
          <w:spacing w:val="-1"/>
          <w:sz w:val="24"/>
          <w:szCs w:val="24"/>
          <w:lang w:eastAsia="ru-RU"/>
        </w:rPr>
        <w:t xml:space="preserve">. </w:t>
      </w:r>
      <w:r w:rsidRPr="003356EF">
        <w:rPr>
          <w:rFonts w:ascii="Arial" w:hAnsi="Arial" w:cs="Arial"/>
          <w:bCs/>
          <w:sz w:val="24"/>
          <w:szCs w:val="24"/>
        </w:rPr>
        <w:t>Требования к определению зон отдыха и других территорий,</w:t>
      </w: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hAnsi="Arial" w:cs="Arial"/>
          <w:bCs/>
          <w:sz w:val="24"/>
          <w:szCs w:val="24"/>
        </w:rPr>
        <w:t>включая пляжи, связанных с использованием водных объектов</w:t>
      </w: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hAnsi="Arial" w:cs="Arial"/>
          <w:bCs/>
          <w:sz w:val="24"/>
          <w:szCs w:val="24"/>
        </w:rPr>
        <w:t>или их частей для рекреационных целей</w:t>
      </w:r>
    </w:p>
    <w:p w:rsidR="003356EF" w:rsidRPr="003356EF" w:rsidRDefault="003356EF" w:rsidP="003356EF">
      <w:pPr>
        <w:autoSpaceDE w:val="0"/>
        <w:autoSpaceDN w:val="0"/>
        <w:adjustRightInd w:val="0"/>
        <w:spacing w:after="0" w:line="240" w:lineRule="auto"/>
        <w:jc w:val="both"/>
        <w:rPr>
          <w:rFonts w:ascii="Arial" w:hAnsi="Arial" w:cs="Arial"/>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4. Места отдыха могут включать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5.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6. Решение о создании новых мест отдыха принимается Администрацией в соответствии с картами градостроительного зонирования округа, Правилами землепользования и застройки территории с учетом Правил безопасности на воде, установленных на территории Московской области.</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lastRenderedPageBreak/>
        <w:t xml:space="preserve">7. </w:t>
      </w:r>
      <w:r w:rsidRPr="003356EF">
        <w:rPr>
          <w:rFonts w:ascii="Arial" w:eastAsia="Times New Roman" w:hAnsi="Arial" w:cs="Arial"/>
          <w:bCs/>
          <w:sz w:val="24"/>
          <w:szCs w:val="24"/>
          <w:lang w:eastAsia="ru-RU"/>
        </w:rPr>
        <w:t xml:space="preserve">Определяются следующие зоны отдыха и другие территории, включая пляжи, связанные с использованием водных объектов или их частей, соответствующих требованиям, указанным в разделе </w:t>
      </w:r>
      <w:r w:rsidRPr="003356EF">
        <w:rPr>
          <w:rFonts w:ascii="Arial" w:eastAsia="Times New Roman" w:hAnsi="Arial" w:cs="Arial"/>
          <w:bCs/>
          <w:sz w:val="24"/>
          <w:szCs w:val="24"/>
          <w:lang w:val="en-US" w:eastAsia="ru-RU"/>
        </w:rPr>
        <w:t>II</w:t>
      </w:r>
      <w:r w:rsidRPr="003356EF">
        <w:rPr>
          <w:rFonts w:ascii="Arial" w:eastAsia="Times New Roman" w:hAnsi="Arial" w:cs="Arial"/>
          <w:bCs/>
          <w:sz w:val="24"/>
          <w:szCs w:val="24"/>
          <w:lang w:eastAsia="ru-RU"/>
        </w:rPr>
        <w:t xml:space="preserve"> настоящих Правил: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1) </w:t>
      </w:r>
      <w:r w:rsidRPr="003356EF">
        <w:rPr>
          <w:rFonts w:ascii="Arial" w:eastAsia="Times New Roman" w:hAnsi="Arial" w:cs="Arial"/>
          <w:bCs/>
          <w:sz w:val="24"/>
          <w:szCs w:val="24"/>
          <w:lang w:eastAsia="ru-RU"/>
        </w:rPr>
        <w:t>по виду:</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зона (место) отдыха с пляжем либо местом выхода на лед или без них, </w:t>
      </w:r>
      <w:r w:rsidRPr="003356EF">
        <w:rPr>
          <w:rFonts w:ascii="Arial" w:eastAsia="Times New Roman" w:hAnsi="Arial" w:cs="Arial"/>
          <w:bCs/>
          <w:sz w:val="24"/>
          <w:szCs w:val="24"/>
          <w:lang w:eastAsia="ru-RU"/>
        </w:rPr>
        <w:br/>
        <w:t xml:space="preserve">на которых предоставляются </w:t>
      </w:r>
      <w:r w:rsidRPr="003356EF">
        <w:rPr>
          <w:rFonts w:ascii="Arial" w:eastAsia="Times New Roman" w:hAnsi="Arial" w:cs="Arial"/>
          <w:sz w:val="24"/>
          <w:szCs w:val="24"/>
          <w:lang w:eastAsia="ru-RU"/>
        </w:rPr>
        <w:t xml:space="preserve">услуги организациями отдыха детей </w:t>
      </w:r>
      <w:r w:rsidRPr="003356EF">
        <w:rPr>
          <w:rFonts w:ascii="Arial" w:eastAsia="Times New Roman" w:hAnsi="Arial" w:cs="Arial"/>
          <w:sz w:val="24"/>
          <w:szCs w:val="24"/>
          <w:lang w:eastAsia="ru-RU"/>
        </w:rPr>
        <w:br/>
        <w:t xml:space="preserve">и их оздоровления, туроператорами или </w:t>
      </w:r>
      <w:proofErr w:type="spellStart"/>
      <w:r w:rsidRPr="003356EF">
        <w:rPr>
          <w:rFonts w:ascii="Arial" w:eastAsia="Times New Roman" w:hAnsi="Arial" w:cs="Arial"/>
          <w:sz w:val="24"/>
          <w:szCs w:val="24"/>
          <w:lang w:eastAsia="ru-RU"/>
        </w:rPr>
        <w:t>турагентами</w:t>
      </w:r>
      <w:proofErr w:type="spellEnd"/>
      <w:r w:rsidRPr="003356EF">
        <w:rPr>
          <w:rFonts w:ascii="Arial" w:eastAsia="Times New Roman" w:hAnsi="Arial" w:cs="Arial"/>
          <w:sz w:val="24"/>
          <w:szCs w:val="24"/>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набережная (прогулочная набережная либо зона отдыха, либо пляж) </w:t>
      </w:r>
      <w:r w:rsidRPr="003356EF">
        <w:rPr>
          <w:rFonts w:ascii="Arial" w:eastAsia="Times New Roman" w:hAnsi="Arial" w:cs="Arial"/>
          <w:sz w:val="24"/>
          <w:szCs w:val="24"/>
          <w:lang w:eastAsia="ru-RU"/>
        </w:rPr>
        <w:br/>
        <w:t xml:space="preserve">или </w:t>
      </w:r>
      <w:r w:rsidRPr="003356EF">
        <w:rPr>
          <w:rFonts w:ascii="Arial" w:eastAsia="Times New Roman" w:hAnsi="Arial" w:cs="Arial"/>
          <w:bCs/>
          <w:sz w:val="24"/>
          <w:szCs w:val="24"/>
          <w:lang w:eastAsia="ru-RU"/>
        </w:rPr>
        <w:t>связанные с использованием водных объектов или их частей</w:t>
      </w:r>
      <w:r w:rsidRPr="003356EF">
        <w:rPr>
          <w:rFonts w:ascii="Arial" w:eastAsia="Times New Roman" w:hAnsi="Arial" w:cs="Arial"/>
          <w:sz w:val="24"/>
          <w:szCs w:val="24"/>
          <w:lang w:eastAsia="ru-RU"/>
        </w:rPr>
        <w:t xml:space="preserve"> площади, велосипедные, </w:t>
      </w:r>
      <w:proofErr w:type="spellStart"/>
      <w:r w:rsidRPr="003356EF">
        <w:rPr>
          <w:rFonts w:ascii="Arial" w:eastAsia="Times New Roman" w:hAnsi="Arial" w:cs="Arial"/>
          <w:sz w:val="24"/>
          <w:szCs w:val="24"/>
          <w:lang w:eastAsia="ru-RU"/>
        </w:rPr>
        <w:t>велопешеходные</w:t>
      </w:r>
      <w:proofErr w:type="spellEnd"/>
      <w:r w:rsidRPr="003356EF">
        <w:rPr>
          <w:rFonts w:ascii="Arial" w:eastAsia="Times New Roman" w:hAnsi="Arial" w:cs="Arial"/>
          <w:sz w:val="24"/>
          <w:szCs w:val="24"/>
          <w:lang w:eastAsia="ru-RU"/>
        </w:rPr>
        <w:t xml:space="preserve"> и беговые дорожки (тропы, аллеи), лыжные </w:t>
      </w:r>
      <w:r w:rsidRPr="003356EF">
        <w:rPr>
          <w:rFonts w:ascii="Arial" w:eastAsia="Times New Roman" w:hAnsi="Arial" w:cs="Arial"/>
          <w:sz w:val="24"/>
          <w:szCs w:val="24"/>
          <w:lang w:eastAsia="ru-RU"/>
        </w:rPr>
        <w:br/>
        <w:t>и роллерные трассы, пешеходные тротуары, пешеходные (</w:t>
      </w:r>
      <w:proofErr w:type="spellStart"/>
      <w:r w:rsidRPr="003356EF">
        <w:rPr>
          <w:rFonts w:ascii="Arial" w:eastAsia="Times New Roman" w:hAnsi="Arial" w:cs="Arial"/>
          <w:sz w:val="24"/>
          <w:szCs w:val="24"/>
          <w:lang w:eastAsia="ru-RU"/>
        </w:rPr>
        <w:t>велопешеходные</w:t>
      </w:r>
      <w:proofErr w:type="spellEnd"/>
      <w:r w:rsidRPr="003356EF">
        <w:rPr>
          <w:rFonts w:ascii="Arial" w:eastAsia="Times New Roman" w:hAnsi="Arial" w:cs="Arial"/>
          <w:sz w:val="24"/>
          <w:szCs w:val="24"/>
          <w:lang w:eastAsia="ru-RU"/>
        </w:rPr>
        <w:t xml:space="preserve">) аллеи, дорожки и тропы, настилы, парковые дороги, проезды, площадки общественного назначения, являющиеся общественными территориями </w:t>
      </w:r>
      <w:r w:rsidRPr="003356EF">
        <w:rPr>
          <w:rFonts w:ascii="Arial" w:eastAsia="Times New Roman" w:hAnsi="Arial" w:cs="Arial"/>
          <w:sz w:val="24"/>
          <w:szCs w:val="24"/>
          <w:lang w:eastAsia="ru-RU"/>
        </w:rPr>
        <w:br/>
        <w:t xml:space="preserve">или их частями, с </w:t>
      </w:r>
      <w:r w:rsidRPr="003356EF">
        <w:rPr>
          <w:rFonts w:ascii="Arial" w:eastAsia="Times New Roman" w:hAnsi="Arial" w:cs="Arial"/>
          <w:bCs/>
          <w:sz w:val="24"/>
          <w:szCs w:val="24"/>
          <w:lang w:eastAsia="ru-RU"/>
        </w:rPr>
        <w:t>местами выхода на лед или без них</w:t>
      </w:r>
      <w:r w:rsidRPr="003356EF">
        <w:rPr>
          <w:rFonts w:ascii="Arial" w:eastAsia="Times New Roman" w:hAnsi="Arial" w:cs="Arial"/>
          <w:sz w:val="24"/>
          <w:szCs w:val="24"/>
          <w:lang w:eastAsia="ru-RU"/>
        </w:rPr>
        <w:t>;</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пляжи (за исключением </w:t>
      </w:r>
      <w:r w:rsidRPr="003356EF">
        <w:rPr>
          <w:rFonts w:ascii="Arial" w:eastAsia="Times New Roman" w:hAnsi="Arial" w:cs="Arial"/>
          <w:bCs/>
          <w:sz w:val="24"/>
          <w:szCs w:val="24"/>
          <w:lang w:eastAsia="ru-RU"/>
        </w:rPr>
        <w:t xml:space="preserve">указанных в </w:t>
      </w:r>
      <w:proofErr w:type="gramStart"/>
      <w:r w:rsidRPr="003356EF">
        <w:rPr>
          <w:rFonts w:ascii="Arial" w:eastAsia="Times New Roman" w:hAnsi="Arial" w:cs="Arial"/>
          <w:bCs/>
          <w:sz w:val="24"/>
          <w:szCs w:val="24"/>
          <w:lang w:eastAsia="ru-RU"/>
        </w:rPr>
        <w:t>абзацах  втором</w:t>
      </w:r>
      <w:proofErr w:type="gramEnd"/>
      <w:r w:rsidRPr="003356EF">
        <w:rPr>
          <w:rFonts w:ascii="Arial" w:eastAsia="Times New Roman" w:hAnsi="Arial" w:cs="Arial"/>
          <w:bCs/>
          <w:sz w:val="24"/>
          <w:szCs w:val="24"/>
          <w:lang w:eastAsia="ru-RU"/>
        </w:rPr>
        <w:t xml:space="preserve"> и третьем настоящего подпункта), </w:t>
      </w:r>
      <w:r w:rsidRPr="003356EF">
        <w:rPr>
          <w:rFonts w:ascii="Arial" w:eastAsia="Times New Roman" w:hAnsi="Arial" w:cs="Arial"/>
          <w:sz w:val="24"/>
          <w:szCs w:val="24"/>
          <w:lang w:eastAsia="ru-RU"/>
        </w:rPr>
        <w:t>на которых предоставляются услуги владельцами пляжей</w:t>
      </w:r>
      <w:r w:rsidRPr="003356EF">
        <w:rPr>
          <w:rFonts w:ascii="Arial" w:eastAsia="Times New Roman" w:hAnsi="Arial" w:cs="Arial"/>
          <w:bCs/>
          <w:sz w:val="24"/>
          <w:szCs w:val="24"/>
          <w:lang w:eastAsia="ru-RU"/>
        </w:rPr>
        <w:t>;</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2) по местоположению:</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на</w:t>
      </w:r>
      <w:r w:rsidRPr="003356EF">
        <w:rPr>
          <w:rFonts w:ascii="Arial" w:eastAsia="Times New Roman" w:hAnsi="Arial" w:cs="Arial"/>
          <w:bCs/>
          <w:sz w:val="24"/>
          <w:szCs w:val="24"/>
          <w:lang w:eastAsia="ru-RU"/>
        </w:rPr>
        <w:t xml:space="preserve"> земельных участках из состава земель населенных пунктов, </w:t>
      </w:r>
      <w:r w:rsidRPr="003356EF">
        <w:rPr>
          <w:rFonts w:ascii="Arial" w:eastAsia="Times New Roman" w:hAnsi="Arial" w:cs="Arial"/>
          <w:sz w:val="24"/>
          <w:szCs w:val="24"/>
          <w:lang w:eastAsia="ru-RU"/>
        </w:rPr>
        <w:t>отнесенных в соответствии с градостроительным регламентом к общественно-деловым либо рекреационным зонам,</w:t>
      </w:r>
      <w:r w:rsidRPr="003356EF">
        <w:rPr>
          <w:rFonts w:ascii="Arial" w:eastAsia="Times New Roman" w:hAnsi="Arial" w:cs="Arial"/>
          <w:bCs/>
          <w:sz w:val="24"/>
          <w:szCs w:val="24"/>
          <w:lang w:eastAsia="ru-RU"/>
        </w:rPr>
        <w:t xml:space="preserve"> </w:t>
      </w:r>
      <w:r w:rsidRPr="003356EF">
        <w:rPr>
          <w:rFonts w:ascii="Arial" w:eastAsia="Times New Roman" w:hAnsi="Arial" w:cs="Arial"/>
          <w:sz w:val="24"/>
          <w:szCs w:val="24"/>
          <w:lang w:eastAsia="ru-RU"/>
        </w:rPr>
        <w:t xml:space="preserve">на которых предоставляются услуги организациями отдыха детей и их оздоровления, туроператорами или </w:t>
      </w:r>
      <w:proofErr w:type="spellStart"/>
      <w:r w:rsidRPr="003356EF">
        <w:rPr>
          <w:rFonts w:ascii="Arial" w:eastAsia="Times New Roman" w:hAnsi="Arial" w:cs="Arial"/>
          <w:sz w:val="24"/>
          <w:szCs w:val="24"/>
          <w:lang w:eastAsia="ru-RU"/>
        </w:rPr>
        <w:t>турагентами</w:t>
      </w:r>
      <w:proofErr w:type="spellEnd"/>
      <w:r w:rsidRPr="003356EF">
        <w:rPr>
          <w:rFonts w:ascii="Arial" w:eastAsia="Times New Roman" w:hAnsi="Arial" w:cs="Arial"/>
          <w:sz w:val="24"/>
          <w:szCs w:val="24"/>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на</w:t>
      </w:r>
      <w:r w:rsidRPr="003356EF">
        <w:rPr>
          <w:rFonts w:ascii="Arial" w:eastAsia="Times New Roman" w:hAnsi="Arial" w:cs="Arial"/>
          <w:bCs/>
          <w:sz w:val="24"/>
          <w:szCs w:val="24"/>
          <w:lang w:eastAsia="ru-RU"/>
        </w:rPr>
        <w:t xml:space="preserve"> земельных участках из состава земель рекреационного назначения, </w:t>
      </w:r>
      <w:r w:rsidRPr="003356EF">
        <w:rPr>
          <w:rFonts w:ascii="Arial" w:eastAsia="Times New Roman" w:hAnsi="Arial" w:cs="Arial"/>
          <w:bCs/>
          <w:sz w:val="24"/>
          <w:szCs w:val="24"/>
          <w:lang w:eastAsia="ru-RU"/>
        </w:rPr>
        <w:br/>
        <w:t xml:space="preserve">на которых располагаются </w:t>
      </w:r>
      <w:r w:rsidRPr="003356EF">
        <w:rPr>
          <w:rFonts w:ascii="Arial" w:eastAsia="Times New Roman" w:hAnsi="Arial" w:cs="Arial"/>
          <w:sz w:val="24"/>
          <w:szCs w:val="24"/>
          <w:lang w:eastAsia="ru-RU"/>
        </w:rPr>
        <w:t>объекты, предназначенные для осуществления рекреационной деятельности;</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на</w:t>
      </w:r>
      <w:r w:rsidRPr="003356EF">
        <w:rPr>
          <w:rFonts w:ascii="Arial" w:eastAsia="Times New Roman" w:hAnsi="Arial" w:cs="Arial"/>
          <w:sz w:val="24"/>
          <w:szCs w:val="24"/>
          <w:lang w:eastAsia="ru-RU"/>
        </w:rPr>
        <w:t xml:space="preserve"> общественных территориях, земельных участках, находящихся </w:t>
      </w:r>
      <w:r w:rsidRPr="003356EF">
        <w:rPr>
          <w:rFonts w:ascii="Arial" w:eastAsia="Times New Roman" w:hAnsi="Arial" w:cs="Arial"/>
          <w:sz w:val="24"/>
          <w:szCs w:val="24"/>
          <w:lang w:eastAsia="ru-RU"/>
        </w:rPr>
        <w:br/>
        <w:t xml:space="preserve">в государственной или муниципальной собственности и расположенных </w:t>
      </w:r>
      <w:r w:rsidRPr="003356EF">
        <w:rPr>
          <w:rFonts w:ascii="Arial" w:eastAsia="Times New Roman" w:hAnsi="Arial" w:cs="Arial"/>
          <w:sz w:val="24"/>
          <w:szCs w:val="24"/>
          <w:lang w:eastAsia="ru-RU"/>
        </w:rPr>
        <w:br/>
        <w:t>в границах береговой полосы водного объекта общего пользования;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3) по функциональному назначению: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с купанием;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без купания;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для захода маневрирования, швартовки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xml:space="preserve">, прогулочных шлюпок, катамаранов, гребных лодок, каноэ, </w:t>
      </w:r>
      <w:proofErr w:type="spellStart"/>
      <w:r w:rsidRPr="003356EF">
        <w:rPr>
          <w:rFonts w:ascii="Arial" w:eastAsia="Times New Roman" w:hAnsi="Arial" w:cs="Arial"/>
          <w:sz w:val="24"/>
          <w:szCs w:val="24"/>
          <w:lang w:eastAsia="ru-RU"/>
        </w:rPr>
        <w:t>сапбордов</w:t>
      </w:r>
      <w:proofErr w:type="spellEnd"/>
      <w:r w:rsidRPr="003356EF">
        <w:rPr>
          <w:rFonts w:ascii="Arial" w:eastAsia="Times New Roman" w:hAnsi="Arial" w:cs="Arial"/>
          <w:sz w:val="24"/>
          <w:szCs w:val="24"/>
          <w:lang w:eastAsia="ru-RU"/>
        </w:rPr>
        <w:t xml:space="preserve"> и других подобных технических средств для отдыха, занятий физкультурой и водными видами спорта;</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для водных немеханизированных аттракционов;</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с выходом на лед.</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8. </w:t>
      </w:r>
      <w:r w:rsidRPr="003356EF">
        <w:rPr>
          <w:rFonts w:ascii="Arial" w:eastAsia="Times New Roman" w:hAnsi="Arial" w:cs="Arial"/>
          <w:bCs/>
          <w:sz w:val="24"/>
          <w:szCs w:val="24"/>
          <w:lang w:eastAsia="ru-RU"/>
        </w:rPr>
        <w:t xml:space="preserve">Зоны отдыха и другие территории, включая пляжи, связанные </w:t>
      </w:r>
      <w:r w:rsidRPr="003356EF">
        <w:rPr>
          <w:rFonts w:ascii="Arial" w:eastAsia="Times New Roman" w:hAnsi="Arial" w:cs="Arial"/>
          <w:bCs/>
          <w:sz w:val="24"/>
          <w:szCs w:val="24"/>
          <w:lang w:eastAsia="ru-RU"/>
        </w:rPr>
        <w:br/>
        <w:t xml:space="preserve">с использованием водных объектов или их частей для рекреационных целей: </w:t>
      </w:r>
    </w:p>
    <w:p w:rsidR="003356EF" w:rsidRPr="003356EF" w:rsidRDefault="003356EF" w:rsidP="003356EF">
      <w:pPr>
        <w:numPr>
          <w:ilvl w:val="0"/>
          <w:numId w:val="2"/>
        </w:num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располагаются: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на земельных участках из состава земель населенных пунктов, </w:t>
      </w:r>
      <w:r w:rsidRPr="003356EF">
        <w:rPr>
          <w:rFonts w:ascii="Arial" w:eastAsia="Times New Roman" w:hAnsi="Arial" w:cs="Arial"/>
          <w:sz w:val="24"/>
          <w:szCs w:val="24"/>
          <w:lang w:eastAsia="ru-RU"/>
        </w:rPr>
        <w:t>отнесенных в соответствии с градостроительным регламентом к общественно-деловым либо рекреационным зонам,</w:t>
      </w:r>
      <w:r w:rsidRPr="003356EF">
        <w:rPr>
          <w:rFonts w:ascii="Arial" w:eastAsia="Times New Roman" w:hAnsi="Arial" w:cs="Arial"/>
          <w:bCs/>
          <w:sz w:val="24"/>
          <w:szCs w:val="24"/>
          <w:lang w:eastAsia="ru-RU"/>
        </w:rPr>
        <w:t xml:space="preserve"> </w:t>
      </w:r>
      <w:r w:rsidRPr="003356EF">
        <w:rPr>
          <w:rFonts w:ascii="Arial" w:eastAsia="Times New Roman" w:hAnsi="Arial" w:cs="Arial"/>
          <w:sz w:val="24"/>
          <w:szCs w:val="24"/>
          <w:lang w:eastAsia="ru-RU"/>
        </w:rPr>
        <w:t xml:space="preserve">на которых предоставляются услуги организациями отдыха детей и их оздоровления, туроператорами или </w:t>
      </w:r>
      <w:proofErr w:type="spellStart"/>
      <w:r w:rsidRPr="003356EF">
        <w:rPr>
          <w:rFonts w:ascii="Arial" w:eastAsia="Times New Roman" w:hAnsi="Arial" w:cs="Arial"/>
          <w:sz w:val="24"/>
          <w:szCs w:val="24"/>
          <w:lang w:eastAsia="ru-RU"/>
        </w:rPr>
        <w:t>турагентами</w:t>
      </w:r>
      <w:proofErr w:type="spellEnd"/>
      <w:r w:rsidRPr="003356EF">
        <w:rPr>
          <w:rFonts w:ascii="Arial" w:eastAsia="Times New Roman" w:hAnsi="Arial" w:cs="Arial"/>
          <w:sz w:val="24"/>
          <w:szCs w:val="24"/>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lastRenderedPageBreak/>
        <w:t xml:space="preserve">на земельных участках из состава земель рекреационного назначения, </w:t>
      </w:r>
      <w:r w:rsidRPr="003356EF">
        <w:rPr>
          <w:rFonts w:ascii="Arial" w:eastAsia="Times New Roman" w:hAnsi="Arial" w:cs="Arial"/>
          <w:bCs/>
          <w:sz w:val="24"/>
          <w:szCs w:val="24"/>
          <w:lang w:eastAsia="ru-RU"/>
        </w:rPr>
        <w:br/>
        <w:t xml:space="preserve">на которых располагаются </w:t>
      </w:r>
      <w:r w:rsidRPr="003356EF">
        <w:rPr>
          <w:rFonts w:ascii="Arial" w:eastAsia="Times New Roman" w:hAnsi="Arial" w:cs="Arial"/>
          <w:sz w:val="24"/>
          <w:szCs w:val="24"/>
          <w:lang w:eastAsia="ru-RU"/>
        </w:rPr>
        <w:t>объекты, предназначенные для осуществления рекреационной деятельности;</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на</w:t>
      </w:r>
      <w:r w:rsidRPr="003356EF">
        <w:rPr>
          <w:rFonts w:ascii="Arial" w:eastAsia="Times New Roman" w:hAnsi="Arial" w:cs="Arial"/>
          <w:sz w:val="24"/>
          <w:szCs w:val="24"/>
          <w:lang w:eastAsia="ru-RU"/>
        </w:rPr>
        <w:t xml:space="preserve"> общественных территориях, земельных участках, находящихся </w:t>
      </w:r>
      <w:r w:rsidRPr="003356EF">
        <w:rPr>
          <w:rFonts w:ascii="Arial" w:eastAsia="Times New Roman" w:hAnsi="Arial" w:cs="Arial"/>
          <w:sz w:val="24"/>
          <w:szCs w:val="24"/>
          <w:lang w:eastAsia="ru-RU"/>
        </w:rPr>
        <w:br/>
        <w:t xml:space="preserve">в государственной или муниципальной собственности и расположенных </w:t>
      </w:r>
      <w:r w:rsidRPr="003356EF">
        <w:rPr>
          <w:rFonts w:ascii="Arial" w:eastAsia="Times New Roman" w:hAnsi="Arial" w:cs="Arial"/>
          <w:sz w:val="24"/>
          <w:szCs w:val="24"/>
          <w:lang w:eastAsia="ru-RU"/>
        </w:rPr>
        <w:br/>
        <w:t>в границах береговой полосы водного объекта общего пользования;</w:t>
      </w:r>
    </w:p>
    <w:p w:rsidR="003356EF" w:rsidRPr="003356EF" w:rsidRDefault="003356EF" w:rsidP="003356EF">
      <w:pPr>
        <w:numPr>
          <w:ilvl w:val="0"/>
          <w:numId w:val="2"/>
        </w:num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на территориях:</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за границами санитарно-защитных зон, линейных объектов, охранных зон объектов электроэнергетики (объектов электросетевого хозяйства и объектов по производству электрической энергии), охранных зон железных дорог, придорожные полос автомобильных дорог, охранных зона трубопроводов (газопроводов, нефтепроводов и нефтепродуктопроводов, </w:t>
      </w:r>
      <w:proofErr w:type="spellStart"/>
      <w:r w:rsidRPr="003356EF">
        <w:rPr>
          <w:rFonts w:ascii="Arial" w:eastAsia="Times New Roman" w:hAnsi="Arial" w:cs="Arial"/>
          <w:sz w:val="24"/>
          <w:szCs w:val="24"/>
          <w:lang w:eastAsia="ru-RU"/>
        </w:rPr>
        <w:t>аммиакопроводов</w:t>
      </w:r>
      <w:proofErr w:type="spellEnd"/>
      <w:r w:rsidRPr="003356EF">
        <w:rPr>
          <w:rFonts w:ascii="Arial" w:eastAsia="Times New Roman" w:hAnsi="Arial" w:cs="Arial"/>
          <w:sz w:val="24"/>
          <w:szCs w:val="24"/>
          <w:lang w:eastAsia="ru-RU"/>
        </w:rPr>
        <w:t xml:space="preserve">), зон минимальных расстояний до магистральных или промышленных трубопроводов (газопроводов, нефтепроводов и нефтепродуктопроводов, </w:t>
      </w:r>
      <w:proofErr w:type="spellStart"/>
      <w:r w:rsidRPr="003356EF">
        <w:rPr>
          <w:rFonts w:ascii="Arial" w:eastAsia="Times New Roman" w:hAnsi="Arial" w:cs="Arial"/>
          <w:sz w:val="24"/>
          <w:szCs w:val="24"/>
          <w:lang w:eastAsia="ru-RU"/>
        </w:rPr>
        <w:t>аммиакопроводов</w:t>
      </w:r>
      <w:proofErr w:type="spellEnd"/>
      <w:r w:rsidRPr="003356EF">
        <w:rPr>
          <w:rFonts w:ascii="Arial" w:eastAsia="Times New Roman" w:hAnsi="Arial" w:cs="Arial"/>
          <w:sz w:val="24"/>
          <w:szCs w:val="24"/>
          <w:lang w:eastAsia="ru-RU"/>
        </w:rPr>
        <w:t xml:space="preserve">), охранных зон гидроэнергетических объектов, охранных зон объектов инфраструктуры метрополитена, охранных зон тепловых сетей, а также </w:t>
      </w:r>
      <w:r w:rsidRPr="003356EF">
        <w:rPr>
          <w:rFonts w:ascii="Arial" w:eastAsia="Times New Roman" w:hAnsi="Arial" w:cs="Arial"/>
          <w:sz w:val="24"/>
          <w:szCs w:val="24"/>
          <w:lang w:eastAsia="ru-RU"/>
        </w:rPr>
        <w:br/>
        <w:t xml:space="preserve">за границами иных зон с особыми условиями (режимами) и территорий, </w:t>
      </w:r>
      <w:r w:rsidRPr="003356EF">
        <w:rPr>
          <w:rFonts w:ascii="Arial" w:eastAsia="Times New Roman" w:hAnsi="Arial" w:cs="Arial"/>
          <w:sz w:val="24"/>
          <w:szCs w:val="24"/>
          <w:lang w:eastAsia="ru-RU"/>
        </w:rPr>
        <w:br/>
        <w:t>в пределах которых ограничена рекреационная деятельность;</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обладающих благоприятными природно-климатическими факторами, пригодных по ландшафтным и санитарно-гигиеническим </w:t>
      </w:r>
      <w:proofErr w:type="gramStart"/>
      <w:r w:rsidRPr="003356EF">
        <w:rPr>
          <w:rFonts w:ascii="Arial" w:eastAsia="Times New Roman" w:hAnsi="Arial" w:cs="Arial"/>
          <w:sz w:val="24"/>
          <w:szCs w:val="24"/>
          <w:lang w:eastAsia="ru-RU"/>
        </w:rPr>
        <w:t xml:space="preserve">условиям </w:t>
      </w:r>
      <w:r>
        <w:rPr>
          <w:rFonts w:ascii="Arial" w:eastAsia="Times New Roman" w:hAnsi="Arial" w:cs="Arial"/>
          <w:sz w:val="24"/>
          <w:szCs w:val="24"/>
          <w:lang w:eastAsia="ru-RU"/>
        </w:rPr>
        <w:t xml:space="preserve"> </w:t>
      </w:r>
      <w:r w:rsidRPr="003356EF">
        <w:rPr>
          <w:rFonts w:ascii="Arial" w:eastAsia="Times New Roman" w:hAnsi="Arial" w:cs="Arial"/>
          <w:sz w:val="24"/>
          <w:szCs w:val="24"/>
          <w:lang w:eastAsia="ru-RU"/>
        </w:rPr>
        <w:t>для</w:t>
      </w:r>
      <w:proofErr w:type="gramEnd"/>
      <w:r w:rsidRPr="003356EF">
        <w:rPr>
          <w:rFonts w:ascii="Arial" w:eastAsia="Times New Roman" w:hAnsi="Arial" w:cs="Arial"/>
          <w:sz w:val="24"/>
          <w:szCs w:val="24"/>
          <w:lang w:eastAsia="ru-RU"/>
        </w:rPr>
        <w:t xml:space="preserve"> использования гражданами в рекреационных целях.</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9. При </w:t>
      </w:r>
      <w:r w:rsidRPr="003356EF">
        <w:rPr>
          <w:rFonts w:ascii="Arial" w:eastAsia="Times New Roman" w:hAnsi="Arial" w:cs="Arial"/>
          <w:bCs/>
          <w:sz w:val="24"/>
          <w:szCs w:val="24"/>
          <w:lang w:eastAsia="ru-RU"/>
        </w:rPr>
        <w:t>определении зон отдыха и других территорий, включая пляжи, связанных с использованием водных объектов или их частей для рекреационных целей</w:t>
      </w:r>
      <w:r w:rsidRPr="003356EF">
        <w:rPr>
          <w:rFonts w:ascii="Arial" w:eastAsia="Times New Roman" w:hAnsi="Arial" w:cs="Arial"/>
          <w:sz w:val="24"/>
          <w:szCs w:val="24"/>
          <w:lang w:eastAsia="ru-RU"/>
        </w:rPr>
        <w:t>:</w:t>
      </w:r>
    </w:p>
    <w:p w:rsidR="003356EF" w:rsidRPr="003356EF" w:rsidRDefault="003356EF" w:rsidP="003356EF">
      <w:pPr>
        <w:numPr>
          <w:ilvl w:val="0"/>
          <w:numId w:val="3"/>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следует обеспечивать свободный доступ граждан к водным объектам общего пользования и их береговым полосам;</w:t>
      </w:r>
    </w:p>
    <w:p w:rsidR="003356EF" w:rsidRPr="003356EF" w:rsidRDefault="003356EF" w:rsidP="003356EF">
      <w:pPr>
        <w:numPr>
          <w:ilvl w:val="0"/>
          <w:numId w:val="3"/>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подлежат соблюдению требования водного, градостроительного, земельного, лесного законодательства, а также законодательства </w:t>
      </w:r>
      <w:r w:rsidRPr="003356EF">
        <w:rPr>
          <w:rFonts w:ascii="Arial" w:eastAsia="Times New Roman" w:hAnsi="Arial" w:cs="Arial"/>
          <w:sz w:val="24"/>
          <w:szCs w:val="24"/>
          <w:lang w:eastAsia="ru-RU"/>
        </w:rPr>
        <w:t xml:space="preserve">об особо охраняемых природных территориях, </w:t>
      </w:r>
      <w:r w:rsidRPr="003356EF">
        <w:rPr>
          <w:rFonts w:ascii="Arial" w:eastAsia="Times New Roman" w:hAnsi="Arial" w:cs="Arial"/>
          <w:bCs/>
          <w:sz w:val="24"/>
          <w:szCs w:val="24"/>
          <w:lang w:eastAsia="ru-RU"/>
        </w:rPr>
        <w:t>законодательства</w:t>
      </w:r>
      <w:r w:rsidRPr="003356EF">
        <w:rPr>
          <w:rFonts w:ascii="Arial" w:eastAsia="Times New Roman" w:hAnsi="Arial" w:cs="Arial"/>
          <w:sz w:val="24"/>
          <w:szCs w:val="24"/>
          <w:lang w:eastAsia="ru-RU"/>
        </w:rPr>
        <w:t xml:space="preserve"> в областях </w:t>
      </w:r>
      <w:r w:rsidRPr="003356EF">
        <w:rPr>
          <w:rFonts w:ascii="Arial" w:eastAsia="Times New Roman" w:hAnsi="Arial" w:cs="Arial"/>
          <w:sz w:val="24"/>
          <w:szCs w:val="24"/>
          <w:lang w:eastAsia="ru-RU"/>
        </w:rPr>
        <w:br/>
        <w:t xml:space="preserve">охраны окружающей среды, сохранения, использования, популяризации </w:t>
      </w:r>
      <w:r w:rsidRPr="003356EF">
        <w:rPr>
          <w:rFonts w:ascii="Arial" w:eastAsia="Times New Roman" w:hAnsi="Arial" w:cs="Arial"/>
          <w:sz w:val="24"/>
          <w:szCs w:val="24"/>
          <w:lang w:eastAsia="ru-RU"/>
        </w:rPr>
        <w:br/>
        <w:t xml:space="preserve">и государственной охраны объектов культурного наследия (памятников истории и культуры) народов Российской Федерации, </w:t>
      </w:r>
      <w:r w:rsidRPr="003356EF">
        <w:rPr>
          <w:rFonts w:ascii="Arial" w:eastAsia="Times New Roman" w:hAnsi="Arial" w:cs="Arial"/>
          <w:bCs/>
          <w:sz w:val="24"/>
          <w:szCs w:val="24"/>
          <w:lang w:eastAsia="ru-RU"/>
        </w:rPr>
        <w:t xml:space="preserve">обеспечения </w:t>
      </w:r>
      <w:r w:rsidRPr="003356EF">
        <w:rPr>
          <w:rFonts w:ascii="Arial" w:eastAsia="Times New Roman" w:hAnsi="Arial" w:cs="Arial"/>
          <w:bCs/>
          <w:sz w:val="24"/>
          <w:szCs w:val="24"/>
          <w:lang w:eastAsia="ru-RU"/>
        </w:rPr>
        <w:br/>
      </w:r>
      <w:r w:rsidRPr="003356EF">
        <w:rPr>
          <w:rFonts w:ascii="Arial" w:eastAsia="Times New Roman" w:hAnsi="Arial" w:cs="Arial"/>
          <w:sz w:val="24"/>
          <w:szCs w:val="24"/>
          <w:lang w:eastAsia="ru-RU"/>
        </w:rPr>
        <w:t>санитарно-эпидемиологического благополучия населения, обеспечения пожарной безопасности и безопасности людей на водных объектах, Правил благоустройства территории Одинцовского городского округа Московской области, утвержденных Решением Совета депутатов Одинцовского городского округа Московской области от 27.12.2019 № 11/13;</w:t>
      </w:r>
    </w:p>
    <w:p w:rsidR="003356EF" w:rsidRPr="003356EF" w:rsidRDefault="003356EF" w:rsidP="003356EF">
      <w:pPr>
        <w:numPr>
          <w:ilvl w:val="0"/>
          <w:numId w:val="3"/>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для пляжей </w:t>
      </w:r>
      <w:r w:rsidRPr="003356EF">
        <w:rPr>
          <w:rFonts w:ascii="Arial" w:eastAsia="Times New Roman" w:hAnsi="Arial" w:cs="Arial"/>
          <w:bCs/>
          <w:sz w:val="24"/>
          <w:szCs w:val="24"/>
          <w:lang w:eastAsia="ru-RU"/>
        </w:rPr>
        <w:t xml:space="preserve">подлежат соблюдению </w:t>
      </w:r>
      <w:r w:rsidRPr="003356EF">
        <w:rPr>
          <w:rFonts w:ascii="Arial" w:eastAsia="Times New Roman" w:hAnsi="Arial" w:cs="Arial"/>
          <w:sz w:val="24"/>
          <w:szCs w:val="24"/>
          <w:lang w:eastAsia="ru-RU"/>
        </w:rPr>
        <w:t xml:space="preserve">требования Приказа Министерства Российской Федерации по делам гражданской обороны, чрезвычайным ситуациям и ликвидации последствий стихийных бедствий от 30.09.2020 № 732 «Об утверждении Правил пользования пляжами в Российской Федерации» (далее – Приказ № 732), постановления Правительства Московской области от 30.12.2022 № 1531/48 «Об утверждении Правил охраны жизни людей на водных объектах в Московской области»  (далее – постановление  Правительства  Московской  области              № 1531/48); </w:t>
      </w:r>
    </w:p>
    <w:p w:rsidR="003356EF" w:rsidRPr="003356EF" w:rsidRDefault="003356EF" w:rsidP="003356EF">
      <w:pPr>
        <w:numPr>
          <w:ilvl w:val="0"/>
          <w:numId w:val="3"/>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производится расчет потребности (за исключением общественных территорий, площадь благоустройства которых определяется в соответствии </w:t>
      </w:r>
      <w:r w:rsidRPr="003356EF">
        <w:rPr>
          <w:rFonts w:ascii="Arial" w:eastAsia="Times New Roman" w:hAnsi="Arial" w:cs="Arial"/>
          <w:sz w:val="24"/>
          <w:szCs w:val="24"/>
          <w:lang w:eastAsia="ru-RU"/>
        </w:rPr>
        <w:br/>
        <w:t xml:space="preserve">с архитектурно-планировочной концепцией и (или) концепцией развития парка, и (или) проектом благоустройства) в: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площади пляжа: на специализированных пляжах – не менее 8-12 кв. м на 1 отдыхающего; на детских пляжах – не менее 4 кв. м на 1 отдыхающего; для иных пляжей – не менее 8 м на 1 отдыхающего;</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площади </w:t>
      </w:r>
      <w:r w:rsidRPr="003356EF">
        <w:rPr>
          <w:rFonts w:ascii="Arial" w:eastAsia="Times New Roman" w:hAnsi="Arial" w:cs="Arial"/>
          <w:bCs/>
          <w:sz w:val="24"/>
          <w:szCs w:val="24"/>
          <w:lang w:eastAsia="ru-RU"/>
        </w:rPr>
        <w:t xml:space="preserve">(месте) </w:t>
      </w:r>
      <w:r w:rsidRPr="003356EF">
        <w:rPr>
          <w:rFonts w:ascii="Arial" w:eastAsia="Times New Roman" w:hAnsi="Arial" w:cs="Arial"/>
          <w:sz w:val="24"/>
          <w:szCs w:val="24"/>
          <w:lang w:eastAsia="ru-RU"/>
        </w:rPr>
        <w:t xml:space="preserve">зоны отдыха (без учета пляжа) – не менее 4 кв. м </w:t>
      </w:r>
      <w:r w:rsidRPr="003356EF">
        <w:rPr>
          <w:rFonts w:ascii="Arial" w:eastAsia="Times New Roman" w:hAnsi="Arial" w:cs="Arial"/>
          <w:sz w:val="24"/>
          <w:szCs w:val="24"/>
          <w:lang w:eastAsia="ru-RU"/>
        </w:rPr>
        <w:br/>
        <w:t xml:space="preserve">на 1 отдыхающего; </w:t>
      </w:r>
    </w:p>
    <w:p w:rsidR="003356EF" w:rsidRPr="003356EF" w:rsidRDefault="003356EF" w:rsidP="003356EF">
      <w:pPr>
        <w:numPr>
          <w:ilvl w:val="0"/>
          <w:numId w:val="3"/>
        </w:numPr>
        <w:tabs>
          <w:tab w:val="left" w:pos="284"/>
          <w:tab w:val="left" w:pos="426"/>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lastRenderedPageBreak/>
        <w:t>определяется тип пляжа: малый пляж с площадью участка побережья менее 1 тысячи кв. м, рекреационная емкость до 200 отдыхающих; средний пляж с площадью участка побережья от 1 до 3 тысяч кв. м, рекреационная емкость до 200 до 1000 отдыхающих; большой с площадью участка побережья от 3 тысяч кв. м, рекреационная емкость от 1000 отдыхающих;</w:t>
      </w:r>
    </w:p>
    <w:p w:rsidR="003356EF" w:rsidRPr="003356EF" w:rsidRDefault="003356EF" w:rsidP="003356EF">
      <w:pPr>
        <w:numPr>
          <w:ilvl w:val="0"/>
          <w:numId w:val="3"/>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в зависимости от уровня комфортности пляжа и зон участка побережья определяется потребность в пляжной инфраструктуре в соответствии с таблицей 2 методических рекомендаций «Региональный стандарт внешнего вида элементов благоустройства пляжей на территории Московской области», утвержденных  распоряжением Министерства благоустройства Московской области от 07.07.2023 № 10Р-14 «Об утверждении методических рекомендаций «Региональный стандарт внешнего вида элементов благоустройства пляжей на территории Московской области»;</w:t>
      </w:r>
    </w:p>
    <w:p w:rsidR="003356EF" w:rsidRPr="003356EF" w:rsidRDefault="003356EF" w:rsidP="003356EF">
      <w:pPr>
        <w:numPr>
          <w:ilvl w:val="0"/>
          <w:numId w:val="3"/>
        </w:numPr>
        <w:tabs>
          <w:tab w:val="left" w:pos="284"/>
          <w:tab w:val="left" w:pos="1276"/>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производится расчет потребности, предполагаемой к использованию береговой линии;</w:t>
      </w:r>
    </w:p>
    <w:p w:rsidR="003356EF" w:rsidRPr="003356EF" w:rsidRDefault="003356EF" w:rsidP="003356EF">
      <w:pPr>
        <w:tabs>
          <w:tab w:val="left" w:pos="284"/>
          <w:tab w:val="left" w:pos="113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rsidR="003356EF" w:rsidRPr="003356EF" w:rsidRDefault="003356EF" w:rsidP="003356EF">
      <w:pPr>
        <w:tabs>
          <w:tab w:val="left" w:pos="284"/>
          <w:tab w:val="left" w:pos="113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в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но не менее 0,25 кв. м на 1 человека;</w:t>
      </w:r>
    </w:p>
    <w:p w:rsidR="003356EF" w:rsidRPr="003356EF" w:rsidRDefault="003356EF" w:rsidP="003356EF">
      <w:pPr>
        <w:tabs>
          <w:tab w:val="left" w:pos="284"/>
          <w:tab w:val="left" w:pos="113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подлежат учету запланированное градостроительное развитие, фактические состояние использование.</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10. При обеспечении зоны рекреации питьевой водой, необходимо обеспечить ее соответствие требованиям «</w:t>
      </w:r>
      <w:hyperlink r:id="rId10" w:history="1">
        <w:r w:rsidRPr="003356EF">
          <w:rPr>
            <w:rFonts w:ascii="Arial" w:hAnsi="Arial" w:cs="Arial"/>
            <w:sz w:val="24"/>
            <w:szCs w:val="24"/>
          </w:rPr>
          <w:t>ГОСТ Р 51232-98</w:t>
        </w:r>
      </w:hyperlink>
      <w:r w:rsidRPr="003356EF">
        <w:rPr>
          <w:rFonts w:ascii="Arial" w:hAnsi="Arial" w:cs="Arial"/>
          <w:sz w:val="24"/>
          <w:szCs w:val="24"/>
        </w:rPr>
        <w:t>. Государственный стандарт Российской Федерации. Вода питьевая. Общие требования к организации и методам контроля качества».</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При установке душевых установок - в них должна подаваться питьевая вода.</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При устройстве туалетов должно быть предусмотрено водоотведение (</w:t>
      </w:r>
      <w:proofErr w:type="spellStart"/>
      <w:r w:rsidRPr="003356EF">
        <w:rPr>
          <w:rFonts w:ascii="Arial" w:hAnsi="Arial" w:cs="Arial"/>
          <w:sz w:val="24"/>
          <w:szCs w:val="24"/>
        </w:rPr>
        <w:t>канализование</w:t>
      </w:r>
      <w:proofErr w:type="spellEnd"/>
      <w:r w:rsidRPr="003356EF">
        <w:rPr>
          <w:rFonts w:ascii="Arial" w:hAnsi="Arial" w:cs="Arial"/>
          <w:sz w:val="24"/>
          <w:szCs w:val="24"/>
        </w:rPr>
        <w:t xml:space="preserve">) с отводом сточных вод на очистные сооружения. При отсутствии канализации необходимо устройство водонепроницаемых выгребов. Туалеты должны быть размещены и оборудованы в соответствии с санитарно-гигиеническими требованиями, своевременно очищаться, и их расположение должно исключать попадание стоков в водный объект. </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При устройстве пляжей - на пляже должно быть предусмотрено помещение медицинского пункта и спасательной станции с наблюдательной вышкой.</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11. Контейнеры для мусора должны располагаться на бетонированных площадках с удобными подъездными путями. Вывоз мусора осуществляется по графику оператора.</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12. 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Санитарно-защитные разрывы от зоны рекреации до открытых автостоянок должны быть озеленены.</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lastRenderedPageBreak/>
        <w:t xml:space="preserve">13. </w:t>
      </w:r>
      <w:r w:rsidRPr="003356EF">
        <w:rPr>
          <w:rFonts w:ascii="Arial" w:eastAsia="Times New Roman" w:hAnsi="Arial" w:cs="Arial"/>
          <w:sz w:val="24"/>
          <w:szCs w:val="24"/>
          <w:lang w:eastAsia="ru-RU"/>
        </w:rPr>
        <w:t>Купание людей на водных объектах общего пользования на территории округа осуществляется в соответствии с требованиями, установленными правилами охраны жизни людей на воде в Московской области, утвержденными постановлением Правительства Московской области от 30.12.2022 № 1531/48.</w:t>
      </w:r>
    </w:p>
    <w:p w:rsidR="003356EF" w:rsidRPr="003356EF" w:rsidRDefault="003356EF" w:rsidP="003356EF">
      <w:pPr>
        <w:widowControl w:val="0"/>
        <w:numPr>
          <w:ilvl w:val="0"/>
          <w:numId w:val="6"/>
        </w:numPr>
        <w:shd w:val="clear" w:color="auto" w:fill="FFFFFF"/>
        <w:tabs>
          <w:tab w:val="left" w:pos="1114"/>
        </w:tabs>
        <w:autoSpaceDE w:val="0"/>
        <w:autoSpaceDN w:val="0"/>
        <w:adjustRightInd w:val="0"/>
        <w:spacing w:after="0" w:line="240" w:lineRule="auto"/>
        <w:ind w:left="0" w:firstLine="680"/>
        <w:contextualSpacing/>
        <w:jc w:val="both"/>
        <w:rPr>
          <w:rFonts w:ascii="Arial" w:eastAsia="Times New Roman" w:hAnsi="Arial" w:cs="Arial"/>
          <w:spacing w:val="-4"/>
          <w:sz w:val="24"/>
          <w:szCs w:val="24"/>
          <w:lang w:eastAsia="ru-RU"/>
        </w:rPr>
      </w:pPr>
      <w:r w:rsidRPr="003356EF">
        <w:rPr>
          <w:rFonts w:ascii="Arial" w:eastAsia="Times New Roman" w:hAnsi="Arial" w:cs="Arial"/>
          <w:sz w:val="24"/>
          <w:szCs w:val="24"/>
          <w:lang w:eastAsia="ru-RU"/>
        </w:rPr>
        <w:t xml:space="preserve"> К зонам для купания людей устанавливаются следующие требования:</w:t>
      </w:r>
    </w:p>
    <w:p w:rsidR="003356EF" w:rsidRPr="003356EF" w:rsidRDefault="003356EF" w:rsidP="003356EF">
      <w:pPr>
        <w:widowControl w:val="0"/>
        <w:shd w:val="clear" w:color="auto" w:fill="FFFFFF"/>
        <w:tabs>
          <w:tab w:val="left" w:pos="859"/>
        </w:tabs>
        <w:autoSpaceDE w:val="0"/>
        <w:autoSpaceDN w:val="0"/>
        <w:adjustRightInd w:val="0"/>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соответствие качества воды и санитарного состояния территории требованиям санитарных норм;</w:t>
      </w:r>
    </w:p>
    <w:p w:rsidR="003356EF" w:rsidRPr="003356EF" w:rsidRDefault="003356EF" w:rsidP="003356EF">
      <w:pPr>
        <w:autoSpaceDE w:val="0"/>
        <w:autoSpaceDN w:val="0"/>
        <w:adjustRightInd w:val="0"/>
        <w:spacing w:after="0" w:line="240" w:lineRule="auto"/>
        <w:ind w:firstLine="709"/>
        <w:contextualSpacing/>
        <w:jc w:val="both"/>
        <w:rPr>
          <w:rFonts w:ascii="Arial" w:hAnsi="Arial" w:cs="Arial"/>
          <w:sz w:val="24"/>
          <w:szCs w:val="24"/>
        </w:rPr>
      </w:pPr>
      <w:r w:rsidRPr="003356EF">
        <w:rPr>
          <w:rFonts w:ascii="Arial" w:hAnsi="Arial" w:cs="Arial"/>
          <w:sz w:val="24"/>
          <w:szCs w:val="24"/>
        </w:rPr>
        <w:t>наличие или возможность устройства удобных и безопасных подходов к воде;</w:t>
      </w:r>
    </w:p>
    <w:p w:rsidR="003356EF" w:rsidRPr="003356EF" w:rsidRDefault="003356EF" w:rsidP="003356EF">
      <w:pPr>
        <w:autoSpaceDE w:val="0"/>
        <w:autoSpaceDN w:val="0"/>
        <w:adjustRightInd w:val="0"/>
        <w:spacing w:after="0" w:line="240" w:lineRule="auto"/>
        <w:ind w:firstLine="709"/>
        <w:contextualSpacing/>
        <w:jc w:val="both"/>
        <w:rPr>
          <w:rFonts w:ascii="Arial" w:hAnsi="Arial" w:cs="Arial"/>
          <w:sz w:val="24"/>
          <w:szCs w:val="24"/>
        </w:rPr>
      </w:pPr>
      <w:r w:rsidRPr="003356EF">
        <w:rPr>
          <w:rFonts w:ascii="Arial" w:hAnsi="Arial" w:cs="Arial"/>
          <w:sz w:val="24"/>
          <w:szCs w:val="24"/>
        </w:rPr>
        <w:t>наличие подъездных путей в зону рекреации;</w:t>
      </w:r>
    </w:p>
    <w:p w:rsidR="003356EF" w:rsidRPr="003356EF" w:rsidRDefault="003356EF" w:rsidP="003356EF">
      <w:pPr>
        <w:autoSpaceDE w:val="0"/>
        <w:autoSpaceDN w:val="0"/>
        <w:adjustRightInd w:val="0"/>
        <w:spacing w:after="0" w:line="240" w:lineRule="auto"/>
        <w:ind w:firstLine="709"/>
        <w:contextualSpacing/>
        <w:jc w:val="both"/>
        <w:rPr>
          <w:rFonts w:ascii="Arial" w:hAnsi="Arial" w:cs="Arial"/>
          <w:sz w:val="24"/>
          <w:szCs w:val="24"/>
        </w:rPr>
      </w:pPr>
      <w:r w:rsidRPr="003356EF">
        <w:rPr>
          <w:rFonts w:ascii="Arial" w:hAnsi="Arial" w:cs="Arial"/>
          <w:sz w:val="24"/>
          <w:szCs w:val="24"/>
        </w:rPr>
        <w:t>безопасный рельеф дна (отсутствие ям, зарослей водных растений, острых камней и пр.);</w:t>
      </w:r>
    </w:p>
    <w:p w:rsidR="003356EF" w:rsidRPr="003356EF" w:rsidRDefault="003356EF" w:rsidP="003356EF">
      <w:pPr>
        <w:autoSpaceDE w:val="0"/>
        <w:autoSpaceDN w:val="0"/>
        <w:adjustRightInd w:val="0"/>
        <w:spacing w:after="0" w:line="240" w:lineRule="auto"/>
        <w:ind w:firstLine="709"/>
        <w:contextualSpacing/>
        <w:jc w:val="both"/>
        <w:rPr>
          <w:rFonts w:ascii="Arial" w:hAnsi="Arial" w:cs="Arial"/>
          <w:sz w:val="24"/>
          <w:szCs w:val="24"/>
        </w:rPr>
      </w:pPr>
      <w:r w:rsidRPr="003356EF">
        <w:rPr>
          <w:rFonts w:ascii="Arial" w:hAnsi="Arial" w:cs="Arial"/>
          <w:sz w:val="24"/>
          <w:szCs w:val="24"/>
        </w:rPr>
        <w:t>благоприятный гидрологический режим (отсутствие водоворотов, течений более 0,5 м/с, резких колебаний уровня воды);</w:t>
      </w:r>
    </w:p>
    <w:p w:rsidR="003356EF" w:rsidRPr="003356EF" w:rsidRDefault="003356EF" w:rsidP="003356EF">
      <w:pPr>
        <w:autoSpaceDE w:val="0"/>
        <w:autoSpaceDN w:val="0"/>
        <w:adjustRightInd w:val="0"/>
        <w:spacing w:after="0" w:line="240" w:lineRule="auto"/>
        <w:ind w:firstLine="709"/>
        <w:contextualSpacing/>
        <w:jc w:val="both"/>
        <w:rPr>
          <w:rFonts w:ascii="Arial" w:hAnsi="Arial" w:cs="Arial"/>
          <w:sz w:val="24"/>
          <w:szCs w:val="24"/>
        </w:rPr>
      </w:pPr>
      <w:r w:rsidRPr="003356EF">
        <w:rPr>
          <w:rFonts w:ascii="Arial" w:eastAsia="Times New Roman" w:hAnsi="Arial" w:cs="Arial"/>
          <w:spacing w:val="-2"/>
          <w:sz w:val="24"/>
          <w:szCs w:val="24"/>
          <w:lang w:eastAsia="ru-RU"/>
        </w:rPr>
        <w:t xml:space="preserve">места, отведенные для купания, должны </w:t>
      </w:r>
      <w:r w:rsidRPr="003356EF">
        <w:rPr>
          <w:rFonts w:ascii="Arial" w:hAnsi="Arial" w:cs="Arial"/>
          <w:sz w:val="24"/>
          <w:szCs w:val="24"/>
        </w:rPr>
        <w:t>быть удалены от портов и портовых сооружений, шлюзов, от мест сброса сточных вод, стойбищ и водопоя скота, а также других источников загрязнения;</w:t>
      </w:r>
    </w:p>
    <w:p w:rsidR="003356EF" w:rsidRPr="003356EF" w:rsidRDefault="003356EF" w:rsidP="003356EF">
      <w:pPr>
        <w:widowControl w:val="0"/>
        <w:shd w:val="clear" w:color="auto" w:fill="FFFFFF"/>
        <w:tabs>
          <w:tab w:val="left" w:pos="773"/>
        </w:tabs>
        <w:autoSpaceDE w:val="0"/>
        <w:autoSpaceDN w:val="0"/>
        <w:adjustRightInd w:val="0"/>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pacing w:val="-2"/>
          <w:sz w:val="24"/>
          <w:szCs w:val="24"/>
          <w:lang w:eastAsia="ru-RU"/>
        </w:rPr>
        <w:t xml:space="preserve">места, отведенные для купания, должны быть размещены за пределами </w:t>
      </w:r>
      <w:r w:rsidRPr="003356EF">
        <w:rPr>
          <w:rFonts w:ascii="Arial" w:eastAsia="Times New Roman" w:hAnsi="Arial" w:cs="Arial"/>
          <w:sz w:val="24"/>
          <w:szCs w:val="24"/>
          <w:lang w:eastAsia="ru-RU"/>
        </w:rPr>
        <w:t xml:space="preserve">санитарно-защитных зон промышленных предприятий и с наветренной </w:t>
      </w:r>
      <w:r w:rsidRPr="003356EF">
        <w:rPr>
          <w:rFonts w:ascii="Arial" w:eastAsia="Times New Roman" w:hAnsi="Arial" w:cs="Arial"/>
          <w:spacing w:val="-1"/>
          <w:sz w:val="24"/>
          <w:szCs w:val="24"/>
          <w:lang w:eastAsia="ru-RU"/>
        </w:rPr>
        <w:t xml:space="preserve">стороны по отношению к источникам загрязнения окружающей среды и </w:t>
      </w:r>
      <w:r w:rsidRPr="003356EF">
        <w:rPr>
          <w:rFonts w:ascii="Arial" w:eastAsia="Times New Roman" w:hAnsi="Arial" w:cs="Arial"/>
          <w:sz w:val="24"/>
          <w:szCs w:val="24"/>
          <w:lang w:eastAsia="ru-RU"/>
        </w:rPr>
        <w:t>источникам шума.</w:t>
      </w:r>
    </w:p>
    <w:p w:rsidR="003356EF" w:rsidRPr="003356EF" w:rsidRDefault="003356EF" w:rsidP="003356EF">
      <w:pPr>
        <w:autoSpaceDE w:val="0"/>
        <w:autoSpaceDN w:val="0"/>
        <w:adjustRightInd w:val="0"/>
        <w:spacing w:after="0" w:line="240" w:lineRule="auto"/>
        <w:jc w:val="both"/>
        <w:rPr>
          <w:rFonts w:ascii="Arial" w:hAnsi="Arial" w:cs="Arial"/>
          <w:sz w:val="24"/>
          <w:szCs w:val="24"/>
        </w:rPr>
      </w:pPr>
    </w:p>
    <w:p w:rsidR="003356EF" w:rsidRPr="003356EF" w:rsidRDefault="003356EF" w:rsidP="003356EF">
      <w:pPr>
        <w:autoSpaceDE w:val="0"/>
        <w:autoSpaceDN w:val="0"/>
        <w:adjustRightInd w:val="0"/>
        <w:spacing w:line="240" w:lineRule="auto"/>
        <w:jc w:val="center"/>
        <w:rPr>
          <w:rFonts w:ascii="Arial" w:hAnsi="Arial" w:cs="Arial"/>
          <w:bCs/>
          <w:sz w:val="24"/>
          <w:szCs w:val="24"/>
        </w:rPr>
      </w:pPr>
      <w:r w:rsidRPr="003356EF">
        <w:rPr>
          <w:rFonts w:ascii="Arial" w:hAnsi="Arial" w:cs="Arial"/>
          <w:bCs/>
          <w:sz w:val="24"/>
          <w:szCs w:val="24"/>
          <w:lang w:val="en-US"/>
        </w:rPr>
        <w:t>IV</w:t>
      </w:r>
      <w:r w:rsidRPr="003356EF">
        <w:rPr>
          <w:rFonts w:ascii="Arial" w:hAnsi="Arial" w:cs="Arial"/>
          <w:bCs/>
          <w:sz w:val="24"/>
          <w:szCs w:val="24"/>
        </w:rPr>
        <w:t>. Требования к срокам открытия и закрытия купального сезона</w:t>
      </w:r>
    </w:p>
    <w:p w:rsidR="003356EF" w:rsidRPr="003356EF" w:rsidRDefault="003356EF" w:rsidP="003356EF">
      <w:pPr>
        <w:autoSpaceDE w:val="0"/>
        <w:autoSpaceDN w:val="0"/>
        <w:adjustRightInd w:val="0"/>
        <w:spacing w:after="0" w:line="240" w:lineRule="auto"/>
        <w:jc w:val="both"/>
        <w:rPr>
          <w:rFonts w:ascii="Arial" w:hAnsi="Arial" w:cs="Arial"/>
          <w:sz w:val="24"/>
          <w:szCs w:val="24"/>
        </w:rPr>
      </w:pPr>
    </w:p>
    <w:p w:rsidR="003356EF" w:rsidRPr="003356EF" w:rsidRDefault="003356EF" w:rsidP="003356EF">
      <w:pPr>
        <w:numPr>
          <w:ilvl w:val="0"/>
          <w:numId w:val="6"/>
        </w:numPr>
        <w:tabs>
          <w:tab w:val="left" w:pos="284"/>
          <w:tab w:val="left" w:pos="1134"/>
        </w:tabs>
        <w:spacing w:after="0" w:line="240" w:lineRule="auto"/>
        <w:ind w:left="0"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Ежегодно весной владельцами пляжей проводится подготовка пляжей к открытию купального сезона в соответствии с требованиями Приказа № 732, постановления Правительства Московской области № 1531/48, санитарных норм и правил, правил благоустройства территории округа.</w:t>
      </w:r>
    </w:p>
    <w:p w:rsidR="003356EF" w:rsidRPr="003356EF" w:rsidRDefault="003356EF" w:rsidP="003356EF">
      <w:pPr>
        <w:autoSpaceDE w:val="0"/>
        <w:autoSpaceDN w:val="0"/>
        <w:adjustRightInd w:val="0"/>
        <w:spacing w:after="0" w:line="240" w:lineRule="auto"/>
        <w:ind w:firstLine="680"/>
        <w:contextualSpacing/>
        <w:jc w:val="both"/>
        <w:rPr>
          <w:rFonts w:ascii="Arial" w:hAnsi="Arial" w:cs="Arial"/>
          <w:sz w:val="24"/>
          <w:szCs w:val="24"/>
        </w:rPr>
      </w:pPr>
      <w:r w:rsidRPr="003356EF">
        <w:rPr>
          <w:rFonts w:ascii="Arial" w:hAnsi="Arial" w:cs="Arial"/>
          <w:sz w:val="24"/>
          <w:szCs w:val="24"/>
        </w:rPr>
        <w:t xml:space="preserve"> Сроки купального сезона устанавливаются с 1 июня по 31 августа и могут изменяться с учетом погодных условий. </w:t>
      </w:r>
    </w:p>
    <w:p w:rsidR="003356EF" w:rsidRPr="003356EF" w:rsidRDefault="003356EF" w:rsidP="003356EF">
      <w:pPr>
        <w:tabs>
          <w:tab w:val="left" w:pos="284"/>
          <w:tab w:val="left" w:pos="113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 В целях охраны жизни людей на пляжах рекомендуется купаться при температуре воды не ниже +17 °C.</w:t>
      </w:r>
    </w:p>
    <w:p w:rsidR="003356EF" w:rsidRPr="003356EF" w:rsidRDefault="003356EF" w:rsidP="003356EF">
      <w:pPr>
        <w:tabs>
          <w:tab w:val="left" w:pos="28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Купание детей рекомендуется проводить в солнечные и безветренные дни при температуре воздуха не ниже +23 °C и температуре воды не ниже +20 °C.</w:t>
      </w:r>
    </w:p>
    <w:p w:rsidR="003356EF" w:rsidRPr="003356EF" w:rsidRDefault="003356EF" w:rsidP="003356EF">
      <w:pPr>
        <w:tabs>
          <w:tab w:val="left" w:pos="284"/>
        </w:tabs>
        <w:spacing w:after="0" w:line="240" w:lineRule="auto"/>
        <w:ind w:firstLine="680"/>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rsidR="003356EF" w:rsidRPr="003356EF" w:rsidRDefault="003356EF" w:rsidP="003356EF">
      <w:pPr>
        <w:autoSpaceDE w:val="0"/>
        <w:autoSpaceDN w:val="0"/>
        <w:adjustRightInd w:val="0"/>
        <w:spacing w:after="0" w:line="240" w:lineRule="auto"/>
        <w:ind w:firstLine="680"/>
        <w:contextualSpacing/>
        <w:jc w:val="both"/>
        <w:rPr>
          <w:rFonts w:ascii="Arial" w:hAnsi="Arial" w:cs="Arial"/>
          <w:sz w:val="24"/>
          <w:szCs w:val="24"/>
        </w:rPr>
      </w:pPr>
      <w:r w:rsidRPr="003356EF">
        <w:rPr>
          <w:rFonts w:ascii="Arial" w:hAnsi="Arial" w:cs="Arial"/>
          <w:sz w:val="24"/>
          <w:szCs w:val="24"/>
        </w:rPr>
        <w:t xml:space="preserve">Администрация ежегодно устанавливает сроки купального сезона муниципальным правовым актом Администрации, подготавливаемым структурным подразделением Администрации, к функциям которого относится профилактика безопасности на водных объектах, и оповещает о них население через средства массовой информации за 30 календарных дней до его начала. </w:t>
      </w:r>
    </w:p>
    <w:p w:rsidR="003356EF" w:rsidRPr="003356EF" w:rsidRDefault="003356EF" w:rsidP="003356EF">
      <w:pPr>
        <w:autoSpaceDE w:val="0"/>
        <w:autoSpaceDN w:val="0"/>
        <w:adjustRightInd w:val="0"/>
        <w:spacing w:after="0" w:line="240" w:lineRule="auto"/>
        <w:ind w:firstLine="680"/>
        <w:contextualSpacing/>
        <w:jc w:val="both"/>
        <w:rPr>
          <w:rFonts w:ascii="Arial" w:hAnsi="Arial" w:cs="Arial"/>
          <w:sz w:val="24"/>
          <w:szCs w:val="24"/>
        </w:rPr>
      </w:pP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lang w:val="en-US"/>
        </w:rPr>
        <w:t>V</w:t>
      </w:r>
      <w:r w:rsidRPr="003356EF">
        <w:rPr>
          <w:rFonts w:ascii="Arial" w:hAnsi="Arial" w:cs="Arial"/>
          <w:bCs/>
          <w:sz w:val="24"/>
          <w:szCs w:val="24"/>
        </w:rPr>
        <w:t>. Порядок проведения мероприятий, связанных</w:t>
      </w: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rPr>
        <w:t>с использованием водных объектов или их частей</w:t>
      </w: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rPr>
        <w:t>для рекреационных целей</w:t>
      </w:r>
    </w:p>
    <w:p w:rsidR="003356EF" w:rsidRPr="003356EF" w:rsidRDefault="003356EF" w:rsidP="003356EF">
      <w:pPr>
        <w:autoSpaceDE w:val="0"/>
        <w:autoSpaceDN w:val="0"/>
        <w:adjustRightInd w:val="0"/>
        <w:spacing w:after="0" w:line="240" w:lineRule="auto"/>
        <w:jc w:val="both"/>
        <w:rPr>
          <w:rFonts w:ascii="Arial" w:hAnsi="Arial" w:cs="Arial"/>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16. Использование водного объекта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17.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w:t>
      </w:r>
      <w:r w:rsidRPr="003356EF">
        <w:rPr>
          <w:rFonts w:ascii="Arial" w:hAnsi="Arial" w:cs="Arial"/>
          <w:sz w:val="24"/>
          <w:szCs w:val="24"/>
        </w:rPr>
        <w:lastRenderedPageBreak/>
        <w:t>в соответствии с их полномочиями принять меры по ограничению, приостановлению или запрещению использования указанных водных объектов.</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18. В соответствии со  </w:t>
      </w:r>
      <w:hyperlink r:id="rId11" w:history="1">
        <w:r w:rsidRPr="003356EF">
          <w:rPr>
            <w:rFonts w:ascii="Arial" w:hAnsi="Arial" w:cs="Arial"/>
            <w:sz w:val="24"/>
            <w:szCs w:val="24"/>
          </w:rPr>
          <w:t>статьей 50</w:t>
        </w:r>
      </w:hyperlink>
      <w:r w:rsidRPr="003356EF">
        <w:rPr>
          <w:rFonts w:ascii="Arial" w:hAnsi="Arial" w:cs="Arial"/>
          <w:sz w:val="24"/>
          <w:szCs w:val="24"/>
        </w:rPr>
        <w:t xml:space="preserve"> Водного кодекса Российской Федерации использование акватории водных объектов для рекреационных целей, в том числе для эксплуатации пляжей, могут осуществлять водопользователи и правообладатели земельных участков, расположенных в пределах береговой полосы водного объекта.</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19. </w:t>
      </w:r>
      <w:r w:rsidRPr="003356EF">
        <w:rPr>
          <w:rFonts w:ascii="Arial" w:eastAsia="Times New Roman" w:hAnsi="Arial" w:cs="Arial"/>
          <w:bCs/>
          <w:sz w:val="24"/>
          <w:szCs w:val="24"/>
          <w:lang w:eastAsia="ru-RU"/>
        </w:rPr>
        <w:t xml:space="preserve">Порядок проведения мероприятия, связанного с использованием водных объектов или их частей для рекреационных целей, устанавливается </w:t>
      </w:r>
      <w:r w:rsidRPr="003356EF">
        <w:rPr>
          <w:rFonts w:ascii="Arial" w:eastAsia="Times New Roman" w:hAnsi="Arial" w:cs="Arial"/>
          <w:bCs/>
          <w:sz w:val="24"/>
          <w:szCs w:val="24"/>
          <w:lang w:eastAsia="ru-RU"/>
        </w:rPr>
        <w:br/>
        <w:t>при проведении мероприятий:</w:t>
      </w:r>
    </w:p>
    <w:p w:rsidR="003356EF" w:rsidRPr="003356EF" w:rsidRDefault="003356EF" w:rsidP="003356EF">
      <w:pPr>
        <w:numPr>
          <w:ilvl w:val="0"/>
          <w:numId w:val="4"/>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bCs/>
          <w:sz w:val="24"/>
          <w:szCs w:val="24"/>
          <w:lang w:eastAsia="ru-RU"/>
        </w:rPr>
        <w:t xml:space="preserve">на территориях зонах (мест) отдыха, на которых предоставляются </w:t>
      </w:r>
      <w:r w:rsidRPr="003356EF">
        <w:rPr>
          <w:rFonts w:ascii="Arial" w:eastAsia="Times New Roman" w:hAnsi="Arial" w:cs="Arial"/>
          <w:sz w:val="24"/>
          <w:szCs w:val="24"/>
          <w:lang w:eastAsia="ru-RU"/>
        </w:rPr>
        <w:t xml:space="preserve">услуги организациями отдыха детей и их оздоровления, туроператорами </w:t>
      </w:r>
      <w:r w:rsidRPr="003356EF">
        <w:rPr>
          <w:rFonts w:ascii="Arial" w:eastAsia="Times New Roman" w:hAnsi="Arial" w:cs="Arial"/>
          <w:sz w:val="24"/>
          <w:szCs w:val="24"/>
          <w:lang w:eastAsia="ru-RU"/>
        </w:rPr>
        <w:br/>
        <w:t xml:space="preserve">или </w:t>
      </w:r>
      <w:proofErr w:type="spellStart"/>
      <w:r w:rsidRPr="003356EF">
        <w:rPr>
          <w:rFonts w:ascii="Arial" w:eastAsia="Times New Roman" w:hAnsi="Arial" w:cs="Arial"/>
          <w:sz w:val="24"/>
          <w:szCs w:val="24"/>
          <w:lang w:eastAsia="ru-RU"/>
        </w:rPr>
        <w:t>турагентами</w:t>
      </w:r>
      <w:proofErr w:type="spellEnd"/>
      <w:r w:rsidRPr="003356EF">
        <w:rPr>
          <w:rFonts w:ascii="Arial" w:eastAsia="Times New Roman" w:hAnsi="Arial" w:cs="Arial"/>
          <w:sz w:val="24"/>
          <w:szCs w:val="24"/>
          <w:lang w:eastAsia="ru-RU"/>
        </w:rPr>
        <w:t xml:space="preserve">, осуществляющими свою деятельность в соответствии </w:t>
      </w:r>
      <w:r w:rsidRPr="003356EF">
        <w:rPr>
          <w:rFonts w:ascii="Arial" w:eastAsia="Times New Roman" w:hAnsi="Arial" w:cs="Arial"/>
          <w:sz w:val="24"/>
          <w:szCs w:val="24"/>
          <w:lang w:eastAsia="ru-RU"/>
        </w:rPr>
        <w:br/>
        <w:t>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 - руководителями таких организаций по согласованию с органами местного самоуправления муниципальных образований в Московской области;</w:t>
      </w:r>
    </w:p>
    <w:p w:rsidR="003356EF" w:rsidRPr="003356EF" w:rsidRDefault="003356EF" w:rsidP="003356EF">
      <w:pPr>
        <w:numPr>
          <w:ilvl w:val="0"/>
          <w:numId w:val="4"/>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на общественных территориях - органами местного самоуправления муниципальных образований в Московской области либо подведомственными им учреждениями; </w:t>
      </w:r>
    </w:p>
    <w:p w:rsidR="003356EF" w:rsidRPr="003356EF" w:rsidRDefault="003356EF" w:rsidP="003356EF">
      <w:pPr>
        <w:numPr>
          <w:ilvl w:val="0"/>
          <w:numId w:val="4"/>
        </w:numPr>
        <w:tabs>
          <w:tab w:val="left" w:pos="284"/>
          <w:tab w:val="left" w:pos="1134"/>
        </w:tabs>
        <w:spacing w:after="0" w:line="240" w:lineRule="auto"/>
        <w:ind w:left="0"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на пляжах (за исключением </w:t>
      </w:r>
      <w:r w:rsidRPr="003356EF">
        <w:rPr>
          <w:rFonts w:ascii="Arial" w:eastAsia="Times New Roman" w:hAnsi="Arial" w:cs="Arial"/>
          <w:bCs/>
          <w:sz w:val="24"/>
          <w:szCs w:val="24"/>
          <w:lang w:eastAsia="ru-RU"/>
        </w:rPr>
        <w:t xml:space="preserve">абзацев второго и третьего подпункта 1 пункта 12) - </w:t>
      </w:r>
      <w:r w:rsidRPr="003356EF">
        <w:rPr>
          <w:rFonts w:ascii="Arial" w:eastAsia="Times New Roman" w:hAnsi="Arial" w:cs="Arial"/>
          <w:sz w:val="24"/>
          <w:szCs w:val="24"/>
          <w:lang w:eastAsia="ru-RU"/>
        </w:rPr>
        <w:t>владельцами пляжей по согласованию с органами местного самоуправления муниципальных образований в Московской области</w:t>
      </w:r>
      <w:r w:rsidRPr="003356EF">
        <w:rPr>
          <w:rFonts w:ascii="Arial" w:eastAsia="Times New Roman" w:hAnsi="Arial" w:cs="Arial"/>
          <w:bCs/>
          <w:sz w:val="24"/>
          <w:szCs w:val="24"/>
          <w:lang w:eastAsia="ru-RU"/>
        </w:rPr>
        <w:t>.</w:t>
      </w:r>
      <w:r w:rsidRPr="003356EF">
        <w:rPr>
          <w:rFonts w:ascii="Arial" w:eastAsia="Times New Roman" w:hAnsi="Arial" w:cs="Arial"/>
          <w:sz w:val="24"/>
          <w:szCs w:val="24"/>
          <w:lang w:eastAsia="ru-RU"/>
        </w:rPr>
        <w:t xml:space="preserve"> </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20. </w:t>
      </w:r>
      <w:r w:rsidRPr="003356EF">
        <w:rPr>
          <w:rFonts w:ascii="Arial" w:eastAsia="Times New Roman" w:hAnsi="Arial" w:cs="Arial"/>
          <w:bCs/>
          <w:sz w:val="24"/>
          <w:szCs w:val="24"/>
          <w:lang w:eastAsia="ru-RU"/>
        </w:rPr>
        <w:t xml:space="preserve">Лица, устанавливающие порядок проведения мероприятия, связанного с использованием водных объектов или их частей для рекреационных целей: </w:t>
      </w:r>
    </w:p>
    <w:p w:rsidR="003356EF" w:rsidRPr="003356EF" w:rsidRDefault="003356EF" w:rsidP="003356EF">
      <w:pPr>
        <w:numPr>
          <w:ilvl w:val="0"/>
          <w:numId w:val="5"/>
        </w:numPr>
        <w:tabs>
          <w:tab w:val="left" w:pos="284"/>
          <w:tab w:val="left" w:pos="1134"/>
        </w:tabs>
        <w:spacing w:after="0" w:line="240" w:lineRule="auto"/>
        <w:ind w:left="0" w:firstLine="709"/>
        <w:jc w:val="both"/>
        <w:rPr>
          <w:rFonts w:ascii="Arial" w:eastAsia="Times New Roman" w:hAnsi="Arial" w:cs="Arial"/>
          <w:bCs/>
          <w:sz w:val="24"/>
          <w:szCs w:val="24"/>
          <w:lang w:eastAsia="ru-RU"/>
        </w:rPr>
      </w:pPr>
      <w:r w:rsidRPr="003356EF">
        <w:rPr>
          <w:rFonts w:ascii="Arial" w:eastAsia="Times New Roman" w:hAnsi="Arial" w:cs="Arial"/>
          <w:sz w:val="24"/>
          <w:szCs w:val="24"/>
          <w:lang w:eastAsia="ru-RU"/>
        </w:rPr>
        <w:t xml:space="preserve">обеспечивают информирование о </w:t>
      </w:r>
      <w:r w:rsidRPr="003356EF">
        <w:rPr>
          <w:rFonts w:ascii="Arial" w:eastAsia="Times New Roman" w:hAnsi="Arial" w:cs="Arial"/>
          <w:bCs/>
          <w:sz w:val="24"/>
          <w:szCs w:val="24"/>
          <w:lang w:eastAsia="ru-RU"/>
        </w:rPr>
        <w:t>проведении мероприятий</w:t>
      </w:r>
      <w:r w:rsidRPr="003356EF">
        <w:rPr>
          <w:rFonts w:ascii="Arial" w:eastAsia="Times New Roman" w:hAnsi="Arial" w:cs="Arial"/>
          <w:sz w:val="24"/>
          <w:szCs w:val="24"/>
          <w:lang w:eastAsia="ru-RU"/>
        </w:rPr>
        <w:t xml:space="preserve"> посетителей</w:t>
      </w:r>
      <w:r w:rsidRPr="003356EF">
        <w:rPr>
          <w:rFonts w:ascii="Arial" w:eastAsia="Times New Roman" w:hAnsi="Arial" w:cs="Arial"/>
          <w:bCs/>
          <w:sz w:val="24"/>
          <w:szCs w:val="24"/>
          <w:lang w:eastAsia="ru-RU"/>
        </w:rPr>
        <w:t>;</w:t>
      </w:r>
    </w:p>
    <w:p w:rsidR="003356EF" w:rsidRPr="003356EF" w:rsidRDefault="003356EF" w:rsidP="003356EF">
      <w:pPr>
        <w:numPr>
          <w:ilvl w:val="0"/>
          <w:numId w:val="5"/>
        </w:numPr>
        <w:tabs>
          <w:tab w:val="left" w:pos="284"/>
          <w:tab w:val="left" w:pos="1134"/>
        </w:tabs>
        <w:spacing w:after="0" w:line="240" w:lineRule="auto"/>
        <w:ind w:left="0" w:firstLine="709"/>
        <w:jc w:val="both"/>
        <w:rPr>
          <w:rFonts w:ascii="Arial" w:eastAsia="Times New Roman" w:hAnsi="Arial" w:cs="Arial"/>
          <w:bCs/>
          <w:sz w:val="24"/>
          <w:szCs w:val="24"/>
          <w:lang w:eastAsia="ru-RU"/>
        </w:rPr>
      </w:pPr>
      <w:r w:rsidRPr="003356EF">
        <w:rPr>
          <w:rFonts w:ascii="Arial" w:eastAsia="Times New Roman" w:hAnsi="Arial" w:cs="Arial"/>
          <w:bCs/>
          <w:sz w:val="24"/>
          <w:szCs w:val="24"/>
          <w:lang w:eastAsia="ru-RU"/>
        </w:rPr>
        <w:t xml:space="preserve">перед проведением мероприятий и после проведения мероприятий проводят </w:t>
      </w:r>
      <w:r w:rsidRPr="003356EF">
        <w:rPr>
          <w:rFonts w:ascii="Arial" w:eastAsia="Times New Roman" w:hAnsi="Arial" w:cs="Arial"/>
          <w:sz w:val="24"/>
          <w:szCs w:val="24"/>
          <w:lang w:eastAsia="ru-RU"/>
        </w:rPr>
        <w:t xml:space="preserve">проверку состояния территории и инфраструктуры, их </w:t>
      </w:r>
      <w:proofErr w:type="gramStart"/>
      <w:r w:rsidRPr="003356EF">
        <w:rPr>
          <w:rFonts w:ascii="Arial" w:eastAsia="Times New Roman" w:hAnsi="Arial" w:cs="Arial"/>
          <w:sz w:val="24"/>
          <w:szCs w:val="24"/>
          <w:lang w:eastAsia="ru-RU"/>
        </w:rPr>
        <w:t xml:space="preserve">уборку </w:t>
      </w:r>
      <w:r>
        <w:rPr>
          <w:rFonts w:ascii="Arial" w:eastAsia="Times New Roman" w:hAnsi="Arial" w:cs="Arial"/>
          <w:sz w:val="24"/>
          <w:szCs w:val="24"/>
          <w:lang w:eastAsia="ru-RU"/>
        </w:rPr>
        <w:t xml:space="preserve"> </w:t>
      </w:r>
      <w:r w:rsidRPr="003356EF">
        <w:rPr>
          <w:rFonts w:ascii="Arial" w:eastAsia="Times New Roman" w:hAnsi="Arial" w:cs="Arial"/>
          <w:sz w:val="24"/>
          <w:szCs w:val="24"/>
          <w:lang w:eastAsia="ru-RU"/>
        </w:rPr>
        <w:t>и</w:t>
      </w:r>
      <w:proofErr w:type="gramEnd"/>
      <w:r w:rsidRPr="003356EF">
        <w:rPr>
          <w:rFonts w:ascii="Arial" w:eastAsia="Times New Roman" w:hAnsi="Arial" w:cs="Arial"/>
          <w:sz w:val="24"/>
          <w:szCs w:val="24"/>
          <w:lang w:eastAsia="ru-RU"/>
        </w:rPr>
        <w:t xml:space="preserve"> приведение в надлежащее состояние;</w:t>
      </w:r>
    </w:p>
    <w:p w:rsidR="003356EF" w:rsidRPr="003356EF" w:rsidRDefault="003356EF" w:rsidP="003356EF">
      <w:pPr>
        <w:numPr>
          <w:ilvl w:val="0"/>
          <w:numId w:val="5"/>
        </w:numPr>
        <w:tabs>
          <w:tab w:val="left" w:pos="284"/>
          <w:tab w:val="left" w:pos="1134"/>
        </w:tabs>
        <w:spacing w:after="0" w:line="240" w:lineRule="auto"/>
        <w:ind w:left="0" w:firstLine="709"/>
        <w:jc w:val="both"/>
        <w:rPr>
          <w:rFonts w:ascii="Arial" w:eastAsia="Times New Roman" w:hAnsi="Arial" w:cs="Arial"/>
          <w:bCs/>
          <w:sz w:val="24"/>
          <w:szCs w:val="24"/>
          <w:lang w:eastAsia="ru-RU"/>
        </w:rPr>
      </w:pPr>
      <w:r w:rsidRPr="003356EF">
        <w:rPr>
          <w:rFonts w:ascii="Arial" w:eastAsia="Times New Roman" w:hAnsi="Arial" w:cs="Arial"/>
          <w:sz w:val="24"/>
          <w:szCs w:val="24"/>
          <w:lang w:eastAsia="ru-RU"/>
        </w:rPr>
        <w:t xml:space="preserve">обеспечивают при проведении мероприятий </w:t>
      </w:r>
      <w:proofErr w:type="gramStart"/>
      <w:r w:rsidRPr="003356EF">
        <w:rPr>
          <w:rFonts w:ascii="Arial" w:eastAsia="Times New Roman" w:hAnsi="Arial" w:cs="Arial"/>
          <w:sz w:val="24"/>
          <w:szCs w:val="24"/>
          <w:lang w:eastAsia="ru-RU"/>
        </w:rPr>
        <w:t xml:space="preserve">требований </w:t>
      </w:r>
      <w:r>
        <w:rPr>
          <w:rFonts w:ascii="Arial" w:eastAsia="Times New Roman" w:hAnsi="Arial" w:cs="Arial"/>
          <w:sz w:val="24"/>
          <w:szCs w:val="24"/>
          <w:lang w:eastAsia="ru-RU"/>
        </w:rPr>
        <w:t xml:space="preserve"> </w:t>
      </w:r>
      <w:r w:rsidRPr="003356EF">
        <w:rPr>
          <w:rFonts w:ascii="Arial" w:eastAsia="Times New Roman" w:hAnsi="Arial" w:cs="Arial"/>
          <w:sz w:val="24"/>
          <w:szCs w:val="24"/>
          <w:lang w:eastAsia="ru-RU"/>
        </w:rPr>
        <w:t>по</w:t>
      </w:r>
      <w:proofErr w:type="gramEnd"/>
      <w:r w:rsidRPr="003356EF">
        <w:rPr>
          <w:rFonts w:ascii="Arial" w:eastAsia="Times New Roman" w:hAnsi="Arial" w:cs="Arial"/>
          <w:sz w:val="24"/>
          <w:szCs w:val="24"/>
          <w:lang w:eastAsia="ru-RU"/>
        </w:rPr>
        <w:t xml:space="preserve"> обеспечению тишины и покоя граждан, установленных Законом Московской области от 07.03.2014 № 16/2014-ОЗ «Об обеспечении тишины и покоя граждан на территории Московской области»;</w:t>
      </w:r>
    </w:p>
    <w:p w:rsidR="003356EF" w:rsidRPr="003356EF" w:rsidRDefault="003356EF" w:rsidP="003356EF">
      <w:pPr>
        <w:numPr>
          <w:ilvl w:val="0"/>
          <w:numId w:val="5"/>
        </w:numPr>
        <w:tabs>
          <w:tab w:val="left" w:pos="284"/>
          <w:tab w:val="left" w:pos="1134"/>
        </w:tabs>
        <w:spacing w:after="0" w:line="240" w:lineRule="auto"/>
        <w:ind w:left="0" w:firstLine="709"/>
        <w:jc w:val="both"/>
        <w:rPr>
          <w:rFonts w:ascii="Arial" w:eastAsia="Times New Roman" w:hAnsi="Arial" w:cs="Arial"/>
          <w:bCs/>
          <w:sz w:val="24"/>
          <w:szCs w:val="24"/>
          <w:lang w:eastAsia="ru-RU"/>
        </w:rPr>
      </w:pPr>
      <w:r w:rsidRPr="003356EF">
        <w:rPr>
          <w:rFonts w:ascii="Arial" w:eastAsia="Times New Roman" w:hAnsi="Arial" w:cs="Arial"/>
          <w:sz w:val="24"/>
          <w:szCs w:val="24"/>
          <w:lang w:eastAsia="ru-RU"/>
        </w:rPr>
        <w:t xml:space="preserve">участок акватории для прогулочных шлюпок, катамаранов гребных лодок, каноэ, сап бордов ограничивается удалением от береговой линии не более чем на 500 м, для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xml:space="preserve"> не более чем на 200 м (расстояние допускается уточнять в каждом конкретном случае в зависимости от местных условий и технических возможностей спасательных служб).</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hAnsi="Arial" w:cs="Arial"/>
          <w:bCs/>
          <w:sz w:val="24"/>
          <w:szCs w:val="24"/>
          <w:lang w:val="en-US"/>
        </w:rPr>
        <w:t>VI</w:t>
      </w:r>
      <w:r w:rsidRPr="003356EF">
        <w:rPr>
          <w:rFonts w:ascii="Arial" w:hAnsi="Arial" w:cs="Arial"/>
          <w:bCs/>
          <w:sz w:val="24"/>
          <w:szCs w:val="24"/>
        </w:rPr>
        <w:t>. Требования к определению зон купания и иных зон,</w:t>
      </w:r>
    </w:p>
    <w:p w:rsidR="003356EF" w:rsidRPr="003356EF" w:rsidRDefault="003356EF" w:rsidP="003356EF">
      <w:pPr>
        <w:autoSpaceDE w:val="0"/>
        <w:autoSpaceDN w:val="0"/>
        <w:adjustRightInd w:val="0"/>
        <w:spacing w:after="0" w:line="240" w:lineRule="auto"/>
        <w:ind w:firstLine="709"/>
        <w:jc w:val="center"/>
        <w:rPr>
          <w:rFonts w:ascii="Arial" w:hAnsi="Arial" w:cs="Arial"/>
          <w:bCs/>
          <w:sz w:val="24"/>
          <w:szCs w:val="24"/>
        </w:rPr>
      </w:pPr>
      <w:r w:rsidRPr="003356EF">
        <w:rPr>
          <w:rFonts w:ascii="Arial" w:hAnsi="Arial" w:cs="Arial"/>
          <w:bCs/>
          <w:sz w:val="24"/>
          <w:szCs w:val="24"/>
        </w:rPr>
        <w:t>необходимых для осуществления рекреационной деятельности</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21. Места отдыха включают в себя зоны отдыха, пляжи, места для купания, спортивные объекты на воде, объекты и сооружения для принятия оздоровительных и профилактических процедур.</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22. Объекты инфраструктуры мест отдыха, используемые на территории и акватории, оборудование и изделия должны удовлетворять требованиям соответствующих технических регламентов, национальных стандартов и сводов правил. Услуги, оказываемые в местах отдыха, должны соответствовать требованиям национальных стандартов. Места отдыха должны обслуживаться квалифицированным персоналом. Для каждого места отдыха устанавливают ответственного </w:t>
      </w:r>
      <w:proofErr w:type="spellStart"/>
      <w:r w:rsidRPr="003356EF">
        <w:rPr>
          <w:rFonts w:ascii="Arial" w:hAnsi="Arial" w:cs="Arial"/>
          <w:sz w:val="24"/>
          <w:szCs w:val="24"/>
        </w:rPr>
        <w:t>эксплуатанта</w:t>
      </w:r>
      <w:proofErr w:type="spellEnd"/>
      <w:r w:rsidRPr="003356EF">
        <w:rPr>
          <w:rFonts w:ascii="Arial" w:hAnsi="Arial" w:cs="Arial"/>
          <w:sz w:val="24"/>
          <w:szCs w:val="24"/>
        </w:rPr>
        <w:t xml:space="preserve">. В местах отдыха устанавливают режимы работы, правила и требования по эксплуатации, а также состав, </w:t>
      </w:r>
      <w:r w:rsidRPr="003356EF">
        <w:rPr>
          <w:rFonts w:ascii="Arial" w:hAnsi="Arial" w:cs="Arial"/>
          <w:sz w:val="24"/>
          <w:szCs w:val="24"/>
        </w:rPr>
        <w:lastRenderedPageBreak/>
        <w:t>дислокацию и зону ответственности водно-спасательных станций и постов. Места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специализированными организациями. В местах купания проводят мониторинг их состояния на соответствие требованиям стандарта.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водным кодексом и другими федеральными законами.</w:t>
      </w:r>
    </w:p>
    <w:p w:rsidR="003356EF" w:rsidRPr="003356EF" w:rsidRDefault="003356EF" w:rsidP="003356EF">
      <w:pPr>
        <w:tabs>
          <w:tab w:val="left" w:pos="426"/>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23. </w:t>
      </w:r>
      <w:r w:rsidRPr="003356EF">
        <w:rPr>
          <w:rFonts w:ascii="Arial" w:eastAsia="Times New Roman" w:hAnsi="Arial" w:cs="Arial"/>
          <w:bCs/>
          <w:sz w:val="24"/>
          <w:szCs w:val="24"/>
          <w:lang w:eastAsia="ru-RU"/>
        </w:rPr>
        <w:t xml:space="preserve">Перечень зон купания и других территорий, включая пляжи, связанных с использованием водных объектов или их частей, формируется из числа зон купания и других территорий, включая пляжи, связанных с использованием водных объектов или их частей, соответствующих требованиям разделов </w:t>
      </w:r>
      <w:r w:rsidRPr="003356EF">
        <w:rPr>
          <w:rFonts w:ascii="Arial" w:eastAsia="Times New Roman" w:hAnsi="Arial" w:cs="Arial"/>
          <w:bCs/>
          <w:sz w:val="24"/>
          <w:szCs w:val="24"/>
          <w:lang w:val="en-US" w:eastAsia="ru-RU"/>
        </w:rPr>
        <w:t>II</w:t>
      </w:r>
      <w:r w:rsidRPr="003356EF">
        <w:rPr>
          <w:rFonts w:ascii="Arial" w:eastAsia="Times New Roman" w:hAnsi="Arial" w:cs="Arial"/>
          <w:bCs/>
          <w:sz w:val="24"/>
          <w:szCs w:val="24"/>
          <w:lang w:eastAsia="ru-RU"/>
        </w:rPr>
        <w:t xml:space="preserve"> и </w:t>
      </w:r>
      <w:r w:rsidRPr="003356EF">
        <w:rPr>
          <w:rFonts w:ascii="Arial" w:eastAsia="Times New Roman" w:hAnsi="Arial" w:cs="Arial"/>
          <w:bCs/>
          <w:sz w:val="24"/>
          <w:szCs w:val="24"/>
          <w:lang w:val="en-US" w:eastAsia="ru-RU"/>
        </w:rPr>
        <w:t>III</w:t>
      </w:r>
      <w:r w:rsidRPr="003356EF">
        <w:rPr>
          <w:rFonts w:ascii="Arial" w:eastAsia="Times New Roman" w:hAnsi="Arial" w:cs="Arial"/>
          <w:bCs/>
          <w:sz w:val="24"/>
          <w:szCs w:val="24"/>
          <w:lang w:eastAsia="ru-RU"/>
        </w:rPr>
        <w:t xml:space="preserve"> настоящих Правил, и утверждается постановлением Администрации.</w:t>
      </w:r>
    </w:p>
    <w:p w:rsidR="003356EF" w:rsidRPr="003356EF" w:rsidRDefault="003356EF" w:rsidP="003356EF">
      <w:pPr>
        <w:tabs>
          <w:tab w:val="left" w:pos="426"/>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24. </w:t>
      </w:r>
      <w:r w:rsidRPr="003356EF">
        <w:rPr>
          <w:rFonts w:ascii="Arial" w:eastAsia="Times New Roman" w:hAnsi="Arial" w:cs="Arial"/>
          <w:bCs/>
          <w:sz w:val="24"/>
          <w:szCs w:val="24"/>
          <w:lang w:eastAsia="ru-RU"/>
        </w:rPr>
        <w:t xml:space="preserve">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органов местного самоуправления муниципальных образований в Московской области соответствующие </w:t>
      </w:r>
      <w:proofErr w:type="gramStart"/>
      <w:r w:rsidRPr="003356EF">
        <w:rPr>
          <w:rFonts w:ascii="Arial" w:eastAsia="Times New Roman" w:hAnsi="Arial" w:cs="Arial"/>
          <w:bCs/>
          <w:sz w:val="24"/>
          <w:szCs w:val="24"/>
          <w:lang w:eastAsia="ru-RU"/>
        </w:rPr>
        <w:t xml:space="preserve">заявки </w:t>
      </w:r>
      <w:r>
        <w:rPr>
          <w:rFonts w:ascii="Arial" w:eastAsia="Times New Roman" w:hAnsi="Arial" w:cs="Arial"/>
          <w:bCs/>
          <w:sz w:val="24"/>
          <w:szCs w:val="24"/>
          <w:lang w:eastAsia="ru-RU"/>
        </w:rPr>
        <w:t xml:space="preserve"> </w:t>
      </w:r>
      <w:r w:rsidRPr="003356EF">
        <w:rPr>
          <w:rFonts w:ascii="Arial" w:eastAsia="Times New Roman" w:hAnsi="Arial" w:cs="Arial"/>
          <w:bCs/>
          <w:sz w:val="24"/>
          <w:szCs w:val="24"/>
          <w:lang w:eastAsia="ru-RU"/>
        </w:rPr>
        <w:t>с</w:t>
      </w:r>
      <w:proofErr w:type="gramEnd"/>
      <w:r w:rsidRPr="003356EF">
        <w:rPr>
          <w:rFonts w:ascii="Arial" w:eastAsia="Times New Roman" w:hAnsi="Arial" w:cs="Arial"/>
          <w:bCs/>
          <w:sz w:val="24"/>
          <w:szCs w:val="24"/>
          <w:lang w:eastAsia="ru-RU"/>
        </w:rPr>
        <w:t xml:space="preserve"> приложением документов, подтверждающих соответствие требованиям разделов </w:t>
      </w:r>
      <w:r w:rsidRPr="003356EF">
        <w:rPr>
          <w:rFonts w:ascii="Arial" w:eastAsia="Times New Roman" w:hAnsi="Arial" w:cs="Arial"/>
          <w:bCs/>
          <w:sz w:val="24"/>
          <w:szCs w:val="24"/>
          <w:lang w:val="en-US" w:eastAsia="ru-RU"/>
        </w:rPr>
        <w:t>II</w:t>
      </w:r>
      <w:r w:rsidRPr="003356EF">
        <w:rPr>
          <w:rFonts w:ascii="Arial" w:eastAsia="Times New Roman" w:hAnsi="Arial" w:cs="Arial"/>
          <w:bCs/>
          <w:sz w:val="24"/>
          <w:szCs w:val="24"/>
          <w:lang w:eastAsia="ru-RU"/>
        </w:rPr>
        <w:t xml:space="preserve"> и </w:t>
      </w:r>
      <w:r w:rsidRPr="003356EF">
        <w:rPr>
          <w:rFonts w:ascii="Arial" w:eastAsia="Times New Roman" w:hAnsi="Arial" w:cs="Arial"/>
          <w:bCs/>
          <w:sz w:val="24"/>
          <w:szCs w:val="24"/>
          <w:lang w:val="en-US" w:eastAsia="ru-RU"/>
        </w:rPr>
        <w:t>III</w:t>
      </w:r>
      <w:r w:rsidRPr="003356EF">
        <w:rPr>
          <w:rFonts w:ascii="Arial" w:eastAsia="Times New Roman" w:hAnsi="Arial" w:cs="Arial"/>
          <w:bCs/>
          <w:sz w:val="24"/>
          <w:szCs w:val="24"/>
          <w:lang w:eastAsia="ru-RU"/>
        </w:rPr>
        <w:t xml:space="preserve"> настоящих Правил.</w:t>
      </w:r>
    </w:p>
    <w:p w:rsidR="003356EF" w:rsidRPr="003356EF" w:rsidRDefault="003356EF" w:rsidP="003356EF">
      <w:pPr>
        <w:tabs>
          <w:tab w:val="left" w:pos="426"/>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25. Не допускается в зонах купания заход, маневрирование, швартовка судов, в том числе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прогулочных шлюпок, катамаранов, гребных лодок, каноэ, сап бордов и других подобных технических средств, за исключением средств спасательной службы.</w:t>
      </w:r>
    </w:p>
    <w:p w:rsidR="003356EF" w:rsidRPr="003356EF" w:rsidRDefault="003356EF" w:rsidP="003356EF">
      <w:pPr>
        <w:tabs>
          <w:tab w:val="left" w:pos="426"/>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26. Спуски в воду и границы коридоров вывода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xml:space="preserve">,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xml:space="preserve"> расстояние от зон купания должно составлять не менее 30 м).</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27. Производится расчет потребности в площади акватории, включающей в себя площадь места купания и зоны заплыва (зоны купания) и (или) площадь акватории для захода маневрирования, швартовки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и зарастания:</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1) при благоустройстве общественной территории площадь акватории определяется в соответствии с архитектурно-планировочной концепцией </w:t>
      </w:r>
      <w:r w:rsidRPr="003356EF">
        <w:rPr>
          <w:rFonts w:ascii="Arial" w:eastAsia="Times New Roman" w:hAnsi="Arial" w:cs="Arial"/>
          <w:sz w:val="24"/>
          <w:szCs w:val="24"/>
          <w:lang w:eastAsia="ru-RU"/>
        </w:rPr>
        <w:br/>
        <w:t>и (или) концепцией развития парка, и (или) проектом благоустройства;</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 для пляжей определяется из расчета: на проточном водном </w:t>
      </w:r>
      <w:r w:rsidRPr="003356EF">
        <w:rPr>
          <w:rFonts w:ascii="Arial" w:eastAsia="Times New Roman" w:hAnsi="Arial" w:cs="Arial"/>
          <w:sz w:val="24"/>
          <w:szCs w:val="24"/>
          <w:lang w:eastAsia="ru-RU"/>
        </w:rPr>
        <w:br/>
        <w:t xml:space="preserve">объекте – не менее 5 м на 1 купающегося, на непроточном водном </w:t>
      </w:r>
      <w:r w:rsidRPr="003356EF">
        <w:rPr>
          <w:rFonts w:ascii="Arial" w:eastAsia="Times New Roman" w:hAnsi="Arial" w:cs="Arial"/>
          <w:sz w:val="24"/>
          <w:szCs w:val="24"/>
          <w:lang w:eastAsia="ru-RU"/>
        </w:rPr>
        <w:br/>
        <w:t xml:space="preserve">объекте – не менее 10 м на 1 купающегося (учитывается максимальное расстояние до буйков в зоне купания для взрослых (при условии запрета </w:t>
      </w:r>
      <w:r w:rsidRPr="003356EF">
        <w:rPr>
          <w:rFonts w:ascii="Arial" w:eastAsia="Times New Roman" w:hAnsi="Arial" w:cs="Arial"/>
          <w:sz w:val="24"/>
          <w:szCs w:val="24"/>
          <w:lang w:eastAsia="ru-RU"/>
        </w:rPr>
        <w:br/>
        <w:t xml:space="preserve">для купания детей) – 75 м, для детей – 30 м, для родителей с детьми - 40 м, </w:t>
      </w:r>
      <w:r w:rsidRPr="003356EF">
        <w:rPr>
          <w:rFonts w:ascii="Arial" w:eastAsia="Times New Roman" w:hAnsi="Arial" w:cs="Arial"/>
          <w:sz w:val="24"/>
          <w:szCs w:val="24"/>
          <w:lang w:eastAsia="ru-RU"/>
        </w:rPr>
        <w:br/>
        <w:t xml:space="preserve">а также глубина мест купания, предназначаемых для детей дошкольного </w:t>
      </w:r>
      <w:r w:rsidRPr="003356EF">
        <w:rPr>
          <w:rFonts w:ascii="Arial" w:eastAsia="Times New Roman" w:hAnsi="Arial" w:cs="Arial"/>
          <w:sz w:val="24"/>
          <w:szCs w:val="24"/>
          <w:lang w:eastAsia="ru-RU"/>
        </w:rPr>
        <w:br/>
        <w:t xml:space="preserve">и младшего школьного возраста с глубинами не более 0,7 м, для детей старшего возраста </w:t>
      </w:r>
      <w:r w:rsidRPr="003356EF">
        <w:rPr>
          <w:rFonts w:ascii="Arial" w:eastAsia="Times New Roman" w:hAnsi="Arial" w:cs="Arial"/>
          <w:sz w:val="24"/>
          <w:szCs w:val="24"/>
          <w:lang w:eastAsia="ru-RU"/>
        </w:rPr>
        <w:lastRenderedPageBreak/>
        <w:t>с глубинами не более 1,2 м (при глубине до 2 м разрешается купаться детям в возрасте 12 лет и более и только хорошо умеющим плавать).</w:t>
      </w:r>
    </w:p>
    <w:p w:rsidR="003356EF" w:rsidRPr="003356EF" w:rsidRDefault="003356EF" w:rsidP="003356EF">
      <w:pPr>
        <w:tabs>
          <w:tab w:val="left" w:pos="426"/>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 xml:space="preserve">28. Для захода маневрирования, швартовки маломерных судов, </w:t>
      </w:r>
      <w:proofErr w:type="spellStart"/>
      <w:r w:rsidRPr="003356EF">
        <w:rPr>
          <w:rFonts w:ascii="Arial" w:eastAsia="Times New Roman" w:hAnsi="Arial" w:cs="Arial"/>
          <w:sz w:val="24"/>
          <w:szCs w:val="24"/>
          <w:lang w:eastAsia="ru-RU"/>
        </w:rPr>
        <w:t>аэроботов</w:t>
      </w:r>
      <w:proofErr w:type="spellEnd"/>
      <w:r w:rsidRPr="003356EF">
        <w:rPr>
          <w:rFonts w:ascii="Arial" w:eastAsia="Times New Roman" w:hAnsi="Arial" w:cs="Arial"/>
          <w:sz w:val="24"/>
          <w:szCs w:val="24"/>
          <w:lang w:eastAsia="ru-RU"/>
        </w:rPr>
        <w:t xml:space="preserve"> (</w:t>
      </w:r>
      <w:proofErr w:type="spellStart"/>
      <w:r w:rsidRPr="003356EF">
        <w:rPr>
          <w:rFonts w:ascii="Arial" w:eastAsia="Times New Roman" w:hAnsi="Arial" w:cs="Arial"/>
          <w:sz w:val="24"/>
          <w:szCs w:val="24"/>
          <w:lang w:eastAsia="ru-RU"/>
        </w:rPr>
        <w:t>аэролодок</w:t>
      </w:r>
      <w:proofErr w:type="spellEnd"/>
      <w:r w:rsidRPr="003356EF">
        <w:rPr>
          <w:rFonts w:ascii="Arial" w:eastAsia="Times New Roman" w:hAnsi="Arial" w:cs="Arial"/>
          <w:sz w:val="24"/>
          <w:szCs w:val="24"/>
          <w:lang w:eastAsia="ru-RU"/>
        </w:rPr>
        <w:t xml:space="preserve">), гидроциклов, </w:t>
      </w:r>
      <w:proofErr w:type="spellStart"/>
      <w:r w:rsidRPr="003356EF">
        <w:rPr>
          <w:rFonts w:ascii="Arial" w:eastAsia="Times New Roman" w:hAnsi="Arial" w:cs="Arial"/>
          <w:sz w:val="24"/>
          <w:szCs w:val="24"/>
          <w:lang w:eastAsia="ru-RU"/>
        </w:rPr>
        <w:t>гидровелосипедов</w:t>
      </w:r>
      <w:proofErr w:type="spellEnd"/>
      <w:r w:rsidRPr="003356EF">
        <w:rPr>
          <w:rFonts w:ascii="Arial" w:eastAsia="Times New Roman" w:hAnsi="Arial" w:cs="Arial"/>
          <w:sz w:val="24"/>
          <w:szCs w:val="24"/>
          <w:lang w:eastAsia="ru-RU"/>
        </w:rPr>
        <w:t>,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w:t>
      </w:r>
      <w:r w:rsidRPr="003356EF">
        <w:rPr>
          <w:rFonts w:ascii="Arial" w:eastAsia="Times New Roman" w:hAnsi="Arial" w:cs="Arial"/>
          <w:bCs/>
          <w:sz w:val="24"/>
          <w:szCs w:val="24"/>
          <w:lang w:eastAsia="ru-RU"/>
        </w:rPr>
        <w:t xml:space="preserve"> использования водного объекта или его части в рекреационных целях</w:t>
      </w:r>
      <w:r w:rsidRPr="003356EF">
        <w:rPr>
          <w:rFonts w:ascii="Arial" w:eastAsia="Times New Roman" w:hAnsi="Arial" w:cs="Arial"/>
          <w:sz w:val="24"/>
          <w:szCs w:val="24"/>
          <w:lang w:eastAsia="ru-RU"/>
        </w:rPr>
        <w:t xml:space="preserve"> определяется в каждом конкретном случае в зависимости от местных условий и технических возможностей спасательных служб).</w:t>
      </w:r>
    </w:p>
    <w:p w:rsidR="003356EF" w:rsidRPr="003356EF" w:rsidRDefault="003356EF" w:rsidP="003356EF">
      <w:pPr>
        <w:tabs>
          <w:tab w:val="left" w:pos="284"/>
          <w:tab w:val="left" w:pos="1134"/>
        </w:tabs>
        <w:spacing w:after="0" w:line="240" w:lineRule="auto"/>
        <w:ind w:firstLine="709"/>
        <w:jc w:val="both"/>
        <w:rPr>
          <w:rFonts w:ascii="Arial" w:eastAsia="Times New Roman" w:hAnsi="Arial" w:cs="Arial"/>
          <w:sz w:val="24"/>
          <w:szCs w:val="24"/>
          <w:lang w:eastAsia="ru-RU"/>
        </w:rPr>
      </w:pPr>
      <w:r w:rsidRPr="003356EF">
        <w:rPr>
          <w:rFonts w:ascii="Arial" w:eastAsia="Times New Roman" w:hAnsi="Arial" w:cs="Arial"/>
          <w:sz w:val="24"/>
          <w:szCs w:val="24"/>
          <w:lang w:eastAsia="ru-RU"/>
        </w:rPr>
        <w:t>29. Допускается располагать за пределами зон купания водные немеханизированные аттракционы при условии соблюдения требований Технического регламента ЕАЭС.</w:t>
      </w: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p>
    <w:p w:rsid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lang w:val="en-US"/>
        </w:rPr>
        <w:t>VII</w:t>
      </w:r>
      <w:r w:rsidRPr="003356EF">
        <w:rPr>
          <w:rFonts w:ascii="Arial" w:hAnsi="Arial" w:cs="Arial"/>
          <w:bCs/>
          <w:sz w:val="24"/>
          <w:szCs w:val="24"/>
        </w:rPr>
        <w:t>. Требования к охране водных объектов</w:t>
      </w: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sz w:val="24"/>
          <w:szCs w:val="24"/>
        </w:rPr>
      </w:pPr>
      <w:r w:rsidRPr="003356EF">
        <w:rPr>
          <w:rFonts w:ascii="Arial" w:hAnsi="Arial" w:cs="Arial"/>
          <w:sz w:val="24"/>
          <w:szCs w:val="24"/>
        </w:rPr>
        <w:t xml:space="preserve">30. Собственники водных объектов и </w:t>
      </w:r>
      <w:proofErr w:type="gramStart"/>
      <w:r w:rsidRPr="003356EF">
        <w:rPr>
          <w:rFonts w:ascii="Arial" w:hAnsi="Arial" w:cs="Arial"/>
          <w:sz w:val="24"/>
          <w:szCs w:val="24"/>
        </w:rPr>
        <w:t>водопользователи  осуществляют</w:t>
      </w:r>
      <w:proofErr w:type="gramEnd"/>
      <w:r w:rsidRPr="003356EF">
        <w:rPr>
          <w:rFonts w:ascii="Arial" w:hAnsi="Arial" w:cs="Arial"/>
          <w:sz w:val="24"/>
          <w:szCs w:val="24"/>
        </w:rPr>
        <w:t xml:space="preserve">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r:id="rId12" w:history="1">
        <w:r w:rsidRPr="003356EF">
          <w:rPr>
            <w:rFonts w:ascii="Arial" w:hAnsi="Arial" w:cs="Arial"/>
            <w:sz w:val="24"/>
            <w:szCs w:val="24"/>
          </w:rPr>
          <w:t>статьями 24</w:t>
        </w:r>
      </w:hyperlink>
      <w:r w:rsidRPr="003356EF">
        <w:rPr>
          <w:rFonts w:ascii="Arial" w:hAnsi="Arial" w:cs="Arial"/>
          <w:sz w:val="24"/>
          <w:szCs w:val="24"/>
        </w:rPr>
        <w:t xml:space="preserve"> - </w:t>
      </w:r>
      <w:hyperlink r:id="rId13" w:history="1">
        <w:r w:rsidRPr="003356EF">
          <w:rPr>
            <w:rFonts w:ascii="Arial" w:hAnsi="Arial" w:cs="Arial"/>
            <w:sz w:val="24"/>
            <w:szCs w:val="24"/>
          </w:rPr>
          <w:t>27</w:t>
        </w:r>
      </w:hyperlink>
      <w:r w:rsidRPr="003356EF">
        <w:rPr>
          <w:rFonts w:ascii="Arial" w:hAnsi="Arial" w:cs="Arial"/>
          <w:sz w:val="24"/>
          <w:szCs w:val="24"/>
        </w:rPr>
        <w:t xml:space="preserve"> Водного  Кодекса Российской Федерации.</w:t>
      </w:r>
    </w:p>
    <w:p w:rsidR="003356EF" w:rsidRPr="003356EF" w:rsidRDefault="003356EF" w:rsidP="003356EF">
      <w:pPr>
        <w:autoSpaceDE w:val="0"/>
        <w:autoSpaceDN w:val="0"/>
        <w:adjustRightInd w:val="0"/>
        <w:spacing w:after="0" w:line="240" w:lineRule="auto"/>
        <w:ind w:firstLine="680"/>
        <w:jc w:val="both"/>
        <w:rPr>
          <w:rFonts w:ascii="Arial" w:hAnsi="Arial" w:cs="Arial"/>
          <w:sz w:val="24"/>
          <w:szCs w:val="24"/>
        </w:rPr>
      </w:pPr>
      <w:r w:rsidRPr="003356EF">
        <w:rPr>
          <w:rFonts w:ascii="Arial" w:hAnsi="Arial" w:cs="Arial"/>
          <w:sz w:val="24"/>
          <w:szCs w:val="24"/>
        </w:rPr>
        <w:t xml:space="preserve">31.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w:t>
      </w:r>
      <w:hyperlink r:id="rId14" w:history="1">
        <w:r w:rsidRPr="003356EF">
          <w:rPr>
            <w:rFonts w:ascii="Arial" w:hAnsi="Arial" w:cs="Arial"/>
            <w:sz w:val="24"/>
            <w:szCs w:val="24"/>
          </w:rPr>
          <w:t>порядке</w:t>
        </w:r>
      </w:hyperlink>
      <w:r w:rsidRPr="003356EF">
        <w:rPr>
          <w:rFonts w:ascii="Arial" w:hAnsi="Arial" w:cs="Arial"/>
          <w:sz w:val="24"/>
          <w:szCs w:val="24"/>
        </w:rPr>
        <w:t xml:space="preserve">. </w:t>
      </w:r>
    </w:p>
    <w:p w:rsidR="003356EF" w:rsidRPr="003356EF" w:rsidRDefault="003356EF" w:rsidP="003356EF">
      <w:pPr>
        <w:tabs>
          <w:tab w:val="left" w:pos="284"/>
          <w:tab w:val="left" w:pos="1134"/>
        </w:tabs>
        <w:spacing w:after="0" w:line="240" w:lineRule="auto"/>
        <w:ind w:firstLine="709"/>
        <w:jc w:val="both"/>
        <w:rPr>
          <w:rFonts w:ascii="Arial" w:hAnsi="Arial" w:cs="Arial"/>
          <w:sz w:val="24"/>
          <w:szCs w:val="24"/>
        </w:rPr>
      </w:pPr>
      <w:r w:rsidRPr="003356EF">
        <w:rPr>
          <w:rFonts w:ascii="Arial" w:hAnsi="Arial" w:cs="Arial"/>
          <w:sz w:val="24"/>
          <w:szCs w:val="24"/>
        </w:rPr>
        <w:t xml:space="preserve">32. 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и периодичности ее определения, утвержденными постановлением Правительства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w:t>
      </w:r>
      <w:r w:rsidRPr="003356EF">
        <w:rPr>
          <w:rFonts w:ascii="Arial" w:hAnsi="Arial" w:cs="Arial"/>
          <w:sz w:val="24"/>
          <w:szCs w:val="24"/>
        </w:rPr>
        <w:br/>
        <w:t xml:space="preserve">в Правила установления на местности границ </w:t>
      </w:r>
      <w:proofErr w:type="spellStart"/>
      <w:r w:rsidRPr="003356EF">
        <w:rPr>
          <w:rFonts w:ascii="Arial" w:hAnsi="Arial" w:cs="Arial"/>
          <w:sz w:val="24"/>
          <w:szCs w:val="24"/>
        </w:rPr>
        <w:t>водоохранных</w:t>
      </w:r>
      <w:proofErr w:type="spellEnd"/>
      <w:r w:rsidRPr="003356EF">
        <w:rPr>
          <w:rFonts w:ascii="Arial" w:hAnsi="Arial" w:cs="Arial"/>
          <w:sz w:val="24"/>
          <w:szCs w:val="24"/>
        </w:rPr>
        <w:t xml:space="preserve"> зон и границ прибрежных защитных полос водных объектов».</w:t>
      </w:r>
    </w:p>
    <w:p w:rsidR="003356EF" w:rsidRPr="003356EF" w:rsidRDefault="003356EF" w:rsidP="003356EF">
      <w:pPr>
        <w:spacing w:after="0" w:line="240" w:lineRule="auto"/>
        <w:ind w:firstLine="680"/>
        <w:jc w:val="both"/>
        <w:rPr>
          <w:rFonts w:ascii="Arial" w:hAnsi="Arial" w:cs="Arial"/>
          <w:sz w:val="24"/>
          <w:szCs w:val="24"/>
        </w:rPr>
      </w:pPr>
      <w:r w:rsidRPr="003356EF">
        <w:rPr>
          <w:rFonts w:ascii="Arial" w:hAnsi="Arial" w:cs="Arial"/>
          <w:sz w:val="24"/>
          <w:szCs w:val="24"/>
        </w:rPr>
        <w:t xml:space="preserve">33. Юридическое лицо, физическое лицо или индивидуальный предприниматель при использовании водных объектов для рекреационных целей: </w:t>
      </w:r>
    </w:p>
    <w:p w:rsidR="003356EF" w:rsidRPr="003356EF" w:rsidRDefault="003356EF" w:rsidP="003356EF">
      <w:pPr>
        <w:spacing w:after="0" w:line="240" w:lineRule="auto"/>
        <w:ind w:firstLine="680"/>
        <w:jc w:val="both"/>
        <w:rPr>
          <w:rFonts w:ascii="Arial" w:hAnsi="Arial" w:cs="Arial"/>
          <w:sz w:val="24"/>
          <w:szCs w:val="24"/>
        </w:rPr>
      </w:pPr>
      <w:r w:rsidRPr="003356EF">
        <w:rPr>
          <w:rFonts w:ascii="Arial" w:hAnsi="Arial" w:cs="Arial"/>
          <w:sz w:val="24"/>
          <w:szCs w:val="24"/>
        </w:rPr>
        <w:t xml:space="preserve">1)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w:t>
      </w:r>
      <w:hyperlink r:id="rId15" w:history="1">
        <w:r w:rsidRPr="003356EF">
          <w:rPr>
            <w:rFonts w:ascii="Arial" w:hAnsi="Arial" w:cs="Arial"/>
            <w:sz w:val="24"/>
            <w:szCs w:val="24"/>
          </w:rPr>
          <w:t>законодательством</w:t>
        </w:r>
      </w:hyperlink>
      <w:r w:rsidRPr="003356EF">
        <w:rPr>
          <w:rFonts w:ascii="Arial" w:hAnsi="Arial" w:cs="Arial"/>
          <w:sz w:val="24"/>
          <w:szCs w:val="24"/>
        </w:rPr>
        <w:t xml:space="preserve"> Российской Федерации, и ограничений их прав, а также помех и опасности для судоходства и людей; </w:t>
      </w:r>
    </w:p>
    <w:p w:rsidR="003356EF" w:rsidRPr="003356EF" w:rsidRDefault="003356EF" w:rsidP="003356EF">
      <w:pPr>
        <w:spacing w:after="0" w:line="240" w:lineRule="auto"/>
        <w:ind w:firstLine="680"/>
        <w:jc w:val="both"/>
        <w:rPr>
          <w:rFonts w:ascii="Arial" w:hAnsi="Arial" w:cs="Arial"/>
          <w:sz w:val="24"/>
          <w:szCs w:val="24"/>
        </w:rPr>
      </w:pPr>
      <w:r w:rsidRPr="003356EF">
        <w:rPr>
          <w:rFonts w:ascii="Arial" w:hAnsi="Arial" w:cs="Arial"/>
          <w:sz w:val="24"/>
          <w:szCs w:val="24"/>
        </w:rPr>
        <w:t>2)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w:t>
      </w:r>
      <w:r w:rsidRPr="003356EF">
        <w:rPr>
          <w:rFonts w:ascii="Arial" w:hAnsi="Arial" w:cs="Arial"/>
          <w:sz w:val="24"/>
          <w:szCs w:val="24"/>
        </w:rPr>
        <w:br/>
        <w:t xml:space="preserve">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3)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w:t>
      </w:r>
      <w:r w:rsidRPr="003356EF">
        <w:rPr>
          <w:rFonts w:ascii="Arial" w:hAnsi="Arial" w:cs="Arial"/>
          <w:sz w:val="24"/>
          <w:szCs w:val="24"/>
        </w:rPr>
        <w:br/>
        <w:t xml:space="preserve">о природных лечебных ресурсах, лечебно-оздоровительных местностях </w:t>
      </w:r>
      <w:r w:rsidRPr="003356EF">
        <w:rPr>
          <w:rFonts w:ascii="Arial" w:hAnsi="Arial" w:cs="Arial"/>
          <w:sz w:val="24"/>
          <w:szCs w:val="24"/>
        </w:rPr>
        <w:br/>
      </w:r>
      <w:r w:rsidRPr="003356EF">
        <w:rPr>
          <w:rFonts w:ascii="Arial" w:hAnsi="Arial" w:cs="Arial"/>
          <w:sz w:val="24"/>
          <w:szCs w:val="24"/>
        </w:rPr>
        <w:lastRenderedPageBreak/>
        <w:t xml:space="preserve">и курортах, устанавливающим, в частности, соответствующие режимы особой охраны для водных объектов: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отнесенных к особо охраняемым водным объектам;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входящих в состав особо охраняемых природных территорий;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расположенных в границах зон, округов санитарной охраны водных объектов - источников питьевого водоснабжения;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расположенных в границах </w:t>
      </w:r>
      <w:proofErr w:type="spellStart"/>
      <w:r w:rsidRPr="003356EF">
        <w:rPr>
          <w:rFonts w:ascii="Arial" w:hAnsi="Arial" w:cs="Arial"/>
          <w:sz w:val="24"/>
          <w:szCs w:val="24"/>
        </w:rPr>
        <w:t>рыбохозяйственных</w:t>
      </w:r>
      <w:proofErr w:type="spellEnd"/>
      <w:r w:rsidRPr="003356EF">
        <w:rPr>
          <w:rFonts w:ascii="Arial" w:hAnsi="Arial" w:cs="Arial"/>
          <w:sz w:val="24"/>
          <w:szCs w:val="24"/>
        </w:rPr>
        <w:t xml:space="preserve"> заповедных зон;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содержащих природные лечебные ресурсы;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расположенных на территории лечебно-оздоровительной местности </w:t>
      </w:r>
      <w:r w:rsidRPr="003356EF">
        <w:rPr>
          <w:rFonts w:ascii="Arial" w:hAnsi="Arial" w:cs="Arial"/>
          <w:sz w:val="24"/>
          <w:szCs w:val="24"/>
        </w:rPr>
        <w:br/>
        <w:t xml:space="preserve">или курорта в границах зон округа их санитарной охраны;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4)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5) соблюдают иные требования, установленные водным </w:t>
      </w:r>
      <w:hyperlink r:id="rId16" w:history="1">
        <w:r w:rsidRPr="003356EF">
          <w:rPr>
            <w:rFonts w:ascii="Arial" w:hAnsi="Arial" w:cs="Arial"/>
            <w:sz w:val="24"/>
            <w:szCs w:val="24"/>
          </w:rPr>
          <w:t>законодательством</w:t>
        </w:r>
      </w:hyperlink>
      <w:r w:rsidRPr="003356EF">
        <w:rPr>
          <w:rFonts w:ascii="Arial" w:hAnsi="Arial" w:cs="Arial"/>
          <w:sz w:val="24"/>
          <w:szCs w:val="24"/>
        </w:rPr>
        <w:t xml:space="preserve"> и </w:t>
      </w:r>
      <w:hyperlink r:id="rId17" w:history="1">
        <w:r w:rsidRPr="003356EF">
          <w:rPr>
            <w:rFonts w:ascii="Arial" w:hAnsi="Arial" w:cs="Arial"/>
            <w:sz w:val="24"/>
            <w:szCs w:val="24"/>
          </w:rPr>
          <w:t>законодательством</w:t>
        </w:r>
      </w:hyperlink>
      <w:r w:rsidRPr="003356EF">
        <w:rPr>
          <w:rFonts w:ascii="Arial" w:hAnsi="Arial" w:cs="Arial"/>
          <w:sz w:val="24"/>
          <w:szCs w:val="24"/>
        </w:rPr>
        <w:t xml:space="preserve"> в области охраны окружающей среды.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34. При использовании водных объектов для рекреационных целей запрещаются: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1) сброс в водные объекты и захоронение в них отходов производства </w:t>
      </w:r>
      <w:r w:rsidRPr="003356EF">
        <w:rPr>
          <w:rFonts w:ascii="Arial" w:hAnsi="Arial" w:cs="Arial"/>
          <w:sz w:val="24"/>
          <w:szCs w:val="24"/>
        </w:rPr>
        <w:br/>
        <w:t>и потребления, в том числе выведенных из эксплуатации судов и иных плавучих средств (их частей и механизмов);</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2) захоронение в водных объектах ядерных материалов, радиоактивных веществ;</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3) сброс в водные объекты сточных вод, содержание в которых радиоактивных веществ, пестицидов, </w:t>
      </w:r>
      <w:proofErr w:type="spellStart"/>
      <w:r w:rsidRPr="003356EF">
        <w:rPr>
          <w:rFonts w:ascii="Arial" w:hAnsi="Arial" w:cs="Arial"/>
          <w:sz w:val="24"/>
          <w:szCs w:val="24"/>
        </w:rPr>
        <w:t>агрохимикатов</w:t>
      </w:r>
      <w:proofErr w:type="spellEnd"/>
      <w:r w:rsidRPr="003356EF">
        <w:rPr>
          <w:rFonts w:ascii="Arial" w:hAnsi="Arial" w:cs="Arial"/>
          <w:sz w:val="24"/>
          <w:szCs w:val="24"/>
        </w:rPr>
        <w:t xml:space="preserve"> и других опасных </w:t>
      </w:r>
      <w:r w:rsidRPr="003356EF">
        <w:rPr>
          <w:rFonts w:ascii="Arial" w:hAnsi="Arial" w:cs="Arial"/>
          <w:sz w:val="24"/>
          <w:szCs w:val="24"/>
        </w:rPr>
        <w:br/>
        <w:t xml:space="preserve">для здоровья человека веществ и соединений превышает нормативы допустимого воздействия на водные объекты; </w:t>
      </w:r>
    </w:p>
    <w:p w:rsidR="003356EF" w:rsidRPr="003356EF" w:rsidRDefault="003356EF" w:rsidP="003356EF">
      <w:pPr>
        <w:spacing w:after="0" w:line="240" w:lineRule="auto"/>
        <w:ind w:firstLine="709"/>
        <w:jc w:val="both"/>
        <w:rPr>
          <w:rFonts w:ascii="Arial" w:hAnsi="Arial" w:cs="Arial"/>
          <w:sz w:val="24"/>
          <w:szCs w:val="24"/>
        </w:rPr>
      </w:pPr>
      <w:r w:rsidRPr="003356EF">
        <w:rPr>
          <w:rFonts w:ascii="Arial" w:hAnsi="Arial" w:cs="Arial"/>
          <w:sz w:val="24"/>
          <w:szCs w:val="24"/>
        </w:rPr>
        <w:t xml:space="preserve">4) нарушение специального режима осуществления хозяйственной </w:t>
      </w:r>
      <w:r w:rsidRPr="003356EF">
        <w:rPr>
          <w:rFonts w:ascii="Arial" w:hAnsi="Arial" w:cs="Arial"/>
          <w:sz w:val="24"/>
          <w:szCs w:val="24"/>
        </w:rPr>
        <w:br/>
        <w:t xml:space="preserve">и иной деятельности на прибрежной защитной полосе водного объекта, </w:t>
      </w:r>
      <w:proofErr w:type="spellStart"/>
      <w:r w:rsidRPr="003356EF">
        <w:rPr>
          <w:rFonts w:ascii="Arial" w:hAnsi="Arial" w:cs="Arial"/>
          <w:sz w:val="24"/>
          <w:szCs w:val="24"/>
        </w:rPr>
        <w:t>водоохранной</w:t>
      </w:r>
      <w:proofErr w:type="spellEnd"/>
      <w:r w:rsidRPr="003356EF">
        <w:rPr>
          <w:rFonts w:ascii="Arial" w:hAnsi="Arial" w:cs="Arial"/>
          <w:sz w:val="24"/>
          <w:szCs w:val="24"/>
        </w:rPr>
        <w:t xml:space="preserve"> зоне водного объекта.</w:t>
      </w:r>
    </w:p>
    <w:p w:rsidR="003356EF" w:rsidRPr="003356EF" w:rsidRDefault="003356EF" w:rsidP="003356EF">
      <w:pPr>
        <w:autoSpaceDE w:val="0"/>
        <w:autoSpaceDN w:val="0"/>
        <w:adjustRightInd w:val="0"/>
        <w:spacing w:after="0" w:line="240" w:lineRule="auto"/>
        <w:ind w:firstLine="540"/>
        <w:jc w:val="both"/>
        <w:rPr>
          <w:rFonts w:ascii="Arial" w:hAnsi="Arial" w:cs="Arial"/>
          <w:sz w:val="24"/>
          <w:szCs w:val="24"/>
        </w:rPr>
      </w:pP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lang w:val="en-US"/>
        </w:rPr>
        <w:t>VIII</w:t>
      </w:r>
      <w:r w:rsidRPr="003356EF">
        <w:rPr>
          <w:rFonts w:ascii="Arial" w:hAnsi="Arial" w:cs="Arial"/>
          <w:bCs/>
          <w:sz w:val="24"/>
          <w:szCs w:val="24"/>
        </w:rPr>
        <w:t>. Иные требования, необходимые для использования и охраны</w:t>
      </w:r>
    </w:p>
    <w:p w:rsidR="003356EF" w:rsidRPr="003356EF" w:rsidRDefault="003356EF" w:rsidP="003356EF">
      <w:pPr>
        <w:autoSpaceDE w:val="0"/>
        <w:autoSpaceDN w:val="0"/>
        <w:adjustRightInd w:val="0"/>
        <w:spacing w:after="0" w:line="240" w:lineRule="auto"/>
        <w:jc w:val="center"/>
        <w:rPr>
          <w:rFonts w:ascii="Arial" w:hAnsi="Arial" w:cs="Arial"/>
          <w:bCs/>
          <w:sz w:val="24"/>
          <w:szCs w:val="24"/>
        </w:rPr>
      </w:pPr>
      <w:r w:rsidRPr="003356EF">
        <w:rPr>
          <w:rFonts w:ascii="Arial" w:hAnsi="Arial" w:cs="Arial"/>
          <w:bCs/>
          <w:sz w:val="24"/>
          <w:szCs w:val="24"/>
        </w:rPr>
        <w:t>водных объектов или их частей для рекреационных целей</w:t>
      </w:r>
    </w:p>
    <w:p w:rsidR="003356EF" w:rsidRPr="003356EF" w:rsidRDefault="003356EF" w:rsidP="003356EF">
      <w:pPr>
        <w:autoSpaceDE w:val="0"/>
        <w:autoSpaceDN w:val="0"/>
        <w:adjustRightInd w:val="0"/>
        <w:spacing w:after="0" w:line="240" w:lineRule="auto"/>
        <w:jc w:val="both"/>
        <w:rPr>
          <w:rFonts w:ascii="Arial" w:hAnsi="Arial" w:cs="Arial"/>
          <w:sz w:val="24"/>
          <w:szCs w:val="24"/>
        </w:rPr>
      </w:pPr>
    </w:p>
    <w:p w:rsidR="003356EF" w:rsidRPr="003356EF" w:rsidRDefault="003356EF" w:rsidP="003356EF">
      <w:pPr>
        <w:spacing w:after="0" w:line="240" w:lineRule="auto"/>
        <w:ind w:firstLine="709"/>
        <w:jc w:val="both"/>
        <w:rPr>
          <w:rFonts w:ascii="Arial" w:hAnsi="Arial" w:cs="Arial"/>
          <w:bCs/>
          <w:sz w:val="24"/>
          <w:szCs w:val="24"/>
        </w:rPr>
      </w:pPr>
      <w:r w:rsidRPr="003356EF">
        <w:rPr>
          <w:rFonts w:ascii="Arial" w:hAnsi="Arial" w:cs="Arial"/>
          <w:sz w:val="24"/>
          <w:szCs w:val="24"/>
        </w:rPr>
        <w:t xml:space="preserve">35. При проектировании новых, реконструируемых и подлежащих капитальному ремонту пляжей с целью обеспечения их доступности </w:t>
      </w:r>
      <w:r w:rsidRPr="003356EF">
        <w:rPr>
          <w:rFonts w:ascii="Arial" w:hAnsi="Arial" w:cs="Arial"/>
          <w:sz w:val="24"/>
          <w:szCs w:val="24"/>
        </w:rPr>
        <w:br/>
        <w:t xml:space="preserve">для инвалидов и маломобильных групп населения, при приспособлении существующих пляжей, а также при эксплуатации и содержании пляжей необходимо соблюдать требования беспрепятственного доступа к пляжам инвалидов и маломобильных групп населения в соответствии </w:t>
      </w:r>
      <w:r w:rsidRPr="003356EF">
        <w:rPr>
          <w:rFonts w:ascii="Arial" w:hAnsi="Arial" w:cs="Arial"/>
          <w:sz w:val="24"/>
          <w:szCs w:val="24"/>
        </w:rPr>
        <w:br/>
        <w:t xml:space="preserve">с законодательством Российской Федерации и нормативными правовыми актами Московской области, а также требования «ГОСТ Р 70502-2022. Национальный стандарт Российской Федерации. </w:t>
      </w:r>
      <w:proofErr w:type="spellStart"/>
      <w:r w:rsidRPr="003356EF">
        <w:rPr>
          <w:rFonts w:ascii="Arial" w:hAnsi="Arial" w:cs="Arial"/>
          <w:sz w:val="24"/>
          <w:szCs w:val="24"/>
        </w:rPr>
        <w:t>Безбарьерная</w:t>
      </w:r>
      <w:proofErr w:type="spellEnd"/>
      <w:r w:rsidRPr="003356EF">
        <w:rPr>
          <w:rFonts w:ascii="Arial" w:hAnsi="Arial" w:cs="Arial"/>
          <w:sz w:val="24"/>
          <w:szCs w:val="24"/>
        </w:rPr>
        <w:t xml:space="preserve">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 1404-ст.</w:t>
      </w:r>
      <w:r w:rsidRPr="003356EF" w:rsidDel="009965B1">
        <w:rPr>
          <w:rFonts w:ascii="Arial" w:hAnsi="Arial" w:cs="Arial"/>
          <w:sz w:val="24"/>
          <w:szCs w:val="24"/>
        </w:rPr>
        <w:t xml:space="preserve"> </w:t>
      </w:r>
    </w:p>
    <w:p w:rsidR="003356EF" w:rsidRPr="003356EF" w:rsidRDefault="003356EF" w:rsidP="003356EF">
      <w:pPr>
        <w:autoSpaceDE w:val="0"/>
        <w:autoSpaceDN w:val="0"/>
        <w:adjustRightInd w:val="0"/>
        <w:spacing w:after="0" w:line="240" w:lineRule="auto"/>
        <w:ind w:firstLine="709"/>
        <w:jc w:val="both"/>
        <w:rPr>
          <w:rFonts w:ascii="Arial" w:hAnsi="Arial" w:cs="Arial"/>
          <w:bCs/>
          <w:sz w:val="24"/>
          <w:szCs w:val="24"/>
        </w:rPr>
      </w:pPr>
    </w:p>
    <w:p w:rsidR="003356EF" w:rsidRPr="003356EF" w:rsidRDefault="003356EF" w:rsidP="003356EF">
      <w:pPr>
        <w:autoSpaceDE w:val="0"/>
        <w:autoSpaceDN w:val="0"/>
        <w:adjustRightInd w:val="0"/>
        <w:spacing w:after="0" w:line="240" w:lineRule="auto"/>
        <w:ind w:firstLine="709"/>
        <w:jc w:val="both"/>
        <w:rPr>
          <w:rFonts w:ascii="Arial" w:hAnsi="Arial" w:cs="Arial"/>
          <w:bCs/>
          <w:sz w:val="24"/>
          <w:szCs w:val="24"/>
        </w:rPr>
      </w:pPr>
    </w:p>
    <w:p w:rsidR="003356EF" w:rsidRPr="003356EF" w:rsidRDefault="003356EF" w:rsidP="003356EF">
      <w:pPr>
        <w:spacing w:after="0" w:line="240" w:lineRule="auto"/>
        <w:jc w:val="both"/>
        <w:rPr>
          <w:rFonts w:ascii="Arial" w:hAnsi="Arial" w:cs="Arial"/>
          <w:sz w:val="24"/>
          <w:szCs w:val="24"/>
        </w:rPr>
      </w:pPr>
      <w:r w:rsidRPr="003356EF">
        <w:rPr>
          <w:rFonts w:ascii="Arial" w:hAnsi="Arial" w:cs="Arial"/>
          <w:sz w:val="24"/>
          <w:szCs w:val="24"/>
        </w:rPr>
        <w:t>Заместитель Главы Одинцовского городского округа –</w:t>
      </w:r>
    </w:p>
    <w:p w:rsidR="003356EF" w:rsidRPr="003356EF" w:rsidRDefault="003356EF" w:rsidP="003356EF">
      <w:pPr>
        <w:spacing w:after="0" w:line="240" w:lineRule="auto"/>
        <w:jc w:val="both"/>
        <w:rPr>
          <w:rFonts w:ascii="Arial" w:hAnsi="Arial" w:cs="Arial"/>
          <w:sz w:val="24"/>
          <w:szCs w:val="24"/>
        </w:rPr>
      </w:pPr>
      <w:r w:rsidRPr="003356EF">
        <w:rPr>
          <w:rFonts w:ascii="Arial" w:hAnsi="Arial" w:cs="Arial"/>
          <w:sz w:val="24"/>
          <w:szCs w:val="24"/>
        </w:rPr>
        <w:t>начальник Управления правового обеспечения</w:t>
      </w:r>
      <w:r w:rsidRPr="003356EF">
        <w:rPr>
          <w:rFonts w:ascii="Arial" w:hAnsi="Arial" w:cs="Arial"/>
          <w:sz w:val="24"/>
          <w:szCs w:val="24"/>
        </w:rPr>
        <w:tab/>
      </w:r>
      <w:r w:rsidRPr="003356EF">
        <w:rPr>
          <w:rFonts w:ascii="Arial" w:hAnsi="Arial" w:cs="Arial"/>
          <w:sz w:val="24"/>
          <w:szCs w:val="24"/>
        </w:rPr>
        <w:tab/>
      </w:r>
      <w:r w:rsidRPr="003356EF">
        <w:rPr>
          <w:rFonts w:ascii="Arial" w:hAnsi="Arial" w:cs="Arial"/>
          <w:sz w:val="24"/>
          <w:szCs w:val="24"/>
        </w:rPr>
        <w:tab/>
      </w:r>
      <w:r w:rsidRPr="003356EF">
        <w:rPr>
          <w:rFonts w:ascii="Arial" w:hAnsi="Arial" w:cs="Arial"/>
          <w:sz w:val="24"/>
          <w:szCs w:val="24"/>
        </w:rPr>
        <w:tab/>
        <w:t xml:space="preserve">  </w:t>
      </w:r>
    </w:p>
    <w:p w:rsidR="003356EF" w:rsidRPr="003356EF" w:rsidRDefault="003356EF" w:rsidP="003356EF">
      <w:pPr>
        <w:spacing w:after="0" w:line="240" w:lineRule="auto"/>
        <w:jc w:val="both"/>
        <w:rPr>
          <w:rFonts w:ascii="Arial" w:hAnsi="Arial" w:cs="Arial"/>
          <w:bCs/>
          <w:sz w:val="24"/>
          <w:szCs w:val="24"/>
        </w:rPr>
      </w:pPr>
      <w:r w:rsidRPr="003356EF">
        <w:rPr>
          <w:rFonts w:ascii="Arial" w:hAnsi="Arial" w:cs="Arial"/>
          <w:sz w:val="24"/>
          <w:szCs w:val="24"/>
        </w:rPr>
        <w:t xml:space="preserve">Администрации Одинцовского городского округа                     </w:t>
      </w:r>
      <w:r>
        <w:rPr>
          <w:rFonts w:ascii="Arial" w:hAnsi="Arial" w:cs="Arial"/>
          <w:sz w:val="24"/>
          <w:szCs w:val="24"/>
        </w:rPr>
        <w:t xml:space="preserve">                 </w:t>
      </w:r>
      <w:r w:rsidRPr="003356EF">
        <w:rPr>
          <w:rFonts w:ascii="Arial" w:hAnsi="Arial" w:cs="Arial"/>
          <w:sz w:val="24"/>
          <w:szCs w:val="24"/>
        </w:rPr>
        <w:t xml:space="preserve">            А.А. Тесля</w:t>
      </w:r>
      <w:bookmarkStart w:id="0" w:name="_GoBack"/>
      <w:bookmarkEnd w:id="0"/>
    </w:p>
    <w:sectPr w:rsidR="003356EF" w:rsidRPr="003356EF" w:rsidSect="003356E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2CD"/>
    <w:multiLevelType w:val="hybridMultilevel"/>
    <w:tmpl w:val="C0BA4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1281E"/>
    <w:multiLevelType w:val="hybridMultilevel"/>
    <w:tmpl w:val="716EEC62"/>
    <w:lvl w:ilvl="0" w:tplc="0D8ABED8">
      <w:start w:val="1"/>
      <w:numFmt w:val="decimal"/>
      <w:lvlText w:val="%1)"/>
      <w:lvlJc w:val="left"/>
      <w:pPr>
        <w:ind w:left="781" w:hanging="360"/>
      </w:pPr>
      <w:rPr>
        <w:rFonts w:hint="default"/>
        <w:sz w:val="28"/>
        <w:szCs w:val="28"/>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 w15:restartNumberingAfterBreak="0">
    <w:nsid w:val="224E3519"/>
    <w:multiLevelType w:val="hybridMultilevel"/>
    <w:tmpl w:val="D56C5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E6682"/>
    <w:multiLevelType w:val="hybridMultilevel"/>
    <w:tmpl w:val="21BA2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1233E4"/>
    <w:multiLevelType w:val="hybridMultilevel"/>
    <w:tmpl w:val="4EB625D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33ECF"/>
    <w:multiLevelType w:val="hybridMultilevel"/>
    <w:tmpl w:val="BC42C316"/>
    <w:lvl w:ilvl="0" w:tplc="4D8687DE">
      <w:start w:val="14"/>
      <w:numFmt w:val="decimal"/>
      <w:lvlText w:val="%1."/>
      <w:lvlJc w:val="left"/>
      <w:pPr>
        <w:ind w:left="1055" w:hanging="37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C"/>
    <w:rsid w:val="00017F04"/>
    <w:rsid w:val="0003019B"/>
    <w:rsid w:val="00044B67"/>
    <w:rsid w:val="000A2215"/>
    <w:rsid w:val="001D48E9"/>
    <w:rsid w:val="00253B81"/>
    <w:rsid w:val="002A50C8"/>
    <w:rsid w:val="003356EF"/>
    <w:rsid w:val="00413103"/>
    <w:rsid w:val="004C39B1"/>
    <w:rsid w:val="005608BB"/>
    <w:rsid w:val="00640B82"/>
    <w:rsid w:val="00686C17"/>
    <w:rsid w:val="006B5DEC"/>
    <w:rsid w:val="006F54E4"/>
    <w:rsid w:val="006F5CEA"/>
    <w:rsid w:val="007B595B"/>
    <w:rsid w:val="009D4B39"/>
    <w:rsid w:val="00A10C8D"/>
    <w:rsid w:val="00AA3A47"/>
    <w:rsid w:val="00B715EB"/>
    <w:rsid w:val="00BE6095"/>
    <w:rsid w:val="00CA12A0"/>
    <w:rsid w:val="00D43BA8"/>
    <w:rsid w:val="00E35BD5"/>
    <w:rsid w:val="00E4235C"/>
    <w:rsid w:val="00EC18A8"/>
    <w:rsid w:val="00F221C2"/>
    <w:rsid w:val="00F30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AC00-6D8F-47BE-92BA-4ABFA7CF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E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B5DEC"/>
    <w:pPr>
      <w:ind w:left="720"/>
      <w:contextualSpacing/>
    </w:pPr>
  </w:style>
  <w:style w:type="paragraph" w:styleId="a5">
    <w:name w:val="Body Text"/>
    <w:basedOn w:val="a"/>
    <w:link w:val="a6"/>
    <w:rsid w:val="006B5DEC"/>
    <w:pPr>
      <w:spacing w:after="0" w:line="240" w:lineRule="auto"/>
      <w:jc w:val="both"/>
    </w:pPr>
    <w:rPr>
      <w:rFonts w:ascii="Times New Roman" w:eastAsia="Times New Roman" w:hAnsi="Times New Roman"/>
      <w:sz w:val="28"/>
      <w:szCs w:val="24"/>
      <w:lang w:eastAsia="ru-RU"/>
    </w:rPr>
  </w:style>
  <w:style w:type="character" w:customStyle="1" w:styleId="a6">
    <w:name w:val="Основной текст Знак"/>
    <w:basedOn w:val="a0"/>
    <w:link w:val="a5"/>
    <w:rsid w:val="006B5DEC"/>
    <w:rPr>
      <w:rFonts w:ascii="Times New Roman" w:eastAsia="Times New Roman" w:hAnsi="Times New Roman" w:cs="Times New Roman"/>
      <w:sz w:val="28"/>
      <w:szCs w:val="24"/>
      <w:lang w:eastAsia="ru-RU"/>
    </w:rPr>
  </w:style>
  <w:style w:type="character" w:customStyle="1" w:styleId="a4">
    <w:name w:val="Абзац списка Знак"/>
    <w:link w:val="a3"/>
    <w:uiPriority w:val="1"/>
    <w:locked/>
    <w:rsid w:val="006B5DEC"/>
    <w:rPr>
      <w:rFonts w:ascii="Calibri" w:eastAsia="Calibri" w:hAnsi="Calibri" w:cs="Times New Roman"/>
    </w:rPr>
  </w:style>
  <w:style w:type="paragraph" w:styleId="a7">
    <w:name w:val="Balloon Text"/>
    <w:basedOn w:val="a"/>
    <w:link w:val="a8"/>
    <w:uiPriority w:val="99"/>
    <w:semiHidden/>
    <w:unhideWhenUsed/>
    <w:rsid w:val="00686C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86C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63478" TargetMode="External"/><Relationship Id="rId13" Type="http://schemas.openxmlformats.org/officeDocument/2006/relationships/hyperlink" Target="https://login.consultant.ru/link/?req=doc&amp;base=LAW&amp;n=471025&amp;dst=1002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5591" TargetMode="External"/><Relationship Id="rId12" Type="http://schemas.openxmlformats.org/officeDocument/2006/relationships/hyperlink" Target="https://login.consultant.ru/link/?req=doc&amp;base=LAW&amp;n=471025&amp;dst=100217" TargetMode="External"/><Relationship Id="rId17" Type="http://schemas.openxmlformats.org/officeDocument/2006/relationships/hyperlink" Target="https://login.consultant.ru/link/?req=doc&amp;base=LAW&amp;n=450839&amp;date=29.02.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64879&amp;date=29.02.202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71025&amp;dst=374" TargetMode="External"/><Relationship Id="rId11" Type="http://schemas.openxmlformats.org/officeDocument/2006/relationships/hyperlink" Target="https://login.consultant.ru/link/?req=doc&amp;base=LAW&amp;n=471025&amp;dst=37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4879&amp;dst=100115&amp;field=134&amp;date=29.02.2024" TargetMode="External"/><Relationship Id="rId10" Type="http://schemas.openxmlformats.org/officeDocument/2006/relationships/hyperlink" Target="https://login.consultant.ru/link/?req=doc&amp;base=STR&amp;n=79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1449&amp;dst=100078" TargetMode="External"/><Relationship Id="rId14" Type="http://schemas.openxmlformats.org/officeDocument/2006/relationships/hyperlink" Target="https://login.consultant.ru/link/?req=doc&amp;base=LAW&amp;n=464879&amp;dst=100172&amp;field=134&amp;date=29.0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F2026-BD09-4666-B42E-3AE47ED7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5428</Words>
  <Characters>30945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Омельченко Наталья Александровна</dc:creator>
  <cp:keywords/>
  <dc:description/>
  <cp:lastModifiedBy>Зиминова Анна Юрьевна</cp:lastModifiedBy>
  <cp:revision>18</cp:revision>
  <cp:lastPrinted>2025-07-25T09:16:00Z</cp:lastPrinted>
  <dcterms:created xsi:type="dcterms:W3CDTF">2025-07-03T14:09:00Z</dcterms:created>
  <dcterms:modified xsi:type="dcterms:W3CDTF">2025-08-06T08:27:00Z</dcterms:modified>
</cp:coreProperties>
</file>