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8BE5" w14:textId="37EC9833" w:rsidR="0036733A" w:rsidRPr="00C430FF" w:rsidRDefault="0087092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C430FF">
        <w:rPr>
          <w:rFonts w:ascii="Times New Roman" w:hAnsi="Times New Roman" w:cs="Times New Roman"/>
          <w:sz w:val="24"/>
          <w:szCs w:val="24"/>
        </w:rPr>
        <w:t>Приложение 5</w:t>
      </w:r>
      <w:r w:rsidR="00864F7A" w:rsidRPr="00C430FF">
        <w:rPr>
          <w:rFonts w:ascii="Times New Roman" w:hAnsi="Times New Roman" w:cs="Times New Roman"/>
          <w:sz w:val="24"/>
          <w:szCs w:val="24"/>
        </w:rPr>
        <w:t xml:space="preserve"> </w:t>
      </w:r>
      <w:r w:rsidR="00C430FF" w:rsidRPr="00C430FF">
        <w:rPr>
          <w:rFonts w:ascii="Times New Roman" w:hAnsi="Times New Roman" w:cs="Times New Roman"/>
          <w:sz w:val="24"/>
          <w:szCs w:val="24"/>
        </w:rPr>
        <w:br/>
      </w:r>
      <w:r w:rsidR="00864F7A" w:rsidRPr="00C430FF">
        <w:rPr>
          <w:rFonts w:ascii="Times New Roman" w:hAnsi="Times New Roman" w:cs="Times New Roman"/>
          <w:sz w:val="24"/>
          <w:szCs w:val="24"/>
        </w:rPr>
        <w:t>к постановлению</w:t>
      </w:r>
      <w:r w:rsidR="00C430FF" w:rsidRPr="00C430FF">
        <w:rPr>
          <w:rFonts w:ascii="Times New Roman" w:hAnsi="Times New Roman" w:cs="Times New Roman"/>
          <w:sz w:val="24"/>
          <w:szCs w:val="24"/>
        </w:rPr>
        <w:t xml:space="preserve"> Администрации Одинцовского городского округа Московской области</w:t>
      </w:r>
      <w:r w:rsidR="00C430FF" w:rsidRPr="00C430FF">
        <w:rPr>
          <w:rFonts w:ascii="Times New Roman" w:hAnsi="Times New Roman" w:cs="Times New Roman"/>
          <w:sz w:val="24"/>
          <w:szCs w:val="24"/>
        </w:rPr>
        <w:br/>
      </w:r>
      <w:r w:rsidR="00864F7A" w:rsidRPr="00C430FF">
        <w:rPr>
          <w:rFonts w:ascii="Times New Roman" w:hAnsi="Times New Roman" w:cs="Times New Roman"/>
          <w:sz w:val="24"/>
          <w:szCs w:val="24"/>
        </w:rPr>
        <w:t>от</w:t>
      </w:r>
      <w:r w:rsidR="00DD39B7">
        <w:rPr>
          <w:rFonts w:ascii="Times New Roman" w:hAnsi="Times New Roman" w:cs="Times New Roman"/>
          <w:sz w:val="24"/>
          <w:szCs w:val="24"/>
        </w:rPr>
        <w:t xml:space="preserve"> 12.09.2025 № 5669</w:t>
      </w:r>
      <w:bookmarkStart w:id="0" w:name="_GoBack"/>
      <w:bookmarkEnd w:id="0"/>
    </w:p>
    <w:p w14:paraId="6BABA396" w14:textId="77777777" w:rsidR="0036733A" w:rsidRPr="00C430FF" w:rsidRDefault="0036733A">
      <w:pPr>
        <w:spacing w:after="0"/>
        <w:ind w:left="5670"/>
        <w:rPr>
          <w:sz w:val="24"/>
          <w:szCs w:val="24"/>
        </w:rPr>
      </w:pPr>
    </w:p>
    <w:p w14:paraId="32AF91B4" w14:textId="77777777" w:rsidR="0036733A" w:rsidRPr="00C430FF" w:rsidRDefault="00864F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0FF">
        <w:rPr>
          <w:rFonts w:ascii="Times New Roman" w:eastAsia="Calibri" w:hAnsi="Times New Roman" w:cs="Times New Roman"/>
          <w:b/>
          <w:sz w:val="24"/>
          <w:szCs w:val="24"/>
        </w:rPr>
        <w:t>Предельные параметры разрешенного строительства.</w:t>
      </w:r>
    </w:p>
    <w:p w14:paraId="14756290" w14:textId="77777777" w:rsidR="0036733A" w:rsidRPr="00C430FF" w:rsidRDefault="00864F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0FF">
        <w:rPr>
          <w:rFonts w:ascii="Times New Roman" w:eastAsia="Calibri" w:hAnsi="Times New Roman" w:cs="Times New Roman"/>
          <w:b/>
          <w:sz w:val="24"/>
          <w:szCs w:val="24"/>
        </w:rPr>
        <w:t xml:space="preserve">Виды разрешенного использования земельных участков </w:t>
      </w:r>
      <w:r w:rsidR="009F0FC6" w:rsidRPr="00C430F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430FF">
        <w:rPr>
          <w:rFonts w:ascii="Times New Roman" w:eastAsia="Calibri" w:hAnsi="Times New Roman" w:cs="Times New Roman"/>
          <w:b/>
          <w:sz w:val="24"/>
          <w:szCs w:val="24"/>
        </w:rPr>
        <w:t>и объектов капитального строительства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3560"/>
        <w:gridCol w:w="5743"/>
      </w:tblGrid>
      <w:tr w:rsidR="002A4B8A" w:rsidRPr="00C430FF" w14:paraId="6FE00197" w14:textId="77777777" w:rsidTr="00AC4156">
        <w:trPr>
          <w:trHeight w:hRule="exact" w:val="37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9EED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3DDDC71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9592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6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параметра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D68E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параметра</w:t>
            </w:r>
          </w:p>
        </w:tc>
      </w:tr>
      <w:tr w:rsidR="002A4B8A" w:rsidRPr="00C430FF" w14:paraId="102DE59A" w14:textId="77777777" w:rsidTr="00AC4156">
        <w:trPr>
          <w:trHeight w:hRule="exact" w:val="629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EF4B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10C0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416" w:right="297" w:hanging="1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Процент застройки земельного участка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5D03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69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не более 40%</w:t>
            </w:r>
          </w:p>
        </w:tc>
      </w:tr>
      <w:tr w:rsidR="002A4B8A" w:rsidRPr="00C430FF" w14:paraId="32485700" w14:textId="77777777" w:rsidTr="00AC4156">
        <w:trPr>
          <w:trHeight w:hRule="exact" w:val="37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8C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AF44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63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этажность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8678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не более 3 этажей</w:t>
            </w:r>
          </w:p>
        </w:tc>
      </w:tr>
      <w:tr w:rsidR="002A4B8A" w:rsidRPr="00C430FF" w14:paraId="0D366382" w14:textId="77777777" w:rsidTr="00AC4156">
        <w:trPr>
          <w:trHeight w:hRule="exact" w:val="629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7B0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68DD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828" w:right="176" w:hanging="6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земельных участков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BC87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69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подлежат установлению в ДПТ</w:t>
            </w:r>
          </w:p>
        </w:tc>
      </w:tr>
      <w:tr w:rsidR="002A4B8A" w:rsidRPr="00C430FF" w14:paraId="6FF1C71E" w14:textId="77777777" w:rsidTr="00AC4156">
        <w:trPr>
          <w:trHeight w:hRule="exact" w:val="626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2B3E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F27F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27" w:right="106"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Минимальная обеспеченность территориями общего пользования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A71C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69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не менее 25%</w:t>
            </w:r>
          </w:p>
        </w:tc>
      </w:tr>
      <w:tr w:rsidR="002A4B8A" w:rsidRPr="00C430FF" w14:paraId="0802C6B0" w14:textId="77777777" w:rsidTr="00AC4156">
        <w:trPr>
          <w:trHeight w:hRule="exact" w:val="1135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C41C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02389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35E7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8" w:after="0" w:line="240" w:lineRule="auto"/>
              <w:ind w:left="100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D7C6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91" w:right="8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не подлежат установлению</w:t>
            </w:r>
          </w:p>
        </w:tc>
      </w:tr>
      <w:tr w:rsidR="002A4B8A" w:rsidRPr="00C430FF" w14:paraId="21828D6A" w14:textId="77777777" w:rsidTr="00AC4156">
        <w:trPr>
          <w:trHeight w:hRule="exact" w:val="881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F5DF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C16518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37F0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307" w:right="30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Минимальная обеспеченность местами в дошкольных образовательных организациях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D372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9" w:after="0" w:line="228" w:lineRule="auto"/>
              <w:ind w:left="6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65 мест на 1 тыс. жителей, но не менее чем на 110 мест (0,6 га) (для земельных участков, расположенных в границах населенного пункта)</w:t>
            </w:r>
            <w:r w:rsidRPr="00C430FF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eastAsia="ru-RU"/>
              </w:rPr>
              <w:t>*</w:t>
            </w:r>
          </w:p>
        </w:tc>
      </w:tr>
      <w:tr w:rsidR="002A4B8A" w:rsidRPr="00C430FF" w14:paraId="0BA3F439" w14:textId="77777777" w:rsidTr="00AC4156">
        <w:trPr>
          <w:trHeight w:hRule="exact" w:val="881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DC8C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54B3D0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FAF1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63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Минимальная обеспеченность местами в образовательных организациях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DB38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9" w:after="0" w:line="228" w:lineRule="auto"/>
              <w:ind w:left="69" w:right="6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не менее 135 мест на 1 тыс. жителей, но не менее чем на 275 мест (1,8 га) (для земельных участков, расположенных в границах населенного пункта)</w:t>
            </w:r>
            <w:r w:rsidRPr="00C430FF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eastAsia="ru-RU"/>
              </w:rPr>
              <w:t>*</w:t>
            </w:r>
          </w:p>
        </w:tc>
      </w:tr>
      <w:tr w:rsidR="002A4B8A" w:rsidRPr="00C430FF" w14:paraId="2BBF97C6" w14:textId="77777777" w:rsidTr="00AC4156">
        <w:trPr>
          <w:trHeight w:hRule="exact" w:val="881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F25E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4ADAD0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ПРИЛОЖЕНИЕ_СВЕДЕНИЯ_О_ГРАНИЦАХ_ТЕРРИТОРИ"/>
            <w:bookmarkEnd w:id="1"/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2F2A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484" w:right="365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Минимальная ширина улиц и проездов в красных линиях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0A51" w14:textId="3F01CD09" w:rsidR="002A4B8A" w:rsidRPr="00C430FF" w:rsidRDefault="002A4B8A" w:rsidP="00FB5096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5" w:after="0" w:line="252" w:lineRule="exact"/>
              <w:ind w:left="189" w:right="18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  <w:r w:rsidR="00FB5096" w:rsidRPr="00C430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 xml:space="preserve"> м (в том числе: полосы движения-3м*2=6м; тротуары 1,5м*2=3м; зоны инженерной инфраструктуры 2м*2=4м)</w:t>
            </w:r>
            <w:r w:rsidRPr="00C430FF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eastAsia="ru-RU"/>
              </w:rPr>
              <w:t>**</w:t>
            </w:r>
          </w:p>
        </w:tc>
      </w:tr>
      <w:tr w:rsidR="002A4B8A" w:rsidRPr="00C430FF" w14:paraId="4488702F" w14:textId="77777777" w:rsidTr="00AC4156">
        <w:trPr>
          <w:trHeight w:hRule="exact" w:val="629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24E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7033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163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Расчетная численность населения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23BB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1528" w:right="70" w:hanging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количество проектируемых индивидуальных жилых домов (блоков), умноженное на 2,5</w:t>
            </w:r>
          </w:p>
        </w:tc>
      </w:tr>
      <w:tr w:rsidR="002A4B8A" w:rsidRPr="00C430FF" w14:paraId="7EAFCD50" w14:textId="77777777" w:rsidTr="00AC4156">
        <w:trPr>
          <w:trHeight w:hRule="exact" w:val="37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9E34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33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16A6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63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Рабочие места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850B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20% от расчетной численности населения</w:t>
            </w:r>
          </w:p>
        </w:tc>
      </w:tr>
      <w:tr w:rsidR="002A4B8A" w:rsidRPr="00C430FF" w14:paraId="364BE1FA" w14:textId="77777777" w:rsidTr="00AC4156">
        <w:trPr>
          <w:trHeight w:hRule="exact" w:val="881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64F5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81DE3F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0F86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1250" w:right="502" w:hanging="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транспорта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4C17" w14:textId="77777777" w:rsidR="002A4B8A" w:rsidRPr="00C430FF" w:rsidRDefault="002A4B8A" w:rsidP="002A4B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70" w:right="16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FF">
              <w:rPr>
                <w:rFonts w:ascii="Times New Roman" w:eastAsia="Times New Roman" w:hAnsi="Times New Roman" w:cs="Times New Roman"/>
                <w:lang w:eastAsia="ru-RU"/>
              </w:rPr>
              <w:t>В соответствии с СТП ТО МО и СТО, согласованной Министерством транспорта и дорожной инфраструктуры Московской области</w:t>
            </w:r>
          </w:p>
        </w:tc>
      </w:tr>
    </w:tbl>
    <w:p w14:paraId="18290293" w14:textId="77777777" w:rsidR="002A4B8A" w:rsidRPr="00C430FF" w:rsidRDefault="002A4B8A" w:rsidP="002A4B8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4" w:after="0" w:line="240" w:lineRule="auto"/>
        <w:ind w:lef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FF">
        <w:rPr>
          <w:rFonts w:ascii="Times New Roman" w:eastAsia="Times New Roman" w:hAnsi="Times New Roman" w:cs="Times New Roman"/>
          <w:sz w:val="24"/>
          <w:szCs w:val="24"/>
          <w:lang w:eastAsia="ru-RU"/>
        </w:rPr>
        <w:t>* - Данный норматив применяется для резервирования территории.</w:t>
      </w:r>
    </w:p>
    <w:p w14:paraId="78547134" w14:textId="77777777" w:rsidR="002A4B8A" w:rsidRPr="00C430FF" w:rsidRDefault="002A4B8A" w:rsidP="002A4B8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41" w:after="49" w:line="240" w:lineRule="auto"/>
        <w:ind w:left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FF">
        <w:rPr>
          <w:rFonts w:ascii="Times New Roman" w:eastAsia="Times New Roman" w:hAnsi="Times New Roman" w:cs="Times New Roman"/>
          <w:sz w:val="24"/>
          <w:szCs w:val="24"/>
          <w:lang w:eastAsia="ru-RU"/>
        </w:rPr>
        <w:t>** - Указанные параметры могут быть уточнены с учетом трассировки.</w:t>
      </w:r>
    </w:p>
    <w:p w14:paraId="7652DC51" w14:textId="77777777" w:rsidR="0036733A" w:rsidRPr="00C430FF" w:rsidRDefault="003673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8" w:type="dxa"/>
        <w:tblInd w:w="28" w:type="dxa"/>
        <w:tblLayout w:type="fixed"/>
        <w:tblCellMar>
          <w:top w:w="33" w:type="dxa"/>
          <w:left w:w="33" w:type="dxa"/>
          <w:bottom w:w="33" w:type="dxa"/>
          <w:right w:w="33" w:type="dxa"/>
        </w:tblCellMar>
        <w:tblLook w:val="04A0" w:firstRow="1" w:lastRow="0" w:firstColumn="1" w:lastColumn="0" w:noHBand="0" w:noVBand="1"/>
      </w:tblPr>
      <w:tblGrid>
        <w:gridCol w:w="2235"/>
        <w:gridCol w:w="7513"/>
      </w:tblGrid>
      <w:tr w:rsidR="0036733A" w:rsidRPr="00C430FF" w14:paraId="7DDC22FA" w14:textId="77777777" w:rsidTr="00FC266B">
        <w:trPr>
          <w:trHeight w:val="314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BA957" w14:textId="025C4CAE" w:rsidR="0036733A" w:rsidRPr="00C430FF" w:rsidRDefault="00864F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разрешенного использования</w:t>
            </w:r>
            <w:r w:rsidR="00D8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земельных участков</w:t>
            </w:r>
          </w:p>
        </w:tc>
      </w:tr>
      <w:tr w:rsidR="0036733A" w:rsidRPr="00C430FF" w14:paraId="0102D031" w14:textId="77777777" w:rsidTr="00FC266B">
        <w:trPr>
          <w:trHeight w:val="3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6CFC1" w14:textId="77777777" w:rsidR="0036733A" w:rsidRPr="00C430FF" w:rsidRDefault="00864F7A" w:rsidP="004226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CC734" w14:textId="77777777" w:rsidR="0036733A" w:rsidRPr="00C430FF" w:rsidRDefault="00864F7A" w:rsidP="004226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b/>
                <w:sz w:val="24"/>
                <w:szCs w:val="24"/>
              </w:rPr>
              <w:t>ВРИ</w:t>
            </w:r>
          </w:p>
        </w:tc>
      </w:tr>
      <w:tr w:rsidR="0036733A" w:rsidRPr="00C430FF" w14:paraId="4FCC8F0D" w14:textId="77777777" w:rsidTr="00FC266B">
        <w:trPr>
          <w:trHeight w:val="237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98C8D" w14:textId="77777777" w:rsidR="0036733A" w:rsidRPr="00C430FF" w:rsidRDefault="00864F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1EDE0" w14:textId="77777777" w:rsidR="0036733A" w:rsidRPr="00C430FF" w:rsidRDefault="002A6A9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2.1 Для индивидуального жилищного строительства;</w:t>
            </w:r>
          </w:p>
          <w:p w14:paraId="2B8B393C" w14:textId="3BE6C840" w:rsidR="00FC266B" w:rsidRPr="00C430FF" w:rsidRDefault="00FC26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 (приусадебный земельный участок);</w:t>
            </w:r>
          </w:p>
          <w:p w14:paraId="4F0B6986" w14:textId="77777777" w:rsidR="002A6A93" w:rsidRPr="00C430FF" w:rsidRDefault="002A6A9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2.7 Обслуживание жилой застройки;</w:t>
            </w:r>
          </w:p>
          <w:p w14:paraId="03DC2761" w14:textId="77777777" w:rsidR="009A3309" w:rsidRPr="00C430FF" w:rsidRDefault="002A6A9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2.7.1 Хра</w:t>
            </w:r>
            <w:r w:rsidR="009A3309" w:rsidRPr="00C430FF">
              <w:rPr>
                <w:rFonts w:ascii="Times New Roman" w:hAnsi="Times New Roman" w:cs="Times New Roman"/>
                <w:sz w:val="24"/>
                <w:szCs w:val="24"/>
              </w:rPr>
              <w:t>нение автотранспорта;</w:t>
            </w:r>
          </w:p>
          <w:p w14:paraId="2FDF64B8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2.7.2. Размещение гаражей для собственных нужд;</w:t>
            </w:r>
          </w:p>
          <w:p w14:paraId="2827AE54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3.1. Коммунальное обслуживание;</w:t>
            </w:r>
          </w:p>
          <w:p w14:paraId="15578AEF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 Предоставление коммунальных услуг;</w:t>
            </w:r>
          </w:p>
          <w:p w14:paraId="5A79B210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3.1.2 Административные здания организаций, обеспечивающих предоставление коммунальных услуг;</w:t>
            </w:r>
          </w:p>
          <w:p w14:paraId="09B0F558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3.2 Социальное обслуживание;</w:t>
            </w:r>
          </w:p>
          <w:p w14:paraId="64C0E92A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3.3 Бытовое обслуживание;</w:t>
            </w:r>
          </w:p>
          <w:p w14:paraId="57BDD2F0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3.4. Здравоохранение;</w:t>
            </w:r>
          </w:p>
          <w:p w14:paraId="2852237F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3.4.1 Амбулаторно-поликлиническое обслуживание;</w:t>
            </w:r>
          </w:p>
          <w:p w14:paraId="72287E99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3.5.1 Дошкольное, начальное и среднее общее образование;</w:t>
            </w:r>
          </w:p>
          <w:p w14:paraId="168DAE05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3.6 Культурное развитие;</w:t>
            </w:r>
          </w:p>
          <w:p w14:paraId="5459A1CC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3.6.1 Объекты культурно-досуговой деятельности;</w:t>
            </w:r>
          </w:p>
          <w:p w14:paraId="0DA100DB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3.10.1 Амбулаторное ветеринарное обслуживание;</w:t>
            </w:r>
          </w:p>
          <w:p w14:paraId="74AA7AB1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4.1 Деловое управление;</w:t>
            </w:r>
          </w:p>
          <w:p w14:paraId="4B31CDCA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4.2 Объекты торговли (торговые центры, торгово-развлекательные центры (комплексы);</w:t>
            </w:r>
          </w:p>
          <w:p w14:paraId="50B09107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4.4 Магазины;</w:t>
            </w:r>
          </w:p>
          <w:p w14:paraId="20B8A0CC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4.5 Банковская и страховая деятельность;</w:t>
            </w:r>
          </w:p>
          <w:p w14:paraId="65FD711F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4.6 Общественное питание;</w:t>
            </w:r>
          </w:p>
          <w:p w14:paraId="3758D6A2" w14:textId="6E271822" w:rsidR="00FC266B" w:rsidRPr="00C430FF" w:rsidRDefault="00FC26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4.7 Гостиничное обслуживание;</w:t>
            </w:r>
          </w:p>
          <w:p w14:paraId="46E9A93F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4.9 Служебные гаражи;</w:t>
            </w:r>
          </w:p>
          <w:p w14:paraId="0D0EC0D0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4.9.1.3 Автомобильные мойки;</w:t>
            </w:r>
          </w:p>
          <w:p w14:paraId="0A07A6C2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4.9.1.4 Ремонт автомобилей;</w:t>
            </w:r>
          </w:p>
          <w:p w14:paraId="629526FB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4.9.2 Стоянка транспортных средств;</w:t>
            </w:r>
          </w:p>
          <w:p w14:paraId="0F056878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5.1 Спорт;</w:t>
            </w:r>
          </w:p>
          <w:p w14:paraId="5D856BAE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5.1.1 Обеспечение спортивно-зрелищных мероприятий;</w:t>
            </w:r>
          </w:p>
          <w:p w14:paraId="6280D2DE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5.1.2 Обеспечение занятий спортом в помещениях;</w:t>
            </w:r>
          </w:p>
          <w:p w14:paraId="032674A1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5.1.3 Площадки для занятий спортом;</w:t>
            </w:r>
          </w:p>
          <w:p w14:paraId="75550021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5.1.4 Оборудованные площадки для занятий спортом;</w:t>
            </w:r>
          </w:p>
          <w:p w14:paraId="58F2E24F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6.8 Связь;</w:t>
            </w:r>
          </w:p>
          <w:p w14:paraId="78E0C5E4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7.2 Автомобильный транспорт;</w:t>
            </w:r>
          </w:p>
          <w:p w14:paraId="6214A9D2" w14:textId="77777777" w:rsidR="009A3309" w:rsidRPr="00C430FF" w:rsidRDefault="009A330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7.2.1 Размещение автомобильных дорог;</w:t>
            </w:r>
          </w:p>
          <w:p w14:paraId="4DC3D001" w14:textId="77777777" w:rsidR="009A3309" w:rsidRPr="00C430FF" w:rsidRDefault="004226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7.2.2 Обслуживание перевозок пассажиров;</w:t>
            </w:r>
          </w:p>
          <w:p w14:paraId="6C0F93B9" w14:textId="77777777" w:rsidR="004226E3" w:rsidRPr="00C430FF" w:rsidRDefault="004226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7.2.3 Стоянки транспорта общего пользования;</w:t>
            </w:r>
          </w:p>
          <w:p w14:paraId="2CA3067C" w14:textId="77777777" w:rsidR="004226E3" w:rsidRPr="00C430FF" w:rsidRDefault="004226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8.3 Обеспечение внутреннего правопорядка</w:t>
            </w:r>
          </w:p>
          <w:p w14:paraId="053C9AA4" w14:textId="77777777" w:rsidR="004226E3" w:rsidRPr="00C430FF" w:rsidRDefault="004226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11.0 Водные объекты;</w:t>
            </w:r>
          </w:p>
          <w:p w14:paraId="01054605" w14:textId="77777777" w:rsidR="004226E3" w:rsidRPr="00C430FF" w:rsidRDefault="004226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11.1 Общее пользование водными объектами;</w:t>
            </w:r>
          </w:p>
          <w:p w14:paraId="425BE962" w14:textId="77777777" w:rsidR="004226E3" w:rsidRPr="00C430FF" w:rsidRDefault="004226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11.2 Специальное пользование водными объектами;</w:t>
            </w:r>
          </w:p>
          <w:p w14:paraId="5B153DF3" w14:textId="77777777" w:rsidR="004226E3" w:rsidRPr="00C430FF" w:rsidRDefault="004226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12.0 Земельные участки (территории) общего пользования;</w:t>
            </w:r>
          </w:p>
          <w:p w14:paraId="58F6876A" w14:textId="77777777" w:rsidR="004226E3" w:rsidRPr="00C430FF" w:rsidRDefault="004226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12.0.1 Улично-дорожная сеть;</w:t>
            </w:r>
          </w:p>
          <w:p w14:paraId="04B5DC2E" w14:textId="77777777" w:rsidR="004226E3" w:rsidRPr="00C430FF" w:rsidRDefault="004226E3" w:rsidP="004226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12.0.2 Благоустройство территории</w:t>
            </w:r>
          </w:p>
        </w:tc>
      </w:tr>
      <w:tr w:rsidR="0036733A" w:rsidRPr="00C430FF" w14:paraId="57E90938" w14:textId="77777777" w:rsidTr="00325BC5">
        <w:trPr>
          <w:trHeight w:val="81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8C45B" w14:textId="77777777" w:rsidR="0036733A" w:rsidRPr="00C430FF" w:rsidRDefault="00864F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разрешенные: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81F65" w14:textId="3132FC4B" w:rsidR="006C7CEA" w:rsidRPr="00C430FF" w:rsidRDefault="006C7CE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2.3 Блокированная жилая застройка;</w:t>
            </w:r>
          </w:p>
          <w:p w14:paraId="00B1C0B6" w14:textId="77777777" w:rsidR="0036733A" w:rsidRPr="00C430FF" w:rsidRDefault="00864F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3.4.2 Стационарное медицинское обслуживание;</w:t>
            </w:r>
          </w:p>
          <w:p w14:paraId="3E3ABE17" w14:textId="77777777" w:rsidR="00864F7A" w:rsidRPr="00C430FF" w:rsidRDefault="00864F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3.5.2 Среднее и высшее профессиональное образование;</w:t>
            </w:r>
          </w:p>
          <w:p w14:paraId="6E9B4621" w14:textId="77777777" w:rsidR="00864F7A" w:rsidRPr="00C430FF" w:rsidRDefault="00864F7A" w:rsidP="00864F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3.8 Общественное управление;</w:t>
            </w:r>
          </w:p>
          <w:p w14:paraId="55DE5A1F" w14:textId="77777777" w:rsidR="00864F7A" w:rsidRPr="00C430FF" w:rsidRDefault="00864F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3.8.1 Государственное управление;</w:t>
            </w:r>
          </w:p>
          <w:p w14:paraId="4E343419" w14:textId="77777777" w:rsidR="00864F7A" w:rsidRPr="00C430FF" w:rsidRDefault="00864F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3.8.2 Представительская деятельность;</w:t>
            </w:r>
          </w:p>
          <w:p w14:paraId="43BF7EF2" w14:textId="77777777" w:rsidR="00864F7A" w:rsidRPr="00C430FF" w:rsidRDefault="00864F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3.9.1 Обеспечение деятельности в области гидрометеорологии и смежных с ней областях;</w:t>
            </w:r>
          </w:p>
          <w:p w14:paraId="6FC06C4F" w14:textId="77777777" w:rsidR="00DF49B0" w:rsidRPr="00C430FF" w:rsidRDefault="00DF49B0" w:rsidP="00DF49B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3.4. Здравоохранение;</w:t>
            </w:r>
          </w:p>
          <w:p w14:paraId="4407FF45" w14:textId="77777777" w:rsidR="00DF49B0" w:rsidRPr="00C430FF" w:rsidRDefault="00DF49B0" w:rsidP="00DF49B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 Общественное управление;</w:t>
            </w:r>
          </w:p>
          <w:p w14:paraId="2475D7EB" w14:textId="2420A5F9" w:rsidR="00DF49B0" w:rsidRPr="00C430FF" w:rsidRDefault="00DF49B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  <w:proofErr w:type="spellStart"/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деятельность.</w:t>
            </w:r>
          </w:p>
        </w:tc>
      </w:tr>
      <w:tr w:rsidR="00FC266B" w:rsidRPr="009F0FC6" w14:paraId="7DE4CBA2" w14:textId="77777777" w:rsidTr="006C7CEA">
        <w:trPr>
          <w:trHeight w:val="11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1AFE8" w14:textId="014DC2CE" w:rsidR="00FC266B" w:rsidRPr="00C430FF" w:rsidRDefault="00FC266B" w:rsidP="004226E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Вспомогательные: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131EC" w14:textId="77777777" w:rsidR="00FC266B" w:rsidRPr="00C430FF" w:rsidRDefault="00FC266B" w:rsidP="00FC26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3.1.1 Предоставление коммунальных услуг</w:t>
            </w:r>
          </w:p>
          <w:p w14:paraId="14750088" w14:textId="77777777" w:rsidR="00FC266B" w:rsidRPr="00C430FF" w:rsidRDefault="00FC266B" w:rsidP="00FC26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6.8 Связь</w:t>
            </w:r>
          </w:p>
          <w:p w14:paraId="4FC61A1E" w14:textId="67A2140E" w:rsidR="00FC266B" w:rsidRPr="009F0FC6" w:rsidRDefault="00FC266B" w:rsidP="00FC26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FF">
              <w:rPr>
                <w:rFonts w:ascii="Times New Roman" w:hAnsi="Times New Roman" w:cs="Times New Roman"/>
                <w:sz w:val="24"/>
                <w:szCs w:val="24"/>
              </w:rPr>
              <w:t>8.3 Обеспечение внутреннего правопорядка</w:t>
            </w:r>
          </w:p>
        </w:tc>
      </w:tr>
    </w:tbl>
    <w:p w14:paraId="028E0D3D" w14:textId="77777777" w:rsidR="0036733A" w:rsidRDefault="003673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733A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3A"/>
    <w:rsid w:val="00007130"/>
    <w:rsid w:val="00084514"/>
    <w:rsid w:val="00276952"/>
    <w:rsid w:val="002A4B8A"/>
    <w:rsid w:val="002A6A93"/>
    <w:rsid w:val="00325BC5"/>
    <w:rsid w:val="00330E24"/>
    <w:rsid w:val="0036733A"/>
    <w:rsid w:val="004226E3"/>
    <w:rsid w:val="004761F3"/>
    <w:rsid w:val="006C7CEA"/>
    <w:rsid w:val="006E2BA7"/>
    <w:rsid w:val="00864F7A"/>
    <w:rsid w:val="00870922"/>
    <w:rsid w:val="009A3309"/>
    <w:rsid w:val="009F0FC6"/>
    <w:rsid w:val="00C24169"/>
    <w:rsid w:val="00C430FF"/>
    <w:rsid w:val="00D81202"/>
    <w:rsid w:val="00DD39B7"/>
    <w:rsid w:val="00DF49B0"/>
    <w:rsid w:val="00FB5096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35BE"/>
  <w15:docId w15:val="{CFCB14FE-5A0C-4985-8353-FCBB2326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6E3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96E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96E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Александр Николаевич</dc:creator>
  <dc:description/>
  <cp:lastModifiedBy>Малеванова Анастасия Олеговна</cp:lastModifiedBy>
  <cp:revision>11</cp:revision>
  <cp:lastPrinted>2025-09-12T12:17:00Z</cp:lastPrinted>
  <dcterms:created xsi:type="dcterms:W3CDTF">2025-07-16T12:24:00Z</dcterms:created>
  <dcterms:modified xsi:type="dcterms:W3CDTF">2025-09-15T06:41:00Z</dcterms:modified>
  <dc:language>ru-RU</dc:language>
</cp:coreProperties>
</file>