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9D" w:rsidRDefault="0023349D" w:rsidP="00E93253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</w:p>
    <w:p w:rsidR="00A4736A" w:rsidRPr="003307AF" w:rsidRDefault="00C943C7" w:rsidP="00E93253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-405130</wp:posOffset>
                </wp:positionH>
                <wp:positionV relativeFrom="paragraph">
                  <wp:posOffset>1905</wp:posOffset>
                </wp:positionV>
                <wp:extent cx="6588125" cy="2640330"/>
                <wp:effectExtent l="0" t="0" r="3175" b="7620"/>
                <wp:wrapThrough wrapText="bothSides">
                  <wp:wrapPolygon edited="0">
                    <wp:start x="0" y="0"/>
                    <wp:lineTo x="0" y="21506"/>
                    <wp:lineTo x="21548" y="21506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64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D9827" wp14:editId="418305BB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017802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.07</w:t>
                                  </w:r>
                                  <w:r w:rsidR="0023349D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A61BB9" w:rsidRDefault="00017802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4073</w:t>
                                  </w:r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9pt;margin-top:.15pt;width:518.75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+TOQ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D9827" wp14:editId="418305BB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017802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.07</w:t>
                            </w:r>
                            <w:r w:rsidR="0023349D">
                              <w:rPr>
                                <w:rFonts w:ascii="Times New Roman" w:hAnsi="Times New Roman"/>
                                <w:sz w:val="28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A61BB9" w:rsidRDefault="00017802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4073</w:t>
                            </w:r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E1633">
        <w:rPr>
          <w:color w:val="auto"/>
        </w:rPr>
        <w:t xml:space="preserve">      </w:t>
      </w:r>
      <w:r w:rsidR="00201C74">
        <w:rPr>
          <w:color w:val="auto"/>
        </w:rPr>
        <w:t xml:space="preserve">                     </w:t>
      </w:r>
    </w:p>
    <w:p w:rsidR="00017802" w:rsidRPr="00017802" w:rsidRDefault="00017802" w:rsidP="00017802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 внесении изменения в постановление Администрации Одинцовского городского округа Московской области от </w:t>
      </w:r>
      <w:r w:rsidRPr="00017802">
        <w:rPr>
          <w:rFonts w:ascii="Times New Roman" w:eastAsia="Calibri" w:hAnsi="Times New Roman" w:cs="Times New Roman"/>
          <w:color w:val="auto"/>
          <w:sz w:val="28"/>
          <w:szCs w:val="28"/>
        </w:rPr>
        <w:t>26.10.2023 № 7296</w:t>
      </w:r>
    </w:p>
    <w:p w:rsidR="00017802" w:rsidRPr="00017802" w:rsidRDefault="00017802" w:rsidP="00017802">
      <w:pPr>
        <w:ind w:right="-1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17802" w:rsidRPr="00017802" w:rsidRDefault="00017802" w:rsidP="00017802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17802" w:rsidRPr="00017802" w:rsidRDefault="00017802" w:rsidP="00017802">
      <w:pPr>
        <w:ind w:firstLine="709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  соответствии    с    Федеральными   законами  от 06.10.2003 № 131- ФЗ «Об общих принципах организации местного самоуправления в Российской Федерации», от 29.12.2012 № 273-ФЗ «Об образовании в Российской Федерации», руководствуясь Порядком взимания и расходования, </w:t>
      </w:r>
      <w:bookmarkStart w:id="0" w:name="_GoBack"/>
      <w:bookmarkEnd w:id="0"/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условий предоставления льгот по плате, взимаемой с родителей (законных представителей) за присмотр и уход за детьми в муниципальных образовательных учреждениях, осуществляющих образовательную деятельность по реализации образовательных программ дошкольного образования, расположенных на территории Одинцовского городского округа,  </w:t>
      </w:r>
      <w:r w:rsidRPr="00017802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утвержденным постановлением Администрации Одинцовского городского округа Московской области от 13.12.2021 № 4543 (в редакции постановления Администрации Одинцовского городского округа Московской области от 29.05.2026 № 3032), в целях обеспечения доступности дошкольного образования на территории Одинцовского городского округа Московской области,</w:t>
      </w:r>
    </w:p>
    <w:p w:rsidR="00017802" w:rsidRPr="00017802" w:rsidRDefault="00017802" w:rsidP="00017802">
      <w:pPr>
        <w:ind w:firstLine="709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017802" w:rsidRPr="00017802" w:rsidRDefault="00017802" w:rsidP="00017802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ПОСТАНОВЛЯЮ:</w:t>
      </w:r>
    </w:p>
    <w:p w:rsidR="00017802" w:rsidRPr="00017802" w:rsidRDefault="00017802" w:rsidP="00017802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17802" w:rsidRPr="00017802" w:rsidRDefault="00017802" w:rsidP="00017802">
      <w:pPr>
        <w:ind w:right="-1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1. Внести в постановление Администрации Одинцовского городского округа Московской области от </w:t>
      </w:r>
      <w:r w:rsidRPr="00017802">
        <w:rPr>
          <w:rFonts w:ascii="Times New Roman" w:eastAsia="Calibri" w:hAnsi="Times New Roman" w:cs="Times New Roman"/>
          <w:color w:val="auto"/>
          <w:sz w:val="28"/>
          <w:szCs w:val="28"/>
        </w:rPr>
        <w:t>26.10.2023 № 7296</w:t>
      </w:r>
      <w:r w:rsidRPr="000178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</w:t>
      </w: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Одинцовского городского округа Московской области» (в редакции постановления </w:t>
      </w:r>
      <w:r w:rsidRPr="0001780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Администрации Одинцовского городского округа Московской области </w:t>
      </w: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</w:t>
      </w:r>
      <w:r w:rsidRPr="0001780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26.05.2026 № 2944) следующее </w:t>
      </w: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изменение:</w:t>
      </w:r>
    </w:p>
    <w:p w:rsidR="00017802" w:rsidRPr="00017802" w:rsidRDefault="00017802" w:rsidP="00017802">
      <w:pPr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17802">
        <w:rPr>
          <w:rFonts w:ascii="Times New Roman" w:eastAsia="Times New Roman" w:hAnsi="Times New Roman" w:cs="Times New Roman"/>
          <w:color w:val="auto"/>
          <w:sz w:val="28"/>
          <w:szCs w:val="28"/>
        </w:rPr>
        <w:t>пункт 3 изложить в новой редакции:</w:t>
      </w:r>
    </w:p>
    <w:p w:rsidR="00017802" w:rsidRPr="00017802" w:rsidRDefault="00017802" w:rsidP="00017802">
      <w:pPr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178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«3. Установить льготы по снижению родительской платы, установленной пунктом 1 настоящего постановления, на 50 процентов для родителей (законных представителей): </w:t>
      </w:r>
    </w:p>
    <w:p w:rsidR="00017802" w:rsidRPr="00017802" w:rsidRDefault="00017802" w:rsidP="00017802">
      <w:pPr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1780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имеющ</w:t>
      </w:r>
      <w:r w:rsidRPr="000178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Pr="000178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трех и более несовершеннолетних детей, постоянно зарегистрированных на территории Московской области, в том числе родителей, имеющим трех и более детей, из которых один или несколько достигли совершеннолетия, при условии, что совершеннолетние дети обучаются в образовательных организациях всех типов по очной форме обучения и не достигли 23 лет;</w:t>
      </w:r>
    </w:p>
    <w:p w:rsidR="00017802" w:rsidRPr="00017802" w:rsidRDefault="00017802" w:rsidP="00017802">
      <w:pPr>
        <w:tabs>
          <w:tab w:val="left" w:pos="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17802">
        <w:rPr>
          <w:rFonts w:ascii="Times New Roman" w:eastAsia="Times New Roman" w:hAnsi="Times New Roman" w:cs="Times New Roman"/>
          <w:color w:val="auto"/>
          <w:sz w:val="28"/>
          <w:szCs w:val="28"/>
        </w:rPr>
        <w:t>имеющих детей, посещающих муниципальные образовательные учреждения, осуществляющие дошкольное образование, при условии, что указанные родители состоят в трудовых отношениях с муниципальным образовательным учреждением согласно штатному расписанию и непосредственно работают в дошкольном отделении муниципального образовательного учреждения;</w:t>
      </w:r>
    </w:p>
    <w:p w:rsidR="00017802" w:rsidRPr="00017802" w:rsidRDefault="00017802" w:rsidP="00017802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имеющим детей с ограниченными возможностями здоровья, нуждающихся в обеспечении специальными условиями.».</w:t>
      </w:r>
    </w:p>
    <w:p w:rsidR="00017802" w:rsidRPr="00017802" w:rsidRDefault="00017802" w:rsidP="00017802">
      <w:pPr>
        <w:ind w:firstLine="686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1780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 </w:t>
      </w:r>
      <w:hyperlink r:id="rId9" w:history="1">
        <w:r w:rsidRPr="00017802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Опубликовать</w:t>
        </w:r>
      </w:hyperlink>
      <w:r w:rsidRPr="0001780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10" w:history="1">
        <w:r w:rsidRPr="00017802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официальном сайте</w:t>
        </w:r>
      </w:hyperlink>
      <w:r w:rsidRPr="0001780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Одинцовского городского округа Московской области </w:t>
      </w:r>
      <w:r w:rsidRPr="0001780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017802" w:rsidRPr="00017802" w:rsidRDefault="00017802" w:rsidP="00017802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17802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3.   </w:t>
      </w: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Настоящее постановление вступает в силу с 01.09.2026.</w:t>
      </w:r>
    </w:p>
    <w:p w:rsidR="00017802" w:rsidRPr="00017802" w:rsidRDefault="00017802" w:rsidP="00017802">
      <w:pPr>
        <w:tabs>
          <w:tab w:val="left" w:pos="0"/>
        </w:tabs>
        <w:autoSpaceDE w:val="0"/>
        <w:autoSpaceDN w:val="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017802" w:rsidRPr="00017802" w:rsidRDefault="00017802" w:rsidP="00017802">
      <w:pPr>
        <w:tabs>
          <w:tab w:val="left" w:pos="0"/>
        </w:tabs>
        <w:autoSpaceDE w:val="0"/>
        <w:autoSpaceDN w:val="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017802" w:rsidRPr="00017802" w:rsidRDefault="00017802" w:rsidP="00017802">
      <w:pPr>
        <w:tabs>
          <w:tab w:val="left" w:pos="0"/>
        </w:tabs>
        <w:autoSpaceDE w:val="0"/>
        <w:autoSpaceDN w:val="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017802" w:rsidRPr="00017802" w:rsidRDefault="00017802" w:rsidP="00017802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1780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Глава Одинцовского городского округа                                                 А.Р. Иванов</w:t>
      </w:r>
    </w:p>
    <w:p w:rsidR="00D50704" w:rsidRDefault="00D50704" w:rsidP="00017802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D50704" w:rsidSect="00017802">
      <w:headerReference w:type="default" r:id="rId11"/>
      <w:type w:val="continuous"/>
      <w:pgSz w:w="11905" w:h="16837" w:code="9"/>
      <w:pgMar w:top="454" w:right="851" w:bottom="567" w:left="147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5D" w:rsidRDefault="00B6555D">
      <w:r>
        <w:separator/>
      </w:r>
    </w:p>
  </w:endnote>
  <w:endnote w:type="continuationSeparator" w:id="0">
    <w:p w:rsidR="00B6555D" w:rsidRDefault="00B6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5D" w:rsidRDefault="00B6555D"/>
  </w:footnote>
  <w:footnote w:type="continuationSeparator" w:id="0">
    <w:p w:rsidR="00B6555D" w:rsidRDefault="00B655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017802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17802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3349D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66CC8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6FEB"/>
    <w:rsid w:val="00A4736A"/>
    <w:rsid w:val="00A4756D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28920000/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263689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CD3C-F04B-4620-9399-781A2412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Пользователь</cp:lastModifiedBy>
  <cp:revision>7</cp:revision>
  <cp:lastPrinted>2025-07-02T08:35:00Z</cp:lastPrinted>
  <dcterms:created xsi:type="dcterms:W3CDTF">2025-08-06T08:49:00Z</dcterms:created>
  <dcterms:modified xsi:type="dcterms:W3CDTF">2026-07-23T13:38:00Z</dcterms:modified>
</cp:coreProperties>
</file>