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0E" w:rsidRPr="00660E6C" w:rsidRDefault="00660E6C" w:rsidP="00C8249B">
      <w:pPr>
        <w:ind w:left="5529"/>
        <w:jc w:val="both"/>
      </w:pPr>
      <w:bookmarkStart w:id="0" w:name="_GoBack"/>
      <w:bookmarkEnd w:id="0"/>
      <w:r w:rsidRPr="00660E6C">
        <w:t>Приложение №2 к Порядку</w:t>
      </w:r>
    </w:p>
    <w:p w:rsidR="00660E6C" w:rsidRPr="00660E6C" w:rsidRDefault="00660E6C" w:rsidP="00C8249B">
      <w:pPr>
        <w:ind w:left="5529"/>
        <w:jc w:val="center"/>
        <w:rPr>
          <w:b/>
        </w:rPr>
      </w:pPr>
    </w:p>
    <w:p w:rsidR="001A3B0E" w:rsidRPr="00660E6C" w:rsidRDefault="001A3B0E" w:rsidP="00C8249B">
      <w:pPr>
        <w:ind w:left="5529"/>
        <w:jc w:val="both"/>
        <w:rPr>
          <w:bCs/>
        </w:rPr>
      </w:pPr>
      <w:r w:rsidRPr="00660E6C">
        <w:rPr>
          <w:bCs/>
        </w:rPr>
        <w:t xml:space="preserve">МКУ «ЦМЗ Одинцовского </w:t>
      </w:r>
      <w:r w:rsidR="0038234E" w:rsidRPr="00660E6C">
        <w:rPr>
          <w:bCs/>
        </w:rPr>
        <w:t xml:space="preserve">городского округа </w:t>
      </w:r>
      <w:r w:rsidRPr="00660E6C">
        <w:rPr>
          <w:bCs/>
        </w:rPr>
        <w:t>Московской области»</w:t>
      </w:r>
    </w:p>
    <w:p w:rsidR="001A3B0E" w:rsidRPr="00660E6C" w:rsidRDefault="001A3B0E" w:rsidP="00C8249B">
      <w:pPr>
        <w:jc w:val="center"/>
        <w:rPr>
          <w:bCs/>
        </w:rPr>
      </w:pPr>
    </w:p>
    <w:p w:rsidR="004B4D74" w:rsidRPr="00660E6C" w:rsidRDefault="004B4D74" w:rsidP="00C8249B">
      <w:pPr>
        <w:jc w:val="center"/>
        <w:rPr>
          <w:bCs/>
        </w:rPr>
      </w:pPr>
      <w:r w:rsidRPr="00660E6C">
        <w:rPr>
          <w:bCs/>
        </w:rPr>
        <w:t xml:space="preserve">ЗАЯВКА </w:t>
      </w:r>
    </w:p>
    <w:p w:rsidR="004B4D74" w:rsidRPr="00660E6C" w:rsidRDefault="004B4D74" w:rsidP="00C8249B">
      <w:pPr>
        <w:jc w:val="center"/>
      </w:pPr>
      <w:r w:rsidRPr="00660E6C">
        <w:rPr>
          <w:bCs/>
        </w:rPr>
        <w:t xml:space="preserve">НА ОПРЕДЕЛЕНИЕ ПОСТАВЩИКА (ПОДРЯДЧИКА, ИСПОЛНИТЕЛЯ) ПУТЕМ ПРОВЕДЕНИЯ ЭЛЕКТРОННОГО АУКЦИОНА </w:t>
      </w:r>
    </w:p>
    <w:p w:rsidR="004B4D74" w:rsidRPr="00660E6C" w:rsidRDefault="004B4D74" w:rsidP="00C8249B">
      <w:pPr>
        <w:tabs>
          <w:tab w:val="left" w:leader="underscore" w:pos="8770"/>
        </w:tabs>
        <w:rPr>
          <w:spacing w:val="-2"/>
        </w:rPr>
      </w:pPr>
      <w:r w:rsidRPr="00660E6C">
        <w:rPr>
          <w:spacing w:val="-2"/>
        </w:rPr>
        <w:t xml:space="preserve"> _________________________________________________________________________________</w:t>
      </w:r>
    </w:p>
    <w:p w:rsidR="004B4D74" w:rsidRPr="00660E6C" w:rsidRDefault="004B4D74" w:rsidP="00C8249B">
      <w:pPr>
        <w:tabs>
          <w:tab w:val="left" w:leader="underscore" w:pos="8770"/>
        </w:tabs>
        <w:jc w:val="center"/>
        <w:rPr>
          <w:i/>
        </w:rPr>
      </w:pPr>
      <w:r w:rsidRPr="00660E6C">
        <w:rPr>
          <w:i/>
          <w:spacing w:val="-2"/>
        </w:rPr>
        <w:t>(краткое наименование заказчика)</w:t>
      </w:r>
    </w:p>
    <w:p w:rsidR="004B4D74" w:rsidRPr="00660E6C" w:rsidRDefault="004B4D74" w:rsidP="00C8249B">
      <w:pPr>
        <w:rPr>
          <w:i/>
        </w:rPr>
      </w:pPr>
    </w:p>
    <w:p w:rsidR="004B4D74" w:rsidRPr="00660E6C" w:rsidRDefault="004B4D74" w:rsidP="00C8249B">
      <w:pPr>
        <w:rPr>
          <w:b/>
        </w:rPr>
      </w:pPr>
      <w:r w:rsidRPr="00660E6C">
        <w:rPr>
          <w:b/>
        </w:rPr>
        <w:t>1.</w:t>
      </w:r>
      <w:r w:rsidR="00E3722A" w:rsidRPr="00660E6C">
        <w:rPr>
          <w:b/>
        </w:rPr>
        <w:t xml:space="preserve"> Информация о З</w:t>
      </w:r>
      <w:r w:rsidRPr="00660E6C">
        <w:rPr>
          <w:b/>
        </w:rPr>
        <w:t>аказчике</w:t>
      </w:r>
      <w:r w:rsidR="00E3722A" w:rsidRPr="00660E6C">
        <w:rPr>
          <w:b/>
        </w:rPr>
        <w:t xml:space="preserve"> и объекте закупки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791"/>
      </w:tblGrid>
      <w:tr w:rsidR="004B4D74" w:rsidRPr="00660E6C" w:rsidTr="00C8249B">
        <w:tc>
          <w:tcPr>
            <w:tcW w:w="5098" w:type="dxa"/>
            <w:shd w:val="clear" w:color="auto" w:fill="auto"/>
          </w:tcPr>
          <w:p w:rsidR="004B4D74" w:rsidRPr="00660E6C" w:rsidRDefault="004B4D74" w:rsidP="00C8249B">
            <w:r w:rsidRPr="00660E6C">
              <w:t xml:space="preserve">Полное наименование </w:t>
            </w:r>
          </w:p>
        </w:tc>
        <w:tc>
          <w:tcPr>
            <w:tcW w:w="4791" w:type="dxa"/>
            <w:shd w:val="clear" w:color="auto" w:fill="auto"/>
          </w:tcPr>
          <w:p w:rsidR="000C0D30" w:rsidRPr="000C0D30" w:rsidRDefault="000C0D30" w:rsidP="00C8249B">
            <w:pPr>
              <w:keepLines/>
              <w:widowControl w:val="0"/>
              <w:suppressLineNumbers/>
              <w:suppressAutoHyphens/>
              <w:autoSpaceDE w:val="0"/>
              <w:autoSpaceDN w:val="0"/>
              <w:rPr>
                <w:color w:val="000000" w:themeColor="text1"/>
              </w:rPr>
            </w:pPr>
            <w:r w:rsidRPr="000C0D30">
              <w:rPr>
                <w:color w:val="000000" w:themeColor="text1"/>
              </w:rPr>
              <w:t>Наименование заказчика:</w:t>
            </w:r>
          </w:p>
          <w:p w:rsidR="000C0D30" w:rsidRPr="000C0D30" w:rsidRDefault="000C0D30" w:rsidP="00C8249B">
            <w:pPr>
              <w:keepLines/>
              <w:widowControl w:val="0"/>
              <w:suppressLineNumbers/>
              <w:suppressAutoHyphens/>
              <w:autoSpaceDE w:val="0"/>
              <w:autoSpaceDN w:val="0"/>
              <w:rPr>
                <w:color w:val="000000" w:themeColor="text1"/>
              </w:rPr>
            </w:pPr>
            <w:r w:rsidRPr="000C0D30">
              <w:rPr>
                <w:color w:val="000000" w:themeColor="text1"/>
              </w:rPr>
              <w:t xml:space="preserve">Место нахождения: </w:t>
            </w:r>
          </w:p>
          <w:p w:rsidR="000C0D30" w:rsidRPr="000C0D30" w:rsidRDefault="000C0D30" w:rsidP="00C8249B">
            <w:pPr>
              <w:keepLines/>
              <w:widowControl w:val="0"/>
              <w:suppressLineNumbers/>
              <w:suppressAutoHyphens/>
              <w:autoSpaceDE w:val="0"/>
              <w:autoSpaceDN w:val="0"/>
              <w:rPr>
                <w:color w:val="000000" w:themeColor="text1"/>
              </w:rPr>
            </w:pPr>
            <w:r w:rsidRPr="000C0D30">
              <w:rPr>
                <w:color w:val="000000" w:themeColor="text1"/>
              </w:rPr>
              <w:t xml:space="preserve">Почтовый адрес: </w:t>
            </w:r>
          </w:p>
          <w:p w:rsidR="000C0D30" w:rsidRPr="000C0D30" w:rsidRDefault="000C0D30" w:rsidP="00C8249B">
            <w:pPr>
              <w:keepLines/>
              <w:widowControl w:val="0"/>
              <w:suppressLineNumbers/>
              <w:suppressAutoHyphens/>
              <w:autoSpaceDE w:val="0"/>
              <w:autoSpaceDN w:val="0"/>
              <w:rPr>
                <w:color w:val="000000" w:themeColor="text1"/>
              </w:rPr>
            </w:pPr>
            <w:r w:rsidRPr="000C0D30">
              <w:rPr>
                <w:color w:val="000000" w:themeColor="text1"/>
              </w:rPr>
              <w:t xml:space="preserve">Адрес электронной почты: </w:t>
            </w:r>
          </w:p>
          <w:p w:rsidR="000C0D30" w:rsidRPr="000C0D30" w:rsidRDefault="000C0D30" w:rsidP="00C8249B">
            <w:pPr>
              <w:keepLines/>
              <w:widowControl w:val="0"/>
              <w:suppressLineNumbers/>
              <w:suppressAutoHyphens/>
              <w:autoSpaceDE w:val="0"/>
              <w:autoSpaceDN w:val="0"/>
              <w:rPr>
                <w:color w:val="000000" w:themeColor="text1"/>
              </w:rPr>
            </w:pPr>
            <w:r w:rsidRPr="000C0D30">
              <w:rPr>
                <w:color w:val="000000" w:themeColor="text1"/>
              </w:rPr>
              <w:t xml:space="preserve">Номер контактного телефона: </w:t>
            </w:r>
          </w:p>
          <w:p w:rsidR="004B4D74" w:rsidRPr="00660E6C" w:rsidRDefault="000C0D30" w:rsidP="00C8249B">
            <w:r w:rsidRPr="000C0D30">
              <w:rPr>
                <w:color w:val="000000" w:themeColor="text1"/>
              </w:rPr>
              <w:t xml:space="preserve">Ответственное </w:t>
            </w:r>
            <w:r w:rsidR="00D77DFF" w:rsidRPr="000C0D30">
              <w:rPr>
                <w:color w:val="000000" w:themeColor="text1"/>
              </w:rPr>
              <w:t>должностное лицо</w:t>
            </w:r>
            <w:r w:rsidRPr="000C0D30">
              <w:rPr>
                <w:color w:val="000000" w:themeColor="text1"/>
              </w:rPr>
              <w:t>:</w:t>
            </w:r>
          </w:p>
        </w:tc>
      </w:tr>
      <w:tr w:rsidR="004B4D74" w:rsidRPr="00660E6C" w:rsidTr="00C8249B">
        <w:tc>
          <w:tcPr>
            <w:tcW w:w="5098" w:type="dxa"/>
            <w:shd w:val="clear" w:color="auto" w:fill="auto"/>
          </w:tcPr>
          <w:p w:rsidR="004B4D74" w:rsidRPr="00660E6C" w:rsidRDefault="004B4D74" w:rsidP="00C8249B">
            <w:r w:rsidRPr="00660E6C">
              <w:t xml:space="preserve">ИНН/КПП </w:t>
            </w:r>
          </w:p>
        </w:tc>
        <w:tc>
          <w:tcPr>
            <w:tcW w:w="4791" w:type="dxa"/>
            <w:shd w:val="clear" w:color="auto" w:fill="auto"/>
          </w:tcPr>
          <w:p w:rsidR="004B4D74" w:rsidRPr="00660E6C" w:rsidRDefault="004B4D74" w:rsidP="00C8249B"/>
        </w:tc>
      </w:tr>
      <w:tr w:rsidR="004B4D74" w:rsidRPr="00660E6C" w:rsidTr="00C8249B">
        <w:trPr>
          <w:trHeight w:val="1269"/>
        </w:trPr>
        <w:tc>
          <w:tcPr>
            <w:tcW w:w="5098" w:type="dxa"/>
            <w:shd w:val="clear" w:color="auto" w:fill="auto"/>
          </w:tcPr>
          <w:p w:rsidR="004B4D74" w:rsidRPr="00660E6C" w:rsidRDefault="004B4D74" w:rsidP="00C8249B">
            <w:r w:rsidRPr="00660E6C">
              <w:t xml:space="preserve">- Ф.И.О., </w:t>
            </w:r>
          </w:p>
          <w:p w:rsidR="004B4D74" w:rsidRPr="00660E6C" w:rsidRDefault="004B4D74" w:rsidP="00C8249B">
            <w:r w:rsidRPr="00660E6C">
              <w:t xml:space="preserve">- должность, </w:t>
            </w:r>
          </w:p>
          <w:p w:rsidR="004B4D74" w:rsidRPr="00660E6C" w:rsidRDefault="004B4D74" w:rsidP="00C8249B">
            <w:r w:rsidRPr="00660E6C">
              <w:t>- контактные телефоны</w:t>
            </w:r>
            <w:r w:rsidR="00672868" w:rsidRPr="00660E6C">
              <w:t xml:space="preserve"> (рабочий и мобильный)</w:t>
            </w:r>
            <w:r w:rsidR="008000C2">
              <w:t xml:space="preserve">, </w:t>
            </w:r>
            <w:r w:rsidR="008000C2" w:rsidRPr="009340BF">
              <w:t>адрес электронной почты</w:t>
            </w:r>
            <w:r w:rsidR="008000C2">
              <w:t xml:space="preserve"> </w:t>
            </w:r>
            <w:r w:rsidRPr="00660E6C">
              <w:t>контрактного управляющего заказчика, ответственного за данную закупку</w:t>
            </w:r>
          </w:p>
        </w:tc>
        <w:tc>
          <w:tcPr>
            <w:tcW w:w="4791" w:type="dxa"/>
            <w:shd w:val="clear" w:color="auto" w:fill="auto"/>
          </w:tcPr>
          <w:p w:rsidR="004B4D74" w:rsidRPr="00660E6C" w:rsidRDefault="004B4D74" w:rsidP="00C8249B"/>
        </w:tc>
      </w:tr>
      <w:tr w:rsidR="00F45F63" w:rsidRPr="00660E6C" w:rsidTr="00C8249B">
        <w:trPr>
          <w:trHeight w:val="365"/>
        </w:trPr>
        <w:tc>
          <w:tcPr>
            <w:tcW w:w="5098" w:type="dxa"/>
            <w:shd w:val="clear" w:color="auto" w:fill="auto"/>
          </w:tcPr>
          <w:p w:rsidR="00F45F63" w:rsidRPr="00F45F63" w:rsidRDefault="00F45F63" w:rsidP="00C8249B">
            <w:r w:rsidRPr="00F45F63">
              <w:rPr>
                <w:color w:val="000000" w:themeColor="text1"/>
              </w:rPr>
              <w:t>Идентификационный код закупки</w:t>
            </w:r>
          </w:p>
        </w:tc>
        <w:tc>
          <w:tcPr>
            <w:tcW w:w="4791" w:type="dxa"/>
            <w:shd w:val="clear" w:color="auto" w:fill="auto"/>
          </w:tcPr>
          <w:p w:rsidR="00F45F63" w:rsidRPr="00660E6C" w:rsidRDefault="00F45F63" w:rsidP="00C8249B"/>
        </w:tc>
      </w:tr>
      <w:tr w:rsidR="004B4D74" w:rsidRPr="00660E6C" w:rsidTr="00C8249B">
        <w:tc>
          <w:tcPr>
            <w:tcW w:w="5098" w:type="dxa"/>
            <w:shd w:val="clear" w:color="auto" w:fill="auto"/>
          </w:tcPr>
          <w:p w:rsidR="00F45F63" w:rsidRPr="00F45F63" w:rsidRDefault="00F45F63" w:rsidP="00C8249B">
            <w:pPr>
              <w:rPr>
                <w:color w:val="000000" w:themeColor="text1"/>
              </w:rPr>
            </w:pPr>
            <w:r w:rsidRPr="00F45F63">
              <w:rPr>
                <w:color w:val="000000" w:themeColor="text1"/>
              </w:rPr>
              <w:t>Краткое изложение условий контракта</w:t>
            </w:r>
          </w:p>
          <w:p w:rsidR="004B4D74" w:rsidRPr="00F45F63" w:rsidRDefault="00E3722A" w:rsidP="00C8249B">
            <w:r w:rsidRPr="00F45F63">
              <w:t>(договора)</w:t>
            </w:r>
          </w:p>
        </w:tc>
        <w:tc>
          <w:tcPr>
            <w:tcW w:w="4791" w:type="dxa"/>
            <w:shd w:val="clear" w:color="auto" w:fill="auto"/>
          </w:tcPr>
          <w:p w:rsidR="00F45F63" w:rsidRPr="00F45F63" w:rsidRDefault="00F45F63" w:rsidP="00C8249B">
            <w:pPr>
              <w:rPr>
                <w:color w:val="000000" w:themeColor="text1"/>
              </w:rPr>
            </w:pPr>
            <w:r w:rsidRPr="00F45F63">
              <w:rPr>
                <w:color w:val="000000" w:themeColor="text1"/>
              </w:rPr>
              <w:t>Наименование и описание об</w:t>
            </w:r>
            <w:r w:rsidR="008000C2">
              <w:rPr>
                <w:color w:val="000000" w:themeColor="text1"/>
              </w:rPr>
              <w:t>ъекта закупки: ___________________________________</w:t>
            </w:r>
            <w:r w:rsidRPr="00F45F63">
              <w:rPr>
                <w:color w:val="000000" w:themeColor="text1"/>
              </w:rPr>
              <w:t>_</w:t>
            </w:r>
            <w:r w:rsidRPr="00F45F63">
              <w:rPr>
                <w:rStyle w:val="ad"/>
                <w:color w:val="000000" w:themeColor="text1"/>
              </w:rPr>
              <w:footnoteReference w:id="1"/>
            </w:r>
            <w:r w:rsidRPr="00F45F63">
              <w:rPr>
                <w:color w:val="000000" w:themeColor="text1"/>
              </w:rPr>
              <w:t>;</w:t>
            </w:r>
          </w:p>
          <w:p w:rsidR="00F45F63" w:rsidRPr="00F45F63" w:rsidRDefault="00F45F63" w:rsidP="00C8249B">
            <w:pPr>
              <w:rPr>
                <w:color w:val="000000" w:themeColor="text1"/>
              </w:rPr>
            </w:pPr>
            <w:r w:rsidRPr="00F45F63">
              <w:rPr>
                <w:color w:val="000000" w:themeColor="text1"/>
              </w:rPr>
              <w:t>Информаци</w:t>
            </w:r>
            <w:r w:rsidR="008000C2">
              <w:rPr>
                <w:color w:val="000000" w:themeColor="text1"/>
              </w:rPr>
              <w:t xml:space="preserve">я о количестве и месте доставки </w:t>
            </w:r>
            <w:r w:rsidRPr="00F45F63">
              <w:rPr>
                <w:color w:val="000000" w:themeColor="text1"/>
              </w:rPr>
              <w:t>тов</w:t>
            </w:r>
            <w:r w:rsidR="008000C2">
              <w:rPr>
                <w:color w:val="000000" w:themeColor="text1"/>
              </w:rPr>
              <w:t>ара ____________________________</w:t>
            </w:r>
            <w:r w:rsidRPr="00F45F63">
              <w:rPr>
                <w:color w:val="000000" w:themeColor="text1"/>
              </w:rPr>
              <w:t>__</w:t>
            </w:r>
            <w:r w:rsidRPr="00F45F63">
              <w:rPr>
                <w:rStyle w:val="ad"/>
                <w:color w:val="000000" w:themeColor="text1"/>
              </w:rPr>
              <w:footnoteReference w:id="2"/>
            </w:r>
            <w:r w:rsidRPr="00F45F63">
              <w:rPr>
                <w:color w:val="000000" w:themeColor="text1"/>
              </w:rPr>
              <w:t>;</w:t>
            </w:r>
          </w:p>
          <w:p w:rsidR="00F45F63" w:rsidRPr="00F45F63" w:rsidRDefault="008000C2" w:rsidP="00C8249B">
            <w:pPr>
              <w:rPr>
                <w:color w:val="000000" w:themeColor="text1"/>
              </w:rPr>
            </w:pPr>
            <w:r>
              <w:rPr>
                <w:color w:val="000000" w:themeColor="text1"/>
              </w:rPr>
              <w:t xml:space="preserve">Информация </w:t>
            </w:r>
            <w:r w:rsidR="00F45F63" w:rsidRPr="00F45F63">
              <w:rPr>
                <w:color w:val="000000" w:themeColor="text1"/>
              </w:rPr>
              <w:t>о месте выполнения работы</w:t>
            </w:r>
            <w:r>
              <w:rPr>
                <w:color w:val="000000" w:themeColor="text1"/>
              </w:rPr>
              <w:t xml:space="preserve"> ____________</w:t>
            </w:r>
            <w:r w:rsidR="00F45F63" w:rsidRPr="00F45F63">
              <w:rPr>
                <w:color w:val="000000" w:themeColor="text1"/>
              </w:rPr>
              <w:t>___________________</w:t>
            </w:r>
            <w:r>
              <w:rPr>
                <w:color w:val="000000" w:themeColor="text1"/>
              </w:rPr>
              <w:t>__</w:t>
            </w:r>
            <w:r w:rsidR="00F45F63" w:rsidRPr="00F45F63">
              <w:rPr>
                <w:color w:val="000000" w:themeColor="text1"/>
              </w:rPr>
              <w:t>___</w:t>
            </w:r>
            <w:r w:rsidR="00F45F63" w:rsidRPr="00F45F63">
              <w:rPr>
                <w:rStyle w:val="ad"/>
                <w:color w:val="000000" w:themeColor="text1"/>
              </w:rPr>
              <w:footnoteReference w:id="3"/>
            </w:r>
            <w:r w:rsidR="00F45F63" w:rsidRPr="00F45F63">
              <w:rPr>
                <w:color w:val="000000" w:themeColor="text1"/>
              </w:rPr>
              <w:t>;</w:t>
            </w:r>
          </w:p>
          <w:p w:rsidR="00F45F63" w:rsidRDefault="008000C2" w:rsidP="00C8249B">
            <w:pPr>
              <w:rPr>
                <w:color w:val="000000" w:themeColor="text1"/>
              </w:rPr>
            </w:pPr>
            <w:r>
              <w:rPr>
                <w:color w:val="000000" w:themeColor="text1"/>
              </w:rPr>
              <w:t xml:space="preserve">Информация </w:t>
            </w:r>
            <w:r w:rsidR="00F45F63" w:rsidRPr="00F45F63">
              <w:rPr>
                <w:color w:val="000000" w:themeColor="text1"/>
              </w:rPr>
              <w:t>о месте оказания услуги</w:t>
            </w:r>
            <w:r>
              <w:rPr>
                <w:color w:val="000000" w:themeColor="text1"/>
              </w:rPr>
              <w:t xml:space="preserve"> __________</w:t>
            </w:r>
            <w:r w:rsidR="00F45F63" w:rsidRPr="00F45F63">
              <w:rPr>
                <w:color w:val="000000" w:themeColor="text1"/>
              </w:rPr>
              <w:t>_____________________</w:t>
            </w:r>
            <w:r>
              <w:rPr>
                <w:color w:val="000000" w:themeColor="text1"/>
              </w:rPr>
              <w:t>__</w:t>
            </w:r>
            <w:r w:rsidR="00F45F63" w:rsidRPr="00F45F63">
              <w:rPr>
                <w:color w:val="000000" w:themeColor="text1"/>
              </w:rPr>
              <w:t>___</w:t>
            </w:r>
            <w:r w:rsidR="00F45F63" w:rsidRPr="00F45F63">
              <w:rPr>
                <w:rStyle w:val="ad"/>
                <w:color w:val="000000" w:themeColor="text1"/>
              </w:rPr>
              <w:footnoteReference w:id="4"/>
            </w:r>
            <w:r w:rsidR="00F45F63" w:rsidRPr="00F45F63">
              <w:rPr>
                <w:color w:val="000000" w:themeColor="text1"/>
              </w:rPr>
              <w:t>;</w:t>
            </w:r>
          </w:p>
          <w:p w:rsidR="008000C2" w:rsidRDefault="008000C2" w:rsidP="00C8249B">
            <w:pPr>
              <w:rPr>
                <w:color w:val="000000" w:themeColor="text1"/>
              </w:rPr>
            </w:pPr>
            <w:r w:rsidRPr="00F45F63">
              <w:rPr>
                <w:color w:val="000000" w:themeColor="text1"/>
              </w:rPr>
              <w:t xml:space="preserve">Сроки поставки товара </w:t>
            </w:r>
            <w:r>
              <w:rPr>
                <w:color w:val="000000" w:themeColor="text1"/>
              </w:rPr>
              <w:t>_</w:t>
            </w:r>
            <w:r w:rsidRPr="00F45F63">
              <w:rPr>
                <w:color w:val="000000" w:themeColor="text1"/>
              </w:rPr>
              <w:t>___</w:t>
            </w:r>
            <w:r>
              <w:rPr>
                <w:color w:val="000000" w:themeColor="text1"/>
              </w:rPr>
              <w:t>_</w:t>
            </w:r>
            <w:r w:rsidRPr="00F45F63">
              <w:rPr>
                <w:color w:val="000000" w:themeColor="text1"/>
              </w:rPr>
              <w:t>______</w:t>
            </w:r>
            <w:r>
              <w:rPr>
                <w:color w:val="000000" w:themeColor="text1"/>
              </w:rPr>
              <w:t>__</w:t>
            </w:r>
            <w:r w:rsidRPr="00F45F63">
              <w:rPr>
                <w:color w:val="000000" w:themeColor="text1"/>
              </w:rPr>
              <w:t>___</w:t>
            </w:r>
            <w:r w:rsidRPr="00F45F63">
              <w:rPr>
                <w:rStyle w:val="ad"/>
                <w:color w:val="000000" w:themeColor="text1"/>
              </w:rPr>
              <w:footnoteReference w:id="5"/>
            </w:r>
          </w:p>
          <w:p w:rsidR="008000C2" w:rsidRDefault="008000C2" w:rsidP="00C8249B">
            <w:pPr>
              <w:rPr>
                <w:color w:val="000000" w:themeColor="text1"/>
              </w:rPr>
            </w:pPr>
            <w:r>
              <w:rPr>
                <w:color w:val="000000" w:themeColor="text1"/>
              </w:rPr>
              <w:t xml:space="preserve">Сроки завершения работы </w:t>
            </w:r>
            <w:r w:rsidRPr="00F45F63">
              <w:rPr>
                <w:color w:val="000000" w:themeColor="text1"/>
              </w:rPr>
              <w:t>______</w:t>
            </w:r>
            <w:r>
              <w:rPr>
                <w:color w:val="000000" w:themeColor="text1"/>
              </w:rPr>
              <w:t>__</w:t>
            </w:r>
            <w:r w:rsidRPr="00F45F63">
              <w:rPr>
                <w:color w:val="000000" w:themeColor="text1"/>
              </w:rPr>
              <w:t>_____</w:t>
            </w:r>
            <w:r w:rsidRPr="00F45F63">
              <w:rPr>
                <w:rStyle w:val="ad"/>
                <w:color w:val="000000" w:themeColor="text1"/>
              </w:rPr>
              <w:footnoteReference w:id="6"/>
            </w:r>
            <w:r w:rsidRPr="00F45F63">
              <w:rPr>
                <w:color w:val="000000" w:themeColor="text1"/>
              </w:rPr>
              <w:t>;</w:t>
            </w:r>
          </w:p>
          <w:p w:rsidR="008000C2" w:rsidRDefault="008000C2" w:rsidP="00C8249B">
            <w:pPr>
              <w:rPr>
                <w:color w:val="000000" w:themeColor="text1"/>
              </w:rPr>
            </w:pPr>
            <w:r>
              <w:rPr>
                <w:color w:val="000000" w:themeColor="text1"/>
              </w:rPr>
              <w:t xml:space="preserve">График оказания услуг </w:t>
            </w:r>
            <w:r w:rsidRPr="00F45F63">
              <w:rPr>
                <w:color w:val="000000" w:themeColor="text1"/>
              </w:rPr>
              <w:t>________________</w:t>
            </w:r>
            <w:r w:rsidRPr="00F45F63">
              <w:rPr>
                <w:rStyle w:val="ad"/>
                <w:color w:val="000000" w:themeColor="text1"/>
              </w:rPr>
              <w:footnoteReference w:id="7"/>
            </w:r>
          </w:p>
          <w:p w:rsidR="00E83BFF" w:rsidRPr="008000C2" w:rsidRDefault="00E83BFF" w:rsidP="00C8249B">
            <w:pPr>
              <w:rPr>
                <w:color w:val="000000" w:themeColor="text1"/>
              </w:rPr>
            </w:pPr>
          </w:p>
        </w:tc>
      </w:tr>
      <w:tr w:rsidR="0037547F" w:rsidRPr="00660E6C" w:rsidTr="00C8249B">
        <w:tc>
          <w:tcPr>
            <w:tcW w:w="5098" w:type="dxa"/>
            <w:shd w:val="clear" w:color="auto" w:fill="auto"/>
          </w:tcPr>
          <w:p w:rsidR="0037547F" w:rsidRPr="0037547F" w:rsidRDefault="0037547F" w:rsidP="00C8249B">
            <w:pPr>
              <w:rPr>
                <w:color w:val="000000" w:themeColor="text1"/>
              </w:rPr>
            </w:pPr>
            <w:r w:rsidRPr="0037547F">
              <w:rPr>
                <w:color w:val="000000" w:themeColor="text1"/>
              </w:rPr>
              <w:t>Проектная документация на __________________</w:t>
            </w:r>
          </w:p>
          <w:p w:rsidR="0037547F" w:rsidRPr="0037547F" w:rsidRDefault="0037547F" w:rsidP="00C8249B">
            <w:pPr>
              <w:rPr>
                <w:color w:val="000000" w:themeColor="text1"/>
                <w:vertAlign w:val="superscript"/>
              </w:rPr>
            </w:pPr>
            <w:r w:rsidRPr="0037547F">
              <w:rPr>
                <w:color w:val="000000" w:themeColor="text1"/>
                <w:vertAlign w:val="superscript"/>
              </w:rPr>
              <w:t>(строительство, реконструкцию, капитальный ремонт, снос объекта капитального строительства)</w:t>
            </w:r>
            <w:r w:rsidRPr="0037547F">
              <w:rPr>
                <w:rStyle w:val="ad"/>
                <w:color w:val="000000" w:themeColor="text1"/>
              </w:rPr>
              <w:footnoteReference w:id="8"/>
            </w:r>
            <w:r w:rsidRPr="0037547F">
              <w:rPr>
                <w:color w:val="000000" w:themeColor="text1"/>
                <w:vertAlign w:val="superscript"/>
              </w:rPr>
              <w:t>,</w:t>
            </w:r>
          </w:p>
          <w:p w:rsidR="0037547F" w:rsidRPr="0037547F" w:rsidRDefault="0037547F" w:rsidP="00C8249B">
            <w:pPr>
              <w:jc w:val="both"/>
              <w:rPr>
                <w:color w:val="000000" w:themeColor="text1"/>
              </w:rPr>
            </w:pPr>
            <w:r w:rsidRPr="0037547F">
              <w:rPr>
                <w:color w:val="000000" w:themeColor="text1"/>
              </w:rPr>
              <w:t>утвержденная в порядке, установленном законодательством о градостроительной деятельности</w:t>
            </w:r>
            <w:r w:rsidRPr="0037547F">
              <w:rPr>
                <w:rStyle w:val="ad"/>
              </w:rPr>
              <w:footnoteReference w:id="9"/>
            </w:r>
          </w:p>
        </w:tc>
        <w:tc>
          <w:tcPr>
            <w:tcW w:w="4791" w:type="dxa"/>
            <w:shd w:val="clear" w:color="auto" w:fill="auto"/>
          </w:tcPr>
          <w:p w:rsidR="0037547F" w:rsidRPr="0037547F" w:rsidRDefault="0037547F" w:rsidP="00C8249B">
            <w:pPr>
              <w:rPr>
                <w:color w:val="000000" w:themeColor="text1"/>
              </w:rPr>
            </w:pPr>
          </w:p>
        </w:tc>
      </w:tr>
      <w:tr w:rsidR="004B4D74" w:rsidRPr="00660E6C" w:rsidTr="00C8249B">
        <w:tc>
          <w:tcPr>
            <w:tcW w:w="5098" w:type="dxa"/>
            <w:shd w:val="clear" w:color="auto" w:fill="auto"/>
          </w:tcPr>
          <w:p w:rsidR="00E45ABC" w:rsidRPr="00660E6C" w:rsidRDefault="004B4D74" w:rsidP="00C8249B">
            <w:r w:rsidRPr="00660E6C">
              <w:lastRenderedPageBreak/>
              <w:t>Полное наименование документа(</w:t>
            </w:r>
            <w:proofErr w:type="spellStart"/>
            <w:r w:rsidRPr="00660E6C">
              <w:t>ов</w:t>
            </w:r>
            <w:proofErr w:type="spellEnd"/>
            <w:r w:rsidRPr="00660E6C">
              <w:t xml:space="preserve">), подтверждающих соответствие участника требованиям, установленным в соответствии с законодательством РФ к лицам, осуществляющим поставку товаров (оказание услуг, выполнение работ), </w:t>
            </w:r>
            <w:r w:rsidR="00E3722A" w:rsidRPr="00660E6C">
              <w:t>являющихся объектом закупки*</w:t>
            </w:r>
            <w:r w:rsidR="00B70477">
              <w:t>(п. 16 п.1 Информационной карты документации об электронном аукционе)</w:t>
            </w:r>
          </w:p>
        </w:tc>
        <w:tc>
          <w:tcPr>
            <w:tcW w:w="4791" w:type="dxa"/>
            <w:shd w:val="clear" w:color="auto" w:fill="auto"/>
          </w:tcPr>
          <w:p w:rsidR="004B4D74" w:rsidRPr="00660E6C" w:rsidRDefault="004B4D74" w:rsidP="00C8249B">
            <w:pPr>
              <w:jc w:val="center"/>
              <w:rPr>
                <w:i/>
              </w:rPr>
            </w:pPr>
            <w:proofErr w:type="gramStart"/>
            <w:r w:rsidRPr="00660E6C">
              <w:rPr>
                <w:i/>
              </w:rPr>
              <w:t>например</w:t>
            </w:r>
            <w:proofErr w:type="gramEnd"/>
            <w:r w:rsidRPr="00660E6C">
              <w:rPr>
                <w:i/>
              </w:rPr>
              <w:t>: наименование лицензии, СРО и других документов, а также пункт и статью Закона, на основании которых должен выдаваться документ</w:t>
            </w:r>
          </w:p>
        </w:tc>
      </w:tr>
      <w:tr w:rsidR="004B4D74" w:rsidRPr="00660E6C" w:rsidTr="00C8249B">
        <w:tc>
          <w:tcPr>
            <w:tcW w:w="5098" w:type="dxa"/>
            <w:shd w:val="clear" w:color="auto" w:fill="auto"/>
          </w:tcPr>
          <w:p w:rsidR="004B4D74" w:rsidRPr="00660E6C" w:rsidRDefault="004B4D74" w:rsidP="00C8249B">
            <w:r w:rsidRPr="00660E6C">
              <w:t xml:space="preserve">Правовой акт о согласовании крупной сделки </w:t>
            </w:r>
          </w:p>
          <w:p w:rsidR="00E45ABC" w:rsidRPr="00660E6C" w:rsidRDefault="004B4D74" w:rsidP="00C8249B">
            <w:r w:rsidRPr="00660E6C">
              <w:t>(для бюджетных учреждений)</w:t>
            </w:r>
          </w:p>
        </w:tc>
        <w:tc>
          <w:tcPr>
            <w:tcW w:w="4791" w:type="dxa"/>
            <w:shd w:val="clear" w:color="auto" w:fill="auto"/>
          </w:tcPr>
          <w:p w:rsidR="004B4D74" w:rsidRPr="00660E6C" w:rsidRDefault="004B4D74" w:rsidP="00C8249B">
            <w:pPr>
              <w:jc w:val="center"/>
              <w:rPr>
                <w:i/>
              </w:rPr>
            </w:pPr>
            <w:r w:rsidRPr="00660E6C">
              <w:rPr>
                <w:i/>
              </w:rPr>
              <w:t>Наименование правового акта, дата, №</w:t>
            </w:r>
          </w:p>
          <w:p w:rsidR="004B4D74" w:rsidRPr="00660E6C" w:rsidRDefault="004B4D74" w:rsidP="00C8249B">
            <w:pPr>
              <w:jc w:val="center"/>
              <w:rPr>
                <w:i/>
              </w:rPr>
            </w:pPr>
          </w:p>
        </w:tc>
      </w:tr>
      <w:tr w:rsidR="004B4D74" w:rsidRPr="00660E6C" w:rsidTr="00C8249B">
        <w:tc>
          <w:tcPr>
            <w:tcW w:w="5098" w:type="dxa"/>
            <w:shd w:val="clear" w:color="auto" w:fill="auto"/>
          </w:tcPr>
          <w:p w:rsidR="00E45ABC" w:rsidRPr="00660E6C" w:rsidRDefault="004B4D74" w:rsidP="00C8249B">
            <w:r w:rsidRPr="00660E6C">
              <w:t>Закупка у субъектов малого предпринимательства, социально ориентированных некоммерческих организаций</w:t>
            </w:r>
          </w:p>
        </w:tc>
        <w:tc>
          <w:tcPr>
            <w:tcW w:w="4791" w:type="dxa"/>
            <w:shd w:val="clear" w:color="auto" w:fill="auto"/>
          </w:tcPr>
          <w:p w:rsidR="004B4D74" w:rsidRPr="00660E6C" w:rsidRDefault="004B4D74" w:rsidP="00C8249B">
            <w:pPr>
              <w:jc w:val="center"/>
              <w:rPr>
                <w:i/>
              </w:rPr>
            </w:pPr>
            <w:r w:rsidRPr="00660E6C">
              <w:rPr>
                <w:i/>
              </w:rPr>
              <w:t>ДА/НЕТ</w:t>
            </w:r>
          </w:p>
        </w:tc>
      </w:tr>
      <w:tr w:rsidR="004B4D74" w:rsidRPr="00660E6C" w:rsidTr="00C8249B">
        <w:tc>
          <w:tcPr>
            <w:tcW w:w="5098" w:type="dxa"/>
            <w:shd w:val="clear" w:color="auto" w:fill="auto"/>
          </w:tcPr>
          <w:p w:rsidR="004B4D74" w:rsidRPr="00ED5F1A" w:rsidRDefault="004B4D74" w:rsidP="00C8249B">
            <w:pPr>
              <w:rPr>
                <w:i/>
              </w:rPr>
            </w:pPr>
            <w:r w:rsidRPr="00ED5F1A">
              <w:t xml:space="preserve">Срок размещения </w:t>
            </w:r>
            <w:r w:rsidR="00FE7664" w:rsidRPr="00ED5F1A">
              <w:t>закупки</w:t>
            </w:r>
            <w:r w:rsidRPr="00ED5F1A">
              <w:t>/дата начала закупки по плану-графику</w:t>
            </w:r>
            <w:r w:rsidR="00E45ABC" w:rsidRPr="00ED5F1A">
              <w:rPr>
                <w:i/>
              </w:rPr>
              <w:t>**</w:t>
            </w:r>
          </w:p>
        </w:tc>
        <w:tc>
          <w:tcPr>
            <w:tcW w:w="4791" w:type="dxa"/>
            <w:shd w:val="clear" w:color="auto" w:fill="auto"/>
          </w:tcPr>
          <w:p w:rsidR="004B4D74" w:rsidRPr="00ED5F1A" w:rsidRDefault="004B4D74" w:rsidP="00C8249B">
            <w:pPr>
              <w:jc w:val="center"/>
              <w:rPr>
                <w:i/>
              </w:rPr>
            </w:pPr>
            <w:r w:rsidRPr="00ED5F1A">
              <w:rPr>
                <w:i/>
              </w:rPr>
              <w:t>______/______/_______</w:t>
            </w:r>
          </w:p>
          <w:p w:rsidR="004B4D74" w:rsidRPr="00660E6C" w:rsidRDefault="004B4D74" w:rsidP="00C8249B">
            <w:pPr>
              <w:jc w:val="center"/>
              <w:rPr>
                <w:i/>
              </w:rPr>
            </w:pPr>
            <w:r w:rsidRPr="00ED5F1A">
              <w:rPr>
                <w:i/>
              </w:rPr>
              <w:t>(число, мес., год)</w:t>
            </w:r>
            <w:r w:rsidRPr="00660E6C">
              <w:rPr>
                <w:i/>
              </w:rPr>
              <w:t xml:space="preserve"> </w:t>
            </w:r>
          </w:p>
        </w:tc>
      </w:tr>
      <w:tr w:rsidR="004B4D74" w:rsidRPr="00660E6C" w:rsidTr="00C8249B">
        <w:tc>
          <w:tcPr>
            <w:tcW w:w="5098" w:type="dxa"/>
            <w:shd w:val="clear" w:color="auto" w:fill="auto"/>
          </w:tcPr>
          <w:p w:rsidR="004B4D74" w:rsidRPr="00660E6C" w:rsidRDefault="004B4D74" w:rsidP="00C8249B">
            <w:r w:rsidRPr="00660E6C">
              <w:t>Начальная (максимальная) цена контракта/договора</w:t>
            </w:r>
            <w:r w:rsidR="00E3722A" w:rsidRPr="00660E6C">
              <w:t xml:space="preserve"> </w:t>
            </w:r>
            <w:r w:rsidR="00E3722A" w:rsidRPr="00660E6C">
              <w:rPr>
                <w:bCs/>
              </w:rPr>
              <w:t>(далее - НМЦК)</w:t>
            </w:r>
            <w:r w:rsidRPr="00660E6C">
              <w:t>, с учетом НДС</w:t>
            </w:r>
          </w:p>
        </w:tc>
        <w:tc>
          <w:tcPr>
            <w:tcW w:w="4791" w:type="dxa"/>
            <w:shd w:val="clear" w:color="auto" w:fill="auto"/>
          </w:tcPr>
          <w:p w:rsidR="004B4D74" w:rsidRPr="00660E6C" w:rsidRDefault="004B4D74" w:rsidP="00C8249B">
            <w:pPr>
              <w:pStyle w:val="1"/>
              <w:jc w:val="both"/>
              <w:rPr>
                <w:sz w:val="24"/>
              </w:rPr>
            </w:pPr>
            <w:r w:rsidRPr="00660E6C">
              <w:rPr>
                <w:sz w:val="24"/>
              </w:rPr>
              <w:t>____</w:t>
            </w:r>
            <w:r w:rsidRPr="00660E6C">
              <w:rPr>
                <w:sz w:val="24"/>
                <w:lang w:val="ru-RU"/>
              </w:rPr>
              <w:t>___</w:t>
            </w:r>
            <w:r w:rsidRPr="00660E6C">
              <w:rPr>
                <w:sz w:val="24"/>
              </w:rPr>
              <w:t xml:space="preserve">___ </w:t>
            </w:r>
            <w:r w:rsidRPr="00660E6C">
              <w:rPr>
                <w:sz w:val="24"/>
                <w:lang w:val="ru-RU"/>
              </w:rPr>
              <w:t>(</w:t>
            </w:r>
            <w:r w:rsidRPr="00660E6C">
              <w:rPr>
                <w:sz w:val="24"/>
              </w:rPr>
              <w:t>__________________</w:t>
            </w:r>
            <w:r w:rsidRPr="00660E6C">
              <w:rPr>
                <w:sz w:val="24"/>
                <w:lang w:val="ru-RU"/>
              </w:rPr>
              <w:t xml:space="preserve">) </w:t>
            </w:r>
            <w:r w:rsidRPr="00660E6C">
              <w:rPr>
                <w:sz w:val="24"/>
              </w:rPr>
              <w:t>руб.</w:t>
            </w:r>
          </w:p>
          <w:p w:rsidR="004B4D74" w:rsidRDefault="004B4D74" w:rsidP="00C8249B">
            <w:pPr>
              <w:pStyle w:val="1"/>
              <w:jc w:val="both"/>
              <w:rPr>
                <w:i/>
                <w:sz w:val="24"/>
                <w:lang w:val="ru-RU"/>
              </w:rPr>
            </w:pPr>
            <w:r w:rsidRPr="00660E6C">
              <w:rPr>
                <w:sz w:val="24"/>
                <w:lang w:val="ru-RU"/>
              </w:rPr>
              <w:t xml:space="preserve">     </w:t>
            </w:r>
            <w:r w:rsidRPr="00660E6C">
              <w:rPr>
                <w:i/>
                <w:sz w:val="24"/>
                <w:lang w:val="ru-RU"/>
              </w:rPr>
              <w:t>цифра               прописью</w:t>
            </w:r>
          </w:p>
          <w:p w:rsidR="00FF0CEE" w:rsidRDefault="00FF0CEE" w:rsidP="00C8249B">
            <w:pPr>
              <w:jc w:val="both"/>
              <w:rPr>
                <w:color w:val="000000" w:themeColor="text1"/>
              </w:rPr>
            </w:pPr>
            <w:r w:rsidRPr="00FF0CEE">
              <w:rPr>
                <w:color w:val="000000" w:themeColor="text1"/>
              </w:rPr>
              <w:t>Начальная (максимальная) цена контракта включает в себя все расходы, в том числе расходы на</w:t>
            </w:r>
            <w:r>
              <w:rPr>
                <w:color w:val="000000" w:themeColor="text1"/>
              </w:rPr>
              <w:t>____________________</w:t>
            </w:r>
          </w:p>
          <w:p w:rsidR="00FF0CEE" w:rsidRPr="00FF0CEE" w:rsidRDefault="00FF0CEE" w:rsidP="00C8249B">
            <w:pPr>
              <w:jc w:val="both"/>
              <w:rPr>
                <w:i/>
                <w:sz w:val="20"/>
                <w:szCs w:val="20"/>
                <w:lang w:eastAsia="x-none"/>
              </w:rPr>
            </w:pPr>
            <w:r>
              <w:rPr>
                <w:i/>
                <w:color w:val="000000" w:themeColor="text1"/>
                <w:sz w:val="20"/>
                <w:szCs w:val="20"/>
              </w:rPr>
              <w:t xml:space="preserve">                  у</w:t>
            </w:r>
            <w:r w:rsidRPr="00FF0CEE">
              <w:rPr>
                <w:i/>
                <w:color w:val="000000" w:themeColor="text1"/>
                <w:sz w:val="20"/>
                <w:szCs w:val="20"/>
              </w:rPr>
              <w:t xml:space="preserve">казать что включено в НМЦК </w:t>
            </w:r>
          </w:p>
          <w:p w:rsidR="004B4D74" w:rsidRPr="00660E6C" w:rsidRDefault="004B4D74" w:rsidP="00C8249B">
            <w:pPr>
              <w:rPr>
                <w:lang w:eastAsia="x-none"/>
              </w:rPr>
            </w:pPr>
          </w:p>
        </w:tc>
      </w:tr>
      <w:tr w:rsidR="00ED5F1A" w:rsidRPr="00660E6C" w:rsidTr="00C8249B">
        <w:tc>
          <w:tcPr>
            <w:tcW w:w="5098" w:type="dxa"/>
            <w:shd w:val="clear" w:color="auto" w:fill="auto"/>
          </w:tcPr>
          <w:p w:rsidR="00ED5F1A" w:rsidRPr="006A5A02" w:rsidRDefault="00ED5F1A" w:rsidP="00C8249B">
            <w:r w:rsidRPr="006A5A02">
              <w:rPr>
                <w:color w:val="000000" w:themeColor="text1"/>
              </w:rPr>
              <w:t>Ориентировочное значение цены контракта</w:t>
            </w:r>
          </w:p>
        </w:tc>
        <w:tc>
          <w:tcPr>
            <w:tcW w:w="4791" w:type="dxa"/>
            <w:shd w:val="clear" w:color="auto" w:fill="auto"/>
          </w:tcPr>
          <w:p w:rsidR="00ED5F1A" w:rsidRPr="006A5A02" w:rsidRDefault="00ED5F1A" w:rsidP="00C8249B">
            <w:pPr>
              <w:autoSpaceDE w:val="0"/>
              <w:autoSpaceDN w:val="0"/>
              <w:adjustRightInd w:val="0"/>
              <w:rPr>
                <w:i/>
                <w:lang w:val="x-none" w:eastAsia="x-none"/>
              </w:rPr>
            </w:pPr>
            <w:r w:rsidRPr="006A5A02">
              <w:rPr>
                <w:i/>
              </w:rPr>
              <w:t>Указывается в случаях, установленных Правительством Российской Федерации в соответствии с частью 2 статьи 34 Закона № 44-ФЗ.</w:t>
            </w:r>
          </w:p>
        </w:tc>
      </w:tr>
      <w:tr w:rsidR="00ED5F1A" w:rsidRPr="00660E6C" w:rsidTr="00C8249B">
        <w:tc>
          <w:tcPr>
            <w:tcW w:w="5098" w:type="dxa"/>
            <w:shd w:val="clear" w:color="auto" w:fill="auto"/>
          </w:tcPr>
          <w:p w:rsidR="00ED5F1A" w:rsidRPr="002F7B05" w:rsidRDefault="00ED5F1A" w:rsidP="00C8249B">
            <w:pPr>
              <w:autoSpaceDE w:val="0"/>
              <w:autoSpaceDN w:val="0"/>
              <w:adjustRightInd w:val="0"/>
              <w:jc w:val="both"/>
              <w:rPr>
                <w:color w:val="000000" w:themeColor="text1"/>
              </w:rPr>
            </w:pPr>
            <w:r w:rsidRPr="002F7B05">
              <w:rPr>
                <w:color w:val="000000" w:themeColor="text1"/>
              </w:rPr>
              <w:t xml:space="preserve">Формула цены </w:t>
            </w:r>
          </w:p>
          <w:p w:rsidR="00ED5F1A" w:rsidRPr="002F7B05" w:rsidRDefault="00ED5F1A" w:rsidP="00C8249B">
            <w:pPr>
              <w:autoSpaceDE w:val="0"/>
              <w:autoSpaceDN w:val="0"/>
              <w:adjustRightInd w:val="0"/>
              <w:jc w:val="both"/>
              <w:rPr>
                <w:color w:val="000000" w:themeColor="text1"/>
              </w:rPr>
            </w:pPr>
          </w:p>
          <w:p w:rsidR="00ED5F1A" w:rsidRPr="002F7B05" w:rsidRDefault="00ED5F1A" w:rsidP="00C8249B">
            <w:pPr>
              <w:autoSpaceDE w:val="0"/>
              <w:autoSpaceDN w:val="0"/>
              <w:adjustRightInd w:val="0"/>
              <w:jc w:val="both"/>
              <w:rPr>
                <w:color w:val="000000" w:themeColor="text1"/>
              </w:rPr>
            </w:pPr>
            <w:r w:rsidRPr="002F7B05">
              <w:rPr>
                <w:color w:val="000000" w:themeColor="text1"/>
              </w:rPr>
              <w:t>Максимальное значение цены контракта</w:t>
            </w:r>
          </w:p>
          <w:p w:rsidR="00ED5F1A" w:rsidRPr="006A5A02" w:rsidRDefault="00ED5F1A" w:rsidP="00C8249B">
            <w:pPr>
              <w:rPr>
                <w:color w:val="000000" w:themeColor="text1"/>
              </w:rPr>
            </w:pPr>
          </w:p>
        </w:tc>
        <w:tc>
          <w:tcPr>
            <w:tcW w:w="4791" w:type="dxa"/>
            <w:shd w:val="clear" w:color="auto" w:fill="auto"/>
          </w:tcPr>
          <w:p w:rsidR="00ED5F1A" w:rsidRPr="006A5A02" w:rsidRDefault="00ED5F1A" w:rsidP="00C8249B">
            <w:pPr>
              <w:pStyle w:val="ae"/>
              <w:rPr>
                <w:i/>
              </w:rPr>
            </w:pPr>
            <w:r w:rsidRPr="006A5A02">
              <w:rPr>
                <w:rFonts w:ascii="Times New Roman" w:hAnsi="Times New Roman" w:cs="Times New Roman"/>
                <w:i/>
                <w:sz w:val="24"/>
                <w:szCs w:val="24"/>
                <w:lang w:val="ru-RU"/>
              </w:rPr>
              <w:t>Указывается в</w:t>
            </w:r>
            <w:r w:rsidRPr="006A5A02">
              <w:rPr>
                <w:rFonts w:ascii="Times New Roman" w:hAnsi="Times New Roman" w:cs="Times New Roman"/>
                <w:i/>
                <w:color w:val="auto"/>
                <w:sz w:val="24"/>
                <w:szCs w:val="24"/>
                <w:lang w:val="ru-RU"/>
              </w:rPr>
              <w:t xml:space="preserve"> случаях, установленных Правительством Российской Федерации в соответствии с частью 2 статьи 34 Закона № 44-ФЗ.</w:t>
            </w:r>
          </w:p>
        </w:tc>
      </w:tr>
      <w:tr w:rsidR="00ED5F1A" w:rsidRPr="00660E6C" w:rsidTr="00C8249B">
        <w:tc>
          <w:tcPr>
            <w:tcW w:w="5098" w:type="dxa"/>
            <w:shd w:val="clear" w:color="auto" w:fill="auto"/>
          </w:tcPr>
          <w:p w:rsidR="00ED5F1A" w:rsidRPr="00FF0CEE" w:rsidRDefault="00ED5F1A" w:rsidP="00C8249B">
            <w:pPr>
              <w:autoSpaceDE w:val="0"/>
              <w:autoSpaceDN w:val="0"/>
              <w:adjustRightInd w:val="0"/>
              <w:jc w:val="both"/>
              <w:rPr>
                <w:color w:val="000000" w:themeColor="text1"/>
                <w:vertAlign w:val="superscript"/>
              </w:rPr>
            </w:pPr>
            <w:r w:rsidRPr="00FF0CEE">
              <w:rPr>
                <w:color w:val="000000" w:themeColor="text1"/>
              </w:rPr>
              <w:t>Начальная ц</w:t>
            </w:r>
            <w:r w:rsidR="00E83BFF">
              <w:rPr>
                <w:color w:val="000000" w:themeColor="text1"/>
              </w:rPr>
              <w:t>ена единицы ___________________</w:t>
            </w:r>
            <w:r w:rsidRPr="00FF0CEE">
              <w:rPr>
                <w:color w:val="000000" w:themeColor="text1"/>
              </w:rPr>
              <w:t xml:space="preserve"> </w:t>
            </w:r>
            <w:r w:rsidRPr="00FF0CEE">
              <w:rPr>
                <w:color w:val="000000" w:themeColor="text1"/>
                <w:vertAlign w:val="superscript"/>
              </w:rPr>
              <w:t>(товара/работы/услуги - выбрать вариант)</w:t>
            </w:r>
          </w:p>
          <w:p w:rsidR="00ED5F1A" w:rsidRPr="00FF0CEE" w:rsidRDefault="00ED5F1A" w:rsidP="00C8249B">
            <w:pPr>
              <w:autoSpaceDE w:val="0"/>
              <w:autoSpaceDN w:val="0"/>
              <w:adjustRightInd w:val="0"/>
              <w:jc w:val="both"/>
              <w:rPr>
                <w:color w:val="000000" w:themeColor="text1"/>
              </w:rPr>
            </w:pPr>
          </w:p>
          <w:p w:rsidR="00ED5F1A" w:rsidRPr="00FF0CEE" w:rsidRDefault="00ED5F1A" w:rsidP="00C8249B">
            <w:pPr>
              <w:autoSpaceDE w:val="0"/>
              <w:autoSpaceDN w:val="0"/>
              <w:adjustRightInd w:val="0"/>
              <w:jc w:val="both"/>
              <w:rPr>
                <w:color w:val="000000" w:themeColor="text1"/>
              </w:rPr>
            </w:pPr>
            <w:r w:rsidRPr="00FF0CEE">
              <w:rPr>
                <w:color w:val="000000" w:themeColor="text1"/>
              </w:rPr>
              <w:t xml:space="preserve">Начальная сумма цен указанных единиц </w:t>
            </w:r>
          </w:p>
          <w:p w:rsidR="00ED5F1A" w:rsidRPr="00FF0CEE" w:rsidRDefault="00ED5F1A" w:rsidP="00C8249B">
            <w:pPr>
              <w:autoSpaceDE w:val="0"/>
              <w:autoSpaceDN w:val="0"/>
              <w:adjustRightInd w:val="0"/>
              <w:jc w:val="both"/>
              <w:rPr>
                <w:color w:val="000000" w:themeColor="text1"/>
              </w:rPr>
            </w:pPr>
          </w:p>
          <w:p w:rsidR="00ED5F1A" w:rsidRPr="00660E6C" w:rsidRDefault="00ED5F1A" w:rsidP="00C8249B">
            <w:pPr>
              <w:autoSpaceDE w:val="0"/>
              <w:autoSpaceDN w:val="0"/>
              <w:adjustRightInd w:val="0"/>
              <w:jc w:val="both"/>
            </w:pPr>
            <w:r w:rsidRPr="00FF0CEE">
              <w:rPr>
                <w:color w:val="000000" w:themeColor="text1"/>
              </w:rPr>
              <w:t>Максимальное значение цены контракта</w:t>
            </w:r>
          </w:p>
        </w:tc>
        <w:tc>
          <w:tcPr>
            <w:tcW w:w="4791" w:type="dxa"/>
            <w:shd w:val="clear" w:color="auto" w:fill="auto"/>
          </w:tcPr>
          <w:p w:rsidR="00ED5F1A" w:rsidRPr="00DD3BBC" w:rsidRDefault="00ED5F1A" w:rsidP="00C8249B">
            <w:pPr>
              <w:pStyle w:val="1"/>
              <w:jc w:val="both"/>
              <w:rPr>
                <w:i/>
                <w:sz w:val="24"/>
                <w:lang w:val="ru-RU"/>
              </w:rPr>
            </w:pPr>
            <w:r w:rsidRPr="00DD3BBC">
              <w:rPr>
                <w:i/>
                <w:sz w:val="24"/>
                <w:lang w:val="ru-RU"/>
              </w:rPr>
              <w:t>Заполняется в случае закупки за единицу продукции и прикладывается обоснование проведения заказчиком закупки за единицу продукции</w:t>
            </w:r>
          </w:p>
          <w:p w:rsidR="00ED5F1A" w:rsidRPr="001014C3" w:rsidRDefault="00ED5F1A" w:rsidP="00C8249B">
            <w:pPr>
              <w:rPr>
                <w:lang w:eastAsia="x-none"/>
              </w:rPr>
            </w:pPr>
          </w:p>
        </w:tc>
      </w:tr>
      <w:tr w:rsidR="00ED5F1A" w:rsidRPr="00660E6C" w:rsidTr="00C8249B">
        <w:tc>
          <w:tcPr>
            <w:tcW w:w="5098" w:type="dxa"/>
            <w:shd w:val="clear" w:color="auto" w:fill="auto"/>
          </w:tcPr>
          <w:p w:rsidR="00ED5F1A" w:rsidRDefault="00ED5F1A" w:rsidP="00C8249B">
            <w:pPr>
              <w:rPr>
                <w:color w:val="000000" w:themeColor="text1"/>
              </w:rPr>
            </w:pPr>
            <w:r w:rsidRPr="001014C3">
              <w:rPr>
                <w:color w:val="000000" w:themeColor="text1"/>
              </w:rPr>
              <w:t>Сроки и порядок оплаты</w:t>
            </w:r>
          </w:p>
          <w:p w:rsidR="00ED5F1A" w:rsidRDefault="00ED5F1A" w:rsidP="00C8249B">
            <w:pPr>
              <w:rPr>
                <w:color w:val="000000" w:themeColor="text1"/>
              </w:rPr>
            </w:pPr>
          </w:p>
          <w:p w:rsidR="00ED5F1A" w:rsidRPr="001014C3" w:rsidRDefault="00ED5F1A" w:rsidP="00C8249B">
            <w:r>
              <w:rPr>
                <w:color w:val="000000" w:themeColor="text1"/>
              </w:rPr>
              <w:t>Размер аванса</w:t>
            </w:r>
            <w:r w:rsidR="00C8249B" w:rsidRPr="00B35561">
              <w:rPr>
                <w:rStyle w:val="ad"/>
                <w:color w:val="000000" w:themeColor="text1"/>
                <w:sz w:val="28"/>
                <w:szCs w:val="28"/>
              </w:rPr>
              <w:footnoteReference w:id="10"/>
            </w:r>
          </w:p>
        </w:tc>
        <w:tc>
          <w:tcPr>
            <w:tcW w:w="4791" w:type="dxa"/>
            <w:shd w:val="clear" w:color="auto" w:fill="auto"/>
          </w:tcPr>
          <w:p w:rsidR="00ED5F1A" w:rsidRDefault="00E83BFF" w:rsidP="00C8249B">
            <w:pPr>
              <w:rPr>
                <w:b/>
                <w:lang w:eastAsia="x-none"/>
              </w:rPr>
            </w:pPr>
            <w:r w:rsidRPr="00F95EA2">
              <w:rPr>
                <w:b/>
                <w:lang w:eastAsia="x-none"/>
              </w:rPr>
              <w:t>____________________________________</w:t>
            </w:r>
          </w:p>
          <w:p w:rsidR="00E83BFF" w:rsidRDefault="00E83BFF" w:rsidP="00C8249B">
            <w:pPr>
              <w:rPr>
                <w:lang w:eastAsia="x-none"/>
              </w:rPr>
            </w:pPr>
          </w:p>
          <w:p w:rsidR="00E83BFF" w:rsidRPr="001B1356" w:rsidRDefault="00E83BFF" w:rsidP="00C8249B">
            <w:pPr>
              <w:rPr>
                <w:b/>
                <w:lang w:eastAsia="x-none"/>
              </w:rPr>
            </w:pPr>
            <w:r w:rsidRPr="00F95EA2">
              <w:rPr>
                <w:b/>
                <w:lang w:eastAsia="x-none"/>
              </w:rPr>
              <w:t>____________________________________</w:t>
            </w:r>
          </w:p>
        </w:tc>
      </w:tr>
      <w:tr w:rsidR="00ED5F1A" w:rsidRPr="00660E6C" w:rsidTr="00C8249B">
        <w:tc>
          <w:tcPr>
            <w:tcW w:w="5098" w:type="dxa"/>
            <w:shd w:val="clear" w:color="auto" w:fill="auto"/>
          </w:tcPr>
          <w:p w:rsidR="00ED5F1A" w:rsidRPr="00F95EA2" w:rsidRDefault="00ED5F1A" w:rsidP="00C8249B">
            <w:pPr>
              <w:rPr>
                <w:color w:val="000000" w:themeColor="text1"/>
              </w:rPr>
            </w:pPr>
            <w:r w:rsidRPr="00F95EA2">
              <w:rPr>
                <w:color w:val="000000" w:themeColor="text1"/>
              </w:rPr>
              <w:t xml:space="preserve">Источник финансирования </w:t>
            </w:r>
          </w:p>
          <w:p w:rsidR="00ED5F1A" w:rsidRPr="00F95EA2" w:rsidRDefault="00ED5F1A" w:rsidP="00C8249B"/>
        </w:tc>
        <w:tc>
          <w:tcPr>
            <w:tcW w:w="4791" w:type="dxa"/>
            <w:shd w:val="clear" w:color="auto" w:fill="auto"/>
          </w:tcPr>
          <w:p w:rsidR="001C3265" w:rsidRDefault="008000C2" w:rsidP="00C8249B">
            <w:pPr>
              <w:rPr>
                <w:color w:val="000000" w:themeColor="text1"/>
              </w:rPr>
            </w:pPr>
            <w:r>
              <w:rPr>
                <w:color w:val="000000" w:themeColor="text1"/>
              </w:rPr>
              <w:t>Бюджет ___________________</w:t>
            </w:r>
          </w:p>
          <w:p w:rsidR="008000C2" w:rsidRDefault="008000C2" w:rsidP="00C8249B">
            <w:pPr>
              <w:rPr>
                <w:color w:val="000000" w:themeColor="text1"/>
              </w:rPr>
            </w:pPr>
            <w:r>
              <w:rPr>
                <w:color w:val="000000" w:themeColor="text1"/>
              </w:rPr>
              <w:t>Год финансирования:</w:t>
            </w:r>
            <w:r w:rsidRPr="00F95EA2">
              <w:rPr>
                <w:color w:val="000000" w:themeColor="text1"/>
              </w:rPr>
              <w:t xml:space="preserve"> </w:t>
            </w:r>
            <w:r>
              <w:rPr>
                <w:color w:val="000000" w:themeColor="text1"/>
              </w:rPr>
              <w:t>_______</w:t>
            </w:r>
          </w:p>
          <w:p w:rsidR="00ED5F1A" w:rsidRPr="00F95EA2" w:rsidRDefault="00ED5F1A" w:rsidP="00C8249B">
            <w:pPr>
              <w:rPr>
                <w:color w:val="000000" w:themeColor="text1"/>
              </w:rPr>
            </w:pPr>
            <w:r w:rsidRPr="00F95EA2">
              <w:rPr>
                <w:color w:val="000000" w:themeColor="text1"/>
              </w:rPr>
              <w:t>КБК: ______________________</w:t>
            </w:r>
          </w:p>
          <w:p w:rsidR="00ED5F1A" w:rsidRDefault="00ED5F1A" w:rsidP="00C8249B">
            <w:pPr>
              <w:rPr>
                <w:color w:val="000000" w:themeColor="text1"/>
              </w:rPr>
            </w:pPr>
            <w:r w:rsidRPr="00F95EA2">
              <w:rPr>
                <w:color w:val="000000" w:themeColor="text1"/>
              </w:rPr>
              <w:t>ОКПД2: ___________________</w:t>
            </w:r>
          </w:p>
          <w:p w:rsidR="00ED5F1A" w:rsidRDefault="00ED5F1A" w:rsidP="00C8249B">
            <w:pPr>
              <w:rPr>
                <w:color w:val="000000" w:themeColor="text1"/>
              </w:rPr>
            </w:pPr>
            <w:proofErr w:type="gramStart"/>
            <w:r>
              <w:rPr>
                <w:color w:val="000000" w:themeColor="text1"/>
              </w:rPr>
              <w:t>КТРУ:_</w:t>
            </w:r>
            <w:proofErr w:type="gramEnd"/>
            <w:r>
              <w:rPr>
                <w:color w:val="000000" w:themeColor="text1"/>
              </w:rPr>
              <w:t>____________________</w:t>
            </w:r>
          </w:p>
          <w:p w:rsidR="00ED5F1A" w:rsidRPr="00A02D7E" w:rsidRDefault="00ED5F1A" w:rsidP="00C8249B">
            <w:pPr>
              <w:jc w:val="both"/>
              <w:rPr>
                <w:i/>
                <w:color w:val="000000" w:themeColor="text1"/>
                <w:sz w:val="20"/>
                <w:szCs w:val="20"/>
              </w:rPr>
            </w:pPr>
            <w:r w:rsidRPr="00A02D7E">
              <w:rPr>
                <w:i/>
                <w:color w:val="000000" w:themeColor="text1"/>
                <w:sz w:val="20"/>
                <w:szCs w:val="20"/>
              </w:rPr>
              <w:t>(указывается в случае присутствия ОКПД 2 в каталоге товаров работ услуг утвержденного Постановление Правительства РФ от 08.02.2017 № 145)</w:t>
            </w:r>
          </w:p>
          <w:p w:rsidR="00ED5F1A" w:rsidRPr="00F95EA2" w:rsidRDefault="00ED5F1A" w:rsidP="00C8249B">
            <w:pPr>
              <w:rPr>
                <w:color w:val="000000" w:themeColor="text1"/>
              </w:rPr>
            </w:pPr>
            <w:r w:rsidRPr="00F95EA2">
              <w:rPr>
                <w:color w:val="000000" w:themeColor="text1"/>
              </w:rPr>
              <w:lastRenderedPageBreak/>
              <w:t>ОКВЭД2: __________________</w:t>
            </w:r>
          </w:p>
          <w:p w:rsidR="00ED5F1A" w:rsidRPr="00F95EA2" w:rsidRDefault="00ED5F1A" w:rsidP="00C8249B">
            <w:r w:rsidRPr="00F95EA2">
              <w:rPr>
                <w:color w:val="000000" w:themeColor="text1"/>
              </w:rPr>
              <w:t xml:space="preserve">Код </w:t>
            </w:r>
            <w:proofErr w:type="gramStart"/>
            <w:r w:rsidRPr="00F95EA2">
              <w:rPr>
                <w:color w:val="000000" w:themeColor="text1"/>
              </w:rPr>
              <w:t>КОЗ:_</w:t>
            </w:r>
            <w:proofErr w:type="gramEnd"/>
            <w:r w:rsidRPr="00F95EA2">
              <w:rPr>
                <w:color w:val="000000" w:themeColor="text1"/>
              </w:rPr>
              <w:t>__________________</w:t>
            </w:r>
          </w:p>
        </w:tc>
      </w:tr>
      <w:tr w:rsidR="00ED5F1A" w:rsidRPr="00660E6C" w:rsidTr="00C8249B">
        <w:tc>
          <w:tcPr>
            <w:tcW w:w="5098" w:type="dxa"/>
            <w:shd w:val="clear" w:color="auto" w:fill="auto"/>
          </w:tcPr>
          <w:p w:rsidR="00ED5F1A" w:rsidRPr="00F95EA2" w:rsidRDefault="00ED5F1A" w:rsidP="00C8249B">
            <w:pPr>
              <w:rPr>
                <w:color w:val="000000" w:themeColor="text1"/>
              </w:rPr>
            </w:pPr>
            <w:r w:rsidRPr="00F95EA2">
              <w:rPr>
                <w:color w:val="000000" w:themeColor="text1"/>
              </w:rPr>
              <w:lastRenderedPageBreak/>
              <w:t>Метод определения</w:t>
            </w:r>
            <w:r w:rsidRPr="00F95EA2">
              <w:rPr>
                <w:color w:val="000000" w:themeColor="text1"/>
              </w:rPr>
              <w:br/>
              <w:t>_____________</w:t>
            </w:r>
          </w:p>
          <w:p w:rsidR="00ED5F1A" w:rsidRPr="00660E6C" w:rsidRDefault="00ED5F1A" w:rsidP="00C8249B">
            <w:pPr>
              <w:jc w:val="both"/>
            </w:pPr>
            <w:r w:rsidRPr="00F95EA2">
              <w:rPr>
                <w:color w:val="000000" w:themeColor="text1"/>
                <w:vertAlign w:val="superscript"/>
              </w:rPr>
              <w:t>(</w:t>
            </w:r>
            <w:r w:rsidRPr="00F95EA2">
              <w:rPr>
                <w:i/>
                <w:color w:val="000000" w:themeColor="text1"/>
                <w:vertAlign w:val="superscript"/>
              </w:rPr>
              <w:t>начальной (максимальной) цены контракта/начальных цен единиц товара/ работы/ услуги – выбрать один вариант, учитывая объект закупки)</w:t>
            </w:r>
          </w:p>
        </w:tc>
        <w:tc>
          <w:tcPr>
            <w:tcW w:w="4791" w:type="dxa"/>
            <w:shd w:val="clear" w:color="auto" w:fill="auto"/>
          </w:tcPr>
          <w:p w:rsidR="00ED5F1A" w:rsidRPr="001014C3" w:rsidRDefault="00ED5F1A" w:rsidP="00C8249B">
            <w:pPr>
              <w:pStyle w:val="1"/>
              <w:jc w:val="both"/>
              <w:rPr>
                <w:sz w:val="24"/>
                <w:lang w:val="ru-RU"/>
              </w:rPr>
            </w:pPr>
          </w:p>
        </w:tc>
      </w:tr>
      <w:tr w:rsidR="00ED5F1A" w:rsidRPr="00660E6C" w:rsidTr="00C8249B">
        <w:tc>
          <w:tcPr>
            <w:tcW w:w="5098" w:type="dxa"/>
            <w:shd w:val="clear" w:color="auto" w:fill="auto"/>
          </w:tcPr>
          <w:p w:rsidR="00ED5F1A" w:rsidRDefault="00ED5F1A" w:rsidP="00C8249B">
            <w:pPr>
              <w:rPr>
                <w:color w:val="000000" w:themeColor="text1"/>
              </w:rPr>
            </w:pPr>
            <w:r w:rsidRPr="00F95EA2">
              <w:rPr>
                <w:rStyle w:val="u"/>
                <w:color w:val="000000" w:themeColor="text1"/>
              </w:rPr>
              <w:t xml:space="preserve">Дополнительные требования </w:t>
            </w:r>
            <w:r w:rsidRPr="00F95EA2">
              <w:rPr>
                <w:color w:val="000000" w:themeColor="text1"/>
              </w:rPr>
              <w:t>к участникам закупки, установленные в соответствии с частью 2 статьи 31 Закона № 44-ФЗ</w:t>
            </w:r>
          </w:p>
          <w:p w:rsidR="00ED5F1A" w:rsidRDefault="00ED5F1A" w:rsidP="00C8249B">
            <w:pPr>
              <w:rPr>
                <w:color w:val="000000" w:themeColor="text1"/>
              </w:rPr>
            </w:pPr>
          </w:p>
          <w:p w:rsidR="00ED5F1A" w:rsidRPr="00F95EA2" w:rsidRDefault="00ED5F1A" w:rsidP="00C8249B">
            <w:r w:rsidRPr="00F95EA2">
              <w:rPr>
                <w:rStyle w:val="u"/>
                <w:color w:val="000000" w:themeColor="text1"/>
              </w:rPr>
              <w:t>Перечень документов, которые должны быть представлены участниками электронного аукциона для подтверждения своего соответствия указанным требованиям</w:t>
            </w:r>
            <w:r w:rsidRPr="00F95EA2">
              <w:rPr>
                <w:rStyle w:val="ad"/>
                <w:color w:val="000000" w:themeColor="text1"/>
              </w:rPr>
              <w:footnoteReference w:id="11"/>
            </w:r>
          </w:p>
        </w:tc>
        <w:tc>
          <w:tcPr>
            <w:tcW w:w="4791" w:type="dxa"/>
            <w:shd w:val="clear" w:color="auto" w:fill="auto"/>
          </w:tcPr>
          <w:p w:rsidR="00ED5F1A" w:rsidRPr="00F95EA2" w:rsidRDefault="00ED5F1A" w:rsidP="00C8249B">
            <w:pPr>
              <w:rPr>
                <w:i/>
                <w:color w:val="000000" w:themeColor="text1"/>
              </w:rPr>
            </w:pPr>
            <w:r w:rsidRPr="00F95EA2">
              <w:rPr>
                <w:i/>
                <w:color w:val="000000" w:themeColor="text1"/>
              </w:rPr>
              <w:t xml:space="preserve">Установлено/Не установлено </w:t>
            </w:r>
          </w:p>
          <w:p w:rsidR="00ED5F1A" w:rsidRPr="00F95EA2" w:rsidRDefault="00ED5F1A" w:rsidP="00C8249B">
            <w:pPr>
              <w:rPr>
                <w:i/>
                <w:color w:val="000000" w:themeColor="text1"/>
              </w:rPr>
            </w:pPr>
          </w:p>
          <w:p w:rsidR="00ED5F1A" w:rsidRDefault="00ED5F1A" w:rsidP="00C8249B">
            <w:pPr>
              <w:pStyle w:val="1"/>
              <w:jc w:val="both"/>
              <w:rPr>
                <w:i/>
                <w:color w:val="000000" w:themeColor="text1"/>
                <w:sz w:val="24"/>
                <w:lang w:val="ru-RU"/>
              </w:rPr>
            </w:pPr>
          </w:p>
          <w:p w:rsidR="00ED5F1A" w:rsidRDefault="00ED5F1A" w:rsidP="00C8249B">
            <w:pPr>
              <w:pStyle w:val="1"/>
              <w:jc w:val="both"/>
              <w:rPr>
                <w:i/>
                <w:color w:val="000000" w:themeColor="text1"/>
                <w:sz w:val="24"/>
                <w:lang w:val="ru-RU"/>
              </w:rPr>
            </w:pPr>
          </w:p>
          <w:p w:rsidR="00ED5F1A" w:rsidRPr="00F95EA2" w:rsidRDefault="00ED5F1A" w:rsidP="00C8249B">
            <w:pPr>
              <w:pStyle w:val="1"/>
              <w:jc w:val="both"/>
              <w:rPr>
                <w:sz w:val="24"/>
                <w:lang w:val="ru-RU"/>
              </w:rPr>
            </w:pPr>
            <w:r w:rsidRPr="00F95EA2">
              <w:rPr>
                <w:i/>
                <w:color w:val="000000" w:themeColor="text1"/>
                <w:sz w:val="24"/>
                <w:lang w:val="ru-RU"/>
              </w:rPr>
              <w:t>В случае установления указать требования и основание их установления.</w:t>
            </w:r>
          </w:p>
        </w:tc>
      </w:tr>
      <w:tr w:rsidR="00ED5F1A" w:rsidRPr="00660E6C" w:rsidTr="00C8249B">
        <w:tc>
          <w:tcPr>
            <w:tcW w:w="5098" w:type="dxa"/>
            <w:shd w:val="clear" w:color="auto" w:fill="auto"/>
          </w:tcPr>
          <w:p w:rsidR="00ED5F1A" w:rsidRDefault="00ED5F1A" w:rsidP="00C8249B">
            <w:pPr>
              <w:rPr>
                <w:color w:val="000000" w:themeColor="text1"/>
              </w:rPr>
            </w:pPr>
            <w:r w:rsidRPr="00F95EA2">
              <w:rPr>
                <w:rStyle w:val="u"/>
                <w:color w:val="000000" w:themeColor="text1"/>
              </w:rPr>
              <w:t xml:space="preserve">Дополнительные требования </w:t>
            </w:r>
            <w:r w:rsidRPr="00F95EA2">
              <w:rPr>
                <w:color w:val="000000" w:themeColor="text1"/>
              </w:rPr>
              <w:t>к участникам закупки, установленные в соответствии с частью 2.1 статьи 31 Закона № 44-ФЗ</w:t>
            </w:r>
          </w:p>
          <w:p w:rsidR="00ED5F1A" w:rsidRPr="00F95EA2" w:rsidRDefault="00ED5F1A" w:rsidP="00C8249B">
            <w:pPr>
              <w:jc w:val="both"/>
            </w:pPr>
            <w:r w:rsidRPr="00F95EA2">
              <w:rPr>
                <w:rStyle w:val="u"/>
                <w:color w:val="000000" w:themeColor="text1"/>
              </w:rPr>
              <w:t>Перечень документов, которые должны быть представлены участниками электронного аукциона для подтверждения своего соответствия указанным требованиям</w:t>
            </w:r>
            <w:r w:rsidR="00384632" w:rsidRPr="00B35561">
              <w:rPr>
                <w:rStyle w:val="ad"/>
                <w:color w:val="000000" w:themeColor="text1"/>
                <w:sz w:val="28"/>
                <w:szCs w:val="28"/>
              </w:rPr>
              <w:footnoteReference w:id="12"/>
            </w:r>
          </w:p>
        </w:tc>
        <w:tc>
          <w:tcPr>
            <w:tcW w:w="4791" w:type="dxa"/>
            <w:shd w:val="clear" w:color="auto" w:fill="auto"/>
          </w:tcPr>
          <w:p w:rsidR="00384632" w:rsidRPr="00F95EA2" w:rsidRDefault="00384632" w:rsidP="00384632">
            <w:pPr>
              <w:rPr>
                <w:i/>
                <w:color w:val="000000" w:themeColor="text1"/>
              </w:rPr>
            </w:pPr>
            <w:r w:rsidRPr="00F95EA2">
              <w:rPr>
                <w:i/>
                <w:color w:val="000000" w:themeColor="text1"/>
              </w:rPr>
              <w:t xml:space="preserve">Установлено/Не установлено </w:t>
            </w:r>
          </w:p>
          <w:p w:rsidR="00384632" w:rsidRPr="00F95EA2" w:rsidRDefault="00384632" w:rsidP="00384632">
            <w:pPr>
              <w:rPr>
                <w:i/>
                <w:color w:val="000000" w:themeColor="text1"/>
              </w:rPr>
            </w:pPr>
          </w:p>
          <w:p w:rsidR="00384632" w:rsidRDefault="00384632" w:rsidP="00384632">
            <w:pPr>
              <w:pStyle w:val="1"/>
              <w:jc w:val="both"/>
              <w:rPr>
                <w:i/>
                <w:color w:val="000000" w:themeColor="text1"/>
                <w:sz w:val="24"/>
                <w:lang w:val="ru-RU"/>
              </w:rPr>
            </w:pPr>
          </w:p>
          <w:p w:rsidR="00ED5F1A" w:rsidRPr="001014C3" w:rsidRDefault="00384632" w:rsidP="00384632">
            <w:pPr>
              <w:pStyle w:val="1"/>
              <w:jc w:val="both"/>
              <w:rPr>
                <w:sz w:val="24"/>
                <w:lang w:val="ru-RU"/>
              </w:rPr>
            </w:pPr>
            <w:r w:rsidRPr="00F95EA2">
              <w:rPr>
                <w:i/>
                <w:color w:val="000000" w:themeColor="text1"/>
                <w:sz w:val="24"/>
                <w:lang w:val="ru-RU"/>
              </w:rPr>
              <w:t>В случае установления указать требования и основание их установления.</w:t>
            </w:r>
          </w:p>
        </w:tc>
      </w:tr>
      <w:tr w:rsidR="00ED5F1A" w:rsidRPr="00660E6C" w:rsidTr="00C8249B">
        <w:tc>
          <w:tcPr>
            <w:tcW w:w="5098" w:type="dxa"/>
            <w:shd w:val="clear" w:color="auto" w:fill="auto"/>
          </w:tcPr>
          <w:p w:rsidR="00ED5F1A" w:rsidRPr="00F95EA2" w:rsidRDefault="00ED5F1A" w:rsidP="00C8249B">
            <w:pPr>
              <w:rPr>
                <w:color w:val="000000" w:themeColor="text1"/>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F95EA2">
              <w:rPr>
                <w:color w:val="000000" w:themeColor="text1"/>
              </w:rPr>
              <w:t>Преимущества, предоставляемые при участии в электронном аукционе учреждениям и предприятиям уголовно исполнительной системы</w:t>
            </w:r>
            <w:bookmarkEnd w:id="1"/>
            <w:bookmarkEnd w:id="2"/>
            <w:bookmarkEnd w:id="3"/>
            <w:bookmarkEnd w:id="4"/>
            <w:bookmarkEnd w:id="5"/>
            <w:bookmarkEnd w:id="6"/>
            <w:bookmarkEnd w:id="7"/>
          </w:p>
          <w:p w:rsidR="00ED5F1A" w:rsidRPr="00F95EA2" w:rsidRDefault="00ED5F1A" w:rsidP="00C8249B">
            <w:r w:rsidRPr="00F95EA2">
              <w:rPr>
                <w:color w:val="000000" w:themeColor="text1"/>
              </w:rPr>
              <w:t>Процент предоставляемых преимуществ</w:t>
            </w:r>
          </w:p>
        </w:tc>
        <w:tc>
          <w:tcPr>
            <w:tcW w:w="4791" w:type="dxa"/>
            <w:shd w:val="clear" w:color="auto" w:fill="auto"/>
          </w:tcPr>
          <w:p w:rsidR="00ED5F1A" w:rsidRDefault="00ED5F1A" w:rsidP="00C8249B">
            <w:pPr>
              <w:pStyle w:val="1"/>
              <w:jc w:val="both"/>
              <w:rPr>
                <w:i/>
                <w:color w:val="000000" w:themeColor="text1"/>
                <w:sz w:val="24"/>
              </w:rPr>
            </w:pPr>
            <w:r w:rsidRPr="00F95EA2">
              <w:rPr>
                <w:i/>
                <w:color w:val="000000" w:themeColor="text1"/>
                <w:sz w:val="24"/>
                <w:lang w:val="ru-RU"/>
              </w:rPr>
              <w:t>Представляются/</w:t>
            </w:r>
            <w:r w:rsidRPr="00F95EA2">
              <w:rPr>
                <w:i/>
                <w:color w:val="000000" w:themeColor="text1"/>
                <w:sz w:val="24"/>
              </w:rPr>
              <w:t>Не предоставляются</w:t>
            </w:r>
          </w:p>
          <w:p w:rsidR="00ED5F1A" w:rsidRDefault="00ED5F1A" w:rsidP="00C8249B">
            <w:pPr>
              <w:rPr>
                <w:lang w:val="x-none" w:eastAsia="x-none"/>
              </w:rPr>
            </w:pPr>
          </w:p>
          <w:p w:rsidR="00ED5F1A" w:rsidRDefault="00ED5F1A" w:rsidP="00C8249B">
            <w:pPr>
              <w:rPr>
                <w:lang w:val="x-none" w:eastAsia="x-none"/>
              </w:rPr>
            </w:pPr>
          </w:p>
          <w:p w:rsidR="00450658" w:rsidRDefault="00450658" w:rsidP="00C8249B">
            <w:pPr>
              <w:rPr>
                <w:lang w:val="x-none" w:eastAsia="x-none"/>
              </w:rPr>
            </w:pPr>
          </w:p>
          <w:p w:rsidR="00ED5F1A" w:rsidRDefault="00ED5F1A" w:rsidP="00C8249B">
            <w:pPr>
              <w:rPr>
                <w:lang w:val="x-none" w:eastAsia="x-none"/>
              </w:rPr>
            </w:pPr>
            <w:r>
              <w:rPr>
                <w:lang w:val="x-none" w:eastAsia="x-none"/>
              </w:rPr>
              <w:t>_________________</w:t>
            </w:r>
          </w:p>
          <w:p w:rsidR="00450658" w:rsidRPr="00F95EA2" w:rsidRDefault="00450658" w:rsidP="00C8249B">
            <w:pPr>
              <w:rPr>
                <w:lang w:val="x-none" w:eastAsia="x-none"/>
              </w:rPr>
            </w:pPr>
          </w:p>
        </w:tc>
      </w:tr>
      <w:tr w:rsidR="00ED5F1A" w:rsidRPr="00660E6C" w:rsidTr="00C8249B">
        <w:tc>
          <w:tcPr>
            <w:tcW w:w="5098" w:type="dxa"/>
            <w:shd w:val="clear" w:color="auto" w:fill="auto"/>
          </w:tcPr>
          <w:p w:rsidR="00ED5F1A" w:rsidRPr="00F95EA2" w:rsidRDefault="00ED5F1A" w:rsidP="00C8249B">
            <w:pPr>
              <w:rPr>
                <w:color w:val="000000" w:themeColor="text1"/>
              </w:rPr>
            </w:pPr>
            <w:r w:rsidRPr="00F95EA2">
              <w:rPr>
                <w:color w:val="000000" w:themeColor="text1"/>
              </w:rPr>
              <w:t>Преимущества, предоставляемые при участии в электронном аукционе организациям инвалидов</w:t>
            </w:r>
          </w:p>
          <w:p w:rsidR="00ED5F1A" w:rsidRPr="00F95EA2" w:rsidRDefault="00ED5F1A" w:rsidP="00C8249B">
            <w:pPr>
              <w:rPr>
                <w:color w:val="000000" w:themeColor="text1"/>
              </w:rPr>
            </w:pPr>
          </w:p>
          <w:p w:rsidR="00ED5F1A" w:rsidRPr="00F95EA2" w:rsidRDefault="00ED5F1A" w:rsidP="00C8249B">
            <w:pPr>
              <w:rPr>
                <w:color w:val="000000" w:themeColor="text1"/>
              </w:rPr>
            </w:pPr>
            <w:r w:rsidRPr="00F95EA2">
              <w:rPr>
                <w:color w:val="000000" w:themeColor="text1"/>
              </w:rPr>
              <w:t>Процент предоставляемых преимуществ</w:t>
            </w:r>
          </w:p>
        </w:tc>
        <w:tc>
          <w:tcPr>
            <w:tcW w:w="4791" w:type="dxa"/>
            <w:shd w:val="clear" w:color="auto" w:fill="auto"/>
          </w:tcPr>
          <w:p w:rsidR="00ED5F1A" w:rsidRDefault="00ED5F1A" w:rsidP="00C8249B">
            <w:pPr>
              <w:pStyle w:val="1"/>
              <w:jc w:val="both"/>
              <w:rPr>
                <w:i/>
                <w:color w:val="000000" w:themeColor="text1"/>
                <w:sz w:val="24"/>
                <w:lang w:val="ru-RU"/>
              </w:rPr>
            </w:pPr>
            <w:r w:rsidRPr="00F95EA2">
              <w:rPr>
                <w:i/>
                <w:color w:val="000000" w:themeColor="text1"/>
                <w:sz w:val="24"/>
                <w:lang w:val="ru-RU"/>
              </w:rPr>
              <w:t>Представляются/Не предоставляются</w:t>
            </w:r>
          </w:p>
          <w:p w:rsidR="00ED5F1A" w:rsidRDefault="00ED5F1A" w:rsidP="00C8249B">
            <w:pPr>
              <w:rPr>
                <w:lang w:eastAsia="x-none"/>
              </w:rPr>
            </w:pPr>
          </w:p>
          <w:p w:rsidR="00ED5F1A" w:rsidRDefault="00ED5F1A" w:rsidP="00C8249B">
            <w:pPr>
              <w:rPr>
                <w:lang w:eastAsia="x-none"/>
              </w:rPr>
            </w:pPr>
          </w:p>
          <w:p w:rsidR="00450658" w:rsidRDefault="00450658" w:rsidP="00C8249B">
            <w:pPr>
              <w:rPr>
                <w:lang w:eastAsia="x-none"/>
              </w:rPr>
            </w:pPr>
          </w:p>
          <w:p w:rsidR="00ED5F1A" w:rsidRDefault="00ED5F1A" w:rsidP="00C8249B">
            <w:pPr>
              <w:rPr>
                <w:lang w:eastAsia="x-none"/>
              </w:rPr>
            </w:pPr>
            <w:r>
              <w:rPr>
                <w:lang w:eastAsia="x-none"/>
              </w:rPr>
              <w:t>_________________</w:t>
            </w:r>
          </w:p>
          <w:p w:rsidR="00450658" w:rsidRPr="00F95EA2" w:rsidRDefault="00450658" w:rsidP="00C8249B">
            <w:pPr>
              <w:rPr>
                <w:lang w:eastAsia="x-none"/>
              </w:rPr>
            </w:pPr>
          </w:p>
        </w:tc>
      </w:tr>
      <w:tr w:rsidR="00ED5F1A" w:rsidRPr="00660E6C" w:rsidTr="00C8249B">
        <w:tc>
          <w:tcPr>
            <w:tcW w:w="5098" w:type="dxa"/>
            <w:shd w:val="clear" w:color="auto" w:fill="auto"/>
          </w:tcPr>
          <w:p w:rsidR="00ED5F1A" w:rsidRPr="00285BCF" w:rsidRDefault="00ED5F1A" w:rsidP="00C8249B">
            <w:pPr>
              <w:rPr>
                <w:color w:val="000000" w:themeColor="text1"/>
              </w:rPr>
            </w:pPr>
            <w:r w:rsidRPr="00285BCF">
              <w:rPr>
                <w:color w:val="000000" w:themeColor="text1"/>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 44-ФЗ</w:t>
            </w:r>
          </w:p>
        </w:tc>
        <w:tc>
          <w:tcPr>
            <w:tcW w:w="4791" w:type="dxa"/>
            <w:shd w:val="clear" w:color="auto" w:fill="auto"/>
          </w:tcPr>
          <w:p w:rsidR="00ED5F1A" w:rsidRPr="00F95EA2" w:rsidRDefault="00ED5F1A" w:rsidP="00C8249B">
            <w:pPr>
              <w:pStyle w:val="1"/>
              <w:jc w:val="both"/>
              <w:rPr>
                <w:i/>
                <w:color w:val="000000" w:themeColor="text1"/>
                <w:sz w:val="24"/>
                <w:lang w:val="ru-RU"/>
              </w:rPr>
            </w:pPr>
          </w:p>
        </w:tc>
      </w:tr>
      <w:tr w:rsidR="00ED5F1A" w:rsidRPr="00660E6C" w:rsidTr="00C8249B">
        <w:tc>
          <w:tcPr>
            <w:tcW w:w="5098" w:type="dxa"/>
            <w:shd w:val="clear" w:color="auto" w:fill="auto"/>
          </w:tcPr>
          <w:p w:rsidR="00ED5F1A" w:rsidRPr="00285BCF" w:rsidRDefault="00ED5F1A" w:rsidP="00C8249B">
            <w:pPr>
              <w:rPr>
                <w:color w:val="000000" w:themeColor="text1"/>
              </w:rPr>
            </w:pPr>
            <w:r w:rsidRPr="00285BCF">
              <w:rPr>
                <w:color w:val="000000" w:themeColor="text1"/>
              </w:rPr>
              <w:t>Требование к участнику электронного аукциона,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791" w:type="dxa"/>
            <w:shd w:val="clear" w:color="auto" w:fill="auto"/>
          </w:tcPr>
          <w:p w:rsidR="00ED5F1A" w:rsidRPr="00285BCF" w:rsidRDefault="00ED5F1A" w:rsidP="00C8249B">
            <w:pPr>
              <w:jc w:val="both"/>
              <w:rPr>
                <w:i/>
                <w:color w:val="000000" w:themeColor="text1"/>
              </w:rPr>
            </w:pPr>
            <w:r w:rsidRPr="00285BCF">
              <w:rPr>
                <w:i/>
                <w:color w:val="000000" w:themeColor="text1"/>
              </w:rPr>
              <w:t>Установлено/не установлено</w:t>
            </w:r>
          </w:p>
          <w:p w:rsidR="00ED5F1A" w:rsidRPr="00285BCF" w:rsidRDefault="00ED5F1A" w:rsidP="00C8249B">
            <w:pPr>
              <w:jc w:val="both"/>
              <w:rPr>
                <w:i/>
                <w:color w:val="000000" w:themeColor="text1"/>
              </w:rPr>
            </w:pPr>
          </w:p>
          <w:p w:rsidR="00ED5F1A" w:rsidRPr="00285BCF" w:rsidRDefault="00ED5F1A" w:rsidP="00C8249B">
            <w:pPr>
              <w:jc w:val="both"/>
              <w:rPr>
                <w:i/>
                <w:color w:val="000000" w:themeColor="text1"/>
              </w:rPr>
            </w:pPr>
          </w:p>
          <w:p w:rsidR="00ED5F1A" w:rsidRPr="00285BCF" w:rsidRDefault="00ED5F1A" w:rsidP="00C8249B">
            <w:pPr>
              <w:jc w:val="both"/>
              <w:rPr>
                <w:i/>
                <w:color w:val="000000" w:themeColor="text1"/>
              </w:rPr>
            </w:pPr>
          </w:p>
          <w:p w:rsidR="00ED5F1A" w:rsidRPr="00285BCF" w:rsidRDefault="00ED5F1A" w:rsidP="00C8249B">
            <w:pPr>
              <w:jc w:val="both"/>
              <w:rPr>
                <w:i/>
                <w:color w:val="000000" w:themeColor="text1"/>
              </w:rPr>
            </w:pPr>
          </w:p>
          <w:p w:rsidR="00ED5F1A" w:rsidRPr="00285BCF" w:rsidRDefault="00ED5F1A" w:rsidP="00C8249B">
            <w:pPr>
              <w:jc w:val="both"/>
              <w:rPr>
                <w:i/>
                <w:color w:val="000000" w:themeColor="text1"/>
              </w:rPr>
            </w:pPr>
          </w:p>
          <w:p w:rsidR="00ED5F1A" w:rsidRPr="00285BCF" w:rsidRDefault="00ED5F1A" w:rsidP="00C8249B">
            <w:pPr>
              <w:jc w:val="both"/>
              <w:rPr>
                <w:i/>
                <w:color w:val="000000" w:themeColor="text1"/>
              </w:rPr>
            </w:pPr>
          </w:p>
          <w:p w:rsidR="00ED5F1A" w:rsidRPr="00285BCF" w:rsidRDefault="00ED5F1A" w:rsidP="00C8249B">
            <w:pPr>
              <w:pStyle w:val="1"/>
              <w:jc w:val="both"/>
              <w:rPr>
                <w:i/>
                <w:color w:val="000000" w:themeColor="text1"/>
                <w:sz w:val="24"/>
                <w:lang w:val="ru-RU"/>
              </w:rPr>
            </w:pPr>
            <w:r w:rsidRPr="00285BCF">
              <w:rPr>
                <w:i/>
                <w:color w:val="000000" w:themeColor="text1"/>
                <w:sz w:val="24"/>
              </w:rPr>
              <w:t>Объем привлечения _____ %</w:t>
            </w:r>
          </w:p>
        </w:tc>
      </w:tr>
      <w:tr w:rsidR="00ED5F1A" w:rsidRPr="00660E6C" w:rsidTr="00C8249B">
        <w:tc>
          <w:tcPr>
            <w:tcW w:w="5098" w:type="dxa"/>
            <w:shd w:val="clear" w:color="auto" w:fill="auto"/>
          </w:tcPr>
          <w:p w:rsidR="00ED5F1A" w:rsidRPr="008C61F6" w:rsidRDefault="00ED5F1A" w:rsidP="00C8249B">
            <w:pPr>
              <w:autoSpaceDE w:val="0"/>
              <w:autoSpaceDN w:val="0"/>
              <w:adjustRightInd w:val="0"/>
              <w:jc w:val="both"/>
              <w:rPr>
                <w:color w:val="000000" w:themeColor="text1"/>
              </w:rPr>
            </w:pPr>
            <w:r w:rsidRPr="008C61F6">
              <w:rPr>
                <w:color w:val="000000" w:themeColor="text1"/>
              </w:rPr>
              <w:lastRenderedPageBreak/>
              <w:t xml:space="preserve">Документы, входящие в состав заявки на         участие в электронном аукционе </w:t>
            </w:r>
          </w:p>
          <w:p w:rsidR="00ED5F1A" w:rsidRPr="00F95EA2" w:rsidRDefault="00ED5F1A" w:rsidP="00C8249B">
            <w:pPr>
              <w:rPr>
                <w:color w:val="000000" w:themeColor="text1"/>
              </w:rPr>
            </w:pPr>
            <w:r w:rsidRPr="008C61F6">
              <w:rPr>
                <w:color w:val="000000" w:themeColor="text1"/>
              </w:rPr>
              <w:t xml:space="preserve"> (п. 24 документации)</w:t>
            </w:r>
            <w:r>
              <w:rPr>
                <w:color w:val="000000" w:themeColor="text1"/>
              </w:rPr>
              <w:t xml:space="preserve"> </w:t>
            </w:r>
          </w:p>
        </w:tc>
        <w:tc>
          <w:tcPr>
            <w:tcW w:w="4791" w:type="dxa"/>
            <w:shd w:val="clear" w:color="auto" w:fill="auto"/>
          </w:tcPr>
          <w:p w:rsidR="00ED5F1A" w:rsidRPr="008C61F6" w:rsidRDefault="00ED5F1A" w:rsidP="00C8249B">
            <w:pPr>
              <w:pStyle w:val="7"/>
              <w:shd w:val="clear" w:color="auto" w:fill="auto"/>
              <w:tabs>
                <w:tab w:val="left" w:pos="1055"/>
              </w:tabs>
              <w:spacing w:before="0" w:line="240" w:lineRule="auto"/>
              <w:jc w:val="both"/>
              <w:rPr>
                <w:color w:val="000000" w:themeColor="text1"/>
                <w:sz w:val="24"/>
                <w:szCs w:val="24"/>
              </w:rPr>
            </w:pPr>
            <w:r w:rsidRPr="008C61F6">
              <w:rPr>
                <w:color w:val="000000" w:themeColor="text1"/>
                <w:sz w:val="24"/>
                <w:szCs w:val="24"/>
              </w:rPr>
              <w:t>Заявка на участие в электронном аукционе состоит из двух частей.</w:t>
            </w:r>
          </w:p>
          <w:p w:rsidR="00ED5F1A" w:rsidRPr="008C61F6" w:rsidRDefault="00ED5F1A" w:rsidP="00C8249B">
            <w:pPr>
              <w:pStyle w:val="7"/>
              <w:shd w:val="clear" w:color="auto" w:fill="auto"/>
              <w:tabs>
                <w:tab w:val="left" w:pos="1086"/>
              </w:tabs>
              <w:spacing w:before="0" w:line="240" w:lineRule="auto"/>
              <w:ind w:firstLine="509"/>
              <w:jc w:val="both"/>
              <w:rPr>
                <w:color w:val="000000" w:themeColor="text1"/>
                <w:sz w:val="24"/>
                <w:szCs w:val="24"/>
              </w:rPr>
            </w:pPr>
            <w:r w:rsidRPr="008C61F6">
              <w:rPr>
                <w:sz w:val="24"/>
                <w:szCs w:val="24"/>
              </w:rPr>
              <w:t xml:space="preserve">1. Первая часть заявки на участие в электронном аукционе должна </w:t>
            </w:r>
            <w:r w:rsidRPr="008C61F6">
              <w:rPr>
                <w:color w:val="000000" w:themeColor="text1"/>
                <w:sz w:val="24"/>
                <w:szCs w:val="24"/>
              </w:rPr>
              <w:t>содержать</w:t>
            </w:r>
            <w:r w:rsidRPr="008C61F6">
              <w:rPr>
                <w:rStyle w:val="ad"/>
                <w:color w:val="000000" w:themeColor="text1"/>
                <w:sz w:val="24"/>
                <w:szCs w:val="24"/>
              </w:rPr>
              <w:footnoteReference w:id="13"/>
            </w:r>
            <w:r w:rsidRPr="008C61F6">
              <w:rPr>
                <w:color w:val="000000" w:themeColor="text1"/>
                <w:sz w:val="24"/>
                <w:szCs w:val="24"/>
              </w:rPr>
              <w:t>:</w:t>
            </w:r>
          </w:p>
          <w:p w:rsidR="00ED5F1A" w:rsidRPr="008C61F6" w:rsidRDefault="00ED5F1A" w:rsidP="00C8249B">
            <w:pPr>
              <w:pStyle w:val="7"/>
              <w:shd w:val="clear" w:color="auto" w:fill="auto"/>
              <w:tabs>
                <w:tab w:val="left" w:pos="1055"/>
              </w:tabs>
              <w:spacing w:before="0" w:line="240" w:lineRule="auto"/>
              <w:ind w:firstLine="509"/>
              <w:jc w:val="both"/>
              <w:rPr>
                <w:color w:val="000000" w:themeColor="text1"/>
                <w:sz w:val="24"/>
                <w:szCs w:val="24"/>
              </w:rPr>
            </w:pPr>
            <w:r w:rsidRPr="008C61F6">
              <w:rPr>
                <w:color w:val="000000" w:themeColor="text1"/>
                <w:sz w:val="24"/>
                <w:szCs w:val="24"/>
              </w:rPr>
              <w:t>1) согласие участника электронного аукциона на __________</w:t>
            </w:r>
            <w:r>
              <w:rPr>
                <w:color w:val="000000" w:themeColor="text1"/>
                <w:sz w:val="24"/>
                <w:szCs w:val="24"/>
              </w:rPr>
              <w:t>_________________________</w:t>
            </w:r>
            <w:proofErr w:type="gramStart"/>
            <w:r w:rsidRPr="008C61F6">
              <w:rPr>
                <w:color w:val="000000" w:themeColor="text1"/>
                <w:sz w:val="24"/>
                <w:szCs w:val="24"/>
              </w:rPr>
              <w:t>_</w:t>
            </w:r>
            <w:r w:rsidRPr="008C61F6">
              <w:rPr>
                <w:color w:val="000000" w:themeColor="text1"/>
                <w:sz w:val="24"/>
                <w:szCs w:val="24"/>
                <w:vertAlign w:val="superscript"/>
              </w:rPr>
              <w:t>(</w:t>
            </w:r>
            <w:proofErr w:type="gramEnd"/>
            <w:r w:rsidRPr="008C61F6">
              <w:rPr>
                <w:color w:val="000000" w:themeColor="text1"/>
                <w:sz w:val="24"/>
                <w:szCs w:val="24"/>
                <w:vertAlign w:val="superscript"/>
              </w:rPr>
              <w:t>поставку товара/выполнение работы/ оказание услуги – указать в зависимости от объекта закупки)</w:t>
            </w:r>
            <w:r w:rsidRPr="008C61F6">
              <w:rPr>
                <w:color w:val="000000" w:themeColor="text1"/>
                <w:sz w:val="24"/>
                <w:szCs w:val="24"/>
              </w:rPr>
              <w:t xml:space="preserve"> </w:t>
            </w:r>
            <w:r w:rsidRPr="008C61F6">
              <w:rPr>
                <w:color w:val="000000" w:themeColor="text1"/>
                <w:sz w:val="24"/>
                <w:szCs w:val="24"/>
              </w:rPr>
              <w:br/>
              <w:t>на условиях, предусмотренных документацией  и не подлежащих изменению по результатам проведения электронного аукциона (согласие дается с применением программно-аппаратных средств электронной площадки);</w:t>
            </w:r>
          </w:p>
          <w:p w:rsidR="00ED5F1A" w:rsidRPr="008C61F6" w:rsidRDefault="00ED5F1A" w:rsidP="00C8249B">
            <w:pPr>
              <w:pStyle w:val="7"/>
              <w:shd w:val="clear" w:color="auto" w:fill="auto"/>
              <w:tabs>
                <w:tab w:val="left" w:pos="1055"/>
              </w:tabs>
              <w:spacing w:before="0" w:line="240" w:lineRule="auto"/>
              <w:ind w:firstLine="509"/>
              <w:jc w:val="both"/>
              <w:rPr>
                <w:color w:val="000000" w:themeColor="text1"/>
                <w:sz w:val="24"/>
                <w:szCs w:val="24"/>
              </w:rPr>
            </w:pPr>
            <w:r w:rsidRPr="008C61F6">
              <w:rPr>
                <w:color w:val="000000" w:themeColor="text1"/>
                <w:sz w:val="24"/>
                <w:szCs w:val="24"/>
              </w:rPr>
              <w:t>2) наименование страны происхождения товара</w:t>
            </w:r>
            <w:r w:rsidRPr="008C61F6">
              <w:rPr>
                <w:rStyle w:val="ad"/>
                <w:color w:val="000000" w:themeColor="text1"/>
                <w:sz w:val="24"/>
                <w:szCs w:val="24"/>
              </w:rPr>
              <w:footnoteReference w:id="14"/>
            </w:r>
            <w:r w:rsidRPr="008C61F6">
              <w:rPr>
                <w:color w:val="000000" w:themeColor="text1"/>
                <w:sz w:val="24"/>
                <w:szCs w:val="24"/>
              </w:rPr>
              <w:t>;</w:t>
            </w:r>
          </w:p>
          <w:p w:rsidR="00ED5F1A" w:rsidRPr="008C61F6" w:rsidRDefault="00ED5F1A" w:rsidP="00C8249B">
            <w:pPr>
              <w:pStyle w:val="7"/>
              <w:shd w:val="clear" w:color="auto" w:fill="auto"/>
              <w:tabs>
                <w:tab w:val="left" w:pos="1055"/>
              </w:tabs>
              <w:spacing w:before="0" w:line="240" w:lineRule="auto"/>
              <w:ind w:firstLine="509"/>
              <w:jc w:val="both"/>
              <w:rPr>
                <w:sz w:val="24"/>
                <w:szCs w:val="24"/>
              </w:rPr>
            </w:pPr>
            <w:r w:rsidRPr="008C61F6">
              <w:rPr>
                <w:color w:val="000000" w:themeColor="text1"/>
                <w:sz w:val="24"/>
                <w:szCs w:val="24"/>
              </w:rPr>
              <w:t>3) конкретные показатели товара, соответствующие значениям</w:t>
            </w:r>
            <w:r w:rsidRPr="008C61F6">
              <w:rPr>
                <w:sz w:val="24"/>
                <w:szCs w:val="24"/>
              </w:rPr>
              <w:t>, установленным в документации, и указание на товарный знак (при наличии)</w:t>
            </w:r>
            <w:r w:rsidRPr="008C61F6">
              <w:rPr>
                <w:rStyle w:val="ad"/>
                <w:sz w:val="24"/>
                <w:szCs w:val="24"/>
              </w:rPr>
              <w:footnoteReference w:id="15"/>
            </w:r>
            <w:r w:rsidRPr="008C61F6">
              <w:rPr>
                <w:sz w:val="24"/>
                <w:szCs w:val="24"/>
              </w:rPr>
              <w:t>.</w:t>
            </w:r>
          </w:p>
          <w:p w:rsidR="00ED5F1A" w:rsidRPr="008C61F6" w:rsidRDefault="00ED5F1A" w:rsidP="00C8249B">
            <w:pPr>
              <w:pStyle w:val="7"/>
              <w:shd w:val="clear" w:color="auto" w:fill="auto"/>
              <w:tabs>
                <w:tab w:val="left" w:pos="1055"/>
              </w:tabs>
              <w:spacing w:before="0" w:line="240" w:lineRule="auto"/>
              <w:ind w:firstLine="509"/>
              <w:jc w:val="both"/>
              <w:rPr>
                <w:sz w:val="24"/>
                <w:szCs w:val="24"/>
              </w:rPr>
            </w:pPr>
            <w:r w:rsidRPr="008C61F6">
              <w:rPr>
                <w:sz w:val="24"/>
                <w:szCs w:val="24"/>
              </w:rPr>
              <w:t xml:space="preserve">1. Первая часть заявки на участие в электронном аукционе должна </w:t>
            </w:r>
            <w:r w:rsidRPr="008C61F6">
              <w:rPr>
                <w:color w:val="000000" w:themeColor="text1"/>
                <w:sz w:val="24"/>
                <w:szCs w:val="24"/>
              </w:rPr>
              <w:t>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r w:rsidRPr="008C61F6">
              <w:rPr>
                <w:rStyle w:val="ad"/>
                <w:color w:val="000000" w:themeColor="text1"/>
                <w:sz w:val="24"/>
                <w:szCs w:val="24"/>
              </w:rPr>
              <w:footnoteReference w:id="16"/>
            </w:r>
            <w:r w:rsidRPr="008C61F6">
              <w:rPr>
                <w:color w:val="000000" w:themeColor="text1"/>
                <w:sz w:val="24"/>
                <w:szCs w:val="24"/>
              </w:rPr>
              <w:t>.</w:t>
            </w:r>
          </w:p>
          <w:p w:rsidR="00ED5F1A" w:rsidRPr="008C61F6" w:rsidRDefault="00ED5F1A" w:rsidP="00C8249B">
            <w:pPr>
              <w:pStyle w:val="7"/>
              <w:shd w:val="clear" w:color="auto" w:fill="auto"/>
              <w:tabs>
                <w:tab w:val="left" w:pos="1086"/>
              </w:tabs>
              <w:spacing w:before="0" w:line="240" w:lineRule="auto"/>
              <w:ind w:firstLine="743"/>
              <w:jc w:val="both"/>
              <w:rPr>
                <w:color w:val="000000" w:themeColor="text1"/>
                <w:sz w:val="24"/>
                <w:szCs w:val="24"/>
              </w:rPr>
            </w:pPr>
            <w:r w:rsidRPr="008C61F6">
              <w:rPr>
                <w:color w:val="000000" w:themeColor="text1"/>
                <w:sz w:val="24"/>
                <w:szCs w:val="24"/>
              </w:rPr>
              <w:t>2.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sidRPr="008C61F6">
              <w:rPr>
                <w:rStyle w:val="ad"/>
                <w:color w:val="000000" w:themeColor="text1"/>
                <w:sz w:val="24"/>
                <w:szCs w:val="24"/>
              </w:rPr>
              <w:footnoteReference w:id="17"/>
            </w:r>
            <w:r w:rsidRPr="008C61F6">
              <w:rPr>
                <w:color w:val="000000" w:themeColor="text1"/>
                <w:sz w:val="24"/>
                <w:szCs w:val="24"/>
              </w:rPr>
              <w:t>.</w:t>
            </w:r>
          </w:p>
          <w:p w:rsidR="00ED5F1A" w:rsidRPr="008C61F6" w:rsidRDefault="00ED5F1A" w:rsidP="00C8249B">
            <w:pPr>
              <w:autoSpaceDE w:val="0"/>
              <w:autoSpaceDN w:val="0"/>
              <w:adjustRightInd w:val="0"/>
              <w:ind w:firstLine="540"/>
              <w:jc w:val="both"/>
            </w:pPr>
            <w:r w:rsidRPr="008C61F6">
              <w:t>3. Вторая часть заявки на участие в электронном аукционе должна содержать следующие документы и информацию:</w:t>
            </w:r>
          </w:p>
          <w:p w:rsidR="00ED5F1A" w:rsidRPr="008C61F6" w:rsidRDefault="00ED5F1A" w:rsidP="00C8249B">
            <w:pPr>
              <w:autoSpaceDE w:val="0"/>
              <w:autoSpaceDN w:val="0"/>
              <w:adjustRightInd w:val="0"/>
              <w:ind w:firstLine="540"/>
              <w:jc w:val="both"/>
            </w:pPr>
            <w:r w:rsidRPr="008C61F6">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w:t>
            </w:r>
            <w:r w:rsidRPr="008C61F6">
              <w:lastRenderedPageBreak/>
              <w:t>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ED5F1A" w:rsidRPr="008C61F6" w:rsidRDefault="00ED5F1A" w:rsidP="00C8249B">
            <w:pPr>
              <w:autoSpaceDE w:val="0"/>
              <w:autoSpaceDN w:val="0"/>
              <w:adjustRightInd w:val="0"/>
              <w:ind w:firstLine="540"/>
              <w:jc w:val="both"/>
            </w:pPr>
            <w:r w:rsidRPr="008C61F6">
              <w:t xml:space="preserve">2) документы (или их копии), подтверждающие соответствие участника электронного аукциона требованиям, установленным подпунктом 1 </w:t>
            </w:r>
            <w:r w:rsidRPr="008C61F6">
              <w:rPr>
                <w:color w:val="000000"/>
                <w:lang w:val="ru"/>
              </w:rPr>
              <w:fldChar w:fldCharType="begin"/>
            </w:r>
            <w:r w:rsidRPr="008C61F6">
              <w:instrText xml:space="preserve"> HYPERLINK "consultantplus://offline/ref=3C3A8E09F24FDF8BC485086F86B0CD8CF1C2538ED13AB81EBA0407078E36C82B831CEBE7CA8CCD38l0y9O" </w:instrText>
            </w:r>
            <w:r w:rsidRPr="008C61F6">
              <w:rPr>
                <w:color w:val="000000"/>
                <w:lang w:val="ru"/>
              </w:rPr>
              <w:fldChar w:fldCharType="separate"/>
            </w:r>
            <w:r w:rsidRPr="008C61F6">
              <w:t xml:space="preserve">пункта 16 части </w:t>
            </w:r>
            <w:r w:rsidRPr="008C61F6">
              <w:rPr>
                <w:lang w:val="en-US"/>
              </w:rPr>
              <w:t>VI</w:t>
            </w:r>
            <w:r w:rsidRPr="008C61F6">
              <w:t xml:space="preserve"> «ИНФОРМАЦИОННАЯ КАРТА ЭЛЕКТРОННОГО АУКЦИОНА» документации, а именно:</w:t>
            </w:r>
          </w:p>
          <w:p w:rsidR="00ED5F1A" w:rsidRPr="008C61F6" w:rsidRDefault="00ED5F1A" w:rsidP="00C8249B">
            <w:pPr>
              <w:autoSpaceDE w:val="0"/>
              <w:autoSpaceDN w:val="0"/>
              <w:adjustRightInd w:val="0"/>
              <w:jc w:val="both"/>
            </w:pPr>
            <w:r w:rsidRPr="008C61F6">
              <w:t xml:space="preserve">_______________________________, </w:t>
            </w:r>
            <w:r w:rsidRPr="008C61F6">
              <w:fldChar w:fldCharType="end"/>
            </w:r>
          </w:p>
          <w:p w:rsidR="00ED5F1A" w:rsidRPr="008C61F6" w:rsidRDefault="00ED5F1A" w:rsidP="00C8249B">
            <w:pPr>
              <w:autoSpaceDE w:val="0"/>
              <w:autoSpaceDN w:val="0"/>
              <w:adjustRightInd w:val="0"/>
              <w:jc w:val="both"/>
            </w:pPr>
            <w:r w:rsidRPr="008C61F6">
              <w:t>а также декларация о соответствии участника такого аукциона требованиям, установленным под</w:t>
            </w:r>
            <w:hyperlink r:id="rId7" w:history="1">
              <w:r w:rsidRPr="008C61F6">
                <w:t>пунктами 2</w:t>
              </w:r>
            </w:hyperlink>
            <w:r w:rsidRPr="008C61F6">
              <w:t xml:space="preserve"> – 8 пункта 16 части </w:t>
            </w:r>
            <w:r w:rsidRPr="008C61F6">
              <w:rPr>
                <w:lang w:val="en-US"/>
              </w:rPr>
              <w:t>VI</w:t>
            </w:r>
            <w:r w:rsidRPr="008C61F6">
              <w:t xml:space="preserve"> «ИНФОРМАЦИОННАЯ КАРТА ЭЛЕКТРОННОГО АУКЦИОНА» документации (указанная декларация предоставляется с использованием программно-аппаратных средств электронной площадки);</w:t>
            </w:r>
          </w:p>
          <w:p w:rsidR="00ED5F1A" w:rsidRPr="008C61F6" w:rsidRDefault="00ED5F1A" w:rsidP="00C8249B">
            <w:pPr>
              <w:autoSpaceDE w:val="0"/>
              <w:autoSpaceDN w:val="0"/>
              <w:adjustRightInd w:val="0"/>
              <w:ind w:firstLine="540"/>
              <w:jc w:val="both"/>
            </w:pPr>
            <w:r w:rsidRPr="008C61F6">
              <w:t>3) копии документов, подтверждающих соответствие ______________________________</w:t>
            </w:r>
            <w:proofErr w:type="gramStart"/>
            <w:r w:rsidRPr="008C61F6">
              <w:t>_</w:t>
            </w:r>
            <w:r w:rsidRPr="008C61F6">
              <w:br/>
            </w:r>
            <w:r w:rsidRPr="008C61F6">
              <w:rPr>
                <w:vertAlign w:val="superscript"/>
              </w:rPr>
              <w:t>(</w:t>
            </w:r>
            <w:proofErr w:type="gramEnd"/>
            <w:r w:rsidRPr="008C61F6">
              <w:rPr>
                <w:vertAlign w:val="superscript"/>
              </w:rPr>
              <w:t xml:space="preserve">товара, работы или услуги – указать в зависимости от объекта) </w:t>
            </w:r>
            <w:r w:rsidRPr="008C61F6">
              <w:t>требованиям, установленным в соответствии с законодательством Российской Федерации, а именно___________________________</w:t>
            </w:r>
            <w:r w:rsidRPr="008C61F6">
              <w:rPr>
                <w:rStyle w:val="ad"/>
              </w:rPr>
              <w:footnoteReference w:id="18"/>
            </w:r>
            <w:r w:rsidRPr="008C61F6">
              <w:t>;</w:t>
            </w:r>
          </w:p>
          <w:p w:rsidR="00ED5F1A" w:rsidRPr="008C61F6" w:rsidRDefault="00ED5F1A" w:rsidP="00C8249B">
            <w:pPr>
              <w:autoSpaceDE w:val="0"/>
              <w:autoSpaceDN w:val="0"/>
              <w:adjustRightInd w:val="0"/>
              <w:ind w:firstLine="540"/>
              <w:jc w:val="both"/>
            </w:pPr>
            <w:r w:rsidRPr="008C61F6">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8C61F6">
              <w:lastRenderedPageBreak/>
              <w:t>предоставление обеспечения заявки на участие в электронном аукционе, обеспечения исполнения контракта является крупной сделкой;</w:t>
            </w:r>
          </w:p>
          <w:p w:rsidR="00ED5F1A" w:rsidRPr="008C61F6" w:rsidRDefault="00ED5F1A" w:rsidP="00C8249B">
            <w:pPr>
              <w:autoSpaceDE w:val="0"/>
              <w:autoSpaceDN w:val="0"/>
              <w:adjustRightInd w:val="0"/>
              <w:ind w:firstLine="540"/>
              <w:jc w:val="both"/>
            </w:pPr>
            <w:r w:rsidRPr="008C61F6">
              <w:t xml:space="preserve">5) документы, подтверждающие право участника электронного аукциона на получение преимуществ в соответствии со </w:t>
            </w:r>
            <w:hyperlink r:id="rId8" w:history="1">
              <w:r w:rsidRPr="008C61F6">
                <w:t>статьями 28</w:t>
              </w:r>
            </w:hyperlink>
            <w:r w:rsidRPr="008C61F6">
              <w:t xml:space="preserve"> и </w:t>
            </w:r>
            <w:hyperlink r:id="rId9" w:history="1">
              <w:r w:rsidRPr="008C61F6">
                <w:t>29</w:t>
              </w:r>
            </w:hyperlink>
            <w:r w:rsidRPr="008C61F6">
              <w:t xml:space="preserve"> Закона № 44-ФЗ (в случае, если участник электронного аукциона заявил о получении указанных преимуществ), или копии таких документов;</w:t>
            </w:r>
          </w:p>
          <w:p w:rsidR="00ED5F1A" w:rsidRPr="008C61F6" w:rsidRDefault="00ED5F1A" w:rsidP="00C8249B">
            <w:pPr>
              <w:autoSpaceDE w:val="0"/>
              <w:autoSpaceDN w:val="0"/>
              <w:adjustRightInd w:val="0"/>
              <w:ind w:firstLine="540"/>
              <w:jc w:val="both"/>
            </w:pPr>
            <w:r w:rsidRPr="008C61F6">
              <w:t xml:space="preserve">6) документы, предусмотренные нормативными правовыми актами, принятыми в соответствии со </w:t>
            </w:r>
            <w:hyperlink r:id="rId10" w:history="1">
              <w:r w:rsidRPr="008C61F6">
                <w:t>статьей 14</w:t>
              </w:r>
            </w:hyperlink>
            <w:r w:rsidRPr="008C61F6">
              <w:t xml:space="preserve"> Закона № 44-ФЗ, а именно____________________, или копии таких документов.</w:t>
            </w:r>
            <w:r w:rsidRPr="008C61F6">
              <w:rPr>
                <w:rStyle w:val="ad"/>
              </w:rPr>
              <w:t xml:space="preserve"> </w:t>
            </w:r>
            <w:r w:rsidRPr="008C61F6">
              <w:t xml:space="preserve">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8C61F6">
              <w:rPr>
                <w:rStyle w:val="ad"/>
              </w:rPr>
              <w:t xml:space="preserve"> </w:t>
            </w:r>
            <w:r w:rsidRPr="008C61F6">
              <w:rPr>
                <w:rStyle w:val="ad"/>
              </w:rPr>
              <w:footnoteReference w:id="19"/>
            </w:r>
          </w:p>
          <w:p w:rsidR="00ED5F1A" w:rsidRPr="00946084" w:rsidRDefault="00ED5F1A" w:rsidP="00C8249B">
            <w:pPr>
              <w:pStyle w:val="1"/>
              <w:jc w:val="both"/>
              <w:rPr>
                <w:i/>
                <w:color w:val="000000" w:themeColor="text1"/>
                <w:sz w:val="24"/>
              </w:rPr>
            </w:pPr>
            <w:r w:rsidRPr="008C61F6">
              <w:rPr>
                <w:sz w:val="24"/>
                <w:lang w:val="ru-RU"/>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00946084" w:rsidRPr="00B35561">
              <w:rPr>
                <w:rStyle w:val="ad"/>
                <w:szCs w:val="28"/>
                <w:lang w:val="ru-RU"/>
              </w:rPr>
              <w:footnoteReference w:id="20"/>
            </w:r>
            <w:r w:rsidR="00946084" w:rsidRPr="00B35561">
              <w:rPr>
                <w:szCs w:val="28"/>
                <w:lang w:val="ru-RU"/>
              </w:rPr>
              <w:t>.</w:t>
            </w:r>
          </w:p>
        </w:tc>
      </w:tr>
      <w:tr w:rsidR="00ED5F1A" w:rsidRPr="00660E6C" w:rsidTr="00C8249B">
        <w:tc>
          <w:tcPr>
            <w:tcW w:w="5098" w:type="dxa"/>
            <w:shd w:val="clear" w:color="auto" w:fill="auto"/>
          </w:tcPr>
          <w:p w:rsidR="00ED5F1A" w:rsidRPr="00285BCF" w:rsidRDefault="00ED5F1A" w:rsidP="00C8249B">
            <w:pPr>
              <w:rPr>
                <w:color w:val="000000" w:themeColor="text1"/>
              </w:rPr>
            </w:pPr>
            <w:r w:rsidRPr="00285BCF">
              <w:rPr>
                <w:color w:val="000000" w:themeColor="text1"/>
              </w:rPr>
              <w:lastRenderedPageBreak/>
              <w:t>Размер обеспечения заявок на участие в электронном аукционе</w:t>
            </w:r>
          </w:p>
        </w:tc>
        <w:tc>
          <w:tcPr>
            <w:tcW w:w="4791" w:type="dxa"/>
            <w:shd w:val="clear" w:color="auto" w:fill="auto"/>
          </w:tcPr>
          <w:p w:rsidR="00ED5F1A" w:rsidRPr="00285BCF" w:rsidRDefault="00ED5F1A" w:rsidP="00C8249B">
            <w:pPr>
              <w:ind w:firstLine="191"/>
              <w:jc w:val="both"/>
              <w:rPr>
                <w:color w:val="000000" w:themeColor="text1"/>
              </w:rPr>
            </w:pPr>
            <w:r w:rsidRPr="00285BCF">
              <w:rPr>
                <w:color w:val="000000" w:themeColor="text1"/>
              </w:rPr>
              <w:t>Размер обеспечения заявки на участие в электронном аукционе:</w:t>
            </w:r>
          </w:p>
          <w:p w:rsidR="00ED5F1A" w:rsidRPr="00285BCF" w:rsidRDefault="00ED5F1A" w:rsidP="00C8249B">
            <w:pPr>
              <w:jc w:val="both"/>
              <w:rPr>
                <w:color w:val="000000" w:themeColor="text1"/>
              </w:rPr>
            </w:pPr>
            <w:r w:rsidRPr="00285BCF">
              <w:rPr>
                <w:color w:val="000000" w:themeColor="text1"/>
              </w:rPr>
              <w:t xml:space="preserve"> ____% от ________________ </w:t>
            </w:r>
            <w:r w:rsidRPr="00285BCF">
              <w:rPr>
                <w:color w:val="000000" w:themeColor="text1"/>
              </w:rPr>
              <w:br/>
            </w:r>
            <w:r w:rsidRPr="00285BCF">
              <w:rPr>
                <w:color w:val="000000" w:themeColor="text1"/>
                <w:vertAlign w:val="superscript"/>
              </w:rPr>
              <w:t>(начальной (максимальной) цены контракта, максимального значения цены контракта – выбрать вариант),</w:t>
            </w:r>
            <w:r w:rsidRPr="00285BCF">
              <w:rPr>
                <w:color w:val="000000" w:themeColor="text1"/>
              </w:rPr>
              <w:t xml:space="preserve"> что составляет: __________ руб., НДС не облагается.</w:t>
            </w:r>
          </w:p>
          <w:p w:rsidR="00ED5F1A" w:rsidRPr="00285BCF" w:rsidRDefault="00ED5F1A" w:rsidP="00C8249B">
            <w:pPr>
              <w:pStyle w:val="1"/>
              <w:jc w:val="both"/>
              <w:rPr>
                <w:i/>
                <w:color w:val="000000" w:themeColor="text1"/>
                <w:sz w:val="24"/>
                <w:lang w:val="ru-RU"/>
              </w:rPr>
            </w:pPr>
          </w:p>
        </w:tc>
      </w:tr>
      <w:tr w:rsidR="00ED5F1A" w:rsidRPr="00660E6C" w:rsidTr="00C8249B">
        <w:tc>
          <w:tcPr>
            <w:tcW w:w="5098" w:type="dxa"/>
            <w:shd w:val="clear" w:color="auto" w:fill="auto"/>
          </w:tcPr>
          <w:p w:rsidR="00ED5F1A" w:rsidRPr="00285BCF" w:rsidRDefault="00ED5F1A" w:rsidP="00C8249B">
            <w:pPr>
              <w:rPr>
                <w:color w:val="000000" w:themeColor="text1"/>
              </w:rPr>
            </w:pPr>
            <w:r w:rsidRPr="00285BCF">
              <w:rPr>
                <w:color w:val="000000" w:themeColor="text1"/>
              </w:rPr>
              <w:t>Обеспечение исполнения контракта</w:t>
            </w:r>
          </w:p>
          <w:p w:rsidR="00ED5F1A" w:rsidRPr="00285BCF" w:rsidRDefault="00ED5F1A" w:rsidP="00C8249B">
            <w:pPr>
              <w:rPr>
                <w:color w:val="000000" w:themeColor="text1"/>
              </w:rPr>
            </w:pPr>
            <w:r w:rsidRPr="00285BCF">
              <w:rPr>
                <w:color w:val="000000" w:themeColor="text1"/>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Pr="00285BCF">
              <w:rPr>
                <w:rStyle w:val="ad"/>
                <w:color w:val="000000" w:themeColor="text1"/>
              </w:rPr>
              <w:footnoteReference w:id="21"/>
            </w:r>
          </w:p>
          <w:p w:rsidR="00ED5F1A" w:rsidRPr="00285BCF" w:rsidRDefault="00ED5F1A" w:rsidP="00C8249B">
            <w:pPr>
              <w:rPr>
                <w:color w:val="000000" w:themeColor="text1"/>
              </w:rPr>
            </w:pPr>
          </w:p>
        </w:tc>
        <w:tc>
          <w:tcPr>
            <w:tcW w:w="4791" w:type="dxa"/>
            <w:shd w:val="clear" w:color="auto" w:fill="auto"/>
          </w:tcPr>
          <w:p w:rsidR="00ED5F1A" w:rsidRPr="00285BCF" w:rsidRDefault="00ED5F1A" w:rsidP="00C8249B">
            <w:pPr>
              <w:keepLines/>
              <w:widowControl w:val="0"/>
              <w:suppressLineNumbers/>
              <w:suppressAutoHyphens/>
              <w:autoSpaceDE w:val="0"/>
              <w:autoSpaceDN w:val="0"/>
              <w:ind w:firstLine="709"/>
              <w:jc w:val="both"/>
              <w:rPr>
                <w:color w:val="000000" w:themeColor="text1"/>
              </w:rPr>
            </w:pPr>
            <w:r w:rsidRPr="00285BCF">
              <w:rPr>
                <w:i/>
              </w:rPr>
              <w:t>Установлено/Не установлено</w:t>
            </w:r>
          </w:p>
          <w:p w:rsidR="00ED5F1A" w:rsidRPr="00285BCF" w:rsidRDefault="00ED5F1A" w:rsidP="00C8249B">
            <w:pPr>
              <w:keepLines/>
              <w:widowControl w:val="0"/>
              <w:suppressLineNumbers/>
              <w:suppressAutoHyphens/>
              <w:autoSpaceDE w:val="0"/>
              <w:autoSpaceDN w:val="0"/>
              <w:ind w:firstLine="709"/>
              <w:jc w:val="both"/>
              <w:rPr>
                <w:color w:val="000000" w:themeColor="text1"/>
              </w:rPr>
            </w:pPr>
            <w:r w:rsidRPr="00285BCF">
              <w:rPr>
                <w:color w:val="000000" w:themeColor="text1"/>
              </w:rPr>
              <w:t xml:space="preserve">Размер обеспечения исполнения контракта составляет: </w:t>
            </w:r>
          </w:p>
          <w:p w:rsidR="00ED5F1A" w:rsidRPr="00285BCF" w:rsidRDefault="00ED5F1A" w:rsidP="00C8249B">
            <w:pPr>
              <w:pStyle w:val="1"/>
              <w:jc w:val="both"/>
              <w:rPr>
                <w:i/>
                <w:color w:val="000000" w:themeColor="text1"/>
                <w:sz w:val="24"/>
                <w:lang w:val="ru-RU"/>
              </w:rPr>
            </w:pPr>
            <w:r w:rsidRPr="00285BCF">
              <w:rPr>
                <w:color w:val="000000" w:themeColor="text1"/>
                <w:sz w:val="24"/>
              </w:rPr>
              <w:t xml:space="preserve">____ % от начальной (максимальной) цены контракта, что составляет: _________руб., НДС не </w:t>
            </w:r>
            <w:r w:rsidRPr="00285BCF">
              <w:rPr>
                <w:sz w:val="24"/>
              </w:rPr>
              <w:t>облагается</w:t>
            </w:r>
          </w:p>
        </w:tc>
      </w:tr>
      <w:tr w:rsidR="00ED5F1A" w:rsidRPr="00660E6C" w:rsidTr="00C8249B">
        <w:tc>
          <w:tcPr>
            <w:tcW w:w="5098" w:type="dxa"/>
            <w:shd w:val="clear" w:color="auto" w:fill="auto"/>
          </w:tcPr>
          <w:p w:rsidR="00ED5F1A" w:rsidRPr="00285BCF" w:rsidRDefault="00ED5F1A" w:rsidP="00C8249B">
            <w:pPr>
              <w:rPr>
                <w:color w:val="000000" w:themeColor="text1"/>
              </w:rPr>
            </w:pPr>
            <w:r w:rsidRPr="00285BCF">
              <w:rPr>
                <w:color w:val="000000" w:themeColor="text1"/>
              </w:rPr>
              <w:lastRenderedPageBreak/>
              <w:t>Реквизиты счета для перечисления денежных средств в качестве обеспечения исполнения контракта, реквизиты для оформления банковской гарантии в качестве обеспечения исполнения контракта</w:t>
            </w:r>
            <w:r>
              <w:rPr>
                <w:color w:val="000000" w:themeColor="text1"/>
              </w:rPr>
              <w:t xml:space="preserve"> и обеспечения гарантийных обязательств</w:t>
            </w:r>
          </w:p>
        </w:tc>
        <w:tc>
          <w:tcPr>
            <w:tcW w:w="4791" w:type="dxa"/>
            <w:shd w:val="clear" w:color="auto" w:fill="auto"/>
          </w:tcPr>
          <w:p w:rsidR="00ED5F1A" w:rsidRPr="00F95EA2" w:rsidRDefault="00ED5F1A" w:rsidP="00C8249B">
            <w:pPr>
              <w:pStyle w:val="1"/>
              <w:jc w:val="both"/>
              <w:rPr>
                <w:i/>
                <w:color w:val="000000" w:themeColor="text1"/>
                <w:sz w:val="24"/>
                <w:lang w:val="ru-RU"/>
              </w:rPr>
            </w:pPr>
          </w:p>
        </w:tc>
      </w:tr>
      <w:tr w:rsidR="00ED5F1A" w:rsidRPr="00660E6C" w:rsidTr="00C8249B">
        <w:tc>
          <w:tcPr>
            <w:tcW w:w="5098" w:type="dxa"/>
            <w:shd w:val="clear" w:color="auto" w:fill="auto"/>
          </w:tcPr>
          <w:p w:rsidR="00ED5F1A" w:rsidRPr="00285BCF" w:rsidRDefault="00ED5F1A" w:rsidP="00C8249B">
            <w:pPr>
              <w:rPr>
                <w:color w:val="000000" w:themeColor="text1"/>
              </w:rPr>
            </w:pPr>
            <w:bookmarkStart w:id="8" w:name="_Toc375898319"/>
            <w:bookmarkStart w:id="9" w:name="_Toc375898903"/>
            <w:bookmarkStart w:id="10" w:name="_Toc376103918"/>
            <w:bookmarkStart w:id="11" w:name="_Toc376104015"/>
            <w:bookmarkStart w:id="12" w:name="_Toc376104173"/>
            <w:bookmarkStart w:id="13" w:name="_Toc376104278"/>
            <w:bookmarkStart w:id="14" w:name="_Toc376104447"/>
            <w:r w:rsidRPr="00285BCF">
              <w:rPr>
                <w:color w:val="000000" w:themeColor="text1"/>
              </w:rPr>
              <w:t>Информация о банковском сопровождении контракта</w:t>
            </w:r>
            <w:bookmarkEnd w:id="8"/>
            <w:bookmarkEnd w:id="9"/>
            <w:bookmarkEnd w:id="10"/>
            <w:bookmarkEnd w:id="11"/>
            <w:bookmarkEnd w:id="12"/>
            <w:bookmarkEnd w:id="13"/>
            <w:bookmarkEnd w:id="14"/>
          </w:p>
        </w:tc>
        <w:tc>
          <w:tcPr>
            <w:tcW w:w="4791" w:type="dxa"/>
            <w:shd w:val="clear" w:color="auto" w:fill="auto"/>
          </w:tcPr>
          <w:p w:rsidR="00ED5F1A" w:rsidRPr="00F95EA2" w:rsidRDefault="00ED5F1A" w:rsidP="00C8249B">
            <w:pPr>
              <w:pStyle w:val="1"/>
              <w:jc w:val="both"/>
              <w:rPr>
                <w:i/>
                <w:color w:val="000000" w:themeColor="text1"/>
                <w:sz w:val="24"/>
                <w:lang w:val="ru-RU"/>
              </w:rPr>
            </w:pPr>
          </w:p>
        </w:tc>
      </w:tr>
      <w:tr w:rsidR="00ED5F1A" w:rsidRPr="00660E6C" w:rsidTr="00C8249B">
        <w:tc>
          <w:tcPr>
            <w:tcW w:w="5098" w:type="dxa"/>
            <w:shd w:val="clear" w:color="auto" w:fill="auto"/>
          </w:tcPr>
          <w:p w:rsidR="00ED5F1A" w:rsidRPr="008C64C7" w:rsidRDefault="00ED5F1A" w:rsidP="00C8249B">
            <w:pPr>
              <w:rPr>
                <w:color w:val="000000" w:themeColor="text1"/>
              </w:rPr>
            </w:pPr>
            <w:r w:rsidRPr="008C64C7">
              <w:rPr>
                <w:color w:val="000000" w:themeColor="text1"/>
              </w:rPr>
              <w:t>Возможность Заказчика изменить условия контракта в соответствии с Законом № 44-ФЗ</w:t>
            </w:r>
          </w:p>
        </w:tc>
        <w:tc>
          <w:tcPr>
            <w:tcW w:w="4791" w:type="dxa"/>
            <w:shd w:val="clear" w:color="auto" w:fill="auto"/>
          </w:tcPr>
          <w:p w:rsidR="00ED5F1A" w:rsidRPr="008C64C7" w:rsidRDefault="00ED5F1A" w:rsidP="00C8249B">
            <w:pPr>
              <w:pStyle w:val="1"/>
              <w:jc w:val="both"/>
              <w:rPr>
                <w:i/>
                <w:color w:val="000000" w:themeColor="text1"/>
                <w:sz w:val="24"/>
                <w:lang w:val="ru-RU"/>
              </w:rPr>
            </w:pPr>
            <w:r w:rsidRPr="008C64C7">
              <w:rPr>
                <w:i/>
                <w:color w:val="000000" w:themeColor="text1"/>
                <w:sz w:val="24"/>
                <w:lang w:val="ru-RU"/>
              </w:rPr>
              <w:t>Предусмотрена/Не предусмотрена</w:t>
            </w:r>
          </w:p>
        </w:tc>
      </w:tr>
      <w:tr w:rsidR="00ED5F1A" w:rsidRPr="00660E6C" w:rsidTr="00C8249B">
        <w:tc>
          <w:tcPr>
            <w:tcW w:w="5098" w:type="dxa"/>
            <w:shd w:val="clear" w:color="auto" w:fill="auto"/>
          </w:tcPr>
          <w:p w:rsidR="00ED5F1A" w:rsidRPr="008C64C7" w:rsidRDefault="00ED5F1A" w:rsidP="00C8249B">
            <w:pPr>
              <w:rPr>
                <w:color w:val="000000" w:themeColor="text1"/>
              </w:rPr>
            </w:pPr>
            <w:r w:rsidRPr="008C64C7">
              <w:t>Право заказчика при заключении контракта по согласованию с участником закупки,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p>
        </w:tc>
        <w:tc>
          <w:tcPr>
            <w:tcW w:w="4791" w:type="dxa"/>
            <w:shd w:val="clear" w:color="auto" w:fill="auto"/>
          </w:tcPr>
          <w:p w:rsidR="00ED5F1A" w:rsidRPr="008C64C7" w:rsidRDefault="00ED5F1A" w:rsidP="00C8249B">
            <w:pPr>
              <w:pStyle w:val="1"/>
              <w:jc w:val="both"/>
              <w:rPr>
                <w:i/>
                <w:color w:val="000000" w:themeColor="text1"/>
                <w:sz w:val="24"/>
                <w:lang w:val="ru-RU"/>
              </w:rPr>
            </w:pPr>
            <w:r w:rsidRPr="008C64C7">
              <w:rPr>
                <w:i/>
                <w:color w:val="000000" w:themeColor="text1"/>
                <w:sz w:val="24"/>
              </w:rPr>
              <w:t>Предусмотрен</w:t>
            </w:r>
            <w:r w:rsidRPr="008C64C7">
              <w:rPr>
                <w:i/>
                <w:color w:val="000000" w:themeColor="text1"/>
                <w:sz w:val="24"/>
                <w:lang w:val="ru-RU"/>
              </w:rPr>
              <w:t>о</w:t>
            </w:r>
            <w:r w:rsidRPr="008C64C7">
              <w:rPr>
                <w:rStyle w:val="ad"/>
                <w:sz w:val="24"/>
                <w:lang w:val="ru-RU"/>
              </w:rPr>
              <w:footnoteReference w:id="22"/>
            </w:r>
            <w:r w:rsidRPr="008C64C7">
              <w:rPr>
                <w:i/>
                <w:color w:val="000000" w:themeColor="text1"/>
                <w:sz w:val="24"/>
              </w:rPr>
              <w:t>/Не предусмотрен</w:t>
            </w:r>
            <w:r w:rsidRPr="008C64C7">
              <w:rPr>
                <w:i/>
                <w:color w:val="000000" w:themeColor="text1"/>
                <w:sz w:val="24"/>
                <w:lang w:val="ru-RU"/>
              </w:rPr>
              <w:t>о</w:t>
            </w:r>
          </w:p>
        </w:tc>
      </w:tr>
      <w:tr w:rsidR="00ED5F1A" w:rsidRPr="00660E6C" w:rsidTr="00C8249B">
        <w:tc>
          <w:tcPr>
            <w:tcW w:w="5098" w:type="dxa"/>
            <w:shd w:val="clear" w:color="auto" w:fill="auto"/>
          </w:tcPr>
          <w:p w:rsidR="00ED5F1A" w:rsidRPr="000C0D30" w:rsidRDefault="00ED5F1A" w:rsidP="00C8249B">
            <w:pPr>
              <w:rPr>
                <w:color w:val="000000" w:themeColor="text1"/>
              </w:rPr>
            </w:pPr>
            <w:r w:rsidRPr="000C0D30">
              <w:rPr>
                <w:color w:val="000000" w:themeColor="text1"/>
              </w:rPr>
              <w:t>Информация о контрактной службе, контрактном управляющем, ответственных за заключение контракта</w:t>
            </w:r>
          </w:p>
        </w:tc>
        <w:tc>
          <w:tcPr>
            <w:tcW w:w="4791" w:type="dxa"/>
            <w:shd w:val="clear" w:color="auto" w:fill="auto"/>
          </w:tcPr>
          <w:p w:rsidR="00ED5F1A" w:rsidRPr="000C0D30" w:rsidRDefault="00ED5F1A" w:rsidP="00C8249B">
            <w:pPr>
              <w:rPr>
                <w:color w:val="000000" w:themeColor="text1"/>
              </w:rPr>
            </w:pPr>
            <w:r w:rsidRPr="000C0D30">
              <w:rPr>
                <w:color w:val="000000" w:themeColor="text1"/>
              </w:rPr>
              <w:t>Ф.И.О._____________________</w:t>
            </w:r>
          </w:p>
          <w:p w:rsidR="00ED5F1A" w:rsidRPr="000C0D30" w:rsidRDefault="00ED5F1A" w:rsidP="00C8249B">
            <w:pPr>
              <w:pStyle w:val="1"/>
              <w:jc w:val="both"/>
              <w:rPr>
                <w:i/>
                <w:color w:val="000000" w:themeColor="text1"/>
                <w:sz w:val="24"/>
                <w:lang w:val="ru-RU"/>
              </w:rPr>
            </w:pPr>
            <w:r w:rsidRPr="000C0D30">
              <w:rPr>
                <w:color w:val="000000" w:themeColor="text1"/>
                <w:sz w:val="24"/>
              </w:rPr>
              <w:t>Тел.__________________________</w:t>
            </w:r>
          </w:p>
        </w:tc>
      </w:tr>
      <w:tr w:rsidR="00ED5F1A" w:rsidRPr="00660E6C" w:rsidTr="00C8249B">
        <w:tc>
          <w:tcPr>
            <w:tcW w:w="5098" w:type="dxa"/>
            <w:shd w:val="clear" w:color="auto" w:fill="auto"/>
          </w:tcPr>
          <w:p w:rsidR="00ED5F1A" w:rsidRPr="008C64C7" w:rsidRDefault="00ED5F1A" w:rsidP="00C8249B">
            <w:pPr>
              <w:jc w:val="both"/>
              <w:rPr>
                <w:color w:val="000000" w:themeColor="text1"/>
              </w:rPr>
            </w:pPr>
            <w:r w:rsidRPr="008C64C7">
              <w:rPr>
                <w:color w:val="000000" w:themeColor="text1"/>
              </w:rPr>
              <w:t xml:space="preserve">Требования к гарантии качества ____________________, </w:t>
            </w:r>
            <w:r w:rsidRPr="008C64C7">
              <w:rPr>
                <w:color w:val="000000" w:themeColor="text1"/>
                <w:vertAlign w:val="superscript"/>
              </w:rPr>
              <w:t>(товара/ работы/ услуги – выбрать один вариант)</w:t>
            </w:r>
            <w:r w:rsidRPr="008C64C7">
              <w:rPr>
                <w:color w:val="000000" w:themeColor="text1"/>
                <w:vertAlign w:val="superscript"/>
              </w:rPr>
              <w:br/>
            </w:r>
            <w:r w:rsidRPr="008C64C7">
              <w:rPr>
                <w:color w:val="000000" w:themeColor="text1"/>
              </w:rPr>
              <w:t xml:space="preserve"> а также требования к гарантийному сроку и </w:t>
            </w:r>
            <w:r w:rsidRPr="008C64C7">
              <w:rPr>
                <w:rFonts w:eastAsia="Arial Unicode MS"/>
                <w:color w:val="000000"/>
              </w:rPr>
              <w:t xml:space="preserve">предоставления гарантий их качества, </w:t>
            </w:r>
            <w:r w:rsidRPr="008C64C7">
              <w:rPr>
                <w:rFonts w:eastAsia="Arial Unicode MS"/>
                <w:i/>
                <w:color w:val="000000"/>
              </w:rPr>
              <w:t>к гарантийному обслуживанию товара</w:t>
            </w:r>
            <w:r w:rsidRPr="008C64C7">
              <w:rPr>
                <w:rFonts w:ascii="Arial Unicode MS" w:eastAsia="Arial Unicode MS" w:hAnsi="Arial Unicode MS" w:cs="Arial Unicode MS"/>
                <w:color w:val="000000"/>
                <w:lang w:val="ru"/>
              </w:rPr>
              <w:t xml:space="preserve"> </w:t>
            </w:r>
            <w:r w:rsidRPr="008C64C7">
              <w:rPr>
                <w:rFonts w:eastAsia="Arial Unicode MS"/>
                <w:color w:val="000000"/>
              </w:rPr>
              <w:t>(далее - гарантийные обязательства)</w:t>
            </w:r>
            <w:r w:rsidRPr="008C64C7">
              <w:rPr>
                <w:rFonts w:eastAsia="Arial Unicode MS" w:cs="Arial Unicode MS"/>
                <w:i/>
                <w:color w:val="000000"/>
              </w:rPr>
              <w:t xml:space="preserve">, </w:t>
            </w:r>
            <w:r w:rsidRPr="008C64C7">
              <w:rPr>
                <w:rFonts w:eastAsia="Arial Unicode MS"/>
                <w:i/>
                <w:color w:val="000000"/>
              </w:rPr>
              <w:t>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Pr="008C64C7">
              <w:rPr>
                <w:rFonts w:eastAsia="Arial Unicode MS"/>
                <w:i/>
                <w:color w:val="000000"/>
                <w:vertAlign w:val="superscript"/>
              </w:rPr>
              <w:footnoteReference w:id="23"/>
            </w:r>
            <w:r w:rsidRPr="008C64C7">
              <w:rPr>
                <w:rFonts w:eastAsia="Arial Unicode MS"/>
                <w:i/>
                <w:color w:val="000000"/>
              </w:rPr>
              <w:t>.</w:t>
            </w:r>
          </w:p>
        </w:tc>
        <w:tc>
          <w:tcPr>
            <w:tcW w:w="4791" w:type="dxa"/>
            <w:shd w:val="clear" w:color="auto" w:fill="auto"/>
          </w:tcPr>
          <w:p w:rsidR="00ED5F1A" w:rsidRPr="00F95EA2" w:rsidRDefault="00ED5F1A" w:rsidP="00C8249B">
            <w:pPr>
              <w:pStyle w:val="1"/>
              <w:jc w:val="both"/>
              <w:rPr>
                <w:i/>
                <w:color w:val="000000" w:themeColor="text1"/>
                <w:sz w:val="24"/>
                <w:lang w:val="ru-RU"/>
              </w:rPr>
            </w:pPr>
            <w:r>
              <w:rPr>
                <w:i/>
                <w:color w:val="000000" w:themeColor="text1"/>
                <w:sz w:val="24"/>
                <w:lang w:val="ru-RU"/>
              </w:rPr>
              <w:t>Требуется/не требуется</w:t>
            </w:r>
          </w:p>
        </w:tc>
      </w:tr>
      <w:tr w:rsidR="00ED5F1A" w:rsidRPr="00660E6C" w:rsidTr="00C8249B">
        <w:tc>
          <w:tcPr>
            <w:tcW w:w="5098" w:type="dxa"/>
            <w:shd w:val="clear" w:color="auto" w:fill="auto"/>
          </w:tcPr>
          <w:p w:rsidR="00ED5F1A" w:rsidRPr="008C64C7" w:rsidRDefault="00ED5F1A" w:rsidP="00C8249B">
            <w:pPr>
              <w:rPr>
                <w:color w:val="000000" w:themeColor="text1"/>
              </w:rPr>
            </w:pPr>
            <w:r w:rsidRPr="008C64C7">
              <w:rPr>
                <w:color w:val="000000" w:themeColor="text1"/>
              </w:rPr>
              <w:t>Требование обеспечения гарантийных обязательств</w:t>
            </w:r>
            <w:r w:rsidRPr="008C64C7">
              <w:rPr>
                <w:rStyle w:val="ad"/>
                <w:color w:val="000000" w:themeColor="text1"/>
              </w:rPr>
              <w:footnoteReference w:id="24"/>
            </w:r>
            <w:r w:rsidRPr="008C64C7">
              <w:rPr>
                <w:color w:val="000000" w:themeColor="text1"/>
              </w:rPr>
              <w:t>, срок и порядок предоставления указанного обеспечения, требования к обеспечению гарантийных обязательс</w:t>
            </w:r>
            <w:r>
              <w:rPr>
                <w:color w:val="000000" w:themeColor="text1"/>
              </w:rPr>
              <w:t>тв</w:t>
            </w:r>
          </w:p>
        </w:tc>
        <w:tc>
          <w:tcPr>
            <w:tcW w:w="4791" w:type="dxa"/>
            <w:shd w:val="clear" w:color="auto" w:fill="auto"/>
          </w:tcPr>
          <w:p w:rsidR="00ED5F1A" w:rsidRPr="008C64C7" w:rsidRDefault="00ED5F1A" w:rsidP="00C8249B">
            <w:pPr>
              <w:jc w:val="both"/>
              <w:rPr>
                <w:color w:val="000000" w:themeColor="text1"/>
              </w:rPr>
            </w:pPr>
            <w:r w:rsidRPr="008C64C7">
              <w:rPr>
                <w:color w:val="000000" w:themeColor="text1"/>
              </w:rPr>
              <w:t>Размер обеспечения гарантийных обязательств: ____________________ руб.</w:t>
            </w:r>
          </w:p>
          <w:p w:rsidR="00ED5F1A" w:rsidRPr="008C64C7" w:rsidRDefault="00ED5F1A" w:rsidP="00C8249B">
            <w:pPr>
              <w:jc w:val="both"/>
              <w:rPr>
                <w:i/>
                <w:color w:val="000000" w:themeColor="text1"/>
              </w:rPr>
            </w:pPr>
            <w:r w:rsidRPr="008C64C7">
              <w:rPr>
                <w:color w:val="000000" w:themeColor="text1"/>
              </w:rPr>
              <w:t>Срок предоставления обеспечения гарантийных обязательств ___________________________</w:t>
            </w:r>
            <w:r w:rsidRPr="008C64C7">
              <w:rPr>
                <w:rStyle w:val="ad"/>
                <w:color w:val="000000" w:themeColor="text1"/>
              </w:rPr>
              <w:footnoteReference w:id="25"/>
            </w:r>
            <w:r w:rsidRPr="008C64C7">
              <w:rPr>
                <w:color w:val="000000" w:themeColor="text1"/>
              </w:rPr>
              <w:t>.</w:t>
            </w:r>
          </w:p>
        </w:tc>
      </w:tr>
    </w:tbl>
    <w:p w:rsidR="00A75FAC" w:rsidRPr="00660E6C" w:rsidRDefault="00A75FAC" w:rsidP="00C8249B">
      <w:pPr>
        <w:rPr>
          <w:b/>
        </w:rPr>
      </w:pPr>
    </w:p>
    <w:p w:rsidR="004B4D74" w:rsidRPr="00660E6C" w:rsidRDefault="00C052E0" w:rsidP="00C8249B">
      <w:pPr>
        <w:rPr>
          <w:b/>
        </w:rPr>
      </w:pPr>
      <w:r w:rsidRPr="00660E6C">
        <w:rPr>
          <w:b/>
        </w:rPr>
        <w:t>2</w:t>
      </w:r>
      <w:r w:rsidR="004B4D74" w:rsidRPr="00660E6C">
        <w:rPr>
          <w:b/>
        </w:rPr>
        <w:t>. Приложения</w:t>
      </w:r>
      <w:r w:rsidR="00660E6C">
        <w:rPr>
          <w:b/>
        </w:rPr>
        <w:t xml:space="preserve"> к заявке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977"/>
        <w:gridCol w:w="2523"/>
        <w:gridCol w:w="1984"/>
      </w:tblGrid>
      <w:tr w:rsidR="00985245" w:rsidRPr="00660E6C" w:rsidTr="00B67822">
        <w:tc>
          <w:tcPr>
            <w:tcW w:w="2405" w:type="dxa"/>
            <w:shd w:val="clear" w:color="auto" w:fill="auto"/>
          </w:tcPr>
          <w:p w:rsidR="00985245" w:rsidRPr="00660E6C" w:rsidRDefault="00985245" w:rsidP="00C8249B"/>
        </w:tc>
        <w:tc>
          <w:tcPr>
            <w:tcW w:w="2977" w:type="dxa"/>
            <w:shd w:val="clear" w:color="auto" w:fill="auto"/>
          </w:tcPr>
          <w:p w:rsidR="00985245" w:rsidRPr="00660E6C" w:rsidRDefault="00985245" w:rsidP="00C8249B">
            <w:pPr>
              <w:jc w:val="both"/>
            </w:pPr>
          </w:p>
        </w:tc>
        <w:tc>
          <w:tcPr>
            <w:tcW w:w="2523" w:type="dxa"/>
          </w:tcPr>
          <w:p w:rsidR="00985245" w:rsidRPr="00660E6C" w:rsidRDefault="00985245" w:rsidP="00C8249B">
            <w:pPr>
              <w:jc w:val="both"/>
              <w:rPr>
                <w:b/>
              </w:rPr>
            </w:pPr>
            <w:r w:rsidRPr="00660E6C">
              <w:rPr>
                <w:b/>
              </w:rPr>
              <w:t>Ссылка на документ в системе ЕАСУЗ</w:t>
            </w:r>
          </w:p>
        </w:tc>
        <w:tc>
          <w:tcPr>
            <w:tcW w:w="1984" w:type="dxa"/>
          </w:tcPr>
          <w:p w:rsidR="00985245" w:rsidRPr="00660E6C" w:rsidRDefault="00985245" w:rsidP="00C8249B">
            <w:pPr>
              <w:jc w:val="both"/>
              <w:rPr>
                <w:b/>
              </w:rPr>
            </w:pPr>
            <w:r w:rsidRPr="00660E6C">
              <w:rPr>
                <w:b/>
              </w:rPr>
              <w:t>Наименование документа</w:t>
            </w:r>
          </w:p>
        </w:tc>
      </w:tr>
      <w:tr w:rsidR="00495B95" w:rsidRPr="00660E6C" w:rsidTr="00B67822">
        <w:tc>
          <w:tcPr>
            <w:tcW w:w="2405" w:type="dxa"/>
            <w:shd w:val="clear" w:color="auto" w:fill="auto"/>
          </w:tcPr>
          <w:p w:rsidR="00495B95" w:rsidRPr="00660E6C" w:rsidRDefault="00495B95" w:rsidP="00C8249B">
            <w:pPr>
              <w:rPr>
                <w:b/>
                <w:lang w:val="en-US"/>
              </w:rPr>
            </w:pPr>
            <w:r w:rsidRPr="00660E6C">
              <w:lastRenderedPageBreak/>
              <w:t>Приложение №1</w:t>
            </w:r>
          </w:p>
        </w:tc>
        <w:tc>
          <w:tcPr>
            <w:tcW w:w="2977" w:type="dxa"/>
            <w:shd w:val="clear" w:color="auto" w:fill="auto"/>
          </w:tcPr>
          <w:p w:rsidR="00495B95" w:rsidRPr="00660E6C" w:rsidRDefault="00495B95" w:rsidP="00C8249B">
            <w:pPr>
              <w:jc w:val="both"/>
            </w:pPr>
            <w:r w:rsidRPr="00660E6C">
              <w:t>- техническое задание на поставку товара, оказание услуг, выполнение работ</w:t>
            </w:r>
          </w:p>
        </w:tc>
        <w:tc>
          <w:tcPr>
            <w:tcW w:w="2523" w:type="dxa"/>
          </w:tcPr>
          <w:p w:rsidR="009E533B" w:rsidRPr="00660E6C" w:rsidRDefault="009E533B" w:rsidP="00C8249B">
            <w:pPr>
              <w:jc w:val="both"/>
            </w:pPr>
          </w:p>
        </w:tc>
        <w:tc>
          <w:tcPr>
            <w:tcW w:w="1984" w:type="dxa"/>
          </w:tcPr>
          <w:p w:rsidR="00495B95" w:rsidRPr="00660E6C" w:rsidRDefault="00495B95" w:rsidP="00C8249B">
            <w:pPr>
              <w:jc w:val="both"/>
            </w:pPr>
          </w:p>
        </w:tc>
      </w:tr>
      <w:tr w:rsidR="00495B95" w:rsidRPr="00660E6C" w:rsidTr="00B67822">
        <w:tc>
          <w:tcPr>
            <w:tcW w:w="2405" w:type="dxa"/>
            <w:shd w:val="clear" w:color="auto" w:fill="auto"/>
          </w:tcPr>
          <w:p w:rsidR="00495B95" w:rsidRPr="00660E6C" w:rsidRDefault="00495B95" w:rsidP="00C8249B">
            <w:pPr>
              <w:rPr>
                <w:b/>
              </w:rPr>
            </w:pPr>
            <w:r w:rsidRPr="00660E6C">
              <w:t>Приложение №2</w:t>
            </w:r>
          </w:p>
        </w:tc>
        <w:tc>
          <w:tcPr>
            <w:tcW w:w="2977" w:type="dxa"/>
            <w:shd w:val="clear" w:color="auto" w:fill="auto"/>
          </w:tcPr>
          <w:p w:rsidR="00495B95" w:rsidRPr="00660E6C" w:rsidRDefault="00495B95" w:rsidP="00C8249B">
            <w:pPr>
              <w:jc w:val="both"/>
            </w:pPr>
            <w:r w:rsidRPr="00660E6C">
              <w:t xml:space="preserve">Список членов комиссии по осуществлению закупки от Заказчика </w:t>
            </w:r>
          </w:p>
        </w:tc>
        <w:tc>
          <w:tcPr>
            <w:tcW w:w="2523" w:type="dxa"/>
          </w:tcPr>
          <w:p w:rsidR="00495B95" w:rsidRPr="00660E6C" w:rsidRDefault="00495B95" w:rsidP="00C8249B">
            <w:pPr>
              <w:jc w:val="both"/>
            </w:pPr>
          </w:p>
        </w:tc>
        <w:tc>
          <w:tcPr>
            <w:tcW w:w="1984" w:type="dxa"/>
          </w:tcPr>
          <w:p w:rsidR="00495B95" w:rsidRPr="00660E6C" w:rsidRDefault="00495B95" w:rsidP="00C8249B">
            <w:pPr>
              <w:jc w:val="both"/>
            </w:pPr>
          </w:p>
        </w:tc>
      </w:tr>
      <w:tr w:rsidR="00495B95" w:rsidRPr="00660E6C" w:rsidTr="00B67822">
        <w:tc>
          <w:tcPr>
            <w:tcW w:w="2405" w:type="dxa"/>
            <w:shd w:val="clear" w:color="auto" w:fill="auto"/>
          </w:tcPr>
          <w:p w:rsidR="00495B95" w:rsidRPr="00660E6C" w:rsidRDefault="00495B95" w:rsidP="00C8249B">
            <w:pPr>
              <w:rPr>
                <w:b/>
              </w:rPr>
            </w:pPr>
            <w:r w:rsidRPr="00660E6C">
              <w:t>Приложение №3</w:t>
            </w:r>
          </w:p>
        </w:tc>
        <w:tc>
          <w:tcPr>
            <w:tcW w:w="2977" w:type="dxa"/>
            <w:shd w:val="clear" w:color="auto" w:fill="auto"/>
          </w:tcPr>
          <w:p w:rsidR="00495B95" w:rsidRPr="00660E6C" w:rsidRDefault="00495B95" w:rsidP="00C8249B">
            <w:pPr>
              <w:jc w:val="both"/>
              <w:rPr>
                <w:bCs/>
              </w:rPr>
            </w:pPr>
            <w:r w:rsidRPr="00660E6C">
              <w:t>О</w:t>
            </w:r>
            <w:r w:rsidRPr="00660E6C">
              <w:rPr>
                <w:bCs/>
              </w:rPr>
              <w:t>боснование начальной (максимальной) цены контракта/договора:</w:t>
            </w:r>
          </w:p>
          <w:p w:rsidR="00495B95" w:rsidRPr="00660E6C" w:rsidRDefault="00495B95" w:rsidP="00C8249B">
            <w:pPr>
              <w:jc w:val="both"/>
              <w:rPr>
                <w:bCs/>
                <w:i/>
              </w:rPr>
            </w:pPr>
            <w:r w:rsidRPr="00660E6C">
              <w:rPr>
                <w:bCs/>
                <w:i/>
              </w:rPr>
              <w:t>Копии документов, использованных при определении НМЦК (документы, направленные и полученные по запросам и содержащие ценовую информацию, снимки экрана «скриншот», содержащие изображения соответствующих страниц сайтов с указанием даты и времени их формирования, ценовую информацию, дата отправления запроса и способ отправления и т.д.)</w:t>
            </w:r>
          </w:p>
          <w:p w:rsidR="00495B95" w:rsidRPr="00660E6C" w:rsidRDefault="00495B95" w:rsidP="00C8249B">
            <w:pPr>
              <w:jc w:val="both"/>
              <w:rPr>
                <w:bCs/>
                <w:i/>
              </w:rPr>
            </w:pPr>
            <w:r w:rsidRPr="00660E6C">
              <w:rPr>
                <w:i/>
              </w:rPr>
              <w:t>при формировании НМЦК указывается метод ее обоснования на основании ст.22 Федерального закона и 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контракта/договора, цены контракта/договора заключаемого с единственным поставщиком (подрядчиком, исполнителем)»</w:t>
            </w:r>
          </w:p>
        </w:tc>
        <w:tc>
          <w:tcPr>
            <w:tcW w:w="2523" w:type="dxa"/>
          </w:tcPr>
          <w:p w:rsidR="00495B95" w:rsidRPr="00660E6C" w:rsidRDefault="00495B95" w:rsidP="00C8249B">
            <w:pPr>
              <w:jc w:val="both"/>
            </w:pPr>
          </w:p>
        </w:tc>
        <w:tc>
          <w:tcPr>
            <w:tcW w:w="1984" w:type="dxa"/>
          </w:tcPr>
          <w:p w:rsidR="00495B95" w:rsidRPr="00660E6C" w:rsidRDefault="00495B95" w:rsidP="00C8249B">
            <w:pPr>
              <w:jc w:val="both"/>
            </w:pPr>
          </w:p>
        </w:tc>
      </w:tr>
      <w:tr w:rsidR="00495B95" w:rsidRPr="00660E6C" w:rsidTr="00B67822">
        <w:tc>
          <w:tcPr>
            <w:tcW w:w="2405" w:type="dxa"/>
            <w:shd w:val="clear" w:color="auto" w:fill="auto"/>
          </w:tcPr>
          <w:p w:rsidR="00495B95" w:rsidRPr="00660E6C" w:rsidRDefault="00495B95" w:rsidP="00375543">
            <w:r w:rsidRPr="00660E6C">
              <w:t>Приложение №4</w:t>
            </w:r>
          </w:p>
        </w:tc>
        <w:tc>
          <w:tcPr>
            <w:tcW w:w="2977" w:type="dxa"/>
            <w:shd w:val="clear" w:color="auto" w:fill="auto"/>
          </w:tcPr>
          <w:p w:rsidR="00495B95" w:rsidRPr="00660E6C" w:rsidRDefault="00476155" w:rsidP="00C8249B">
            <w:pPr>
              <w:autoSpaceDE w:val="0"/>
              <w:autoSpaceDN w:val="0"/>
              <w:adjustRightInd w:val="0"/>
              <w:jc w:val="both"/>
            </w:pPr>
            <w:r w:rsidRPr="00476155">
              <w:rPr>
                <w:color w:val="000000" w:themeColor="text1"/>
              </w:rPr>
              <w:t>Требования Заказчика к характеристикам (потребительским свойствам) и иным характеристикам объекта закупки</w:t>
            </w:r>
            <w:proofErr w:type="gramStart"/>
            <w:r w:rsidRPr="00476155">
              <w:rPr>
                <w:color w:val="000000" w:themeColor="text1"/>
              </w:rPr>
              <w:t xml:space="preserve">  </w:t>
            </w:r>
            <w:r w:rsidR="00495B95" w:rsidRPr="00476155">
              <w:rPr>
                <w:color w:val="000000" w:themeColor="text1"/>
              </w:rPr>
              <w:t xml:space="preserve"> (</w:t>
            </w:r>
            <w:proofErr w:type="gramEnd"/>
            <w:r w:rsidR="00495B95" w:rsidRPr="00476155">
              <w:rPr>
                <w:color w:val="000000" w:themeColor="text1"/>
              </w:rPr>
              <w:t>Форма № 2)</w:t>
            </w:r>
            <w:r w:rsidR="00C022A2" w:rsidRPr="00476155">
              <w:rPr>
                <w:rFonts w:eastAsiaTheme="minorHAnsi"/>
                <w:color w:val="000000" w:themeColor="text1"/>
                <w:lang w:eastAsia="en-US"/>
              </w:rPr>
              <w:t xml:space="preserve"> </w:t>
            </w:r>
          </w:p>
        </w:tc>
        <w:tc>
          <w:tcPr>
            <w:tcW w:w="2523" w:type="dxa"/>
          </w:tcPr>
          <w:p w:rsidR="00495B95" w:rsidRPr="00660E6C" w:rsidRDefault="00495B95" w:rsidP="00C8249B">
            <w:pPr>
              <w:jc w:val="both"/>
            </w:pPr>
          </w:p>
        </w:tc>
        <w:tc>
          <w:tcPr>
            <w:tcW w:w="1984" w:type="dxa"/>
          </w:tcPr>
          <w:p w:rsidR="00495B95" w:rsidRPr="00660E6C" w:rsidRDefault="00495B95" w:rsidP="00C8249B">
            <w:pPr>
              <w:jc w:val="both"/>
            </w:pPr>
          </w:p>
        </w:tc>
      </w:tr>
      <w:tr w:rsidR="00495B95" w:rsidRPr="00660E6C" w:rsidTr="00B67822">
        <w:tc>
          <w:tcPr>
            <w:tcW w:w="2405" w:type="dxa"/>
            <w:shd w:val="clear" w:color="auto" w:fill="auto"/>
          </w:tcPr>
          <w:p w:rsidR="00495B95" w:rsidRPr="00660E6C" w:rsidRDefault="00495B95" w:rsidP="00C8249B">
            <w:r w:rsidRPr="00660E6C">
              <w:t>Приложение №5</w:t>
            </w:r>
          </w:p>
        </w:tc>
        <w:tc>
          <w:tcPr>
            <w:tcW w:w="2977" w:type="dxa"/>
            <w:shd w:val="clear" w:color="auto" w:fill="auto"/>
          </w:tcPr>
          <w:p w:rsidR="00495B95" w:rsidRPr="00660E6C" w:rsidRDefault="00495B95" w:rsidP="00C8249B">
            <w:pPr>
              <w:jc w:val="both"/>
            </w:pPr>
            <w:r w:rsidRPr="00660E6C">
              <w:t xml:space="preserve">Копии документов, которые использовались Заказчиком при </w:t>
            </w:r>
            <w:r w:rsidRPr="00660E6C">
              <w:lastRenderedPageBreak/>
              <w:t>установлении требований к товару и определении его эквивалентов (инструкция по эксплуатации, паспорт, коммерческие предложения, сведения с Интернет-сайтов производителей, «скриншоты» и прочее)</w:t>
            </w:r>
          </w:p>
        </w:tc>
        <w:tc>
          <w:tcPr>
            <w:tcW w:w="2523" w:type="dxa"/>
          </w:tcPr>
          <w:p w:rsidR="00495B95" w:rsidRPr="00660E6C" w:rsidRDefault="00495B95" w:rsidP="00C8249B">
            <w:pPr>
              <w:jc w:val="both"/>
            </w:pPr>
          </w:p>
        </w:tc>
        <w:tc>
          <w:tcPr>
            <w:tcW w:w="1984" w:type="dxa"/>
          </w:tcPr>
          <w:p w:rsidR="00495B95" w:rsidRPr="00660E6C" w:rsidRDefault="00495B95" w:rsidP="00C8249B">
            <w:pPr>
              <w:jc w:val="both"/>
            </w:pPr>
          </w:p>
        </w:tc>
      </w:tr>
      <w:tr w:rsidR="001B1356" w:rsidRPr="00660E6C" w:rsidTr="00B67822">
        <w:tc>
          <w:tcPr>
            <w:tcW w:w="2405" w:type="dxa"/>
            <w:shd w:val="clear" w:color="auto" w:fill="auto"/>
          </w:tcPr>
          <w:p w:rsidR="001B1356" w:rsidRPr="00375543" w:rsidRDefault="001B1356" w:rsidP="001B1356">
            <w:r w:rsidRPr="00375543">
              <w:t>Приложение №6</w:t>
            </w:r>
          </w:p>
        </w:tc>
        <w:tc>
          <w:tcPr>
            <w:tcW w:w="2977" w:type="dxa"/>
            <w:shd w:val="clear" w:color="auto" w:fill="auto"/>
          </w:tcPr>
          <w:p w:rsidR="001B1356" w:rsidRPr="00660E6C" w:rsidRDefault="001B1356" w:rsidP="001B1356">
            <w:pPr>
              <w:jc w:val="both"/>
            </w:pPr>
            <w:r w:rsidRPr="00660E6C">
              <w:t>Проект муниципального контракта (договора) с приложениями ПИК ЕАСУЗ (с 1 по 4)</w:t>
            </w:r>
          </w:p>
        </w:tc>
        <w:tc>
          <w:tcPr>
            <w:tcW w:w="2523" w:type="dxa"/>
          </w:tcPr>
          <w:p w:rsidR="001B1356" w:rsidRDefault="006553D6" w:rsidP="00F74BF7">
            <w:pPr>
              <w:jc w:val="both"/>
            </w:pPr>
            <w:hyperlink r:id="rId11" w:history="1">
              <w:r w:rsidR="002820A0" w:rsidRPr="008E636F">
                <w:rPr>
                  <w:rStyle w:val="ab"/>
                </w:rPr>
                <w:t>https://zakupki.gov.ru/epz/btk/quicksearch/search.html</w:t>
              </w:r>
            </w:hyperlink>
          </w:p>
          <w:p w:rsidR="002820A0" w:rsidRPr="006A2E24" w:rsidRDefault="002820A0" w:rsidP="00F74BF7">
            <w:pPr>
              <w:jc w:val="both"/>
              <w:rPr>
                <w:highlight w:val="yellow"/>
              </w:rPr>
            </w:pPr>
          </w:p>
        </w:tc>
        <w:tc>
          <w:tcPr>
            <w:tcW w:w="1984" w:type="dxa"/>
          </w:tcPr>
          <w:p w:rsidR="001B1356" w:rsidRPr="00660E6C" w:rsidRDefault="002820A0" w:rsidP="002820A0">
            <w:pPr>
              <w:jc w:val="both"/>
            </w:pPr>
            <w:r>
              <w:t xml:space="preserve">Применяется при утверждении типовых форм контрактов и размещенных в системе ЕИС </w:t>
            </w:r>
          </w:p>
        </w:tc>
      </w:tr>
      <w:tr w:rsidR="001B1356" w:rsidRPr="00660E6C" w:rsidTr="00B67822">
        <w:tc>
          <w:tcPr>
            <w:tcW w:w="2405" w:type="dxa"/>
            <w:shd w:val="clear" w:color="auto" w:fill="auto"/>
          </w:tcPr>
          <w:p w:rsidR="001B1356" w:rsidRPr="00660E6C" w:rsidRDefault="001B1356" w:rsidP="001B1356">
            <w:r w:rsidRPr="00660E6C">
              <w:t>Приложение №7</w:t>
            </w:r>
          </w:p>
        </w:tc>
        <w:tc>
          <w:tcPr>
            <w:tcW w:w="2977" w:type="dxa"/>
            <w:shd w:val="clear" w:color="auto" w:fill="auto"/>
          </w:tcPr>
          <w:p w:rsidR="001B1356" w:rsidRPr="00660E6C" w:rsidRDefault="001B1356" w:rsidP="001B1356">
            <w:pPr>
              <w:jc w:val="both"/>
            </w:pPr>
            <w:r w:rsidRPr="00660E6C">
              <w:t>Правовой акт о согласовании крупной сделки (заверенная копия)</w:t>
            </w:r>
          </w:p>
        </w:tc>
        <w:tc>
          <w:tcPr>
            <w:tcW w:w="2523" w:type="dxa"/>
          </w:tcPr>
          <w:p w:rsidR="001B1356" w:rsidRPr="00660E6C" w:rsidRDefault="001B1356" w:rsidP="001B1356">
            <w:pPr>
              <w:jc w:val="both"/>
            </w:pPr>
          </w:p>
        </w:tc>
        <w:tc>
          <w:tcPr>
            <w:tcW w:w="1984" w:type="dxa"/>
          </w:tcPr>
          <w:p w:rsidR="001B1356" w:rsidRPr="00660E6C" w:rsidRDefault="001B1356" w:rsidP="001B1356">
            <w:pPr>
              <w:jc w:val="both"/>
            </w:pPr>
          </w:p>
        </w:tc>
      </w:tr>
      <w:tr w:rsidR="001B1356" w:rsidRPr="00660E6C" w:rsidTr="00B67822">
        <w:trPr>
          <w:trHeight w:val="246"/>
        </w:trPr>
        <w:tc>
          <w:tcPr>
            <w:tcW w:w="2405" w:type="dxa"/>
            <w:shd w:val="clear" w:color="auto" w:fill="auto"/>
          </w:tcPr>
          <w:p w:rsidR="001B1356" w:rsidRPr="00660E6C" w:rsidRDefault="001B1356" w:rsidP="001B1356">
            <w:r w:rsidRPr="00660E6C">
              <w:t>Приложение №8</w:t>
            </w:r>
          </w:p>
        </w:tc>
        <w:tc>
          <w:tcPr>
            <w:tcW w:w="2977" w:type="dxa"/>
            <w:shd w:val="clear" w:color="auto" w:fill="auto"/>
          </w:tcPr>
          <w:p w:rsidR="001B1356" w:rsidRPr="00660E6C" w:rsidRDefault="001B1356" w:rsidP="001B1356">
            <w:pPr>
              <w:jc w:val="both"/>
            </w:pPr>
            <w:r w:rsidRPr="00660E6C">
              <w:t>Решение об осуществлении закупки (заверенная копия)</w:t>
            </w:r>
          </w:p>
        </w:tc>
        <w:tc>
          <w:tcPr>
            <w:tcW w:w="2523" w:type="dxa"/>
          </w:tcPr>
          <w:p w:rsidR="001B1356" w:rsidRPr="00660E6C" w:rsidRDefault="001B1356" w:rsidP="001B1356">
            <w:pPr>
              <w:jc w:val="both"/>
            </w:pPr>
          </w:p>
        </w:tc>
        <w:tc>
          <w:tcPr>
            <w:tcW w:w="1984" w:type="dxa"/>
          </w:tcPr>
          <w:p w:rsidR="001B1356" w:rsidRPr="00660E6C" w:rsidRDefault="001B1356" w:rsidP="001B1356">
            <w:pPr>
              <w:jc w:val="both"/>
            </w:pPr>
          </w:p>
        </w:tc>
      </w:tr>
      <w:tr w:rsidR="001B1356" w:rsidRPr="00660E6C" w:rsidTr="00B67822">
        <w:trPr>
          <w:trHeight w:val="246"/>
        </w:trPr>
        <w:tc>
          <w:tcPr>
            <w:tcW w:w="2405" w:type="dxa"/>
            <w:shd w:val="clear" w:color="auto" w:fill="auto"/>
          </w:tcPr>
          <w:p w:rsidR="001B1356" w:rsidRPr="00660E6C" w:rsidRDefault="001B1356" w:rsidP="001B1356">
            <w:r w:rsidRPr="00660E6C">
              <w:t>Приложение № 9</w:t>
            </w:r>
          </w:p>
        </w:tc>
        <w:tc>
          <w:tcPr>
            <w:tcW w:w="2977" w:type="dxa"/>
            <w:shd w:val="clear" w:color="auto" w:fill="auto"/>
          </w:tcPr>
          <w:p w:rsidR="001B1356" w:rsidRPr="00660E6C" w:rsidRDefault="001B1356" w:rsidP="001B1356">
            <w:pPr>
              <w:jc w:val="both"/>
            </w:pPr>
            <w:r w:rsidRPr="00660E6C">
              <w:t>Список потенциальных участников</w:t>
            </w:r>
          </w:p>
        </w:tc>
        <w:tc>
          <w:tcPr>
            <w:tcW w:w="2523" w:type="dxa"/>
          </w:tcPr>
          <w:p w:rsidR="001B1356" w:rsidRPr="00660E6C" w:rsidRDefault="001B1356" w:rsidP="001B1356">
            <w:pPr>
              <w:jc w:val="both"/>
            </w:pPr>
          </w:p>
        </w:tc>
        <w:tc>
          <w:tcPr>
            <w:tcW w:w="1984" w:type="dxa"/>
          </w:tcPr>
          <w:p w:rsidR="001B1356" w:rsidRPr="00660E6C" w:rsidRDefault="001B1356" w:rsidP="001B1356">
            <w:pPr>
              <w:jc w:val="both"/>
            </w:pPr>
          </w:p>
        </w:tc>
      </w:tr>
    </w:tbl>
    <w:p w:rsidR="00F65401" w:rsidRDefault="00F65401" w:rsidP="00C8249B">
      <w:pPr>
        <w:rPr>
          <w:b/>
          <w:bCs/>
        </w:rPr>
      </w:pPr>
      <w:r w:rsidRPr="00806EB9">
        <w:rPr>
          <w:b/>
          <w:bCs/>
        </w:rPr>
        <w:t xml:space="preserve">Заявка на определение поставщика (подрядчика, исполнителя) путем проведения электронного аукциона предоставляется подписанная и отсканированная в формате </w:t>
      </w:r>
      <w:r w:rsidRPr="00806EB9">
        <w:rPr>
          <w:b/>
          <w:bCs/>
          <w:lang w:val="en-US"/>
        </w:rPr>
        <w:t>pdf</w:t>
      </w:r>
      <w:r w:rsidR="00806EB9" w:rsidRPr="00806EB9">
        <w:rPr>
          <w:b/>
          <w:bCs/>
        </w:rPr>
        <w:t xml:space="preserve"> и формате </w:t>
      </w:r>
      <w:r w:rsidRPr="00806EB9">
        <w:rPr>
          <w:b/>
          <w:bCs/>
          <w:lang w:val="en-US"/>
        </w:rPr>
        <w:t>word</w:t>
      </w:r>
      <w:r w:rsidR="00806EB9" w:rsidRPr="00806EB9">
        <w:rPr>
          <w:b/>
          <w:bCs/>
        </w:rPr>
        <w:t>.</w:t>
      </w:r>
      <w:r w:rsidRPr="00806EB9">
        <w:rPr>
          <w:b/>
          <w:bCs/>
        </w:rPr>
        <w:t xml:space="preserve"> </w:t>
      </w:r>
    </w:p>
    <w:p w:rsidR="00375543" w:rsidRPr="00806EB9" w:rsidRDefault="00375543" w:rsidP="00C8249B">
      <w:pPr>
        <w:rPr>
          <w:b/>
        </w:rPr>
      </w:pPr>
    </w:p>
    <w:p w:rsidR="004B4D74" w:rsidRPr="00660E6C" w:rsidRDefault="004B4D74" w:rsidP="00C8249B">
      <w:r w:rsidRPr="00660E6C">
        <w:t xml:space="preserve">СОГЛАСОВАНО: </w:t>
      </w:r>
    </w:p>
    <w:p w:rsidR="004B4D74" w:rsidRPr="00660E6C" w:rsidRDefault="004B4D74" w:rsidP="00C8249B">
      <w:pPr>
        <w:tabs>
          <w:tab w:val="left" w:pos="5302"/>
          <w:tab w:val="left" w:leader="underscore" w:pos="8911"/>
        </w:tabs>
      </w:pPr>
    </w:p>
    <w:p w:rsidR="004B4D74" w:rsidRPr="00660E6C" w:rsidRDefault="004B4D74" w:rsidP="00C8249B">
      <w:r w:rsidRPr="00660E6C">
        <w:t>Должность руководителя Заказчика</w:t>
      </w:r>
      <w:r w:rsidR="00660E6C">
        <w:tab/>
      </w:r>
      <w:r w:rsidR="00660E6C">
        <w:tab/>
      </w:r>
      <w:r w:rsidR="00660E6C">
        <w:tab/>
      </w:r>
      <w:r w:rsidRPr="00660E6C">
        <w:t>подпись (Ф.И.О.)</w:t>
      </w:r>
    </w:p>
    <w:p w:rsidR="004B4D74" w:rsidRPr="00660E6C" w:rsidRDefault="004B4D74" w:rsidP="00C8249B"/>
    <w:p w:rsidR="004B4D74" w:rsidRPr="00660E6C" w:rsidRDefault="004B4D74" w:rsidP="00C8249B">
      <w:pPr>
        <w:tabs>
          <w:tab w:val="left" w:pos="5670"/>
        </w:tabs>
      </w:pPr>
      <w:r w:rsidRPr="00660E6C">
        <w:t>Главный бухгалтер Заказчика</w:t>
      </w:r>
      <w:r w:rsidRPr="00660E6C">
        <w:tab/>
        <w:t>подпись (Ф.И.О.)</w:t>
      </w:r>
    </w:p>
    <w:p w:rsidR="004B4D74" w:rsidRDefault="002A1D69" w:rsidP="00C8249B">
      <w:pPr>
        <w:jc w:val="both"/>
      </w:pPr>
      <w:r>
        <w:t>(в части КБК и лимитов)</w:t>
      </w:r>
    </w:p>
    <w:p w:rsidR="002A1D69" w:rsidRPr="00660E6C" w:rsidRDefault="002A1D69" w:rsidP="00C8249B">
      <w:pPr>
        <w:jc w:val="both"/>
      </w:pPr>
    </w:p>
    <w:p w:rsidR="004B4D74" w:rsidRPr="00660E6C" w:rsidRDefault="004B4D74" w:rsidP="00C8249B">
      <w:pPr>
        <w:jc w:val="both"/>
      </w:pPr>
      <w:r w:rsidRPr="00660E6C">
        <w:t xml:space="preserve">Контрактный управляющий заказчика, </w:t>
      </w:r>
    </w:p>
    <w:p w:rsidR="004B4D74" w:rsidRPr="00660E6C" w:rsidRDefault="004B4D74" w:rsidP="00C8249B">
      <w:pPr>
        <w:tabs>
          <w:tab w:val="left" w:pos="708"/>
          <w:tab w:val="left" w:pos="1416"/>
          <w:tab w:val="left" w:pos="2124"/>
          <w:tab w:val="left" w:pos="2832"/>
          <w:tab w:val="left" w:pos="3540"/>
          <w:tab w:val="left" w:pos="4248"/>
          <w:tab w:val="left" w:pos="4956"/>
          <w:tab w:val="left" w:pos="5664"/>
          <w:tab w:val="left" w:pos="6372"/>
          <w:tab w:val="left" w:pos="7137"/>
        </w:tabs>
        <w:jc w:val="both"/>
        <w:rPr>
          <w:u w:val="single"/>
        </w:rPr>
      </w:pPr>
      <w:r w:rsidRPr="00660E6C">
        <w:t>ответственный за данную закупку</w:t>
      </w:r>
      <w:r w:rsidRPr="00660E6C">
        <w:tab/>
      </w:r>
      <w:r w:rsidRPr="00660E6C">
        <w:tab/>
      </w:r>
      <w:r w:rsidRPr="00660E6C">
        <w:tab/>
      </w:r>
      <w:r w:rsidRPr="00660E6C">
        <w:tab/>
        <w:t>подпись (Ф.И.О.)</w:t>
      </w:r>
    </w:p>
    <w:p w:rsidR="004B4D74" w:rsidRDefault="004B4D74" w:rsidP="00C8249B"/>
    <w:p w:rsidR="00B67822" w:rsidRPr="00660E6C" w:rsidRDefault="00B67822" w:rsidP="00C8249B"/>
    <w:p w:rsidR="00A75FAC" w:rsidRPr="00660E6C" w:rsidRDefault="00A75FAC" w:rsidP="00C8249B">
      <w:r w:rsidRPr="00660E6C">
        <w:t>Ф.И.О. лица, оформившего заявку от Заказчика</w:t>
      </w:r>
    </w:p>
    <w:p w:rsidR="00A75FAC" w:rsidRPr="00660E6C" w:rsidRDefault="00A75FAC" w:rsidP="00C8249B">
      <w:r w:rsidRPr="00660E6C">
        <w:t>Тел.</w:t>
      </w:r>
    </w:p>
    <w:p w:rsidR="009F2944" w:rsidRPr="00660E6C" w:rsidRDefault="009F2944" w:rsidP="00C8249B">
      <w:pPr>
        <w:rPr>
          <w:b/>
        </w:rPr>
      </w:pPr>
    </w:p>
    <w:p w:rsidR="00E45ABC" w:rsidRPr="00660E6C" w:rsidRDefault="00E45ABC" w:rsidP="00C8249B">
      <w:pPr>
        <w:jc w:val="both"/>
      </w:pPr>
      <w:r w:rsidRPr="00660E6C">
        <w:rPr>
          <w:b/>
        </w:rPr>
        <w:t xml:space="preserve">* </w:t>
      </w:r>
      <w:r w:rsidRPr="00660E6C">
        <w:t xml:space="preserve">- </w:t>
      </w:r>
      <w:r w:rsidR="00E3722A" w:rsidRPr="00660E6C">
        <w:t xml:space="preserve">в соответствии с Федеральным законом от 4 мая 2011 г. № 99-ФЗ «О лицензировании отдельных видов деятельности»; Приказом </w:t>
      </w:r>
      <w:proofErr w:type="spellStart"/>
      <w:r w:rsidR="00E3722A" w:rsidRPr="00660E6C">
        <w:t>Минрегиона</w:t>
      </w:r>
      <w:proofErr w:type="spellEnd"/>
      <w:r w:rsidR="00E3722A" w:rsidRPr="00660E6C">
        <w:t xml:space="preserve"> России от 30 декабря 2009 г.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B4D74" w:rsidRPr="009A16A9" w:rsidRDefault="00E45ABC" w:rsidP="00C8249B">
      <w:pPr>
        <w:jc w:val="both"/>
      </w:pPr>
      <w:r w:rsidRPr="00660E6C">
        <w:rPr>
          <w:b/>
        </w:rPr>
        <w:t>**</w:t>
      </w:r>
      <w:r w:rsidRPr="00660E6C">
        <w:t xml:space="preserve"> - заявка предоставляется в уполномоченное учреждение не позднее, чем за 10 календарных дней </w:t>
      </w:r>
      <w:r w:rsidRPr="009A16A9">
        <w:t>до даты начала закупки</w:t>
      </w:r>
    </w:p>
    <w:p w:rsidR="009A16A9" w:rsidRPr="009A16A9" w:rsidRDefault="009A16A9" w:rsidP="009A16A9"/>
    <w:p w:rsidR="009A16A9" w:rsidRPr="009A16A9" w:rsidRDefault="009A16A9" w:rsidP="009A16A9"/>
    <w:p w:rsidR="002820A0" w:rsidRDefault="002820A0" w:rsidP="009A16A9">
      <w:pPr>
        <w:jc w:val="right"/>
      </w:pPr>
    </w:p>
    <w:p w:rsidR="002820A0" w:rsidRDefault="002820A0" w:rsidP="009A16A9">
      <w:pPr>
        <w:jc w:val="right"/>
      </w:pPr>
    </w:p>
    <w:p w:rsidR="002820A0" w:rsidRDefault="002820A0" w:rsidP="009A16A9">
      <w:pPr>
        <w:jc w:val="right"/>
      </w:pPr>
    </w:p>
    <w:p w:rsidR="002820A0" w:rsidRDefault="002820A0" w:rsidP="009A16A9">
      <w:pPr>
        <w:jc w:val="right"/>
      </w:pPr>
    </w:p>
    <w:p w:rsidR="002820A0" w:rsidRDefault="002820A0" w:rsidP="009A16A9">
      <w:pPr>
        <w:jc w:val="right"/>
      </w:pPr>
    </w:p>
    <w:p w:rsidR="002820A0" w:rsidRDefault="002820A0" w:rsidP="009A16A9">
      <w:pPr>
        <w:jc w:val="right"/>
      </w:pPr>
    </w:p>
    <w:p w:rsidR="002820A0" w:rsidRDefault="002820A0" w:rsidP="009A16A9">
      <w:pPr>
        <w:jc w:val="right"/>
      </w:pPr>
    </w:p>
    <w:p w:rsidR="002820A0" w:rsidRDefault="002820A0" w:rsidP="009A16A9">
      <w:pPr>
        <w:jc w:val="right"/>
      </w:pPr>
    </w:p>
    <w:p w:rsidR="002820A0" w:rsidRDefault="002820A0" w:rsidP="009A16A9">
      <w:pPr>
        <w:jc w:val="right"/>
      </w:pPr>
    </w:p>
    <w:p w:rsidR="009A16A9" w:rsidRPr="00AB6A79" w:rsidRDefault="009A16A9" w:rsidP="009A16A9">
      <w:pPr>
        <w:jc w:val="right"/>
      </w:pPr>
      <w:r w:rsidRPr="00AB6A79">
        <w:t>Приложение №1 к заявке</w:t>
      </w:r>
    </w:p>
    <w:p w:rsidR="009A16A9" w:rsidRPr="00AB6A79" w:rsidRDefault="009A16A9" w:rsidP="009A16A9">
      <w:pPr>
        <w:jc w:val="right"/>
      </w:pPr>
    </w:p>
    <w:p w:rsidR="009A16A9" w:rsidRPr="00AB6A79" w:rsidRDefault="009A16A9" w:rsidP="009A16A9">
      <w:pPr>
        <w:jc w:val="center"/>
        <w:rPr>
          <w:b/>
        </w:rPr>
      </w:pPr>
    </w:p>
    <w:p w:rsidR="009A16A9" w:rsidRPr="00AB6A79" w:rsidRDefault="009A16A9" w:rsidP="009A16A9">
      <w:pPr>
        <w:jc w:val="center"/>
      </w:pPr>
      <w:r w:rsidRPr="00AB6A79">
        <w:t>ОПИСАНИЕ ОБЪЕКТА ЗАКУПКИ - ТЕХНИЧЕСКОЕ ЗАДАНИЕ</w:t>
      </w:r>
    </w:p>
    <w:p w:rsidR="009A16A9" w:rsidRPr="00AB6A79" w:rsidRDefault="009A16A9" w:rsidP="009A16A9">
      <w:pPr>
        <w:jc w:val="center"/>
      </w:pPr>
      <w:r w:rsidRPr="00AB6A79">
        <w:t>НА ПОСТАВКУ ТОВАРА, ОКАЗАНИЕ УСЛУГ, ВЫПОЛНЕНИЕ РАБОТ</w:t>
      </w:r>
    </w:p>
    <w:p w:rsidR="009A16A9" w:rsidRPr="00AB6A79" w:rsidRDefault="009A16A9" w:rsidP="009A16A9">
      <w:pPr>
        <w:jc w:val="center"/>
        <w:rPr>
          <w:b/>
        </w:rPr>
      </w:pPr>
    </w:p>
    <w:p w:rsidR="009A16A9" w:rsidRPr="00AB6A79" w:rsidRDefault="009A16A9" w:rsidP="009A16A9">
      <w:pPr>
        <w:rPr>
          <w:i/>
        </w:rPr>
      </w:pPr>
      <w:r w:rsidRPr="00AB6A79">
        <w:rPr>
          <w:b/>
        </w:rPr>
        <w:t>*</w:t>
      </w:r>
      <w:r w:rsidRPr="00AB6A79">
        <w:rPr>
          <w:i/>
        </w:rPr>
        <w:t>Прописывается комплекс (услуг, работ), который должен быть оказан:</w:t>
      </w:r>
    </w:p>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r w:rsidRPr="00AB6A79">
        <w:t xml:space="preserve">СОГЛАСОВАНО: </w:t>
      </w:r>
    </w:p>
    <w:p w:rsidR="009A16A9" w:rsidRPr="00AB6A79" w:rsidRDefault="009A16A9" w:rsidP="009A16A9">
      <w:pPr>
        <w:tabs>
          <w:tab w:val="left" w:pos="5302"/>
          <w:tab w:val="left" w:leader="underscore" w:pos="8911"/>
        </w:tabs>
      </w:pPr>
    </w:p>
    <w:p w:rsidR="009A16A9" w:rsidRPr="00AB6A79" w:rsidRDefault="009A16A9" w:rsidP="009A16A9">
      <w:r w:rsidRPr="00AB6A79">
        <w:t>Должность руководителя Заказчика</w:t>
      </w:r>
      <w:r w:rsidRPr="00AB6A79">
        <w:tab/>
      </w:r>
      <w:r w:rsidRPr="00AB6A79">
        <w:tab/>
      </w:r>
      <w:r w:rsidRPr="00AB6A79">
        <w:tab/>
        <w:t>подпись (Ф.И.О.)</w:t>
      </w:r>
    </w:p>
    <w:p w:rsidR="009A16A9" w:rsidRPr="00AB6A79" w:rsidRDefault="009A16A9" w:rsidP="009A16A9"/>
    <w:p w:rsidR="009A16A9" w:rsidRPr="00AB6A79" w:rsidRDefault="009A16A9" w:rsidP="009A16A9"/>
    <w:p w:rsidR="009A16A9" w:rsidRPr="00AB6A79" w:rsidRDefault="009A16A9" w:rsidP="009A16A9">
      <w:pPr>
        <w:jc w:val="both"/>
      </w:pPr>
      <w:r w:rsidRPr="00AB6A79">
        <w:t xml:space="preserve">Контрактный управляющий заказчика, </w:t>
      </w:r>
    </w:p>
    <w:p w:rsidR="009A16A9" w:rsidRPr="00AB6A79" w:rsidRDefault="009A16A9" w:rsidP="009A16A9">
      <w:pPr>
        <w:tabs>
          <w:tab w:val="left" w:pos="708"/>
          <w:tab w:val="left" w:pos="1416"/>
          <w:tab w:val="left" w:pos="2124"/>
          <w:tab w:val="left" w:pos="2832"/>
          <w:tab w:val="left" w:pos="3540"/>
          <w:tab w:val="left" w:pos="4248"/>
          <w:tab w:val="left" w:pos="4956"/>
          <w:tab w:val="left" w:pos="5664"/>
          <w:tab w:val="left" w:pos="6372"/>
          <w:tab w:val="left" w:pos="7137"/>
        </w:tabs>
        <w:jc w:val="both"/>
        <w:rPr>
          <w:u w:val="single"/>
        </w:rPr>
      </w:pPr>
      <w:r w:rsidRPr="00AB6A79">
        <w:t>ответственный за данную закупку</w:t>
      </w:r>
      <w:r w:rsidRPr="00AB6A79">
        <w:tab/>
      </w:r>
      <w:r w:rsidRPr="00AB6A79">
        <w:tab/>
      </w:r>
      <w:r w:rsidRPr="00AB6A79">
        <w:tab/>
      </w:r>
      <w:r w:rsidRPr="00AB6A79">
        <w:tab/>
        <w:t>подпись (Ф.И.О.)</w:t>
      </w:r>
    </w:p>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p w:rsidR="009A16A9" w:rsidRPr="00AB6A79" w:rsidRDefault="009A16A9" w:rsidP="009A16A9">
      <w:r w:rsidRPr="00AB6A79">
        <w:t>Ф.И.О. лица, оформившего заявку от Заказчика</w:t>
      </w:r>
    </w:p>
    <w:p w:rsidR="009A16A9" w:rsidRPr="00AB6A79" w:rsidRDefault="009A16A9" w:rsidP="009A16A9">
      <w:r w:rsidRPr="00AB6A79">
        <w:t>Тел.</w:t>
      </w:r>
    </w:p>
    <w:p w:rsidR="009A16A9" w:rsidRDefault="009A16A9" w:rsidP="009A16A9"/>
    <w:p w:rsidR="001B1104" w:rsidRDefault="001B1104" w:rsidP="009A16A9"/>
    <w:p w:rsidR="001B1104" w:rsidRDefault="001B1104" w:rsidP="009A16A9"/>
    <w:p w:rsidR="001B1104" w:rsidRDefault="001B1104" w:rsidP="009A16A9"/>
    <w:p w:rsidR="002820A0" w:rsidRDefault="002820A0" w:rsidP="009A16A9"/>
    <w:p w:rsidR="002820A0" w:rsidRDefault="002820A0" w:rsidP="009A16A9"/>
    <w:p w:rsidR="002820A0" w:rsidRDefault="002820A0" w:rsidP="009A16A9"/>
    <w:p w:rsidR="001B1104" w:rsidRPr="001B1104" w:rsidRDefault="001B1104" w:rsidP="009A16A9"/>
    <w:p w:rsidR="004B4D74" w:rsidRPr="00660E6C" w:rsidRDefault="004B4D74" w:rsidP="00C8249B">
      <w:pPr>
        <w:jc w:val="right"/>
      </w:pPr>
      <w:r w:rsidRPr="00660E6C">
        <w:t>Приложение №</w:t>
      </w:r>
      <w:r w:rsidR="00C87DE9" w:rsidRPr="00660E6C">
        <w:t>2</w:t>
      </w:r>
      <w:r w:rsidRPr="00660E6C">
        <w:t xml:space="preserve"> к заявке</w:t>
      </w:r>
    </w:p>
    <w:p w:rsidR="004B4D74" w:rsidRPr="00660E6C" w:rsidRDefault="004B4D74" w:rsidP="00C8249B"/>
    <w:p w:rsidR="004B4D74" w:rsidRPr="00660E6C" w:rsidRDefault="004B4D74" w:rsidP="00C8249B">
      <w:pPr>
        <w:jc w:val="center"/>
      </w:pPr>
      <w:r w:rsidRPr="00660E6C">
        <w:t>СПИСОК ЧЛЕНОВ КОМИССИИ ПО ОСУЩЕСТВЛЕНИЮ ЗАКУПКИ ОТ ЗАКАЗЧИКА</w:t>
      </w:r>
    </w:p>
    <w:p w:rsidR="004B4D74" w:rsidRPr="00660E6C" w:rsidRDefault="004B4D74" w:rsidP="00C8249B">
      <w:pPr>
        <w:jc w:val="center"/>
      </w:pPr>
    </w:p>
    <w:p w:rsidR="004B4D74" w:rsidRPr="00660E6C" w:rsidRDefault="004B4D74" w:rsidP="00C82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5"/>
        <w:gridCol w:w="3260"/>
        <w:gridCol w:w="3509"/>
      </w:tblGrid>
      <w:tr w:rsidR="004B4D74" w:rsidRPr="00660E6C" w:rsidTr="003379AF">
        <w:tc>
          <w:tcPr>
            <w:tcW w:w="540" w:type="dxa"/>
            <w:shd w:val="clear" w:color="auto" w:fill="auto"/>
          </w:tcPr>
          <w:p w:rsidR="004B4D74" w:rsidRPr="00660E6C" w:rsidRDefault="004B4D74" w:rsidP="00C8249B">
            <w:pPr>
              <w:jc w:val="center"/>
            </w:pPr>
            <w:r w:rsidRPr="00660E6C">
              <w:t>№</w:t>
            </w:r>
          </w:p>
        </w:tc>
        <w:tc>
          <w:tcPr>
            <w:tcW w:w="2545" w:type="dxa"/>
            <w:shd w:val="clear" w:color="auto" w:fill="auto"/>
          </w:tcPr>
          <w:p w:rsidR="004B4D74" w:rsidRPr="00660E6C" w:rsidRDefault="004B4D74" w:rsidP="00C8249B">
            <w:pPr>
              <w:jc w:val="center"/>
            </w:pPr>
            <w:r w:rsidRPr="00660E6C">
              <w:t>ФИО члена комиссии (полностью)</w:t>
            </w:r>
          </w:p>
        </w:tc>
        <w:tc>
          <w:tcPr>
            <w:tcW w:w="3260" w:type="dxa"/>
            <w:shd w:val="clear" w:color="auto" w:fill="auto"/>
          </w:tcPr>
          <w:p w:rsidR="004B4D74" w:rsidRPr="00660E6C" w:rsidRDefault="004B4D74" w:rsidP="00C8249B">
            <w:pPr>
              <w:jc w:val="center"/>
            </w:pPr>
            <w:r w:rsidRPr="00660E6C">
              <w:t>Должность члена комиссии</w:t>
            </w:r>
          </w:p>
        </w:tc>
        <w:tc>
          <w:tcPr>
            <w:tcW w:w="3509" w:type="dxa"/>
            <w:shd w:val="clear" w:color="auto" w:fill="auto"/>
          </w:tcPr>
          <w:p w:rsidR="004B4D74" w:rsidRPr="00660E6C" w:rsidRDefault="004B4D74" w:rsidP="00C8249B">
            <w:pPr>
              <w:autoSpaceDE w:val="0"/>
              <w:autoSpaceDN w:val="0"/>
              <w:adjustRightInd w:val="0"/>
              <w:ind w:firstLine="14"/>
              <w:jc w:val="both"/>
            </w:pPr>
            <w:r w:rsidRPr="00660E6C">
              <w:t>Дополнительное профессиональное образование в сфере закупок (повышение квалификации, профессиональная переподготовка)</w:t>
            </w:r>
          </w:p>
          <w:p w:rsidR="004B4D74" w:rsidRPr="00660E6C" w:rsidRDefault="004B4D74" w:rsidP="00C8249B">
            <w:pPr>
              <w:autoSpaceDE w:val="0"/>
              <w:autoSpaceDN w:val="0"/>
              <w:adjustRightInd w:val="0"/>
              <w:ind w:firstLine="14"/>
              <w:jc w:val="both"/>
            </w:pPr>
          </w:p>
        </w:tc>
      </w:tr>
      <w:tr w:rsidR="004B4D74" w:rsidRPr="00660E6C" w:rsidTr="003379AF">
        <w:tc>
          <w:tcPr>
            <w:tcW w:w="540" w:type="dxa"/>
            <w:shd w:val="clear" w:color="auto" w:fill="auto"/>
          </w:tcPr>
          <w:p w:rsidR="004B4D74" w:rsidRPr="00660E6C" w:rsidRDefault="004B4D74" w:rsidP="00C8249B">
            <w:r w:rsidRPr="00660E6C">
              <w:t xml:space="preserve">1. </w:t>
            </w:r>
          </w:p>
        </w:tc>
        <w:tc>
          <w:tcPr>
            <w:tcW w:w="2545" w:type="dxa"/>
            <w:shd w:val="clear" w:color="auto" w:fill="auto"/>
          </w:tcPr>
          <w:p w:rsidR="004B4D74" w:rsidRPr="00660E6C" w:rsidRDefault="004B4D74" w:rsidP="00C8249B">
            <w:pPr>
              <w:jc w:val="center"/>
            </w:pPr>
          </w:p>
        </w:tc>
        <w:tc>
          <w:tcPr>
            <w:tcW w:w="3260" w:type="dxa"/>
            <w:shd w:val="clear" w:color="auto" w:fill="auto"/>
          </w:tcPr>
          <w:p w:rsidR="004B4D74" w:rsidRPr="00660E6C" w:rsidRDefault="004B4D74" w:rsidP="00C8249B">
            <w:pPr>
              <w:jc w:val="center"/>
            </w:pPr>
          </w:p>
        </w:tc>
        <w:tc>
          <w:tcPr>
            <w:tcW w:w="3509" w:type="dxa"/>
            <w:shd w:val="clear" w:color="auto" w:fill="auto"/>
          </w:tcPr>
          <w:p w:rsidR="00784B69" w:rsidRPr="00660E6C" w:rsidRDefault="00784B69" w:rsidP="00C8249B">
            <w:pPr>
              <w:jc w:val="center"/>
              <w:rPr>
                <w:i/>
              </w:rPr>
            </w:pPr>
          </w:p>
          <w:p w:rsidR="004B4D74" w:rsidRPr="00660E6C" w:rsidRDefault="004B4D74" w:rsidP="00C8249B">
            <w:pPr>
              <w:jc w:val="center"/>
              <w:rPr>
                <w:i/>
              </w:rPr>
            </w:pPr>
            <w:r w:rsidRPr="00660E6C">
              <w:rPr>
                <w:i/>
              </w:rPr>
              <w:t>ДА/НЕТ</w:t>
            </w:r>
          </w:p>
          <w:p w:rsidR="004B4D74" w:rsidRPr="00660E6C" w:rsidRDefault="004B4D74" w:rsidP="00C8249B">
            <w:pPr>
              <w:jc w:val="center"/>
              <w:rPr>
                <w:i/>
              </w:rPr>
            </w:pPr>
          </w:p>
        </w:tc>
      </w:tr>
      <w:tr w:rsidR="004B4D74" w:rsidRPr="00660E6C" w:rsidTr="003379AF">
        <w:tc>
          <w:tcPr>
            <w:tcW w:w="540" w:type="dxa"/>
            <w:shd w:val="clear" w:color="auto" w:fill="auto"/>
          </w:tcPr>
          <w:p w:rsidR="004B4D74" w:rsidRPr="00660E6C" w:rsidRDefault="004B4D74" w:rsidP="00C8249B">
            <w:r w:rsidRPr="00660E6C">
              <w:t xml:space="preserve">2. </w:t>
            </w:r>
          </w:p>
        </w:tc>
        <w:tc>
          <w:tcPr>
            <w:tcW w:w="2545" w:type="dxa"/>
            <w:shd w:val="clear" w:color="auto" w:fill="auto"/>
          </w:tcPr>
          <w:p w:rsidR="004B4D74" w:rsidRPr="00660E6C" w:rsidRDefault="004B4D74" w:rsidP="00C8249B">
            <w:pPr>
              <w:jc w:val="center"/>
            </w:pPr>
          </w:p>
        </w:tc>
        <w:tc>
          <w:tcPr>
            <w:tcW w:w="3260" w:type="dxa"/>
            <w:shd w:val="clear" w:color="auto" w:fill="auto"/>
          </w:tcPr>
          <w:p w:rsidR="004B4D74" w:rsidRPr="00660E6C" w:rsidRDefault="004B4D74" w:rsidP="00C8249B">
            <w:pPr>
              <w:jc w:val="center"/>
            </w:pPr>
          </w:p>
        </w:tc>
        <w:tc>
          <w:tcPr>
            <w:tcW w:w="3509" w:type="dxa"/>
            <w:shd w:val="clear" w:color="auto" w:fill="auto"/>
          </w:tcPr>
          <w:p w:rsidR="00784B69" w:rsidRPr="00660E6C" w:rsidRDefault="00784B69" w:rsidP="00C8249B">
            <w:pPr>
              <w:jc w:val="center"/>
              <w:rPr>
                <w:i/>
              </w:rPr>
            </w:pPr>
          </w:p>
          <w:p w:rsidR="004B4D74" w:rsidRPr="00660E6C" w:rsidRDefault="004B4D74" w:rsidP="00C8249B">
            <w:pPr>
              <w:jc w:val="center"/>
              <w:rPr>
                <w:i/>
              </w:rPr>
            </w:pPr>
            <w:r w:rsidRPr="00660E6C">
              <w:rPr>
                <w:i/>
              </w:rPr>
              <w:t>ДА/НЕТ</w:t>
            </w:r>
          </w:p>
          <w:p w:rsidR="004B4D74" w:rsidRPr="00660E6C" w:rsidRDefault="004B4D74" w:rsidP="00C8249B">
            <w:pPr>
              <w:jc w:val="center"/>
              <w:rPr>
                <w:i/>
              </w:rPr>
            </w:pPr>
          </w:p>
        </w:tc>
      </w:tr>
    </w:tbl>
    <w:p w:rsidR="004B4D74" w:rsidRPr="00660E6C" w:rsidRDefault="004B4D74" w:rsidP="00C8249B">
      <w:pPr>
        <w:jc w:val="center"/>
      </w:pPr>
    </w:p>
    <w:p w:rsidR="004B4D74" w:rsidRPr="00660E6C" w:rsidRDefault="004B4D74" w:rsidP="00C8249B">
      <w:pPr>
        <w:autoSpaceDE w:val="0"/>
        <w:autoSpaceDN w:val="0"/>
        <w:adjustRightInd w:val="0"/>
        <w:ind w:firstLine="540"/>
        <w:jc w:val="both"/>
        <w:rPr>
          <w:b/>
          <w:u w:val="single"/>
        </w:rPr>
      </w:pPr>
      <w:r w:rsidRPr="00660E6C">
        <w:rPr>
          <w:b/>
          <w:u w:val="single"/>
        </w:rPr>
        <w:t>Примечание:</w:t>
      </w:r>
    </w:p>
    <w:p w:rsidR="004B4D74" w:rsidRPr="00660E6C" w:rsidRDefault="004B4D74" w:rsidP="00C8249B">
      <w:pPr>
        <w:autoSpaceDE w:val="0"/>
        <w:autoSpaceDN w:val="0"/>
        <w:adjustRightInd w:val="0"/>
        <w:ind w:firstLine="540"/>
        <w:jc w:val="both"/>
        <w:rPr>
          <w:b/>
        </w:rPr>
      </w:pPr>
      <w:r w:rsidRPr="00660E6C">
        <w:t xml:space="preserve">Число членов аукционной комиссии от заказчика должно быть </w:t>
      </w:r>
      <w:r w:rsidRPr="00660E6C">
        <w:rPr>
          <w:b/>
          <w:u w:val="single"/>
        </w:rPr>
        <w:t>не менее 2 человек.</w:t>
      </w:r>
      <w:r w:rsidRPr="00660E6C">
        <w:rPr>
          <w:b/>
        </w:rPr>
        <w:t xml:space="preserve"> </w:t>
      </w:r>
    </w:p>
    <w:p w:rsidR="004B4D74" w:rsidRPr="00660E6C" w:rsidRDefault="004B4D74" w:rsidP="00C8249B">
      <w:pPr>
        <w:autoSpaceDE w:val="0"/>
        <w:autoSpaceDN w:val="0"/>
        <w:adjustRightInd w:val="0"/>
        <w:ind w:firstLine="540"/>
        <w:jc w:val="both"/>
      </w:pPr>
      <w:r w:rsidRPr="00660E6C">
        <w:t>Заказчик включает в состав комиссии заместителей руководителей</w:t>
      </w:r>
      <w:r w:rsidR="00ED0273">
        <w:t>,</w:t>
      </w:r>
      <w:r w:rsidRPr="00660E6C">
        <w:t xml:space="preserve"> отвечающих за данное направление, а также лиц, обладающих специальными знаниями, относящимися к объекту закупки и прошедших профессиональную переподготовку или повышение квалификации в сфере закупок.</w:t>
      </w:r>
    </w:p>
    <w:p w:rsidR="004B4D74" w:rsidRPr="00660E6C" w:rsidRDefault="004B4D74" w:rsidP="00C8249B">
      <w:pPr>
        <w:autoSpaceDE w:val="0"/>
        <w:autoSpaceDN w:val="0"/>
        <w:adjustRightInd w:val="0"/>
        <w:ind w:firstLine="540"/>
        <w:jc w:val="both"/>
      </w:pPr>
      <w:r w:rsidRPr="00660E6C">
        <w:t>Список членов комисс</w:t>
      </w:r>
      <w:r w:rsidR="00427985" w:rsidRPr="00660E6C">
        <w:t>ии по осуществлению закупки от З</w:t>
      </w:r>
      <w:r w:rsidRPr="00660E6C">
        <w:t xml:space="preserve">аказчика оформляется на бланке </w:t>
      </w:r>
      <w:r w:rsidR="00427985" w:rsidRPr="00660E6C">
        <w:t>З</w:t>
      </w:r>
      <w:r w:rsidRPr="00660E6C">
        <w:t>аказчика</w:t>
      </w:r>
      <w:r w:rsidR="00427985" w:rsidRPr="00660E6C">
        <w:t>.</w:t>
      </w:r>
    </w:p>
    <w:p w:rsidR="004B4D74" w:rsidRPr="00660E6C" w:rsidRDefault="004B4D74" w:rsidP="00C8249B">
      <w:pPr>
        <w:autoSpaceDE w:val="0"/>
        <w:autoSpaceDN w:val="0"/>
        <w:adjustRightInd w:val="0"/>
        <w:ind w:firstLine="540"/>
        <w:jc w:val="both"/>
      </w:pPr>
      <w:r w:rsidRPr="00660E6C">
        <w:t xml:space="preserve"> </w:t>
      </w:r>
    </w:p>
    <w:p w:rsidR="004B4D74" w:rsidRPr="00660E6C" w:rsidRDefault="004B4D74" w:rsidP="00C8249B">
      <w:pPr>
        <w:autoSpaceDE w:val="0"/>
        <w:autoSpaceDN w:val="0"/>
        <w:adjustRightInd w:val="0"/>
        <w:ind w:firstLine="540"/>
        <w:jc w:val="both"/>
      </w:pPr>
    </w:p>
    <w:p w:rsidR="004B4D74" w:rsidRPr="00660E6C" w:rsidRDefault="004B4D74" w:rsidP="00C8249B">
      <w:r w:rsidRPr="00660E6C">
        <w:t xml:space="preserve">СОГЛАСОВАНО: </w:t>
      </w:r>
    </w:p>
    <w:p w:rsidR="004B4D74" w:rsidRPr="00660E6C" w:rsidRDefault="004B4D74" w:rsidP="00C8249B">
      <w:pPr>
        <w:tabs>
          <w:tab w:val="left" w:pos="5302"/>
          <w:tab w:val="left" w:leader="underscore" w:pos="8911"/>
        </w:tabs>
      </w:pPr>
    </w:p>
    <w:p w:rsidR="004B4D74" w:rsidRPr="00660E6C" w:rsidRDefault="004B4D74" w:rsidP="00C8249B">
      <w:r w:rsidRPr="00660E6C">
        <w:t>Должность руководителя Заказчика</w:t>
      </w:r>
      <w:r w:rsidR="00660E6C">
        <w:tab/>
      </w:r>
      <w:r w:rsidR="00660E6C">
        <w:tab/>
      </w:r>
      <w:r w:rsidR="00660E6C">
        <w:tab/>
      </w:r>
      <w:r w:rsidRPr="00660E6C">
        <w:t>подпись (Ф.И.О.)</w:t>
      </w:r>
    </w:p>
    <w:p w:rsidR="004B4D74" w:rsidRPr="00660E6C" w:rsidRDefault="004B4D74" w:rsidP="00C8249B"/>
    <w:p w:rsidR="004B4D74" w:rsidRPr="00660E6C" w:rsidRDefault="004B4D74" w:rsidP="00C8249B">
      <w:pPr>
        <w:jc w:val="both"/>
      </w:pPr>
    </w:p>
    <w:p w:rsidR="004B4D74" w:rsidRPr="00660E6C" w:rsidRDefault="004B4D74" w:rsidP="00C8249B">
      <w:pPr>
        <w:jc w:val="both"/>
      </w:pPr>
      <w:r w:rsidRPr="00660E6C">
        <w:t xml:space="preserve">Контрактный управляющий заказчика, </w:t>
      </w:r>
    </w:p>
    <w:p w:rsidR="004B4D74" w:rsidRPr="00660E6C" w:rsidRDefault="004B4D74" w:rsidP="00C8249B">
      <w:pPr>
        <w:tabs>
          <w:tab w:val="left" w:pos="708"/>
          <w:tab w:val="left" w:pos="1416"/>
          <w:tab w:val="left" w:pos="2124"/>
          <w:tab w:val="left" w:pos="2832"/>
          <w:tab w:val="left" w:pos="3540"/>
          <w:tab w:val="left" w:pos="4248"/>
          <w:tab w:val="left" w:pos="4956"/>
          <w:tab w:val="left" w:pos="5664"/>
          <w:tab w:val="left" w:pos="6372"/>
          <w:tab w:val="left" w:pos="7137"/>
        </w:tabs>
        <w:jc w:val="both"/>
        <w:rPr>
          <w:u w:val="single"/>
        </w:rPr>
      </w:pPr>
      <w:r w:rsidRPr="00660E6C">
        <w:t>ответственный за данную закупку</w:t>
      </w:r>
      <w:r w:rsidRPr="00660E6C">
        <w:tab/>
      </w:r>
      <w:r w:rsidRPr="00660E6C">
        <w:tab/>
      </w:r>
      <w:r w:rsidRPr="00660E6C">
        <w:tab/>
      </w:r>
      <w:r w:rsidRPr="00660E6C">
        <w:tab/>
        <w:t>подпись (Ф.И.О.)</w:t>
      </w:r>
    </w:p>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r w:rsidRPr="00660E6C">
        <w:t>Ф.И.О. лица, оформившего заявку от Заказчика</w:t>
      </w:r>
    </w:p>
    <w:p w:rsidR="004B4D74" w:rsidRPr="00660E6C" w:rsidRDefault="004B4D74" w:rsidP="00C8249B">
      <w:r w:rsidRPr="00660E6C">
        <w:t>Тел.</w:t>
      </w:r>
    </w:p>
    <w:p w:rsidR="004B4D74" w:rsidRPr="00660E6C" w:rsidRDefault="004B4D74" w:rsidP="00C8249B">
      <w:r w:rsidRPr="00660E6C">
        <w:br w:type="page"/>
      </w:r>
    </w:p>
    <w:p w:rsidR="004B4D74" w:rsidRPr="00660E6C" w:rsidRDefault="004B4D74" w:rsidP="00C8249B">
      <w:pPr>
        <w:jc w:val="right"/>
      </w:pPr>
      <w:r w:rsidRPr="00660E6C">
        <w:lastRenderedPageBreak/>
        <w:t>Приложение №</w:t>
      </w:r>
      <w:r w:rsidR="00412179" w:rsidRPr="00660E6C">
        <w:t>3</w:t>
      </w:r>
      <w:r w:rsidRPr="00660E6C">
        <w:t xml:space="preserve"> к заявке</w:t>
      </w:r>
    </w:p>
    <w:p w:rsidR="004B4D74" w:rsidRPr="00660E6C" w:rsidRDefault="004B4D74" w:rsidP="00C8249B"/>
    <w:p w:rsidR="004B4D74" w:rsidRPr="00660E6C" w:rsidRDefault="004B4D74" w:rsidP="00C8249B">
      <w:pPr>
        <w:jc w:val="center"/>
        <w:rPr>
          <w:bCs/>
        </w:rPr>
      </w:pPr>
      <w:r w:rsidRPr="00660E6C">
        <w:t>О</w:t>
      </w:r>
      <w:r w:rsidRPr="00660E6C">
        <w:rPr>
          <w:bCs/>
        </w:rPr>
        <w:t>БОСНОВАНИЕ НАЧАЛЬНОЙ (МАКСИМАЛЬНОЙ) ЦЕНЫ КОНТРАКТА/ДОГОВОРА</w:t>
      </w:r>
    </w:p>
    <w:p w:rsidR="004B4D74" w:rsidRPr="00660E6C" w:rsidRDefault="004B4D74" w:rsidP="00C8249B">
      <w:pPr>
        <w:jc w:val="center"/>
        <w:rPr>
          <w:bCs/>
        </w:rPr>
      </w:pPr>
    </w:p>
    <w:p w:rsidR="004B4D74" w:rsidRPr="00660E6C" w:rsidRDefault="004B4D74" w:rsidP="00C8249B">
      <w:pPr>
        <w:autoSpaceDE w:val="0"/>
        <w:autoSpaceDN w:val="0"/>
        <w:adjustRightInd w:val="0"/>
        <w:jc w:val="center"/>
        <w:rPr>
          <w:rFonts w:eastAsia="Calibri"/>
          <w:b/>
        </w:rPr>
      </w:pPr>
      <w:r w:rsidRPr="00660E6C">
        <w:rPr>
          <w:rFonts w:eastAsia="Calibri"/>
          <w:b/>
        </w:rPr>
        <w:t>__________________________________________________________________________</w:t>
      </w:r>
    </w:p>
    <w:p w:rsidR="004B4D74" w:rsidRPr="00660E6C" w:rsidRDefault="004B4D74" w:rsidP="00C8249B">
      <w:pPr>
        <w:autoSpaceDE w:val="0"/>
        <w:autoSpaceDN w:val="0"/>
        <w:adjustRightInd w:val="0"/>
        <w:jc w:val="center"/>
        <w:rPr>
          <w:rFonts w:eastAsia="Calibri"/>
          <w:i/>
        </w:rPr>
      </w:pPr>
      <w:r w:rsidRPr="00660E6C">
        <w:rPr>
          <w:rFonts w:eastAsia="Calibri"/>
          <w:i/>
        </w:rPr>
        <w:t>(указывается предмет контракта/договора)</w:t>
      </w:r>
    </w:p>
    <w:p w:rsidR="004B4D74" w:rsidRPr="00660E6C" w:rsidRDefault="004B4D74" w:rsidP="00C8249B">
      <w:pPr>
        <w:autoSpaceDE w:val="0"/>
        <w:autoSpaceDN w:val="0"/>
        <w:adjustRightInd w:val="0"/>
        <w:jc w:val="center"/>
        <w:rPr>
          <w:rFonts w:eastAsia="Calibri"/>
          <w:i/>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14"/>
        <w:gridCol w:w="1329"/>
        <w:gridCol w:w="885"/>
        <w:gridCol w:w="1030"/>
        <w:gridCol w:w="1030"/>
        <w:gridCol w:w="1032"/>
        <w:gridCol w:w="1030"/>
        <w:gridCol w:w="991"/>
      </w:tblGrid>
      <w:tr w:rsidR="004B4D74" w:rsidRPr="00660E6C" w:rsidTr="003379AF">
        <w:trPr>
          <w:trHeight w:val="427"/>
          <w:jc w:val="center"/>
        </w:trPr>
        <w:tc>
          <w:tcPr>
            <w:tcW w:w="1422" w:type="pct"/>
            <w:vMerge w:val="restart"/>
            <w:shd w:val="clear" w:color="auto" w:fill="auto"/>
            <w:noWrap/>
            <w:vAlign w:val="center"/>
            <w:hideMark/>
          </w:tcPr>
          <w:p w:rsidR="004B4D74" w:rsidRPr="00660E6C" w:rsidRDefault="004B4D74" w:rsidP="00C8249B">
            <w:pPr>
              <w:jc w:val="center"/>
              <w:rPr>
                <w:rFonts w:eastAsia="Calibri"/>
                <w:bCs/>
              </w:rPr>
            </w:pPr>
            <w:r w:rsidRPr="00660E6C">
              <w:rPr>
                <w:rFonts w:eastAsia="Calibri"/>
                <w:bCs/>
              </w:rPr>
              <w:t>Основные характеристики объекта закупки</w:t>
            </w:r>
          </w:p>
        </w:tc>
        <w:tc>
          <w:tcPr>
            <w:tcW w:w="649" w:type="pct"/>
            <w:vMerge w:val="restart"/>
            <w:shd w:val="clear" w:color="auto" w:fill="auto"/>
            <w:noWrap/>
            <w:vAlign w:val="center"/>
            <w:hideMark/>
          </w:tcPr>
          <w:p w:rsidR="004B4D74" w:rsidRPr="00660E6C" w:rsidRDefault="004B4D74" w:rsidP="00C8249B">
            <w:pPr>
              <w:jc w:val="center"/>
              <w:rPr>
                <w:rFonts w:eastAsia="Calibri"/>
                <w:bCs/>
              </w:rPr>
            </w:pPr>
            <w:r w:rsidRPr="00660E6C">
              <w:rPr>
                <w:rFonts w:eastAsia="Calibri"/>
                <w:bCs/>
              </w:rPr>
              <w:t>Единица измерения</w:t>
            </w:r>
          </w:p>
        </w:tc>
        <w:tc>
          <w:tcPr>
            <w:tcW w:w="432" w:type="pct"/>
            <w:vMerge w:val="restart"/>
            <w:shd w:val="clear" w:color="auto" w:fill="auto"/>
            <w:vAlign w:val="center"/>
            <w:hideMark/>
          </w:tcPr>
          <w:p w:rsidR="004B4D74" w:rsidRPr="00660E6C" w:rsidRDefault="004B4D74" w:rsidP="00C8249B">
            <w:pPr>
              <w:jc w:val="center"/>
              <w:rPr>
                <w:rFonts w:eastAsia="Calibri"/>
                <w:bCs/>
              </w:rPr>
            </w:pPr>
            <w:r w:rsidRPr="00660E6C">
              <w:rPr>
                <w:rFonts w:eastAsia="Calibri"/>
                <w:bCs/>
              </w:rPr>
              <w:t>Кол-во</w:t>
            </w:r>
          </w:p>
        </w:tc>
        <w:tc>
          <w:tcPr>
            <w:tcW w:w="2497" w:type="pct"/>
            <w:gridSpan w:val="5"/>
            <w:shd w:val="clear" w:color="auto" w:fill="auto"/>
            <w:noWrap/>
            <w:vAlign w:val="center"/>
            <w:hideMark/>
          </w:tcPr>
          <w:p w:rsidR="004B4D74" w:rsidRPr="00660E6C" w:rsidRDefault="004B4D74" w:rsidP="00C8249B">
            <w:pPr>
              <w:jc w:val="center"/>
              <w:rPr>
                <w:rFonts w:eastAsia="Calibri"/>
                <w:bCs/>
              </w:rPr>
            </w:pPr>
            <w:r w:rsidRPr="00660E6C">
              <w:rPr>
                <w:rFonts w:eastAsia="Calibri"/>
                <w:bCs/>
              </w:rPr>
              <w:t>Цена (в руб.)</w:t>
            </w:r>
          </w:p>
          <w:p w:rsidR="004B4D74" w:rsidRPr="00660E6C" w:rsidRDefault="004B4D74" w:rsidP="00C8249B">
            <w:pPr>
              <w:jc w:val="center"/>
              <w:rPr>
                <w:rFonts w:eastAsia="Calibri"/>
                <w:bCs/>
              </w:rPr>
            </w:pPr>
          </w:p>
        </w:tc>
      </w:tr>
      <w:tr w:rsidR="004B4D74" w:rsidRPr="00660E6C" w:rsidTr="003379AF">
        <w:trPr>
          <w:trHeight w:val="565"/>
          <w:jc w:val="center"/>
        </w:trPr>
        <w:tc>
          <w:tcPr>
            <w:tcW w:w="1422" w:type="pct"/>
            <w:vMerge/>
            <w:shd w:val="clear" w:color="auto" w:fill="auto"/>
            <w:noWrap/>
            <w:vAlign w:val="bottom"/>
            <w:hideMark/>
          </w:tcPr>
          <w:p w:rsidR="004B4D74" w:rsidRPr="00660E6C" w:rsidRDefault="004B4D74" w:rsidP="00C8249B">
            <w:pPr>
              <w:rPr>
                <w:rFonts w:eastAsia="Calibri"/>
              </w:rPr>
            </w:pPr>
          </w:p>
        </w:tc>
        <w:tc>
          <w:tcPr>
            <w:tcW w:w="649" w:type="pct"/>
            <w:vMerge/>
            <w:shd w:val="clear" w:color="auto" w:fill="auto"/>
            <w:noWrap/>
            <w:vAlign w:val="bottom"/>
            <w:hideMark/>
          </w:tcPr>
          <w:p w:rsidR="004B4D74" w:rsidRPr="00660E6C" w:rsidRDefault="004B4D74" w:rsidP="00C8249B">
            <w:pPr>
              <w:rPr>
                <w:rFonts w:eastAsia="Calibri"/>
              </w:rPr>
            </w:pPr>
          </w:p>
        </w:tc>
        <w:tc>
          <w:tcPr>
            <w:tcW w:w="432" w:type="pct"/>
            <w:vMerge/>
            <w:shd w:val="clear" w:color="auto" w:fill="auto"/>
            <w:hideMark/>
          </w:tcPr>
          <w:p w:rsidR="004B4D74" w:rsidRPr="00660E6C" w:rsidRDefault="004B4D74" w:rsidP="00C8249B">
            <w:pPr>
              <w:jc w:val="center"/>
              <w:rPr>
                <w:rFonts w:eastAsia="Calibri"/>
                <w:bCs/>
              </w:rPr>
            </w:pPr>
          </w:p>
        </w:tc>
        <w:tc>
          <w:tcPr>
            <w:tcW w:w="503" w:type="pct"/>
            <w:shd w:val="clear" w:color="auto" w:fill="auto"/>
            <w:hideMark/>
          </w:tcPr>
          <w:p w:rsidR="004B4D74" w:rsidRPr="00660E6C" w:rsidRDefault="004B4D74" w:rsidP="00C8249B">
            <w:pPr>
              <w:jc w:val="center"/>
              <w:rPr>
                <w:rFonts w:eastAsia="Calibri"/>
                <w:bCs/>
              </w:rPr>
            </w:pPr>
            <w:r w:rsidRPr="00660E6C">
              <w:rPr>
                <w:rFonts w:eastAsia="Calibri"/>
                <w:bCs/>
              </w:rPr>
              <w:t>Поставщик №1</w:t>
            </w:r>
          </w:p>
          <w:p w:rsidR="004B4D74" w:rsidRPr="00660E6C" w:rsidRDefault="004B4D74" w:rsidP="00C8249B">
            <w:pPr>
              <w:jc w:val="center"/>
              <w:rPr>
                <w:rFonts w:eastAsia="Calibri"/>
              </w:rPr>
            </w:pPr>
          </w:p>
        </w:tc>
        <w:tc>
          <w:tcPr>
            <w:tcW w:w="503" w:type="pct"/>
            <w:shd w:val="clear" w:color="auto" w:fill="auto"/>
          </w:tcPr>
          <w:p w:rsidR="004B4D74" w:rsidRPr="00660E6C" w:rsidRDefault="004B4D74" w:rsidP="00C8249B">
            <w:pPr>
              <w:jc w:val="center"/>
              <w:rPr>
                <w:rFonts w:eastAsia="Calibri"/>
                <w:bCs/>
              </w:rPr>
            </w:pPr>
            <w:r w:rsidRPr="00660E6C">
              <w:rPr>
                <w:rFonts w:eastAsia="Calibri"/>
                <w:bCs/>
              </w:rPr>
              <w:t>Поставщик №2</w:t>
            </w:r>
          </w:p>
          <w:p w:rsidR="004B4D74" w:rsidRPr="00660E6C" w:rsidRDefault="004B4D74" w:rsidP="00C8249B">
            <w:pPr>
              <w:jc w:val="center"/>
              <w:rPr>
                <w:rFonts w:eastAsia="Calibri"/>
                <w:bCs/>
              </w:rPr>
            </w:pPr>
          </w:p>
        </w:tc>
        <w:tc>
          <w:tcPr>
            <w:tcW w:w="504" w:type="pct"/>
            <w:shd w:val="clear" w:color="auto" w:fill="auto"/>
          </w:tcPr>
          <w:p w:rsidR="004B4D74" w:rsidRPr="00660E6C" w:rsidRDefault="004B4D74" w:rsidP="00C8249B">
            <w:pPr>
              <w:jc w:val="center"/>
              <w:rPr>
                <w:rFonts w:eastAsia="Calibri"/>
                <w:bCs/>
              </w:rPr>
            </w:pPr>
            <w:r w:rsidRPr="00660E6C">
              <w:rPr>
                <w:rFonts w:eastAsia="Calibri"/>
                <w:bCs/>
              </w:rPr>
              <w:t>Поставщик №3</w:t>
            </w:r>
          </w:p>
          <w:p w:rsidR="004B4D74" w:rsidRPr="00660E6C" w:rsidRDefault="004B4D74" w:rsidP="00C8249B">
            <w:pPr>
              <w:jc w:val="center"/>
              <w:rPr>
                <w:rFonts w:eastAsia="Calibri"/>
                <w:bCs/>
              </w:rPr>
            </w:pPr>
          </w:p>
        </w:tc>
        <w:tc>
          <w:tcPr>
            <w:tcW w:w="503" w:type="pct"/>
            <w:shd w:val="clear" w:color="auto" w:fill="auto"/>
            <w:hideMark/>
          </w:tcPr>
          <w:p w:rsidR="004B4D74" w:rsidRPr="00660E6C" w:rsidRDefault="004B4D74" w:rsidP="00C8249B">
            <w:pPr>
              <w:jc w:val="center"/>
              <w:rPr>
                <w:rFonts w:eastAsia="Calibri"/>
                <w:bCs/>
              </w:rPr>
            </w:pPr>
            <w:r w:rsidRPr="00660E6C">
              <w:rPr>
                <w:rFonts w:eastAsia="Calibri"/>
                <w:bCs/>
              </w:rPr>
              <w:t>Поставщик №4</w:t>
            </w:r>
          </w:p>
          <w:p w:rsidR="004B4D74" w:rsidRPr="00660E6C" w:rsidRDefault="004B4D74" w:rsidP="00C8249B">
            <w:pPr>
              <w:jc w:val="center"/>
              <w:rPr>
                <w:rFonts w:eastAsia="Calibri"/>
                <w:bCs/>
              </w:rPr>
            </w:pPr>
          </w:p>
        </w:tc>
        <w:tc>
          <w:tcPr>
            <w:tcW w:w="485" w:type="pct"/>
            <w:shd w:val="clear" w:color="auto" w:fill="auto"/>
          </w:tcPr>
          <w:p w:rsidR="004B4D74" w:rsidRPr="00660E6C" w:rsidRDefault="004B4D74" w:rsidP="00C8249B">
            <w:pPr>
              <w:jc w:val="center"/>
              <w:rPr>
                <w:rFonts w:eastAsia="Calibri"/>
                <w:bCs/>
              </w:rPr>
            </w:pPr>
            <w:r w:rsidRPr="00660E6C">
              <w:rPr>
                <w:rFonts w:eastAsia="Calibri"/>
                <w:bCs/>
              </w:rPr>
              <w:t>Поставщик №5</w:t>
            </w:r>
          </w:p>
          <w:p w:rsidR="004B4D74" w:rsidRPr="00660E6C" w:rsidRDefault="004B4D74" w:rsidP="00C8249B">
            <w:pPr>
              <w:rPr>
                <w:rFonts w:eastAsia="Calibri"/>
                <w:bCs/>
              </w:rPr>
            </w:pPr>
          </w:p>
          <w:p w:rsidR="004B4D74" w:rsidRPr="00660E6C" w:rsidRDefault="004B4D74" w:rsidP="00C8249B">
            <w:pPr>
              <w:jc w:val="center"/>
              <w:rPr>
                <w:rFonts w:eastAsia="Calibri"/>
                <w:bCs/>
              </w:rPr>
            </w:pPr>
          </w:p>
        </w:tc>
      </w:tr>
      <w:tr w:rsidR="004B4D74" w:rsidRPr="00660E6C" w:rsidTr="003379AF">
        <w:trPr>
          <w:trHeight w:val="315"/>
          <w:jc w:val="center"/>
        </w:trPr>
        <w:tc>
          <w:tcPr>
            <w:tcW w:w="1422" w:type="pct"/>
            <w:shd w:val="clear" w:color="auto" w:fill="auto"/>
            <w:noWrap/>
            <w:vAlign w:val="bottom"/>
            <w:hideMark/>
          </w:tcPr>
          <w:p w:rsidR="004B4D74" w:rsidRPr="00660E6C" w:rsidRDefault="004B4D74" w:rsidP="00C8249B">
            <w:pPr>
              <w:rPr>
                <w:rFonts w:eastAsia="Calibri"/>
              </w:rPr>
            </w:pPr>
          </w:p>
        </w:tc>
        <w:tc>
          <w:tcPr>
            <w:tcW w:w="649" w:type="pct"/>
            <w:shd w:val="clear" w:color="auto" w:fill="auto"/>
            <w:noWrap/>
            <w:vAlign w:val="bottom"/>
          </w:tcPr>
          <w:p w:rsidR="004B4D74" w:rsidRPr="00660E6C" w:rsidRDefault="004B4D74" w:rsidP="00C8249B">
            <w:pPr>
              <w:jc w:val="center"/>
              <w:rPr>
                <w:rFonts w:eastAsia="Calibri"/>
              </w:rPr>
            </w:pPr>
          </w:p>
        </w:tc>
        <w:tc>
          <w:tcPr>
            <w:tcW w:w="432" w:type="pct"/>
            <w:shd w:val="clear" w:color="auto" w:fill="auto"/>
            <w:vAlign w:val="bottom"/>
          </w:tcPr>
          <w:p w:rsidR="004B4D74" w:rsidRPr="00660E6C" w:rsidRDefault="004B4D74" w:rsidP="00C8249B">
            <w:pPr>
              <w:jc w:val="center"/>
              <w:rPr>
                <w:rFonts w:eastAsia="Calibri"/>
              </w:rPr>
            </w:pPr>
          </w:p>
        </w:tc>
        <w:tc>
          <w:tcPr>
            <w:tcW w:w="503" w:type="pct"/>
            <w:shd w:val="clear" w:color="auto" w:fill="auto"/>
            <w:noWrap/>
            <w:vAlign w:val="bottom"/>
          </w:tcPr>
          <w:p w:rsidR="004B4D74" w:rsidRPr="00660E6C" w:rsidRDefault="004B4D74" w:rsidP="00C8249B">
            <w:pPr>
              <w:jc w:val="center"/>
              <w:rPr>
                <w:rFonts w:eastAsia="Calibri"/>
              </w:rPr>
            </w:pPr>
          </w:p>
        </w:tc>
        <w:tc>
          <w:tcPr>
            <w:tcW w:w="503" w:type="pct"/>
            <w:shd w:val="clear" w:color="auto" w:fill="auto"/>
            <w:vAlign w:val="bottom"/>
          </w:tcPr>
          <w:p w:rsidR="004B4D74" w:rsidRPr="00660E6C" w:rsidRDefault="004B4D74" w:rsidP="00C8249B">
            <w:pPr>
              <w:jc w:val="center"/>
              <w:rPr>
                <w:rFonts w:eastAsia="Calibri"/>
              </w:rPr>
            </w:pPr>
          </w:p>
        </w:tc>
        <w:tc>
          <w:tcPr>
            <w:tcW w:w="504" w:type="pct"/>
            <w:shd w:val="clear" w:color="auto" w:fill="auto"/>
            <w:vAlign w:val="bottom"/>
          </w:tcPr>
          <w:p w:rsidR="004B4D74" w:rsidRPr="00660E6C" w:rsidRDefault="004B4D74" w:rsidP="00C8249B">
            <w:pPr>
              <w:jc w:val="center"/>
              <w:rPr>
                <w:rFonts w:eastAsia="Calibri"/>
              </w:rPr>
            </w:pPr>
          </w:p>
        </w:tc>
        <w:tc>
          <w:tcPr>
            <w:tcW w:w="503" w:type="pct"/>
            <w:shd w:val="clear" w:color="auto" w:fill="auto"/>
            <w:vAlign w:val="bottom"/>
          </w:tcPr>
          <w:p w:rsidR="004B4D74" w:rsidRPr="00660E6C" w:rsidRDefault="004B4D74" w:rsidP="00C8249B">
            <w:pPr>
              <w:jc w:val="center"/>
              <w:rPr>
                <w:rFonts w:eastAsia="Calibri"/>
              </w:rPr>
            </w:pPr>
          </w:p>
        </w:tc>
        <w:tc>
          <w:tcPr>
            <w:tcW w:w="485" w:type="pct"/>
            <w:shd w:val="clear" w:color="auto" w:fill="auto"/>
            <w:vAlign w:val="bottom"/>
          </w:tcPr>
          <w:p w:rsidR="004B4D74" w:rsidRPr="00660E6C" w:rsidRDefault="004B4D74" w:rsidP="00C8249B">
            <w:pPr>
              <w:jc w:val="center"/>
              <w:rPr>
                <w:rFonts w:eastAsia="Calibri"/>
              </w:rPr>
            </w:pPr>
          </w:p>
        </w:tc>
      </w:tr>
      <w:tr w:rsidR="004B4D74" w:rsidRPr="00660E6C" w:rsidTr="003379AF">
        <w:trPr>
          <w:trHeight w:val="315"/>
          <w:jc w:val="center"/>
        </w:trPr>
        <w:tc>
          <w:tcPr>
            <w:tcW w:w="1422" w:type="pct"/>
            <w:shd w:val="clear" w:color="auto" w:fill="auto"/>
            <w:noWrap/>
            <w:vAlign w:val="bottom"/>
          </w:tcPr>
          <w:p w:rsidR="004B4D74" w:rsidRPr="00660E6C" w:rsidRDefault="004B4D74" w:rsidP="00C8249B">
            <w:pPr>
              <w:rPr>
                <w:rFonts w:eastAsia="Calibri"/>
              </w:rPr>
            </w:pPr>
          </w:p>
        </w:tc>
        <w:tc>
          <w:tcPr>
            <w:tcW w:w="649" w:type="pct"/>
            <w:shd w:val="clear" w:color="auto" w:fill="auto"/>
            <w:noWrap/>
            <w:vAlign w:val="bottom"/>
          </w:tcPr>
          <w:p w:rsidR="004B4D74" w:rsidRPr="00660E6C" w:rsidRDefault="004B4D74" w:rsidP="00C8249B">
            <w:pPr>
              <w:jc w:val="center"/>
              <w:rPr>
                <w:rFonts w:eastAsia="Calibri"/>
              </w:rPr>
            </w:pPr>
          </w:p>
        </w:tc>
        <w:tc>
          <w:tcPr>
            <w:tcW w:w="432" w:type="pct"/>
            <w:shd w:val="clear" w:color="auto" w:fill="auto"/>
            <w:vAlign w:val="bottom"/>
          </w:tcPr>
          <w:p w:rsidR="004B4D74" w:rsidRPr="00660E6C" w:rsidRDefault="004B4D74" w:rsidP="00C8249B">
            <w:pPr>
              <w:jc w:val="center"/>
              <w:rPr>
                <w:rFonts w:eastAsia="Calibri"/>
              </w:rPr>
            </w:pPr>
          </w:p>
        </w:tc>
        <w:tc>
          <w:tcPr>
            <w:tcW w:w="503" w:type="pct"/>
            <w:shd w:val="clear" w:color="auto" w:fill="auto"/>
            <w:noWrap/>
            <w:vAlign w:val="bottom"/>
          </w:tcPr>
          <w:p w:rsidR="004B4D74" w:rsidRPr="00660E6C" w:rsidRDefault="004B4D74" w:rsidP="00C8249B">
            <w:pPr>
              <w:jc w:val="center"/>
              <w:rPr>
                <w:rFonts w:eastAsia="Calibri"/>
              </w:rPr>
            </w:pPr>
          </w:p>
        </w:tc>
        <w:tc>
          <w:tcPr>
            <w:tcW w:w="503" w:type="pct"/>
            <w:shd w:val="clear" w:color="auto" w:fill="auto"/>
            <w:vAlign w:val="bottom"/>
          </w:tcPr>
          <w:p w:rsidR="004B4D74" w:rsidRPr="00660E6C" w:rsidRDefault="004B4D74" w:rsidP="00C8249B">
            <w:pPr>
              <w:jc w:val="center"/>
              <w:rPr>
                <w:rFonts w:eastAsia="Calibri"/>
              </w:rPr>
            </w:pPr>
          </w:p>
        </w:tc>
        <w:tc>
          <w:tcPr>
            <w:tcW w:w="504" w:type="pct"/>
            <w:shd w:val="clear" w:color="auto" w:fill="auto"/>
            <w:vAlign w:val="bottom"/>
          </w:tcPr>
          <w:p w:rsidR="004B4D74" w:rsidRPr="00660E6C" w:rsidRDefault="004B4D74" w:rsidP="00C8249B">
            <w:pPr>
              <w:jc w:val="center"/>
              <w:rPr>
                <w:rFonts w:eastAsia="Calibri"/>
              </w:rPr>
            </w:pPr>
          </w:p>
        </w:tc>
        <w:tc>
          <w:tcPr>
            <w:tcW w:w="503" w:type="pct"/>
            <w:shd w:val="clear" w:color="auto" w:fill="auto"/>
            <w:vAlign w:val="bottom"/>
          </w:tcPr>
          <w:p w:rsidR="004B4D74" w:rsidRPr="00660E6C" w:rsidRDefault="004B4D74" w:rsidP="00C8249B">
            <w:pPr>
              <w:jc w:val="center"/>
              <w:rPr>
                <w:rFonts w:eastAsia="Calibri"/>
              </w:rPr>
            </w:pPr>
          </w:p>
        </w:tc>
        <w:tc>
          <w:tcPr>
            <w:tcW w:w="485" w:type="pct"/>
            <w:shd w:val="clear" w:color="auto" w:fill="auto"/>
            <w:vAlign w:val="bottom"/>
          </w:tcPr>
          <w:p w:rsidR="004B4D74" w:rsidRPr="00660E6C" w:rsidRDefault="004B4D74" w:rsidP="00C8249B">
            <w:pPr>
              <w:jc w:val="center"/>
              <w:rPr>
                <w:rFonts w:eastAsia="Calibri"/>
              </w:rPr>
            </w:pPr>
          </w:p>
        </w:tc>
      </w:tr>
      <w:tr w:rsidR="004B4D74" w:rsidRPr="00660E6C" w:rsidTr="003379AF">
        <w:trPr>
          <w:trHeight w:val="315"/>
          <w:jc w:val="center"/>
        </w:trPr>
        <w:tc>
          <w:tcPr>
            <w:tcW w:w="1422" w:type="pct"/>
            <w:shd w:val="clear" w:color="auto" w:fill="auto"/>
            <w:noWrap/>
            <w:vAlign w:val="bottom"/>
          </w:tcPr>
          <w:p w:rsidR="004B4D74" w:rsidRPr="00660E6C" w:rsidRDefault="004B4D74" w:rsidP="00C8249B">
            <w:pPr>
              <w:rPr>
                <w:rFonts w:eastAsia="Calibri"/>
              </w:rPr>
            </w:pPr>
          </w:p>
        </w:tc>
        <w:tc>
          <w:tcPr>
            <w:tcW w:w="649" w:type="pct"/>
            <w:shd w:val="clear" w:color="auto" w:fill="auto"/>
            <w:noWrap/>
            <w:vAlign w:val="bottom"/>
          </w:tcPr>
          <w:p w:rsidR="004B4D74" w:rsidRPr="00660E6C" w:rsidRDefault="004B4D74" w:rsidP="00C8249B">
            <w:pPr>
              <w:jc w:val="center"/>
              <w:rPr>
                <w:rFonts w:eastAsia="Calibri"/>
              </w:rPr>
            </w:pPr>
          </w:p>
        </w:tc>
        <w:tc>
          <w:tcPr>
            <w:tcW w:w="432" w:type="pct"/>
            <w:shd w:val="clear" w:color="auto" w:fill="auto"/>
            <w:vAlign w:val="bottom"/>
          </w:tcPr>
          <w:p w:rsidR="004B4D74" w:rsidRPr="00660E6C" w:rsidRDefault="004B4D74" w:rsidP="00C8249B">
            <w:pPr>
              <w:jc w:val="center"/>
              <w:rPr>
                <w:rFonts w:eastAsia="Calibri"/>
              </w:rPr>
            </w:pPr>
          </w:p>
        </w:tc>
        <w:tc>
          <w:tcPr>
            <w:tcW w:w="503" w:type="pct"/>
            <w:shd w:val="clear" w:color="auto" w:fill="auto"/>
            <w:noWrap/>
            <w:vAlign w:val="bottom"/>
          </w:tcPr>
          <w:p w:rsidR="004B4D74" w:rsidRPr="00660E6C" w:rsidRDefault="004B4D74" w:rsidP="00C8249B">
            <w:pPr>
              <w:jc w:val="center"/>
              <w:rPr>
                <w:rFonts w:eastAsia="Calibri"/>
              </w:rPr>
            </w:pPr>
          </w:p>
        </w:tc>
        <w:tc>
          <w:tcPr>
            <w:tcW w:w="503" w:type="pct"/>
            <w:shd w:val="clear" w:color="auto" w:fill="auto"/>
            <w:vAlign w:val="bottom"/>
          </w:tcPr>
          <w:p w:rsidR="004B4D74" w:rsidRPr="00660E6C" w:rsidRDefault="004B4D74" w:rsidP="00C8249B">
            <w:pPr>
              <w:jc w:val="center"/>
              <w:rPr>
                <w:rFonts w:eastAsia="Calibri"/>
              </w:rPr>
            </w:pPr>
          </w:p>
        </w:tc>
        <w:tc>
          <w:tcPr>
            <w:tcW w:w="504" w:type="pct"/>
            <w:shd w:val="clear" w:color="auto" w:fill="auto"/>
            <w:vAlign w:val="bottom"/>
          </w:tcPr>
          <w:p w:rsidR="004B4D74" w:rsidRPr="00660E6C" w:rsidRDefault="004B4D74" w:rsidP="00C8249B">
            <w:pPr>
              <w:jc w:val="center"/>
              <w:rPr>
                <w:rFonts w:eastAsia="Calibri"/>
              </w:rPr>
            </w:pPr>
          </w:p>
        </w:tc>
        <w:tc>
          <w:tcPr>
            <w:tcW w:w="503" w:type="pct"/>
            <w:shd w:val="clear" w:color="auto" w:fill="auto"/>
            <w:vAlign w:val="bottom"/>
          </w:tcPr>
          <w:p w:rsidR="004B4D74" w:rsidRPr="00660E6C" w:rsidRDefault="004B4D74" w:rsidP="00C8249B">
            <w:pPr>
              <w:jc w:val="center"/>
              <w:rPr>
                <w:rFonts w:eastAsia="Calibri"/>
              </w:rPr>
            </w:pPr>
          </w:p>
        </w:tc>
        <w:tc>
          <w:tcPr>
            <w:tcW w:w="485" w:type="pct"/>
            <w:shd w:val="clear" w:color="auto" w:fill="auto"/>
            <w:vAlign w:val="bottom"/>
          </w:tcPr>
          <w:p w:rsidR="004B4D74" w:rsidRPr="00660E6C" w:rsidRDefault="004B4D74" w:rsidP="00C8249B">
            <w:pPr>
              <w:jc w:val="center"/>
              <w:rPr>
                <w:rFonts w:eastAsia="Calibri"/>
              </w:rPr>
            </w:pPr>
          </w:p>
        </w:tc>
      </w:tr>
      <w:tr w:rsidR="004B4D74" w:rsidRPr="00660E6C" w:rsidTr="003379AF">
        <w:trPr>
          <w:trHeight w:val="315"/>
          <w:jc w:val="center"/>
        </w:trPr>
        <w:tc>
          <w:tcPr>
            <w:tcW w:w="1422" w:type="pct"/>
            <w:shd w:val="clear" w:color="auto" w:fill="auto"/>
            <w:noWrap/>
            <w:vAlign w:val="bottom"/>
            <w:hideMark/>
          </w:tcPr>
          <w:p w:rsidR="004B4D74" w:rsidRPr="00660E6C" w:rsidRDefault="004B4D74" w:rsidP="00C8249B">
            <w:pPr>
              <w:rPr>
                <w:rFonts w:eastAsia="Calibri"/>
              </w:rPr>
            </w:pPr>
            <w:r w:rsidRPr="00660E6C">
              <w:rPr>
                <w:rFonts w:eastAsia="Calibri"/>
              </w:rPr>
              <w:t>ИТОГО </w:t>
            </w:r>
          </w:p>
        </w:tc>
        <w:tc>
          <w:tcPr>
            <w:tcW w:w="649" w:type="pct"/>
            <w:shd w:val="clear" w:color="auto" w:fill="auto"/>
            <w:vAlign w:val="bottom"/>
          </w:tcPr>
          <w:p w:rsidR="004B4D74" w:rsidRPr="00660E6C" w:rsidRDefault="004B4D74" w:rsidP="00C8249B">
            <w:pPr>
              <w:jc w:val="right"/>
              <w:rPr>
                <w:rFonts w:eastAsia="Calibri"/>
              </w:rPr>
            </w:pPr>
          </w:p>
        </w:tc>
        <w:tc>
          <w:tcPr>
            <w:tcW w:w="432" w:type="pct"/>
            <w:shd w:val="clear" w:color="auto" w:fill="auto"/>
            <w:vAlign w:val="bottom"/>
          </w:tcPr>
          <w:p w:rsidR="004B4D74" w:rsidRPr="00660E6C" w:rsidRDefault="004B4D74" w:rsidP="00C8249B">
            <w:pPr>
              <w:jc w:val="right"/>
              <w:rPr>
                <w:rFonts w:eastAsia="Calibri"/>
              </w:rPr>
            </w:pPr>
          </w:p>
        </w:tc>
        <w:tc>
          <w:tcPr>
            <w:tcW w:w="503" w:type="pct"/>
            <w:shd w:val="clear" w:color="auto" w:fill="auto"/>
            <w:vAlign w:val="bottom"/>
          </w:tcPr>
          <w:p w:rsidR="004B4D74" w:rsidRPr="00660E6C" w:rsidRDefault="004B4D74" w:rsidP="00C8249B">
            <w:pPr>
              <w:jc w:val="center"/>
              <w:rPr>
                <w:rFonts w:eastAsia="Calibri"/>
              </w:rPr>
            </w:pPr>
          </w:p>
        </w:tc>
        <w:tc>
          <w:tcPr>
            <w:tcW w:w="503" w:type="pct"/>
            <w:shd w:val="clear" w:color="auto" w:fill="auto"/>
            <w:vAlign w:val="bottom"/>
          </w:tcPr>
          <w:p w:rsidR="004B4D74" w:rsidRPr="00660E6C" w:rsidRDefault="004B4D74" w:rsidP="00C8249B">
            <w:pPr>
              <w:jc w:val="center"/>
              <w:rPr>
                <w:rFonts w:eastAsia="Calibri"/>
              </w:rPr>
            </w:pPr>
          </w:p>
        </w:tc>
        <w:tc>
          <w:tcPr>
            <w:tcW w:w="504" w:type="pct"/>
            <w:shd w:val="clear" w:color="auto" w:fill="auto"/>
            <w:vAlign w:val="bottom"/>
          </w:tcPr>
          <w:p w:rsidR="004B4D74" w:rsidRPr="00660E6C" w:rsidRDefault="004B4D74" w:rsidP="00C8249B">
            <w:pPr>
              <w:jc w:val="center"/>
              <w:rPr>
                <w:rFonts w:eastAsia="Calibri"/>
              </w:rPr>
            </w:pPr>
          </w:p>
        </w:tc>
        <w:tc>
          <w:tcPr>
            <w:tcW w:w="503" w:type="pct"/>
            <w:shd w:val="clear" w:color="auto" w:fill="auto"/>
            <w:vAlign w:val="bottom"/>
          </w:tcPr>
          <w:p w:rsidR="004B4D74" w:rsidRPr="00660E6C" w:rsidRDefault="004B4D74" w:rsidP="00C8249B">
            <w:pPr>
              <w:jc w:val="center"/>
              <w:rPr>
                <w:rFonts w:eastAsia="Calibri"/>
              </w:rPr>
            </w:pPr>
          </w:p>
        </w:tc>
        <w:tc>
          <w:tcPr>
            <w:tcW w:w="485" w:type="pct"/>
            <w:shd w:val="clear" w:color="auto" w:fill="auto"/>
            <w:vAlign w:val="bottom"/>
          </w:tcPr>
          <w:p w:rsidR="004B4D74" w:rsidRPr="00660E6C" w:rsidRDefault="004B4D74" w:rsidP="00C8249B">
            <w:pPr>
              <w:jc w:val="center"/>
              <w:rPr>
                <w:rFonts w:eastAsia="Calibri"/>
              </w:rPr>
            </w:pPr>
          </w:p>
        </w:tc>
      </w:tr>
    </w:tbl>
    <w:p w:rsidR="004B4D74" w:rsidRPr="00660E6C" w:rsidRDefault="004B4D74" w:rsidP="00C8249B">
      <w:pPr>
        <w:jc w:val="both"/>
        <w:rPr>
          <w:rFonts w:eastAsia="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6009"/>
      </w:tblGrid>
      <w:tr w:rsidR="004B4D74" w:rsidRPr="00660E6C" w:rsidTr="003379AF">
        <w:trPr>
          <w:jc w:val="center"/>
        </w:trPr>
        <w:tc>
          <w:tcPr>
            <w:tcW w:w="2069" w:type="pct"/>
            <w:vAlign w:val="center"/>
          </w:tcPr>
          <w:p w:rsidR="004B4D74" w:rsidRPr="00660E6C" w:rsidRDefault="004B4D74" w:rsidP="00C8249B">
            <w:pPr>
              <w:jc w:val="both"/>
              <w:rPr>
                <w:rFonts w:eastAsia="Calibri"/>
              </w:rPr>
            </w:pPr>
            <w:r w:rsidRPr="00660E6C">
              <w:rPr>
                <w:rFonts w:eastAsia="Calibri"/>
              </w:rPr>
              <w:t>Основные характеристики объекта закупки</w:t>
            </w:r>
          </w:p>
        </w:tc>
        <w:tc>
          <w:tcPr>
            <w:tcW w:w="2931" w:type="pct"/>
          </w:tcPr>
          <w:p w:rsidR="004B4D74" w:rsidRPr="00660E6C" w:rsidRDefault="004B4D74" w:rsidP="00C8249B">
            <w:pPr>
              <w:jc w:val="both"/>
              <w:rPr>
                <w:rFonts w:eastAsia="Calibri"/>
              </w:rPr>
            </w:pPr>
          </w:p>
        </w:tc>
      </w:tr>
      <w:tr w:rsidR="004B4D74" w:rsidRPr="00660E6C" w:rsidTr="003379AF">
        <w:trPr>
          <w:jc w:val="center"/>
        </w:trPr>
        <w:tc>
          <w:tcPr>
            <w:tcW w:w="2069" w:type="pct"/>
            <w:vAlign w:val="center"/>
          </w:tcPr>
          <w:p w:rsidR="004B4D74" w:rsidRPr="00660E6C" w:rsidRDefault="004B4D74" w:rsidP="00C8249B">
            <w:pPr>
              <w:jc w:val="both"/>
              <w:rPr>
                <w:rFonts w:eastAsia="Calibri"/>
              </w:rPr>
            </w:pPr>
            <w:r w:rsidRPr="00660E6C">
              <w:rPr>
                <w:rFonts w:eastAsia="Calibri"/>
              </w:rPr>
              <w:t>Используемый метод определения НМЦК с обоснованием</w:t>
            </w:r>
          </w:p>
        </w:tc>
        <w:tc>
          <w:tcPr>
            <w:tcW w:w="2931" w:type="pct"/>
          </w:tcPr>
          <w:p w:rsidR="004B4D74" w:rsidRPr="00660E6C" w:rsidRDefault="004B4D74" w:rsidP="00C8249B">
            <w:pPr>
              <w:jc w:val="both"/>
              <w:rPr>
                <w:rFonts w:eastAsia="Calibri"/>
              </w:rPr>
            </w:pPr>
          </w:p>
        </w:tc>
      </w:tr>
      <w:tr w:rsidR="004B4D74" w:rsidRPr="00660E6C" w:rsidTr="003379AF">
        <w:trPr>
          <w:jc w:val="center"/>
        </w:trPr>
        <w:tc>
          <w:tcPr>
            <w:tcW w:w="2069" w:type="pct"/>
            <w:vAlign w:val="center"/>
          </w:tcPr>
          <w:p w:rsidR="004B4D74" w:rsidRPr="00660E6C" w:rsidRDefault="004B4D74" w:rsidP="00C8249B">
            <w:pPr>
              <w:jc w:val="both"/>
              <w:rPr>
                <w:rFonts w:eastAsia="Calibri"/>
              </w:rPr>
            </w:pPr>
            <w:r w:rsidRPr="00660E6C">
              <w:rPr>
                <w:rFonts w:eastAsia="Calibri"/>
              </w:rPr>
              <w:t>Расчет НМЦК</w:t>
            </w:r>
          </w:p>
        </w:tc>
        <w:tc>
          <w:tcPr>
            <w:tcW w:w="2931" w:type="pct"/>
          </w:tcPr>
          <w:p w:rsidR="004B4D74" w:rsidRPr="00660E6C" w:rsidRDefault="004B4D74" w:rsidP="00C8249B">
            <w:pPr>
              <w:jc w:val="both"/>
              <w:rPr>
                <w:rFonts w:eastAsia="Calibri"/>
              </w:rPr>
            </w:pPr>
          </w:p>
        </w:tc>
      </w:tr>
      <w:tr w:rsidR="004B4D74" w:rsidRPr="00660E6C" w:rsidTr="003379AF">
        <w:trPr>
          <w:jc w:val="center"/>
        </w:trPr>
        <w:tc>
          <w:tcPr>
            <w:tcW w:w="5000" w:type="pct"/>
            <w:gridSpan w:val="2"/>
            <w:vAlign w:val="center"/>
          </w:tcPr>
          <w:p w:rsidR="004B4D74" w:rsidRPr="00660E6C" w:rsidRDefault="004B4D74" w:rsidP="00C8249B">
            <w:pPr>
              <w:jc w:val="both"/>
              <w:rPr>
                <w:rFonts w:eastAsia="Calibri"/>
              </w:rPr>
            </w:pPr>
            <w:r w:rsidRPr="00660E6C">
              <w:rPr>
                <w:rFonts w:eastAsia="Calibri"/>
              </w:rPr>
              <w:t xml:space="preserve">Дата подготовки обоснования НМЦК: </w:t>
            </w:r>
          </w:p>
        </w:tc>
      </w:tr>
    </w:tbl>
    <w:p w:rsidR="004B4D74" w:rsidRPr="00660E6C" w:rsidRDefault="004B4D74" w:rsidP="00C8249B">
      <w:pPr>
        <w:ind w:firstLine="540"/>
        <w:jc w:val="both"/>
        <w:rPr>
          <w:rFonts w:eastAsia="Calibri"/>
          <w:b/>
        </w:rPr>
      </w:pPr>
    </w:p>
    <w:p w:rsidR="004B4D74" w:rsidRPr="00660E6C" w:rsidRDefault="004B4D74" w:rsidP="00C8249B">
      <w:pPr>
        <w:ind w:firstLine="540"/>
        <w:jc w:val="both"/>
        <w:rPr>
          <w:rFonts w:eastAsia="Calibri"/>
          <w:b/>
          <w:u w:val="single"/>
        </w:rPr>
      </w:pPr>
      <w:r w:rsidRPr="00660E6C">
        <w:rPr>
          <w:rFonts w:eastAsia="Calibri"/>
          <w:b/>
          <w:u w:val="single"/>
        </w:rPr>
        <w:t>Пример:</w:t>
      </w:r>
    </w:p>
    <w:p w:rsidR="004B4D74" w:rsidRPr="00660E6C" w:rsidRDefault="004B4D74" w:rsidP="00C8249B">
      <w:pPr>
        <w:ind w:firstLine="540"/>
        <w:jc w:val="both"/>
        <w:rPr>
          <w:rFonts w:eastAsia="Calibri"/>
        </w:rPr>
      </w:pPr>
      <w:r w:rsidRPr="00660E6C">
        <w:rPr>
          <w:rFonts w:eastAsia="Calibri"/>
        </w:rPr>
        <w:t xml:space="preserve">НМЦК рассчитана методом сопоставимых рыночных цен (анализа рынка) определена по формуле (в соответствии с разделом </w:t>
      </w:r>
      <w:r w:rsidRPr="00660E6C">
        <w:rPr>
          <w:rFonts w:eastAsia="Calibri"/>
          <w:lang w:val="en-US"/>
        </w:rPr>
        <w:t>III</w:t>
      </w:r>
      <w:r w:rsidRPr="00660E6C">
        <w:rPr>
          <w:rFonts w:eastAsia="Calibri"/>
        </w:rPr>
        <w:t xml:space="preserve"> Приказа Минэкономразвития России от 02.10.2013 г. №567):</w:t>
      </w:r>
    </w:p>
    <w:p w:rsidR="004B4D74" w:rsidRPr="00660E6C" w:rsidRDefault="004B4D74" w:rsidP="00C8249B">
      <w:pPr>
        <w:ind w:firstLine="540"/>
        <w:jc w:val="both"/>
        <w:rPr>
          <w:rFonts w:eastAsia="Calibri"/>
        </w:rPr>
      </w:pPr>
      <w:r w:rsidRPr="00660E6C">
        <w:rPr>
          <w:rFonts w:eastAsia="Calibri"/>
          <w:noProof/>
        </w:rPr>
        <w:drawing>
          <wp:inline distT="0" distB="0" distL="0" distR="0" wp14:anchorId="698BF5CC" wp14:editId="39617FC2">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660E6C">
        <w:rPr>
          <w:rFonts w:eastAsia="Calibri"/>
        </w:rPr>
        <w:t>,</w:t>
      </w:r>
    </w:p>
    <w:p w:rsidR="004B4D74" w:rsidRPr="00660E6C" w:rsidRDefault="004B4D74" w:rsidP="00C8249B">
      <w:pPr>
        <w:ind w:firstLine="540"/>
        <w:jc w:val="both"/>
        <w:rPr>
          <w:rFonts w:eastAsia="Calibri"/>
        </w:rPr>
      </w:pPr>
      <w:r w:rsidRPr="00660E6C">
        <w:rPr>
          <w:rFonts w:eastAsia="Calibri"/>
        </w:rPr>
        <w:t>где:</w:t>
      </w:r>
    </w:p>
    <w:p w:rsidR="004B4D74" w:rsidRPr="00660E6C" w:rsidRDefault="004B4D74" w:rsidP="00C8249B">
      <w:pPr>
        <w:ind w:firstLine="540"/>
        <w:jc w:val="both"/>
        <w:rPr>
          <w:rFonts w:eastAsia="Calibri"/>
        </w:rPr>
      </w:pPr>
      <w:r w:rsidRPr="00660E6C">
        <w:rPr>
          <w:rFonts w:eastAsia="Calibri"/>
          <w:noProof/>
        </w:rPr>
        <w:drawing>
          <wp:inline distT="0" distB="0" distL="0" distR="0" wp14:anchorId="6C6EF77C" wp14:editId="78195138">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660E6C">
        <w:rPr>
          <w:rFonts w:eastAsia="Calibri"/>
        </w:rPr>
        <w:t xml:space="preserve"> - НМЦК, определяемая методом сопоставимых рыночных цен (анализа рынка);</w:t>
      </w:r>
    </w:p>
    <w:p w:rsidR="004B4D74" w:rsidRPr="00660E6C" w:rsidRDefault="004B4D74" w:rsidP="00C8249B">
      <w:pPr>
        <w:ind w:firstLine="540"/>
        <w:jc w:val="both"/>
        <w:rPr>
          <w:rFonts w:eastAsia="Calibri"/>
        </w:rPr>
      </w:pPr>
      <w:r w:rsidRPr="00660E6C">
        <w:rPr>
          <w:rFonts w:eastAsia="Calibri"/>
        </w:rPr>
        <w:t>v - количество (объем) закупаемого товара (работы, услуги);</w:t>
      </w:r>
    </w:p>
    <w:p w:rsidR="004B4D74" w:rsidRPr="00660E6C" w:rsidRDefault="004B4D74" w:rsidP="00C8249B">
      <w:pPr>
        <w:ind w:firstLine="540"/>
        <w:jc w:val="both"/>
        <w:rPr>
          <w:rFonts w:eastAsia="Calibri"/>
        </w:rPr>
      </w:pPr>
      <w:r w:rsidRPr="00660E6C">
        <w:rPr>
          <w:rFonts w:eastAsia="Calibri"/>
        </w:rPr>
        <w:t>n - количество значений, используемых в расчете;</w:t>
      </w:r>
    </w:p>
    <w:p w:rsidR="004B4D74" w:rsidRPr="00660E6C" w:rsidRDefault="004B4D74" w:rsidP="00C8249B">
      <w:pPr>
        <w:ind w:firstLine="540"/>
        <w:jc w:val="both"/>
        <w:rPr>
          <w:rFonts w:eastAsia="Calibri"/>
        </w:rPr>
      </w:pPr>
      <w:r w:rsidRPr="00660E6C">
        <w:rPr>
          <w:rFonts w:eastAsia="Calibri"/>
        </w:rPr>
        <w:t>i - номер источника ценовой информации;</w:t>
      </w:r>
    </w:p>
    <w:p w:rsidR="004B4D74" w:rsidRPr="00660E6C" w:rsidRDefault="004B4D74" w:rsidP="00C8249B">
      <w:pPr>
        <w:ind w:firstLine="540"/>
        <w:jc w:val="both"/>
        <w:rPr>
          <w:rFonts w:eastAsia="Calibri"/>
        </w:rPr>
      </w:pPr>
      <w:r w:rsidRPr="00660E6C">
        <w:rPr>
          <w:rFonts w:eastAsia="Calibri"/>
          <w:noProof/>
        </w:rPr>
        <w:drawing>
          <wp:inline distT="0" distB="0" distL="0" distR="0" wp14:anchorId="7E4DD73D" wp14:editId="0B472FC8">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660E6C">
        <w:rPr>
          <w:rFonts w:eastAsia="Calibri"/>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w:t>
      </w:r>
    </w:p>
    <w:p w:rsidR="004B4D74" w:rsidRPr="00660E6C" w:rsidRDefault="004B4D74" w:rsidP="00C8249B">
      <w:pPr>
        <w:ind w:firstLine="540"/>
        <w:jc w:val="both"/>
        <w:rPr>
          <w:rFonts w:eastAsia="Calibri"/>
          <w:b/>
        </w:rPr>
      </w:pPr>
    </w:p>
    <w:p w:rsidR="004B4D74" w:rsidRPr="00660E6C" w:rsidRDefault="004B4D74" w:rsidP="00C8249B">
      <w:pPr>
        <w:autoSpaceDE w:val="0"/>
        <w:autoSpaceDN w:val="0"/>
        <w:adjustRightInd w:val="0"/>
        <w:ind w:firstLine="540"/>
        <w:jc w:val="both"/>
        <w:rPr>
          <w:bCs/>
        </w:rPr>
      </w:pPr>
      <w:r w:rsidRPr="00660E6C">
        <w:rPr>
          <w:bCs/>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4D74" w:rsidRPr="00660E6C" w:rsidRDefault="004B4D74" w:rsidP="00C8249B">
      <w:pPr>
        <w:autoSpaceDE w:val="0"/>
        <w:autoSpaceDN w:val="0"/>
        <w:adjustRightInd w:val="0"/>
        <w:ind w:firstLine="540"/>
        <w:jc w:val="both"/>
        <w:outlineLvl w:val="0"/>
        <w:rPr>
          <w:bCs/>
        </w:rPr>
      </w:pPr>
    </w:p>
    <w:p w:rsidR="004B4D74" w:rsidRPr="00660E6C" w:rsidRDefault="004B4D74" w:rsidP="00C8249B">
      <w:pPr>
        <w:autoSpaceDE w:val="0"/>
        <w:autoSpaceDN w:val="0"/>
        <w:adjustRightInd w:val="0"/>
        <w:jc w:val="center"/>
        <w:rPr>
          <w:bCs/>
        </w:rPr>
      </w:pPr>
      <w:r w:rsidRPr="00660E6C">
        <w:rPr>
          <w:bCs/>
          <w:noProof/>
          <w:position w:val="-28"/>
        </w:rPr>
        <w:drawing>
          <wp:inline distT="0" distB="0" distL="0" distR="0" wp14:anchorId="4500BF6F" wp14:editId="48BCCC82">
            <wp:extent cx="144780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660E6C">
        <w:rPr>
          <w:bCs/>
        </w:rPr>
        <w:t>,</w:t>
      </w:r>
    </w:p>
    <w:p w:rsidR="004B4D74" w:rsidRPr="00660E6C" w:rsidRDefault="004B4D74" w:rsidP="00C8249B">
      <w:pPr>
        <w:autoSpaceDE w:val="0"/>
        <w:autoSpaceDN w:val="0"/>
        <w:adjustRightInd w:val="0"/>
        <w:ind w:firstLine="540"/>
        <w:jc w:val="both"/>
        <w:rPr>
          <w:bCs/>
        </w:rPr>
      </w:pPr>
    </w:p>
    <w:p w:rsidR="004B4D74" w:rsidRPr="00660E6C" w:rsidRDefault="004B4D74" w:rsidP="00C8249B">
      <w:pPr>
        <w:autoSpaceDE w:val="0"/>
        <w:autoSpaceDN w:val="0"/>
        <w:adjustRightInd w:val="0"/>
        <w:ind w:firstLine="540"/>
        <w:jc w:val="both"/>
        <w:rPr>
          <w:bCs/>
        </w:rPr>
      </w:pPr>
      <w:r w:rsidRPr="00660E6C">
        <w:rPr>
          <w:bCs/>
        </w:rPr>
        <w:t>где:</w:t>
      </w:r>
    </w:p>
    <w:p w:rsidR="004B4D74" w:rsidRPr="00660E6C" w:rsidRDefault="004B4D74" w:rsidP="00C8249B">
      <w:pPr>
        <w:autoSpaceDE w:val="0"/>
        <w:autoSpaceDN w:val="0"/>
        <w:adjustRightInd w:val="0"/>
        <w:ind w:firstLine="540"/>
        <w:jc w:val="both"/>
        <w:rPr>
          <w:bCs/>
        </w:rPr>
      </w:pPr>
      <w:r w:rsidRPr="00660E6C">
        <w:rPr>
          <w:bCs/>
        </w:rPr>
        <w:t>V - коэффициент вариации;</w:t>
      </w:r>
    </w:p>
    <w:p w:rsidR="004B4D74" w:rsidRPr="00660E6C" w:rsidRDefault="004B4D74" w:rsidP="00C8249B">
      <w:pPr>
        <w:autoSpaceDE w:val="0"/>
        <w:autoSpaceDN w:val="0"/>
        <w:adjustRightInd w:val="0"/>
        <w:ind w:firstLine="540"/>
        <w:jc w:val="both"/>
        <w:rPr>
          <w:bCs/>
        </w:rPr>
      </w:pPr>
      <w:r w:rsidRPr="00660E6C">
        <w:rPr>
          <w:bCs/>
          <w:noProof/>
          <w:position w:val="-26"/>
        </w:rPr>
        <w:lastRenderedPageBreak/>
        <w:drawing>
          <wp:inline distT="0" distB="0" distL="0" distR="0" wp14:anchorId="0DFE6023" wp14:editId="72BAC813">
            <wp:extent cx="1905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660E6C">
        <w:rPr>
          <w:bCs/>
        </w:rPr>
        <w:t xml:space="preserve"> - среднее квадратичное отклонение;</w:t>
      </w:r>
    </w:p>
    <w:p w:rsidR="004B4D74" w:rsidRPr="00660E6C" w:rsidRDefault="004B4D74" w:rsidP="00C8249B">
      <w:pPr>
        <w:autoSpaceDE w:val="0"/>
        <w:autoSpaceDN w:val="0"/>
        <w:adjustRightInd w:val="0"/>
        <w:ind w:firstLine="540"/>
        <w:jc w:val="both"/>
        <w:rPr>
          <w:bCs/>
        </w:rPr>
      </w:pPr>
      <w:r w:rsidRPr="00660E6C">
        <w:rPr>
          <w:bCs/>
          <w:noProof/>
          <w:position w:val="-12"/>
        </w:rPr>
        <w:drawing>
          <wp:inline distT="0" distB="0" distL="0" distR="0" wp14:anchorId="029A64F0" wp14:editId="781EEB2E">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660E6C">
        <w:rPr>
          <w:bCs/>
        </w:rPr>
        <w:t xml:space="preserve"> - цена единицы товара, работы, услуги, указанная в источнике с номером i;</w:t>
      </w:r>
    </w:p>
    <w:p w:rsidR="004B4D74" w:rsidRPr="00660E6C" w:rsidRDefault="004B4D74" w:rsidP="00C8249B">
      <w:pPr>
        <w:autoSpaceDE w:val="0"/>
        <w:autoSpaceDN w:val="0"/>
        <w:adjustRightInd w:val="0"/>
        <w:ind w:firstLine="540"/>
        <w:jc w:val="both"/>
        <w:rPr>
          <w:bCs/>
        </w:rPr>
      </w:pPr>
      <w:r w:rsidRPr="00660E6C">
        <w:rPr>
          <w:bCs/>
        </w:rPr>
        <w:t>&lt;ц&gt; - средняя арифметическая величина цены единицы товара, работы, услуги;</w:t>
      </w:r>
    </w:p>
    <w:p w:rsidR="004B4D74" w:rsidRPr="00660E6C" w:rsidRDefault="004B4D74" w:rsidP="00C8249B">
      <w:pPr>
        <w:autoSpaceDE w:val="0"/>
        <w:autoSpaceDN w:val="0"/>
        <w:adjustRightInd w:val="0"/>
        <w:ind w:firstLine="540"/>
        <w:jc w:val="both"/>
        <w:rPr>
          <w:bCs/>
        </w:rPr>
      </w:pPr>
      <w:r w:rsidRPr="00660E6C">
        <w:rPr>
          <w:bCs/>
        </w:rPr>
        <w:t>n - количество значений, используемых в расчете.</w:t>
      </w:r>
    </w:p>
    <w:p w:rsidR="004B4D74" w:rsidRPr="00660E6C" w:rsidRDefault="004B4D74" w:rsidP="00C8249B">
      <w:pPr>
        <w:autoSpaceDE w:val="0"/>
        <w:autoSpaceDN w:val="0"/>
        <w:adjustRightInd w:val="0"/>
        <w:ind w:firstLine="540"/>
        <w:jc w:val="both"/>
        <w:rPr>
          <w:bCs/>
        </w:rPr>
      </w:pPr>
    </w:p>
    <w:p w:rsidR="004B4D74" w:rsidRPr="00660E6C" w:rsidRDefault="004B4D74" w:rsidP="00C8249B">
      <w:pPr>
        <w:autoSpaceDE w:val="0"/>
        <w:autoSpaceDN w:val="0"/>
        <w:adjustRightInd w:val="0"/>
        <w:ind w:firstLine="540"/>
        <w:jc w:val="both"/>
        <w:rPr>
          <w:bCs/>
        </w:rPr>
      </w:pPr>
      <w:r w:rsidRPr="00660E6C">
        <w:rPr>
          <w:bCs/>
        </w:rPr>
        <w:t>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4B4D74" w:rsidRPr="00660E6C" w:rsidRDefault="004B4D74" w:rsidP="00C8249B">
      <w:pPr>
        <w:ind w:firstLine="540"/>
        <w:jc w:val="both"/>
        <w:rPr>
          <w:rFonts w:eastAsia="Calibri"/>
        </w:rPr>
      </w:pPr>
    </w:p>
    <w:p w:rsidR="004B4D74" w:rsidRPr="00660E6C" w:rsidRDefault="004B4D74" w:rsidP="00C8249B">
      <w:pPr>
        <w:tabs>
          <w:tab w:val="left" w:pos="1134"/>
        </w:tabs>
        <w:jc w:val="both"/>
        <w:rPr>
          <w:rFonts w:eastAsia="Calibri"/>
        </w:rPr>
      </w:pPr>
      <w:r w:rsidRPr="00660E6C">
        <w:rPr>
          <w:rFonts w:eastAsia="Calibri"/>
        </w:rPr>
        <w:t xml:space="preserve">Начальная (максимальная) цена контракта/договора: </w:t>
      </w:r>
    </w:p>
    <w:p w:rsidR="004B4D74" w:rsidRPr="00660E6C" w:rsidRDefault="004B4D74" w:rsidP="00C8249B">
      <w:pPr>
        <w:tabs>
          <w:tab w:val="left" w:pos="1134"/>
        </w:tabs>
        <w:jc w:val="both"/>
        <w:rPr>
          <w:rFonts w:eastAsia="Calibri"/>
          <w:b/>
        </w:rPr>
      </w:pPr>
    </w:p>
    <w:p w:rsidR="004B4D74" w:rsidRPr="00660E6C" w:rsidRDefault="004B4D74" w:rsidP="00C8249B">
      <w:pPr>
        <w:autoSpaceDE w:val="0"/>
        <w:autoSpaceDN w:val="0"/>
        <w:adjustRightInd w:val="0"/>
        <w:ind w:firstLine="708"/>
        <w:jc w:val="both"/>
      </w:pPr>
      <w:r w:rsidRPr="00660E6C">
        <w:t xml:space="preserve">Начальная (максимальная) цена контракта/договора определена проектно-сметным методом, в соответствии с ч.9 ст. 22 </w:t>
      </w:r>
      <w:r w:rsidR="00784B69" w:rsidRPr="00660E6C">
        <w:t xml:space="preserve">Федерального закона </w:t>
      </w:r>
      <w:r w:rsidRPr="00660E6C">
        <w:t xml:space="preserve">№ 44-ФЗ и разделом </w:t>
      </w:r>
      <w:r w:rsidRPr="00660E6C">
        <w:rPr>
          <w:lang w:val="en-US"/>
        </w:rPr>
        <w:t>VI</w:t>
      </w:r>
      <w:r w:rsidRPr="00660E6C">
        <w:t xml:space="preserve"> </w:t>
      </w:r>
      <w:r w:rsidRPr="00660E6C">
        <w:rPr>
          <w:rFonts w:eastAsia="Calibri"/>
        </w:rPr>
        <w:t>Приказа Минэкономразвития России от 02.10.2013 г. №567</w:t>
      </w:r>
      <w:r w:rsidRPr="00660E6C">
        <w:t xml:space="preserve"> на ______ (указывается предмет закупки) в сумме _________</w:t>
      </w:r>
      <w:r w:rsidR="009A4430" w:rsidRPr="00660E6C">
        <w:t xml:space="preserve"> </w:t>
      </w:r>
      <w:r w:rsidRPr="00660E6C">
        <w:t>(_____________) руб.</w:t>
      </w:r>
    </w:p>
    <w:p w:rsidR="004B4D74" w:rsidRPr="00660E6C" w:rsidRDefault="004B4D74" w:rsidP="00C8249B">
      <w:pPr>
        <w:jc w:val="both"/>
      </w:pPr>
    </w:p>
    <w:p w:rsidR="004B4D74" w:rsidRPr="00660E6C" w:rsidRDefault="004B4D74" w:rsidP="00C8249B">
      <w:r w:rsidRPr="00660E6C">
        <w:t>Приложение: локально-сметный расчет в 1 экз. на ___ л.</w:t>
      </w:r>
    </w:p>
    <w:p w:rsidR="004B4D74" w:rsidRPr="00660E6C" w:rsidRDefault="004B4D74" w:rsidP="00C8249B">
      <w:pPr>
        <w:tabs>
          <w:tab w:val="left" w:pos="1134"/>
        </w:tabs>
        <w:jc w:val="both"/>
        <w:rPr>
          <w:rFonts w:eastAsia="Calibri"/>
          <w:b/>
        </w:rPr>
      </w:pPr>
    </w:p>
    <w:p w:rsidR="004B4D74" w:rsidRPr="00660E6C" w:rsidRDefault="004B4D74" w:rsidP="00C8249B">
      <w:pPr>
        <w:tabs>
          <w:tab w:val="left" w:pos="1134"/>
        </w:tabs>
        <w:jc w:val="both"/>
        <w:rPr>
          <w:rFonts w:eastAsia="Calibri"/>
          <w:b/>
        </w:rPr>
      </w:pPr>
    </w:p>
    <w:p w:rsidR="004B4D74" w:rsidRPr="00660E6C" w:rsidRDefault="004B4D74" w:rsidP="00C8249B">
      <w:pPr>
        <w:tabs>
          <w:tab w:val="left" w:pos="1134"/>
        </w:tabs>
        <w:jc w:val="both"/>
        <w:rPr>
          <w:rFonts w:eastAsia="Calibri"/>
          <w:b/>
        </w:rPr>
      </w:pPr>
    </w:p>
    <w:p w:rsidR="004B4D74" w:rsidRPr="00660E6C" w:rsidRDefault="004B4D74" w:rsidP="00C8249B">
      <w:pPr>
        <w:tabs>
          <w:tab w:val="left" w:pos="1134"/>
        </w:tabs>
        <w:jc w:val="both"/>
        <w:rPr>
          <w:rFonts w:eastAsia="Calibri"/>
          <w:b/>
        </w:rPr>
      </w:pPr>
    </w:p>
    <w:p w:rsidR="004B4D74" w:rsidRPr="00660E6C" w:rsidRDefault="004B4D74" w:rsidP="00C8249B">
      <w:pPr>
        <w:tabs>
          <w:tab w:val="left" w:pos="1134"/>
        </w:tabs>
        <w:jc w:val="both"/>
        <w:rPr>
          <w:rFonts w:eastAsia="Calibri"/>
          <w:b/>
        </w:rPr>
      </w:pPr>
    </w:p>
    <w:p w:rsidR="004B4D74" w:rsidRPr="00660E6C" w:rsidRDefault="004B4D74" w:rsidP="00C8249B">
      <w:r w:rsidRPr="00660E6C">
        <w:t xml:space="preserve">СОГЛАСОВАНО: </w:t>
      </w:r>
    </w:p>
    <w:p w:rsidR="004B4D74" w:rsidRPr="00660E6C" w:rsidRDefault="004B4D74" w:rsidP="00C8249B">
      <w:pPr>
        <w:tabs>
          <w:tab w:val="left" w:pos="5302"/>
          <w:tab w:val="left" w:leader="underscore" w:pos="8911"/>
        </w:tabs>
      </w:pPr>
    </w:p>
    <w:p w:rsidR="004B4D74" w:rsidRPr="00660E6C" w:rsidRDefault="004B4D74" w:rsidP="00C8249B">
      <w:r w:rsidRPr="00660E6C">
        <w:t>Должность руководителя Заказчика</w:t>
      </w:r>
      <w:r w:rsidRPr="00660E6C">
        <w:tab/>
      </w:r>
      <w:r w:rsidRPr="00660E6C">
        <w:tab/>
      </w:r>
      <w:r w:rsidRPr="00660E6C">
        <w:tab/>
        <w:t>подпись (Ф.И.О.)</w:t>
      </w:r>
    </w:p>
    <w:p w:rsidR="004B4D74" w:rsidRPr="00660E6C" w:rsidRDefault="004B4D74" w:rsidP="00C8249B"/>
    <w:p w:rsidR="004B4D74" w:rsidRPr="00660E6C" w:rsidRDefault="004B4D74" w:rsidP="00C8249B"/>
    <w:p w:rsidR="004B4D74" w:rsidRPr="00660E6C" w:rsidRDefault="004B4D74" w:rsidP="00C8249B">
      <w:pPr>
        <w:jc w:val="both"/>
      </w:pPr>
      <w:r w:rsidRPr="00660E6C">
        <w:t xml:space="preserve">Контрактный управляющий заказчика, </w:t>
      </w:r>
    </w:p>
    <w:p w:rsidR="004B4D74" w:rsidRPr="00660E6C" w:rsidRDefault="004B4D74" w:rsidP="00C8249B">
      <w:pPr>
        <w:tabs>
          <w:tab w:val="left" w:pos="708"/>
          <w:tab w:val="left" w:pos="1416"/>
          <w:tab w:val="left" w:pos="2124"/>
          <w:tab w:val="left" w:pos="2832"/>
          <w:tab w:val="left" w:pos="3540"/>
          <w:tab w:val="left" w:pos="4248"/>
          <w:tab w:val="left" w:pos="4956"/>
          <w:tab w:val="left" w:pos="5664"/>
          <w:tab w:val="left" w:pos="6372"/>
          <w:tab w:val="left" w:pos="7137"/>
        </w:tabs>
        <w:jc w:val="both"/>
        <w:rPr>
          <w:u w:val="single"/>
        </w:rPr>
      </w:pPr>
      <w:r w:rsidRPr="00660E6C">
        <w:t>ответственный за данную закупку</w:t>
      </w:r>
      <w:r w:rsidRPr="00660E6C">
        <w:tab/>
      </w:r>
      <w:r w:rsidRPr="00660E6C">
        <w:tab/>
      </w:r>
      <w:r w:rsidRPr="00660E6C">
        <w:tab/>
      </w:r>
      <w:r w:rsidRPr="00660E6C">
        <w:tab/>
        <w:t>подпись (Ф.И.О.)</w:t>
      </w:r>
    </w:p>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p w:rsidR="004B4D74" w:rsidRPr="00660E6C" w:rsidRDefault="004B4D74" w:rsidP="00C8249B">
      <w:r w:rsidRPr="00660E6C">
        <w:t>Ф.И.О. лица, оформившего заявку от Заказчика</w:t>
      </w:r>
    </w:p>
    <w:p w:rsidR="00FE45B7" w:rsidRPr="00660E6C" w:rsidRDefault="004B4D74" w:rsidP="00C8249B">
      <w:r w:rsidRPr="00660E6C">
        <w:t>Тел.</w:t>
      </w:r>
    </w:p>
    <w:sectPr w:rsidR="00FE45B7" w:rsidRPr="00660E6C" w:rsidSect="00660E6C">
      <w:pgSz w:w="11906" w:h="16838"/>
      <w:pgMar w:top="567" w:right="386" w:bottom="567" w:left="125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3D6" w:rsidRDefault="006553D6">
      <w:r>
        <w:separator/>
      </w:r>
    </w:p>
  </w:endnote>
  <w:endnote w:type="continuationSeparator" w:id="0">
    <w:p w:rsidR="006553D6" w:rsidRDefault="0065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3D6" w:rsidRDefault="006553D6">
      <w:r>
        <w:separator/>
      </w:r>
    </w:p>
  </w:footnote>
  <w:footnote w:type="continuationSeparator" w:id="0">
    <w:p w:rsidR="006553D6" w:rsidRDefault="006553D6">
      <w:r>
        <w:continuationSeparator/>
      </w:r>
    </w:p>
  </w:footnote>
  <w:footnote w:id="1">
    <w:p w:rsidR="00F45F63" w:rsidRPr="009719FC" w:rsidRDefault="00032883" w:rsidP="00F45F63">
      <w:pPr>
        <w:pStyle w:val="aa"/>
        <w:autoSpaceDE w:val="0"/>
        <w:autoSpaceDN w:val="0"/>
        <w:adjustRightInd w:val="0"/>
        <w:ind w:left="-851"/>
        <w:jc w:val="both"/>
        <w:rPr>
          <w:sz w:val="20"/>
          <w:szCs w:val="20"/>
        </w:rPr>
      </w:pPr>
      <w:r>
        <w:rPr>
          <w:sz w:val="20"/>
          <w:szCs w:val="20"/>
          <w:vertAlign w:val="superscript"/>
        </w:rPr>
        <w:t>1</w:t>
      </w:r>
      <w:r w:rsidR="00F45F63" w:rsidRPr="009719FC">
        <w:rPr>
          <w:sz w:val="20"/>
          <w:szCs w:val="20"/>
          <w:vertAlign w:val="superscript"/>
        </w:rPr>
        <w:t xml:space="preserve"> </w:t>
      </w:r>
      <w:r w:rsidR="00F45F63" w:rsidRPr="009719FC">
        <w:rPr>
          <w:sz w:val="20"/>
          <w:szCs w:val="20"/>
        </w:rPr>
        <w:t xml:space="preserve">Описание объекта закупки осуществляется с учетом требований, предусмотренных статьей 33 Закона № 44-ФЗ. </w:t>
      </w:r>
    </w:p>
  </w:footnote>
  <w:footnote w:id="2">
    <w:p w:rsidR="00F45F63" w:rsidRPr="009719FC" w:rsidRDefault="00F45F63" w:rsidP="00F45F63">
      <w:pPr>
        <w:pStyle w:val="aa"/>
        <w:autoSpaceDE w:val="0"/>
        <w:autoSpaceDN w:val="0"/>
        <w:adjustRightInd w:val="0"/>
        <w:ind w:left="-851"/>
        <w:jc w:val="both"/>
        <w:rPr>
          <w:sz w:val="20"/>
          <w:szCs w:val="20"/>
        </w:rPr>
      </w:pPr>
      <w:r w:rsidRPr="009719FC">
        <w:rPr>
          <w:sz w:val="20"/>
          <w:szCs w:val="20"/>
          <w:vertAlign w:val="superscript"/>
        </w:rPr>
        <w:footnoteRef/>
      </w:r>
      <w:r w:rsidRPr="009719FC">
        <w:rPr>
          <w:sz w:val="20"/>
          <w:szCs w:val="20"/>
        </w:rPr>
        <w:t xml:space="preserve"> Положение включается, если объектом закупки является товар.</w:t>
      </w:r>
    </w:p>
  </w:footnote>
  <w:footnote w:id="3">
    <w:p w:rsidR="00F45F63" w:rsidRPr="009719FC" w:rsidRDefault="00F45F63" w:rsidP="00F45F63">
      <w:pPr>
        <w:pStyle w:val="ae"/>
        <w:ind w:left="-851"/>
        <w:rPr>
          <w:rFonts w:ascii="Times New Roman" w:eastAsia="Times New Roman" w:hAnsi="Times New Roman" w:cs="Times New Roman"/>
          <w:color w:val="auto"/>
          <w:lang w:val="ru-RU"/>
        </w:rPr>
      </w:pPr>
      <w:r w:rsidRPr="009719FC">
        <w:rPr>
          <w:rStyle w:val="ad"/>
          <w:rFonts w:ascii="Times New Roman" w:hAnsi="Times New Roman"/>
        </w:rPr>
        <w:footnoteRef/>
      </w:r>
      <w:r w:rsidRPr="009719FC">
        <w:rPr>
          <w:rFonts w:ascii="Times New Roman" w:hAnsi="Times New Roman" w:cs="Times New Roman"/>
        </w:rPr>
        <w:t xml:space="preserve"> </w:t>
      </w:r>
      <w:r w:rsidRPr="009719FC">
        <w:rPr>
          <w:rFonts w:ascii="Times New Roman" w:eastAsia="Times New Roman" w:hAnsi="Times New Roman" w:cs="Times New Roman"/>
          <w:color w:val="auto"/>
          <w:lang w:val="ru-RU"/>
        </w:rPr>
        <w:t>Положение включается, если объектом закупки является работа.</w:t>
      </w:r>
    </w:p>
  </w:footnote>
  <w:footnote w:id="4">
    <w:p w:rsidR="00F45F63" w:rsidRPr="001C7DA0" w:rsidRDefault="00F45F63" w:rsidP="00F45F63">
      <w:pPr>
        <w:pStyle w:val="ae"/>
        <w:ind w:left="-851"/>
        <w:rPr>
          <w:rFonts w:ascii="Times New Roman" w:hAnsi="Times New Roman" w:cs="Times New Roman"/>
        </w:rPr>
      </w:pPr>
      <w:r w:rsidRPr="009719FC">
        <w:rPr>
          <w:rStyle w:val="ad"/>
          <w:rFonts w:ascii="Times New Roman" w:hAnsi="Times New Roman"/>
        </w:rPr>
        <w:footnoteRef/>
      </w:r>
      <w:r w:rsidRPr="009719FC">
        <w:rPr>
          <w:rFonts w:ascii="Times New Roman" w:hAnsi="Times New Roman" w:cs="Times New Roman"/>
        </w:rPr>
        <w:t xml:space="preserve"> </w:t>
      </w:r>
      <w:r w:rsidRPr="009719FC">
        <w:rPr>
          <w:rFonts w:ascii="Times New Roman" w:eastAsia="Times New Roman" w:hAnsi="Times New Roman" w:cs="Times New Roman"/>
          <w:color w:val="auto"/>
          <w:lang w:val="ru-RU"/>
        </w:rPr>
        <w:t>Положение включается, если объектом</w:t>
      </w:r>
      <w:r>
        <w:rPr>
          <w:rFonts w:ascii="Times New Roman" w:eastAsia="Times New Roman" w:hAnsi="Times New Roman" w:cs="Times New Roman"/>
          <w:color w:val="auto"/>
          <w:lang w:val="ru-RU"/>
        </w:rPr>
        <w:t xml:space="preserve"> закупки является услуга.</w:t>
      </w:r>
    </w:p>
  </w:footnote>
  <w:footnote w:id="5">
    <w:p w:rsidR="008000C2" w:rsidRPr="009719FC" w:rsidRDefault="008000C2" w:rsidP="008000C2">
      <w:pPr>
        <w:pStyle w:val="aa"/>
        <w:autoSpaceDE w:val="0"/>
        <w:autoSpaceDN w:val="0"/>
        <w:adjustRightInd w:val="0"/>
        <w:ind w:left="-851"/>
        <w:jc w:val="both"/>
        <w:rPr>
          <w:sz w:val="20"/>
          <w:szCs w:val="20"/>
        </w:rPr>
      </w:pPr>
      <w:r w:rsidRPr="009719FC">
        <w:rPr>
          <w:sz w:val="20"/>
          <w:szCs w:val="20"/>
          <w:vertAlign w:val="superscript"/>
        </w:rPr>
        <w:footnoteRef/>
      </w:r>
      <w:r w:rsidRPr="009719FC">
        <w:rPr>
          <w:sz w:val="20"/>
          <w:szCs w:val="20"/>
        </w:rPr>
        <w:t xml:space="preserve"> Положение включается, если объектом закупки является товар.</w:t>
      </w:r>
    </w:p>
  </w:footnote>
  <w:footnote w:id="6">
    <w:p w:rsidR="008000C2" w:rsidRPr="009719FC" w:rsidRDefault="008000C2" w:rsidP="008000C2">
      <w:pPr>
        <w:pStyle w:val="ae"/>
        <w:ind w:left="-851"/>
        <w:rPr>
          <w:rFonts w:ascii="Times New Roman" w:eastAsia="Times New Roman" w:hAnsi="Times New Roman" w:cs="Times New Roman"/>
          <w:color w:val="auto"/>
          <w:lang w:val="ru-RU"/>
        </w:rPr>
      </w:pPr>
      <w:r w:rsidRPr="009719FC">
        <w:rPr>
          <w:rStyle w:val="ad"/>
          <w:rFonts w:ascii="Times New Roman" w:hAnsi="Times New Roman"/>
        </w:rPr>
        <w:footnoteRef/>
      </w:r>
      <w:r w:rsidRPr="009719FC">
        <w:rPr>
          <w:rFonts w:ascii="Times New Roman" w:hAnsi="Times New Roman" w:cs="Times New Roman"/>
        </w:rPr>
        <w:t xml:space="preserve"> </w:t>
      </w:r>
      <w:r w:rsidRPr="009719FC">
        <w:rPr>
          <w:rFonts w:ascii="Times New Roman" w:eastAsia="Times New Roman" w:hAnsi="Times New Roman" w:cs="Times New Roman"/>
          <w:color w:val="auto"/>
          <w:lang w:val="ru-RU"/>
        </w:rPr>
        <w:t>Положение включается, если объектом закупки является работа.</w:t>
      </w:r>
    </w:p>
  </w:footnote>
  <w:footnote w:id="7">
    <w:p w:rsidR="008000C2" w:rsidRPr="001C7DA0" w:rsidRDefault="008000C2" w:rsidP="008000C2">
      <w:pPr>
        <w:pStyle w:val="ae"/>
        <w:ind w:left="-851"/>
        <w:rPr>
          <w:rFonts w:ascii="Times New Roman" w:hAnsi="Times New Roman" w:cs="Times New Roman"/>
        </w:rPr>
      </w:pPr>
      <w:r w:rsidRPr="009719FC">
        <w:rPr>
          <w:rStyle w:val="ad"/>
          <w:rFonts w:ascii="Times New Roman" w:hAnsi="Times New Roman"/>
        </w:rPr>
        <w:footnoteRef/>
      </w:r>
      <w:r w:rsidRPr="009719FC">
        <w:rPr>
          <w:rFonts w:ascii="Times New Roman" w:hAnsi="Times New Roman" w:cs="Times New Roman"/>
        </w:rPr>
        <w:t xml:space="preserve"> </w:t>
      </w:r>
      <w:r w:rsidRPr="009719FC">
        <w:rPr>
          <w:rFonts w:ascii="Times New Roman" w:eastAsia="Times New Roman" w:hAnsi="Times New Roman" w:cs="Times New Roman"/>
          <w:color w:val="auto"/>
          <w:lang w:val="ru-RU"/>
        </w:rPr>
        <w:t>Положение включается, если объектом</w:t>
      </w:r>
      <w:r>
        <w:rPr>
          <w:rFonts w:ascii="Times New Roman" w:eastAsia="Times New Roman" w:hAnsi="Times New Roman" w:cs="Times New Roman"/>
          <w:color w:val="auto"/>
          <w:lang w:val="ru-RU"/>
        </w:rPr>
        <w:t xml:space="preserve"> закупки является услуга.</w:t>
      </w:r>
    </w:p>
  </w:footnote>
  <w:footnote w:id="8">
    <w:p w:rsidR="0037547F" w:rsidRPr="008D0162" w:rsidRDefault="0037547F" w:rsidP="0037547F">
      <w:pPr>
        <w:pStyle w:val="ae"/>
        <w:ind w:hanging="851"/>
        <w:rPr>
          <w:rFonts w:ascii="Times New Roman" w:hAnsi="Times New Roman" w:cs="Times New Roman"/>
          <w:lang w:val="ru-RU"/>
        </w:rPr>
      </w:pPr>
      <w:r w:rsidRPr="008D0162">
        <w:rPr>
          <w:rStyle w:val="ad"/>
          <w:rFonts w:ascii="Times New Roman" w:hAnsi="Times New Roman"/>
        </w:rPr>
        <w:footnoteRef/>
      </w:r>
      <w:r w:rsidRPr="008D0162">
        <w:rPr>
          <w:rFonts w:ascii="Times New Roman" w:hAnsi="Times New Roman" w:cs="Times New Roman"/>
        </w:rPr>
        <w:t xml:space="preserve"> </w:t>
      </w:r>
      <w:r w:rsidRPr="008D0162">
        <w:rPr>
          <w:rFonts w:ascii="Times New Roman" w:hAnsi="Times New Roman" w:cs="Times New Roman"/>
          <w:lang w:val="ru-RU"/>
        </w:rPr>
        <w:t>Указывается в зависимости от объекта закупки.</w:t>
      </w:r>
    </w:p>
  </w:footnote>
  <w:footnote w:id="9">
    <w:p w:rsidR="0037547F" w:rsidRPr="009310EB" w:rsidRDefault="0037547F" w:rsidP="0037547F">
      <w:pPr>
        <w:pStyle w:val="ae"/>
        <w:ind w:left="-851"/>
        <w:jc w:val="both"/>
        <w:rPr>
          <w:rFonts w:ascii="Times New Roman" w:hAnsi="Times New Roman" w:cs="Times New Roman"/>
          <w:lang w:val="ru-RU"/>
        </w:rPr>
      </w:pPr>
      <w:r w:rsidRPr="008D0162">
        <w:rPr>
          <w:rStyle w:val="ad"/>
          <w:rFonts w:ascii="Times New Roman" w:hAnsi="Times New Roman"/>
        </w:rPr>
        <w:footnoteRef/>
      </w:r>
      <w:r w:rsidRPr="008D0162">
        <w:rPr>
          <w:rFonts w:ascii="Times New Roman" w:hAnsi="Times New Roman" w:cs="Times New Roman"/>
        </w:rPr>
        <w:t xml:space="preserve"> </w:t>
      </w:r>
      <w:r w:rsidRPr="008D0162">
        <w:rPr>
          <w:rFonts w:ascii="Times New Roman" w:hAnsi="Times New Roman" w:cs="Times New Roman"/>
          <w:lang w:val="ru-RU"/>
        </w:rPr>
        <w:t xml:space="preserve">Включается, если объектом закупки является строительство, реконструкция, капитальный ремонт, снос объекта капитального строительства, за исключением случая, если подготовка проектной документации в соответствии с законодательством о градостроительной </w:t>
      </w:r>
      <w:r w:rsidR="00C8249B" w:rsidRPr="008D0162">
        <w:rPr>
          <w:rFonts w:ascii="Times New Roman" w:hAnsi="Times New Roman" w:cs="Times New Roman"/>
          <w:lang w:val="ru-RU"/>
        </w:rPr>
        <w:t>деятельности не</w:t>
      </w:r>
      <w:r w:rsidRPr="008D0162">
        <w:rPr>
          <w:rFonts w:ascii="Times New Roman" w:hAnsi="Times New Roman" w:cs="Times New Roman"/>
          <w:lang w:val="ru-RU"/>
        </w:rPr>
        <w:t xml:space="preserve"> требуется, а также случаев осуществления закупки в соответствии с частями 16 и 16.1 статьи </w:t>
      </w:r>
      <w:r w:rsidRPr="00C8249B">
        <w:rPr>
          <w:rFonts w:ascii="Times New Roman" w:hAnsi="Times New Roman" w:cs="Times New Roman"/>
          <w:lang w:val="ru-RU"/>
        </w:rPr>
        <w:t>34 Закона № 44-ФЗ,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является надлежащим исполнением требований пунктов 1 - 3 части 1 статьи 33 Закона № 44-ФЗ.</w:t>
      </w:r>
    </w:p>
  </w:footnote>
  <w:footnote w:id="10">
    <w:p w:rsidR="00C8249B" w:rsidRPr="00BD5767" w:rsidRDefault="00C8249B" w:rsidP="00C8249B">
      <w:pPr>
        <w:pStyle w:val="ae"/>
        <w:ind w:left="-851" w:right="-263"/>
        <w:jc w:val="both"/>
        <w:rPr>
          <w:rFonts w:ascii="Times New Roman" w:hAnsi="Times New Roman" w:cs="Times New Roman"/>
          <w:lang w:val="ru-RU"/>
        </w:rPr>
      </w:pPr>
      <w:r w:rsidRPr="00BD5767">
        <w:rPr>
          <w:rStyle w:val="ad"/>
          <w:rFonts w:ascii="Times New Roman" w:hAnsi="Times New Roman"/>
        </w:rPr>
        <w:footnoteRef/>
      </w:r>
      <w:r w:rsidRPr="00BD5767">
        <w:rPr>
          <w:rFonts w:ascii="Times New Roman" w:hAnsi="Times New Roman" w:cs="Times New Roman"/>
        </w:rPr>
        <w:t xml:space="preserve"> </w:t>
      </w:r>
      <w:r>
        <w:rPr>
          <w:rFonts w:ascii="Times New Roman" w:hAnsi="Times New Roman" w:cs="Times New Roman"/>
          <w:lang w:val="ru-RU"/>
        </w:rPr>
        <w:t>Указывается, если предусмотрена выплата аванса. Размер аванса устанавливается в соответствии с законодательством Российской Федерации о контрактной системе в сфере закупок. В</w:t>
      </w:r>
      <w:r w:rsidRPr="00BD5767">
        <w:rPr>
          <w:rFonts w:ascii="Times New Roman" w:hAnsi="Times New Roman" w:cs="Times New Roman"/>
          <w:lang w:val="ru-RU"/>
        </w:rPr>
        <w:t xml:space="preserve"> случае, если </w:t>
      </w:r>
      <w:r>
        <w:rPr>
          <w:rFonts w:ascii="Times New Roman" w:hAnsi="Times New Roman" w:cs="Times New Roman"/>
          <w:lang w:val="ru-RU"/>
        </w:rPr>
        <w:t xml:space="preserve">проектом </w:t>
      </w:r>
      <w:r w:rsidRPr="00BD5767">
        <w:rPr>
          <w:rFonts w:ascii="Times New Roman" w:hAnsi="Times New Roman" w:cs="Times New Roman"/>
          <w:lang w:val="ru-RU"/>
        </w:rPr>
        <w:t>контракт</w:t>
      </w:r>
      <w:r>
        <w:rPr>
          <w:rFonts w:ascii="Times New Roman" w:hAnsi="Times New Roman" w:cs="Times New Roman"/>
          <w:lang w:val="ru-RU"/>
        </w:rPr>
        <w:t>а</w:t>
      </w:r>
      <w:r w:rsidRPr="00BD5767">
        <w:rPr>
          <w:rFonts w:ascii="Times New Roman" w:hAnsi="Times New Roman" w:cs="Times New Roman"/>
          <w:lang w:val="ru-RU"/>
        </w:rPr>
        <w:t xml:space="preserve"> предусмотрены его поэтапное </w:t>
      </w:r>
      <w:r>
        <w:rPr>
          <w:rFonts w:ascii="Times New Roman" w:hAnsi="Times New Roman" w:cs="Times New Roman"/>
          <w:lang w:val="ru-RU"/>
        </w:rPr>
        <w:t>исполнение и выплата аванса, в него</w:t>
      </w:r>
      <w:r w:rsidRPr="00BD5767">
        <w:rPr>
          <w:rFonts w:ascii="Times New Roman" w:hAnsi="Times New Roman" w:cs="Times New Roman"/>
          <w:lang w:val="ru-RU"/>
        </w:rPr>
        <w:t xml:space="preserve"> включается условие о размере аванса в отношении каждого этапа исполнения контракта в виде процента от размера цены соответствующего этапа</w:t>
      </w:r>
      <w:r>
        <w:rPr>
          <w:rFonts w:ascii="Times New Roman" w:hAnsi="Times New Roman" w:cs="Times New Roman"/>
          <w:lang w:val="ru-RU"/>
        </w:rPr>
        <w:t>. Выплата аванса при исполнении контракта с участником закупки, указанным в частях 1 или 2 статьи 37 Закона № 44-ФЗ, не допускается.</w:t>
      </w:r>
    </w:p>
  </w:footnote>
  <w:footnote w:id="11">
    <w:p w:rsidR="00ED5F1A" w:rsidRPr="009704A5" w:rsidRDefault="00ED5F1A" w:rsidP="00F95EA2">
      <w:pPr>
        <w:pStyle w:val="ae"/>
        <w:ind w:left="-851"/>
        <w:jc w:val="both"/>
        <w:rPr>
          <w:rFonts w:ascii="Times New Roman" w:hAnsi="Times New Roman" w:cs="Times New Roman"/>
          <w:lang w:val="ru-RU"/>
        </w:rPr>
      </w:pPr>
      <w:r w:rsidRPr="009704A5">
        <w:rPr>
          <w:rStyle w:val="ad"/>
          <w:rFonts w:ascii="Times New Roman" w:hAnsi="Times New Roman"/>
        </w:rPr>
        <w:footnoteRef/>
      </w:r>
      <w:r w:rsidRPr="009704A5">
        <w:rPr>
          <w:rFonts w:ascii="Times New Roman" w:hAnsi="Times New Roman" w:cs="Times New Roman"/>
        </w:rPr>
        <w:t xml:space="preserve"> </w:t>
      </w:r>
      <w:r>
        <w:rPr>
          <w:rFonts w:ascii="Times New Roman" w:hAnsi="Times New Roman" w:cs="Times New Roman"/>
          <w:lang w:val="ru-RU"/>
        </w:rPr>
        <w:t>Данные документы (их копии) н</w:t>
      </w:r>
      <w:r w:rsidRPr="009704A5">
        <w:rPr>
          <w:rFonts w:ascii="Times New Roman" w:hAnsi="Times New Roman" w:cs="Times New Roman"/>
        </w:rPr>
        <w:t xml:space="preserve">е включаются участником </w:t>
      </w:r>
      <w:r>
        <w:rPr>
          <w:rFonts w:ascii="Times New Roman" w:hAnsi="Times New Roman" w:cs="Times New Roman"/>
          <w:lang w:val="ru-RU"/>
        </w:rPr>
        <w:t xml:space="preserve">электронного </w:t>
      </w:r>
      <w:r w:rsidRPr="009704A5">
        <w:rPr>
          <w:rFonts w:ascii="Times New Roman" w:hAnsi="Times New Roman" w:cs="Times New Roman"/>
        </w:rPr>
        <w:t xml:space="preserve">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w:t>
      </w:r>
      <w:r>
        <w:rPr>
          <w:rFonts w:ascii="Times New Roman" w:hAnsi="Times New Roman" w:cs="Times New Roman"/>
          <w:lang w:val="ru-RU"/>
        </w:rPr>
        <w:t>Закона № 44-ФЗ</w:t>
      </w:r>
      <w:r w:rsidRPr="009704A5">
        <w:rPr>
          <w:rFonts w:ascii="Times New Roman" w:hAnsi="Times New Roman" w:cs="Times New Roman"/>
        </w:rPr>
        <w:t xml:space="preserve"> одновременно со вторыми частями заявок на участие в таком аукционе из числа документов (их копий), размещенных в соответствии с частью 13 статьи 24.2 </w:t>
      </w:r>
      <w:r>
        <w:rPr>
          <w:rFonts w:ascii="Times New Roman" w:hAnsi="Times New Roman" w:cs="Times New Roman"/>
          <w:lang w:val="ru-RU"/>
        </w:rPr>
        <w:t>З</w:t>
      </w:r>
      <w:proofErr w:type="spellStart"/>
      <w:r w:rsidRPr="009704A5">
        <w:rPr>
          <w:rFonts w:ascii="Times New Roman" w:hAnsi="Times New Roman" w:cs="Times New Roman"/>
        </w:rPr>
        <w:t>акона</w:t>
      </w:r>
      <w:proofErr w:type="spellEnd"/>
      <w:r>
        <w:rPr>
          <w:rFonts w:ascii="Times New Roman" w:hAnsi="Times New Roman" w:cs="Times New Roman"/>
          <w:lang w:val="ru-RU"/>
        </w:rPr>
        <w:t xml:space="preserve"> № 44-ФЗ</w:t>
      </w:r>
      <w:r w:rsidRPr="009704A5">
        <w:rPr>
          <w:rFonts w:ascii="Times New Roman" w:hAnsi="Times New Roman" w:cs="Times New Roman"/>
        </w:rPr>
        <w:t xml:space="preserve"> в реестре участников закупок, аккредитованных на электронной площадке</w:t>
      </w:r>
      <w:r>
        <w:rPr>
          <w:rFonts w:ascii="Times New Roman" w:hAnsi="Times New Roman" w:cs="Times New Roman"/>
          <w:lang w:val="ru-RU"/>
        </w:rPr>
        <w:t>.</w:t>
      </w:r>
    </w:p>
  </w:footnote>
  <w:footnote w:id="12">
    <w:p w:rsidR="00384632" w:rsidRPr="009704A5" w:rsidRDefault="00384632" w:rsidP="00384632">
      <w:pPr>
        <w:pStyle w:val="ae"/>
        <w:ind w:left="-851"/>
        <w:rPr>
          <w:rFonts w:ascii="Times New Roman" w:hAnsi="Times New Roman" w:cs="Times New Roman"/>
          <w:lang w:val="ru-RU"/>
        </w:rPr>
      </w:pPr>
      <w:r w:rsidRPr="009704A5">
        <w:rPr>
          <w:rStyle w:val="ad"/>
          <w:rFonts w:ascii="Times New Roman" w:hAnsi="Times New Roman"/>
        </w:rPr>
        <w:footnoteRef/>
      </w:r>
      <w:r w:rsidRPr="009704A5">
        <w:rPr>
          <w:rFonts w:ascii="Times New Roman" w:hAnsi="Times New Roman" w:cs="Times New Roman"/>
        </w:rPr>
        <w:t xml:space="preserve"> </w:t>
      </w:r>
      <w:r>
        <w:rPr>
          <w:rFonts w:ascii="Times New Roman" w:hAnsi="Times New Roman" w:cs="Times New Roman"/>
          <w:lang w:val="ru-RU"/>
        </w:rPr>
        <w:t>См. сноску 11.</w:t>
      </w:r>
    </w:p>
  </w:footnote>
  <w:footnote w:id="13">
    <w:p w:rsidR="00ED5F1A" w:rsidRPr="00B35561" w:rsidRDefault="00ED5F1A" w:rsidP="008C61F6">
      <w:pPr>
        <w:pStyle w:val="ae"/>
        <w:ind w:left="-851"/>
        <w:jc w:val="both"/>
        <w:rPr>
          <w:rFonts w:ascii="Times New Roman" w:hAnsi="Times New Roman" w:cs="Times New Roman"/>
          <w:lang w:val="ru-RU"/>
        </w:rPr>
      </w:pPr>
      <w:r w:rsidRPr="002A1C4F">
        <w:rPr>
          <w:rStyle w:val="ad"/>
          <w:rFonts w:ascii="Times New Roman" w:hAnsi="Times New Roman"/>
        </w:rPr>
        <w:footnoteRef/>
      </w:r>
      <w:r w:rsidRPr="002A1C4F">
        <w:rPr>
          <w:rFonts w:ascii="Times New Roman" w:hAnsi="Times New Roman" w:cs="Times New Roman"/>
        </w:rPr>
        <w:t xml:space="preserve"> </w:t>
      </w:r>
      <w:r>
        <w:rPr>
          <w:rFonts w:ascii="Times New Roman" w:hAnsi="Times New Roman" w:cs="Times New Roman"/>
          <w:lang w:val="ru-RU"/>
        </w:rPr>
        <w:t>Данный вариант не применяется в случае, когда в документацию включена проектная документация на строительство, реконструкцию</w:t>
      </w:r>
      <w:r w:rsidRPr="00B35561">
        <w:rPr>
          <w:rFonts w:ascii="Times New Roman" w:hAnsi="Times New Roman" w:cs="Times New Roman"/>
          <w:lang w:val="ru-RU"/>
        </w:rPr>
        <w:t>, капитальный ремонт, снос объекта капитального строительства (пункт 7.4 части VI «ИНФОРМАЦИОННАЯ КАРТА ЭЛЕКТРОННОГО АУКЦИОНА» документации).</w:t>
      </w:r>
    </w:p>
  </w:footnote>
  <w:footnote w:id="14">
    <w:p w:rsidR="00ED5F1A" w:rsidRPr="00B35561" w:rsidRDefault="00ED5F1A" w:rsidP="008C61F6">
      <w:pPr>
        <w:pStyle w:val="ae"/>
        <w:ind w:left="-851"/>
        <w:jc w:val="both"/>
        <w:rPr>
          <w:rFonts w:ascii="Times New Roman" w:hAnsi="Times New Roman" w:cs="Times New Roman"/>
          <w:lang w:val="ru-RU"/>
        </w:rPr>
      </w:pPr>
      <w:r w:rsidRPr="00B35561">
        <w:rPr>
          <w:rStyle w:val="ad"/>
          <w:rFonts w:ascii="Times New Roman" w:hAnsi="Times New Roman"/>
        </w:rPr>
        <w:footnoteRef/>
      </w:r>
      <w:r w:rsidRPr="00B35561">
        <w:rPr>
          <w:rFonts w:ascii="Times New Roman" w:hAnsi="Times New Roman" w:cs="Times New Roman"/>
        </w:rPr>
        <w:t xml:space="preserve"> Указанный пункт включается при осуществлении закупки товара</w:t>
      </w:r>
      <w:r w:rsidRPr="00B35561">
        <w:rPr>
          <w:rFonts w:ascii="Times New Roman" w:hAnsi="Times New Roman" w:cs="Times New Roman"/>
          <w:lang w:val="ru-RU"/>
        </w:rPr>
        <w:t xml:space="preserve">, в том числе </w:t>
      </w:r>
      <w:r w:rsidRPr="00B35561">
        <w:rPr>
          <w:rFonts w:ascii="Times New Roman" w:hAnsi="Times New Roman" w:cs="Times New Roman"/>
        </w:rPr>
        <w:t>поставляемого заказчику при выполнении закупаемых работ, оказании закупаемых услуг</w:t>
      </w:r>
      <w:r w:rsidRPr="00B35561">
        <w:rPr>
          <w:rFonts w:ascii="Times New Roman" w:hAnsi="Times New Roman" w:cs="Times New Roman"/>
          <w:lang w:val="ru-RU"/>
        </w:rPr>
        <w:t>.</w:t>
      </w:r>
    </w:p>
  </w:footnote>
  <w:footnote w:id="15">
    <w:p w:rsidR="00ED5F1A" w:rsidRPr="00853D87" w:rsidRDefault="00ED5F1A" w:rsidP="008C61F6">
      <w:pPr>
        <w:pStyle w:val="ae"/>
        <w:ind w:left="-851"/>
        <w:jc w:val="both"/>
        <w:rPr>
          <w:rFonts w:ascii="Times New Roman" w:hAnsi="Times New Roman" w:cs="Times New Roman"/>
        </w:rPr>
      </w:pPr>
      <w:r w:rsidRPr="00B35561">
        <w:rPr>
          <w:rStyle w:val="ad"/>
          <w:rFonts w:ascii="Times New Roman" w:hAnsi="Times New Roman"/>
        </w:rPr>
        <w:footnoteRef/>
      </w:r>
      <w:r w:rsidRPr="00B35561">
        <w:rPr>
          <w:rFonts w:ascii="Times New Roman" w:hAnsi="Times New Roman" w:cs="Times New Roman"/>
        </w:rPr>
        <w:t xml:space="preserve"> Указанный пункт включается при осуществлении закупки товара</w:t>
      </w:r>
      <w:r w:rsidRPr="00B35561">
        <w:rPr>
          <w:rFonts w:ascii="Times New Roman" w:hAnsi="Times New Roman" w:cs="Times New Roman"/>
          <w:lang w:val="ru-RU"/>
        </w:rPr>
        <w:t xml:space="preserve">, в том числе </w:t>
      </w:r>
      <w:r w:rsidRPr="00B35561">
        <w:rPr>
          <w:rFonts w:ascii="Times New Roman" w:hAnsi="Times New Roman" w:cs="Times New Roman"/>
        </w:rPr>
        <w:t>поставляемого заказчику при выполнении закупаемых работ, оказании закупаемых услуг</w:t>
      </w:r>
      <w:r w:rsidRPr="00B35561">
        <w:rPr>
          <w:rFonts w:ascii="Times New Roman" w:hAnsi="Times New Roman" w:cs="Times New Roman"/>
          <w:lang w:val="ru-RU"/>
        </w:rPr>
        <w:t>. Информация, предусмотренная указанным пунктом, включается в заявку на участие в электронном аукционе в случае отсутствия в документации указания на товарный знак или в случае, если участник закупки предлагает товар, который обозначен товарным знаком</w:t>
      </w:r>
      <w:r w:rsidRPr="001C7DA0">
        <w:rPr>
          <w:rFonts w:ascii="Times New Roman" w:hAnsi="Times New Roman" w:cs="Times New Roman"/>
          <w:lang w:val="ru-RU"/>
        </w:rPr>
        <w:t>, отличным от товарного знака, указанного в</w:t>
      </w:r>
      <w:r w:rsidRPr="001E2E2A">
        <w:rPr>
          <w:rFonts w:ascii="Times New Roman" w:hAnsi="Times New Roman" w:cs="Times New Roman"/>
          <w:sz w:val="18"/>
          <w:szCs w:val="18"/>
          <w:lang w:val="ru-RU"/>
        </w:rPr>
        <w:t xml:space="preserve"> документации</w:t>
      </w:r>
      <w:r>
        <w:rPr>
          <w:rFonts w:ascii="Times New Roman" w:hAnsi="Times New Roman" w:cs="Times New Roman"/>
          <w:sz w:val="18"/>
          <w:szCs w:val="18"/>
        </w:rPr>
        <w:t>.</w:t>
      </w:r>
    </w:p>
  </w:footnote>
  <w:footnote w:id="16">
    <w:p w:rsidR="00ED5F1A" w:rsidRPr="00853D87" w:rsidRDefault="00ED5F1A" w:rsidP="008C61F6">
      <w:pPr>
        <w:pStyle w:val="ae"/>
        <w:ind w:left="-851"/>
        <w:jc w:val="both"/>
        <w:rPr>
          <w:rFonts w:ascii="Times New Roman" w:hAnsi="Times New Roman" w:cs="Times New Roman"/>
          <w:lang w:val="ru-RU"/>
        </w:rPr>
      </w:pPr>
      <w:r w:rsidRPr="00853D87">
        <w:rPr>
          <w:rStyle w:val="ad"/>
          <w:rFonts w:ascii="Times New Roman" w:hAnsi="Times New Roman"/>
        </w:rPr>
        <w:footnoteRef/>
      </w:r>
      <w:r w:rsidRPr="00853D87">
        <w:rPr>
          <w:rFonts w:ascii="Times New Roman" w:hAnsi="Times New Roman" w:cs="Times New Roman"/>
        </w:rPr>
        <w:t xml:space="preserve"> </w:t>
      </w:r>
      <w:r>
        <w:rPr>
          <w:rFonts w:ascii="Times New Roman" w:hAnsi="Times New Roman" w:cs="Times New Roman"/>
          <w:lang w:val="ru-RU"/>
        </w:rPr>
        <w:t xml:space="preserve">Данный вариант применяется только в случае, когда в документацию включена проектная документация на строительство, реконструкцию, капитальный ремонт, снос объекта капитального строительства (пункт 7.4 </w:t>
      </w:r>
      <w:r w:rsidRPr="002A1C4F">
        <w:rPr>
          <w:rFonts w:ascii="Times New Roman" w:hAnsi="Times New Roman" w:cs="Times New Roman"/>
          <w:lang w:val="ru-RU"/>
        </w:rPr>
        <w:t>части VI «ИНФОРМАЦИОННАЯ КАРТА ЭЛЕКТРОННОГО АУКЦИОНА» документации</w:t>
      </w:r>
      <w:r>
        <w:rPr>
          <w:rFonts w:ascii="Times New Roman" w:hAnsi="Times New Roman" w:cs="Times New Roman"/>
          <w:lang w:val="ru-RU"/>
        </w:rPr>
        <w:t>).</w:t>
      </w:r>
    </w:p>
  </w:footnote>
  <w:footnote w:id="17">
    <w:p w:rsidR="00ED5F1A" w:rsidRPr="00853D87" w:rsidRDefault="00ED5F1A" w:rsidP="008C61F6">
      <w:pPr>
        <w:pStyle w:val="ae"/>
        <w:ind w:left="-851"/>
        <w:jc w:val="both"/>
        <w:rPr>
          <w:rFonts w:ascii="Times New Roman" w:hAnsi="Times New Roman" w:cs="Times New Roman"/>
          <w:lang w:val="ru-RU"/>
        </w:rPr>
      </w:pPr>
      <w:r w:rsidRPr="00853D87">
        <w:rPr>
          <w:rStyle w:val="ad"/>
          <w:rFonts w:ascii="Times New Roman" w:hAnsi="Times New Roman"/>
        </w:rPr>
        <w:footnoteRef/>
      </w:r>
      <w:r w:rsidR="00946084">
        <w:rPr>
          <w:rFonts w:ascii="Times New Roman" w:hAnsi="Times New Roman" w:cs="Times New Roman"/>
        </w:rPr>
        <w:t xml:space="preserve"> </w:t>
      </w:r>
      <w:r w:rsidR="00946084">
        <w:rPr>
          <w:rFonts w:ascii="Times New Roman" w:hAnsi="Times New Roman" w:cs="Times New Roman"/>
          <w:lang w:val="ru-RU"/>
        </w:rPr>
        <w:t xml:space="preserve">Данный </w:t>
      </w:r>
      <w:r>
        <w:rPr>
          <w:rFonts w:ascii="Times New Roman" w:hAnsi="Times New Roman" w:cs="Times New Roman"/>
          <w:lang w:val="ru-RU"/>
        </w:rPr>
        <w:t xml:space="preserve">пункт </w:t>
      </w:r>
      <w:r w:rsidRPr="00853D87">
        <w:rPr>
          <w:rFonts w:ascii="Times New Roman" w:hAnsi="Times New Roman" w:cs="Times New Roman"/>
        </w:rPr>
        <w:t xml:space="preserve">не </w:t>
      </w:r>
      <w:r>
        <w:rPr>
          <w:rFonts w:ascii="Times New Roman" w:hAnsi="Times New Roman" w:cs="Times New Roman"/>
          <w:lang w:val="ru-RU"/>
        </w:rPr>
        <w:t>включается</w:t>
      </w:r>
      <w:r w:rsidRPr="00853D87">
        <w:rPr>
          <w:rFonts w:ascii="Times New Roman" w:hAnsi="Times New Roman" w:cs="Times New Roman"/>
        </w:rPr>
        <w:t xml:space="preserve"> в случае, когда в документацию включена проектная документация на строительство, реконструкцию, капитальный ремонт, снос объекта капитального строительства (пункт 7.4 части VI «ИНФОРМАЦИОННАЯ КАРТА ЭЛЕКТРОННОГО АУКЦИОНА» документации).</w:t>
      </w:r>
    </w:p>
  </w:footnote>
  <w:footnote w:id="18">
    <w:p w:rsidR="00ED5F1A" w:rsidRPr="00444DA5" w:rsidRDefault="00ED5F1A" w:rsidP="008C61F6">
      <w:pPr>
        <w:pStyle w:val="ae"/>
        <w:ind w:left="-851"/>
        <w:jc w:val="both"/>
        <w:rPr>
          <w:rFonts w:ascii="Times New Roman" w:hAnsi="Times New Roman" w:cs="Times New Roman"/>
          <w:sz w:val="18"/>
          <w:szCs w:val="18"/>
        </w:rPr>
      </w:pPr>
      <w:r w:rsidRPr="00444DA5">
        <w:rPr>
          <w:rStyle w:val="ad"/>
          <w:rFonts w:ascii="Times New Roman" w:hAnsi="Times New Roman"/>
        </w:rPr>
        <w:footnoteRef/>
      </w:r>
      <w:r w:rsidRPr="00444DA5">
        <w:rPr>
          <w:rFonts w:ascii="Times New Roman" w:hAnsi="Times New Roman" w:cs="Times New Roman"/>
        </w:rPr>
        <w:t xml:space="preserve"> </w:t>
      </w:r>
      <w:r w:rsidRPr="00444DA5">
        <w:rPr>
          <w:rFonts w:ascii="Times New Roman" w:hAnsi="Times New Roman" w:cs="Times New Roman"/>
          <w:lang w:val="ru-RU"/>
        </w:rPr>
        <w:t xml:space="preserve">В </w:t>
      </w:r>
      <w:r w:rsidRPr="00444DA5">
        <w:rPr>
          <w:rFonts w:ascii="Times New Roman" w:hAnsi="Times New Roman" w:cs="Times New Roman"/>
        </w:rPr>
        <w:t xml:space="preserve">случае, если в соответствии с законодательством Российской Федерации установлены требования к товару, работе или услуге </w:t>
      </w:r>
      <w:r w:rsidRPr="00444DA5">
        <w:rPr>
          <w:rFonts w:ascii="Times New Roman" w:hAnsi="Times New Roman" w:cs="Times New Roman"/>
          <w:lang w:val="ru-RU"/>
        </w:rPr>
        <w:t xml:space="preserve">- </w:t>
      </w:r>
      <w:r w:rsidRPr="00444DA5">
        <w:rPr>
          <w:rFonts w:ascii="Times New Roman" w:hAnsi="Times New Roman" w:cs="Times New Roman"/>
        </w:rPr>
        <w:t xml:space="preserve"> </w:t>
      </w:r>
      <w:r w:rsidRPr="00444DA5">
        <w:rPr>
          <w:rFonts w:ascii="Times New Roman" w:hAnsi="Times New Roman" w:cs="Times New Roman"/>
          <w:lang w:val="ru-RU"/>
        </w:rPr>
        <w:t>указывается перечень предоставляемых документов</w:t>
      </w:r>
      <w:r w:rsidRPr="00444DA5">
        <w:rPr>
          <w:rFonts w:ascii="Times New Roman" w:hAnsi="Times New Roman" w:cs="Times New Roman"/>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footnote>
  <w:footnote w:id="19">
    <w:p w:rsidR="00ED5F1A" w:rsidRPr="00C83285" w:rsidRDefault="00ED5F1A" w:rsidP="008C61F6">
      <w:pPr>
        <w:pStyle w:val="ae"/>
        <w:ind w:left="-851"/>
        <w:jc w:val="both"/>
        <w:rPr>
          <w:rFonts w:ascii="Times New Roman" w:hAnsi="Times New Roman" w:cs="Times New Roman"/>
          <w:lang w:val="ru-RU"/>
        </w:rPr>
      </w:pPr>
      <w:r w:rsidRPr="00C83285">
        <w:rPr>
          <w:rStyle w:val="ad"/>
          <w:rFonts w:ascii="Times New Roman" w:hAnsi="Times New Roman"/>
        </w:rPr>
        <w:footnoteRef/>
      </w:r>
      <w:r w:rsidRPr="00C83285">
        <w:rPr>
          <w:rFonts w:ascii="Times New Roman" w:hAnsi="Times New Roman" w:cs="Times New Roman"/>
        </w:rPr>
        <w:t xml:space="preserve"> В случае закупки товаров, работ, услуг, на которые распространяется действие нормативных правовых актов, приняты</w:t>
      </w:r>
      <w:r w:rsidRPr="00C83285">
        <w:rPr>
          <w:rFonts w:ascii="Times New Roman" w:hAnsi="Times New Roman" w:cs="Times New Roman"/>
          <w:lang w:val="ru-RU"/>
        </w:rPr>
        <w:t>х</w:t>
      </w:r>
      <w:r w:rsidRPr="00C83285">
        <w:rPr>
          <w:rFonts w:ascii="Times New Roman" w:hAnsi="Times New Roman" w:cs="Times New Roman"/>
        </w:rPr>
        <w:t xml:space="preserve"> в соответствии со </w:t>
      </w:r>
      <w:hyperlink r:id="rId1" w:history="1">
        <w:r w:rsidRPr="00C83285">
          <w:rPr>
            <w:rFonts w:ascii="Times New Roman" w:hAnsi="Times New Roman" w:cs="Times New Roman"/>
          </w:rPr>
          <w:t>статьей 14</w:t>
        </w:r>
      </w:hyperlink>
      <w:r w:rsidRPr="00C83285">
        <w:rPr>
          <w:rFonts w:ascii="Times New Roman" w:hAnsi="Times New Roman" w:cs="Times New Roman"/>
        </w:rPr>
        <w:t xml:space="preserve"> Закона № 44-ФЗ</w:t>
      </w:r>
      <w:r w:rsidRPr="00C83285">
        <w:rPr>
          <w:rFonts w:ascii="Times New Roman" w:hAnsi="Times New Roman" w:cs="Times New Roman"/>
          <w:lang w:val="ru-RU"/>
        </w:rPr>
        <w:t>.</w:t>
      </w:r>
      <w:r w:rsidRPr="00C83285">
        <w:rPr>
          <w:rFonts w:ascii="Times New Roman" w:hAnsi="Times New Roman" w:cs="Times New Roman"/>
        </w:rPr>
        <w:t xml:space="preserve"> </w:t>
      </w:r>
    </w:p>
  </w:footnote>
  <w:footnote w:id="20">
    <w:p w:rsidR="00946084" w:rsidRPr="00756CBF" w:rsidRDefault="00946084" w:rsidP="00946084">
      <w:pPr>
        <w:pStyle w:val="ae"/>
        <w:ind w:left="-851"/>
        <w:rPr>
          <w:rFonts w:ascii="Times New Roman" w:hAnsi="Times New Roman" w:cs="Times New Roman"/>
          <w:sz w:val="16"/>
          <w:szCs w:val="16"/>
          <w:lang w:val="ru-RU"/>
        </w:rPr>
      </w:pPr>
      <w:r w:rsidRPr="00C83285">
        <w:rPr>
          <w:rStyle w:val="ad"/>
          <w:rFonts w:ascii="Times New Roman" w:hAnsi="Times New Roman"/>
        </w:rPr>
        <w:footnoteRef/>
      </w:r>
      <w:r w:rsidRPr="00C83285">
        <w:rPr>
          <w:rFonts w:ascii="Times New Roman" w:hAnsi="Times New Roman" w:cs="Times New Roman"/>
          <w:lang w:val="ru-RU"/>
        </w:rPr>
        <w:t>В</w:t>
      </w:r>
      <w:r w:rsidRPr="00C83285">
        <w:rPr>
          <w:rFonts w:ascii="Times New Roman" w:hAnsi="Times New Roman" w:cs="Times New Roman"/>
        </w:rPr>
        <w:t xml:space="preserve"> случае установления заказчиком ограничения, предусмотренного частью 3 статьи 30 </w:t>
      </w:r>
      <w:r w:rsidRPr="00C83285">
        <w:rPr>
          <w:rFonts w:ascii="Times New Roman" w:hAnsi="Times New Roman" w:cs="Times New Roman"/>
          <w:lang w:val="ru-RU"/>
        </w:rPr>
        <w:t>Закона № 44-ФЗ.</w:t>
      </w:r>
    </w:p>
  </w:footnote>
  <w:footnote w:id="21">
    <w:p w:rsidR="00ED5F1A" w:rsidRPr="00B6645C" w:rsidRDefault="00ED5F1A" w:rsidP="00285BCF">
      <w:pPr>
        <w:pStyle w:val="ae"/>
        <w:ind w:left="-851"/>
        <w:jc w:val="both"/>
        <w:rPr>
          <w:rFonts w:ascii="Times New Roman" w:hAnsi="Times New Roman" w:cs="Times New Roman"/>
        </w:rPr>
      </w:pPr>
      <w:r w:rsidRPr="00B6645C">
        <w:rPr>
          <w:rStyle w:val="ad"/>
          <w:rFonts w:ascii="Times New Roman" w:hAnsi="Times New Roman"/>
        </w:rPr>
        <w:footnoteRef/>
      </w:r>
      <w:r w:rsidRPr="00B6645C">
        <w:rPr>
          <w:rFonts w:ascii="Times New Roman" w:hAnsi="Times New Roman" w:cs="Times New Roman"/>
        </w:rPr>
        <w:t xml:space="preserve"> В случаях</w:t>
      </w:r>
      <w:r>
        <w:rPr>
          <w:rFonts w:ascii="Times New Roman" w:hAnsi="Times New Roman" w:cs="Times New Roman"/>
          <w:lang w:val="ru-RU"/>
        </w:rPr>
        <w:t>, если документацией предусмотрено п</w:t>
      </w:r>
      <w:r w:rsidRPr="00A9587B">
        <w:rPr>
          <w:rFonts w:ascii="Times New Roman" w:hAnsi="Times New Roman" w:cs="Times New Roman"/>
          <w:lang w:val="ru-RU"/>
        </w:rPr>
        <w:t xml:space="preserve">раво заключения контракта с несколькими участниками </w:t>
      </w:r>
      <w:proofErr w:type="gramStart"/>
      <w:r w:rsidRPr="00A9587B">
        <w:rPr>
          <w:rFonts w:ascii="Times New Roman" w:hAnsi="Times New Roman" w:cs="Times New Roman"/>
          <w:lang w:val="ru-RU"/>
        </w:rPr>
        <w:t xml:space="preserve">закупки, </w:t>
      </w:r>
      <w:r>
        <w:rPr>
          <w:rFonts w:ascii="Times New Roman" w:hAnsi="Times New Roman" w:cs="Times New Roman"/>
          <w:lang w:val="ru-RU"/>
        </w:rPr>
        <w:t xml:space="preserve"> </w:t>
      </w:r>
      <w:r w:rsidRPr="00A9587B">
        <w:rPr>
          <w:rFonts w:ascii="Times New Roman" w:hAnsi="Times New Roman" w:cs="Times New Roman"/>
          <w:lang w:val="ru-RU"/>
        </w:rPr>
        <w:t xml:space="preserve"> </w:t>
      </w:r>
      <w:proofErr w:type="gramEnd"/>
      <w:r w:rsidRPr="00A9587B">
        <w:rPr>
          <w:rFonts w:ascii="Times New Roman" w:hAnsi="Times New Roman" w:cs="Times New Roman"/>
          <w:lang w:val="ru-RU"/>
        </w:rPr>
        <w:t xml:space="preserve">также </w:t>
      </w:r>
      <w:r>
        <w:rPr>
          <w:rFonts w:ascii="Times New Roman" w:hAnsi="Times New Roman" w:cs="Times New Roman"/>
          <w:lang w:val="ru-RU"/>
        </w:rPr>
        <w:t xml:space="preserve">рекомендуется </w:t>
      </w:r>
      <w:r w:rsidRPr="00A9587B">
        <w:rPr>
          <w:rFonts w:ascii="Times New Roman" w:hAnsi="Times New Roman" w:cs="Times New Roman"/>
          <w:lang w:val="ru-RU"/>
        </w:rPr>
        <w:t>указыва</w:t>
      </w:r>
      <w:r>
        <w:rPr>
          <w:rFonts w:ascii="Times New Roman" w:hAnsi="Times New Roman" w:cs="Times New Roman"/>
          <w:lang w:val="ru-RU"/>
        </w:rPr>
        <w:t>ть</w:t>
      </w:r>
      <w:r w:rsidRPr="00A9587B">
        <w:rPr>
          <w:rFonts w:ascii="Times New Roman" w:hAnsi="Times New Roman" w:cs="Times New Roman"/>
          <w:lang w:val="ru-RU"/>
        </w:rPr>
        <w:t xml:space="preserve"> размер и условия обеспечения исполнения каждого контракта, исходя из общей начальной (максимальной) цены пропорционально количеству указанных контрактов с учетом требований части 6 статьи 96 Закона № 44-ФЗ.</w:t>
      </w:r>
    </w:p>
  </w:footnote>
  <w:footnote w:id="22">
    <w:p w:rsidR="00ED5F1A" w:rsidRPr="004A295D" w:rsidRDefault="00ED5F1A" w:rsidP="008C64C7">
      <w:pPr>
        <w:pStyle w:val="ae"/>
        <w:ind w:left="-851"/>
        <w:jc w:val="both"/>
        <w:rPr>
          <w:rFonts w:ascii="Times New Roman" w:hAnsi="Times New Roman" w:cs="Times New Roman"/>
          <w:lang w:val="ru-RU"/>
        </w:rPr>
      </w:pPr>
      <w:r w:rsidRPr="004A295D">
        <w:rPr>
          <w:rStyle w:val="ad"/>
          <w:rFonts w:ascii="Times New Roman" w:hAnsi="Times New Roman"/>
        </w:rPr>
        <w:footnoteRef/>
      </w:r>
      <w:r w:rsidRPr="004A295D">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footnote>
  <w:footnote w:id="23">
    <w:p w:rsidR="00ED5F1A" w:rsidRPr="00DE3E29" w:rsidRDefault="00ED5F1A" w:rsidP="008C64C7">
      <w:pPr>
        <w:pStyle w:val="ae"/>
        <w:ind w:left="-851"/>
        <w:jc w:val="both"/>
        <w:rPr>
          <w:rFonts w:ascii="Times New Roman" w:hAnsi="Times New Roman" w:cs="Times New Roman"/>
          <w:lang w:val="ru-RU"/>
        </w:rPr>
      </w:pPr>
      <w:r w:rsidRPr="002A5652">
        <w:rPr>
          <w:rStyle w:val="ad"/>
          <w:rFonts w:ascii="Times New Roman" w:hAnsi="Times New Roman"/>
        </w:rPr>
        <w:footnoteRef/>
      </w:r>
      <w:r w:rsidRPr="002A5652">
        <w:rPr>
          <w:rFonts w:ascii="Times New Roman" w:hAnsi="Times New Roman" w:cs="Times New Roman"/>
        </w:rPr>
        <w:t xml:space="preserve"> </w:t>
      </w:r>
      <w:r>
        <w:rPr>
          <w:rFonts w:ascii="Times New Roman" w:hAnsi="Times New Roman" w:cs="Times New Roman"/>
          <w:lang w:val="ru-RU"/>
        </w:rPr>
        <w:t>Данное требование устанавливается заказчиком при необходимости. Выбрать варианты, исходя из объекта закупки.</w:t>
      </w:r>
      <w:r w:rsidRPr="002A5652">
        <w:rPr>
          <w:rFonts w:ascii="Times New Roman" w:hAnsi="Times New Roman" w:cs="Times New Roman"/>
          <w:lang w:val="ru-RU"/>
        </w:rPr>
        <w:t xml:space="preserve"> При этом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w:t>
      </w:r>
      <w:proofErr w:type="gramStart"/>
      <w:r w:rsidRPr="002A5652">
        <w:rPr>
          <w:rFonts w:ascii="Times New Roman" w:hAnsi="Times New Roman" w:cs="Times New Roman"/>
          <w:lang w:val="ru-RU"/>
        </w:rPr>
        <w:t xml:space="preserve">устанавливает </w:t>
      </w:r>
      <w:r>
        <w:rPr>
          <w:rFonts w:ascii="Times New Roman" w:hAnsi="Times New Roman" w:cs="Times New Roman"/>
          <w:lang w:val="ru-RU"/>
        </w:rPr>
        <w:t xml:space="preserve"> </w:t>
      </w:r>
      <w:r w:rsidRPr="002A5652">
        <w:rPr>
          <w:rFonts w:ascii="Times New Roman" w:hAnsi="Times New Roman" w:cs="Times New Roman"/>
          <w:lang w:val="ru-RU"/>
        </w:rPr>
        <w:t>требования</w:t>
      </w:r>
      <w:proofErr w:type="gramEnd"/>
      <w:r w:rsidRPr="002A5652">
        <w:rPr>
          <w:rFonts w:ascii="Times New Roman" w:hAnsi="Times New Roman" w:cs="Times New Roman"/>
          <w:lang w:val="ru-RU"/>
        </w:rPr>
        <w:t xml:space="preserve"> к предоставлению гарантии производителя и (или) поставщика данного товара и к сроку </w:t>
      </w:r>
      <w:r w:rsidRPr="00DE3E29">
        <w:rPr>
          <w:rFonts w:ascii="Times New Roman" w:hAnsi="Times New Roman" w:cs="Times New Roman"/>
          <w:lang w:val="ru-RU"/>
        </w:rPr>
        <w:t>действия такой гарантии. Предоставление такой гарантии осуществляется вместе с данным товаром.</w:t>
      </w:r>
    </w:p>
  </w:footnote>
  <w:footnote w:id="24">
    <w:p w:rsidR="00ED5F1A" w:rsidRPr="00CE0B95" w:rsidRDefault="00ED5F1A" w:rsidP="008C64C7">
      <w:pPr>
        <w:pStyle w:val="ae"/>
        <w:ind w:left="-851"/>
        <w:jc w:val="both"/>
        <w:rPr>
          <w:rFonts w:ascii="Times New Roman" w:hAnsi="Times New Roman" w:cs="Times New Roman"/>
          <w:lang w:val="ru-RU"/>
        </w:rPr>
      </w:pPr>
      <w:r w:rsidRPr="00DE3E29">
        <w:rPr>
          <w:rStyle w:val="ad"/>
          <w:rFonts w:ascii="Times New Roman" w:hAnsi="Times New Roman"/>
        </w:rPr>
        <w:footnoteRef/>
      </w:r>
      <w:r w:rsidRPr="00DE3E29">
        <w:rPr>
          <w:rFonts w:ascii="Times New Roman" w:hAnsi="Times New Roman" w:cs="Times New Roman"/>
        </w:rPr>
        <w:t xml:space="preserve"> </w:t>
      </w:r>
      <w:r>
        <w:rPr>
          <w:rFonts w:ascii="Times New Roman" w:hAnsi="Times New Roman" w:cs="Times New Roman"/>
          <w:lang w:val="ru-RU"/>
        </w:rPr>
        <w:t>В случае установления заказчиком требований к гарант</w:t>
      </w:r>
      <w:r w:rsidR="00375543">
        <w:rPr>
          <w:rFonts w:ascii="Times New Roman" w:hAnsi="Times New Roman" w:cs="Times New Roman"/>
          <w:lang w:val="ru-RU"/>
        </w:rPr>
        <w:t xml:space="preserve">ийным обязательствам (пункт 39 </w:t>
      </w:r>
      <w:r w:rsidRPr="009704A5">
        <w:rPr>
          <w:rFonts w:ascii="Times New Roman" w:hAnsi="Times New Roman" w:cs="Times New Roman"/>
        </w:rPr>
        <w:t>части VI «</w:t>
      </w:r>
      <w:r w:rsidRPr="00CE0B95">
        <w:rPr>
          <w:rFonts w:ascii="Times New Roman" w:hAnsi="Times New Roman" w:cs="Times New Roman"/>
        </w:rPr>
        <w:t>ИНФОРМАЦИОННАЯ КАРТА ЭЛЕКТРОННОГО АУКЦИОНА» документации</w:t>
      </w:r>
      <w:r w:rsidRPr="00CE0B95">
        <w:rPr>
          <w:rFonts w:ascii="Times New Roman" w:hAnsi="Times New Roman" w:cs="Times New Roman"/>
          <w:lang w:val="ru-RU"/>
        </w:rPr>
        <w:t>).</w:t>
      </w:r>
    </w:p>
  </w:footnote>
  <w:footnote w:id="25">
    <w:p w:rsidR="00ED5F1A" w:rsidRPr="00CE0B95" w:rsidRDefault="00ED5F1A" w:rsidP="008C64C7">
      <w:pPr>
        <w:pStyle w:val="ae"/>
        <w:ind w:left="-851"/>
        <w:jc w:val="both"/>
        <w:rPr>
          <w:rFonts w:ascii="Times New Roman" w:hAnsi="Times New Roman" w:cs="Times New Roman"/>
          <w:lang w:val="ru-RU"/>
        </w:rPr>
      </w:pPr>
      <w:r w:rsidRPr="00CE0B95">
        <w:rPr>
          <w:rStyle w:val="ad"/>
          <w:rFonts w:ascii="Times New Roman" w:hAnsi="Times New Roman"/>
        </w:rPr>
        <w:footnoteRef/>
      </w:r>
      <w:r w:rsidRPr="00CE0B95">
        <w:rPr>
          <w:rFonts w:ascii="Times New Roman" w:hAnsi="Times New Roman" w:cs="Times New Roman"/>
        </w:rPr>
        <w:t xml:space="preserve"> </w:t>
      </w:r>
      <w:r>
        <w:rPr>
          <w:rFonts w:ascii="Times New Roman" w:hAnsi="Times New Roman" w:cs="Times New Roman"/>
          <w:lang w:val="ru-RU"/>
        </w:rPr>
        <w:t>Следует учитывать, что в</w:t>
      </w:r>
      <w:r w:rsidRPr="00CE0B95">
        <w:rPr>
          <w:rFonts w:ascii="Times New Roman" w:hAnsi="Times New Roman" w:cs="Times New Roman"/>
        </w:rPr>
        <w:t xml:space="preserve">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и в сроки, которые установлены контрактом.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74"/>
    <w:rsid w:val="00032883"/>
    <w:rsid w:val="00067E6C"/>
    <w:rsid w:val="000B4B5E"/>
    <w:rsid w:val="000B5FC7"/>
    <w:rsid w:val="000C0D30"/>
    <w:rsid w:val="000D4FDA"/>
    <w:rsid w:val="001014C3"/>
    <w:rsid w:val="00182272"/>
    <w:rsid w:val="001A3B0E"/>
    <w:rsid w:val="001B1104"/>
    <w:rsid w:val="001B1356"/>
    <w:rsid w:val="001C3265"/>
    <w:rsid w:val="001C4524"/>
    <w:rsid w:val="00243011"/>
    <w:rsid w:val="00263FD2"/>
    <w:rsid w:val="002820A0"/>
    <w:rsid w:val="00285BCF"/>
    <w:rsid w:val="002A1D69"/>
    <w:rsid w:val="00305724"/>
    <w:rsid w:val="0033495A"/>
    <w:rsid w:val="00350702"/>
    <w:rsid w:val="0037547F"/>
    <w:rsid w:val="00375543"/>
    <w:rsid w:val="0038234E"/>
    <w:rsid w:val="00384632"/>
    <w:rsid w:val="003D1960"/>
    <w:rsid w:val="00412179"/>
    <w:rsid w:val="00427985"/>
    <w:rsid w:val="00450658"/>
    <w:rsid w:val="00475FF6"/>
    <w:rsid w:val="00476155"/>
    <w:rsid w:val="0048053D"/>
    <w:rsid w:val="00495B95"/>
    <w:rsid w:val="004B4D74"/>
    <w:rsid w:val="004D483A"/>
    <w:rsid w:val="004E4F06"/>
    <w:rsid w:val="004E51C8"/>
    <w:rsid w:val="00546D05"/>
    <w:rsid w:val="0058444E"/>
    <w:rsid w:val="005E5C02"/>
    <w:rsid w:val="005E6BD9"/>
    <w:rsid w:val="005F615B"/>
    <w:rsid w:val="00627A88"/>
    <w:rsid w:val="006553D6"/>
    <w:rsid w:val="00660E6C"/>
    <w:rsid w:val="00672868"/>
    <w:rsid w:val="00681246"/>
    <w:rsid w:val="006A2E24"/>
    <w:rsid w:val="006A5F2B"/>
    <w:rsid w:val="006E1D8C"/>
    <w:rsid w:val="007569BA"/>
    <w:rsid w:val="007575A1"/>
    <w:rsid w:val="00784B69"/>
    <w:rsid w:val="00787340"/>
    <w:rsid w:val="007A512F"/>
    <w:rsid w:val="007C0EAB"/>
    <w:rsid w:val="007F2590"/>
    <w:rsid w:val="008000C2"/>
    <w:rsid w:val="00806EB9"/>
    <w:rsid w:val="008C61F6"/>
    <w:rsid w:val="008C64C7"/>
    <w:rsid w:val="00923D4E"/>
    <w:rsid w:val="00933C9A"/>
    <w:rsid w:val="00946084"/>
    <w:rsid w:val="00980844"/>
    <w:rsid w:val="00982CEB"/>
    <w:rsid w:val="00985245"/>
    <w:rsid w:val="00985C95"/>
    <w:rsid w:val="009A16A9"/>
    <w:rsid w:val="009A4430"/>
    <w:rsid w:val="009E533B"/>
    <w:rsid w:val="009E7A6F"/>
    <w:rsid w:val="009F2944"/>
    <w:rsid w:val="00A02D7E"/>
    <w:rsid w:val="00A0354C"/>
    <w:rsid w:val="00A74F6E"/>
    <w:rsid w:val="00A75FAC"/>
    <w:rsid w:val="00A92A5F"/>
    <w:rsid w:val="00AA12AD"/>
    <w:rsid w:val="00B03870"/>
    <w:rsid w:val="00B11B4C"/>
    <w:rsid w:val="00B22F65"/>
    <w:rsid w:val="00B67822"/>
    <w:rsid w:val="00B70477"/>
    <w:rsid w:val="00BB7507"/>
    <w:rsid w:val="00BC60ED"/>
    <w:rsid w:val="00BD11CC"/>
    <w:rsid w:val="00BF131C"/>
    <w:rsid w:val="00BF7760"/>
    <w:rsid w:val="00C022A2"/>
    <w:rsid w:val="00C052E0"/>
    <w:rsid w:val="00C3493C"/>
    <w:rsid w:val="00C43A66"/>
    <w:rsid w:val="00C8249B"/>
    <w:rsid w:val="00C87DE9"/>
    <w:rsid w:val="00CA1027"/>
    <w:rsid w:val="00CA590C"/>
    <w:rsid w:val="00CC0FAC"/>
    <w:rsid w:val="00CC42F0"/>
    <w:rsid w:val="00D0432E"/>
    <w:rsid w:val="00D36904"/>
    <w:rsid w:val="00D36DF7"/>
    <w:rsid w:val="00D4017D"/>
    <w:rsid w:val="00D702D7"/>
    <w:rsid w:val="00D7180B"/>
    <w:rsid w:val="00D77DFF"/>
    <w:rsid w:val="00D95639"/>
    <w:rsid w:val="00DB0309"/>
    <w:rsid w:val="00DC51D6"/>
    <w:rsid w:val="00DD3BBC"/>
    <w:rsid w:val="00DE7493"/>
    <w:rsid w:val="00DF72D4"/>
    <w:rsid w:val="00E04A8E"/>
    <w:rsid w:val="00E3722A"/>
    <w:rsid w:val="00E45ABC"/>
    <w:rsid w:val="00E83BFF"/>
    <w:rsid w:val="00EC1E75"/>
    <w:rsid w:val="00ED0273"/>
    <w:rsid w:val="00ED5F1A"/>
    <w:rsid w:val="00F23E46"/>
    <w:rsid w:val="00F45F63"/>
    <w:rsid w:val="00F65401"/>
    <w:rsid w:val="00F74BF7"/>
    <w:rsid w:val="00F95EA2"/>
    <w:rsid w:val="00FE45B7"/>
    <w:rsid w:val="00FE7664"/>
    <w:rsid w:val="00FF0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4B78A-AC37-49AA-8A93-49CF2505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4D74"/>
    <w:pPr>
      <w:keepNext/>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D74"/>
    <w:rPr>
      <w:rFonts w:ascii="Times New Roman" w:eastAsia="Times New Roman" w:hAnsi="Times New Roman" w:cs="Times New Roman"/>
      <w:sz w:val="28"/>
      <w:szCs w:val="24"/>
      <w:lang w:val="x-none" w:eastAsia="x-none"/>
    </w:rPr>
  </w:style>
  <w:style w:type="paragraph" w:styleId="a3">
    <w:name w:val="footer"/>
    <w:basedOn w:val="a"/>
    <w:link w:val="a4"/>
    <w:uiPriority w:val="99"/>
    <w:rsid w:val="004B4D74"/>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4B4D74"/>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4B4D74"/>
    <w:rPr>
      <w:rFonts w:ascii="Tahoma" w:hAnsi="Tahoma" w:cs="Tahoma"/>
      <w:sz w:val="16"/>
      <w:szCs w:val="16"/>
    </w:rPr>
  </w:style>
  <w:style w:type="character" w:customStyle="1" w:styleId="a6">
    <w:name w:val="Текст выноски Знак"/>
    <w:basedOn w:val="a0"/>
    <w:link w:val="a5"/>
    <w:uiPriority w:val="99"/>
    <w:semiHidden/>
    <w:rsid w:val="004B4D74"/>
    <w:rPr>
      <w:rFonts w:ascii="Tahoma" w:eastAsia="Times New Roman" w:hAnsi="Tahoma" w:cs="Tahoma"/>
      <w:sz w:val="16"/>
      <w:szCs w:val="16"/>
      <w:lang w:eastAsia="ru-RU"/>
    </w:rPr>
  </w:style>
  <w:style w:type="paragraph" w:styleId="a7">
    <w:name w:val="header"/>
    <w:basedOn w:val="a"/>
    <w:link w:val="a8"/>
    <w:uiPriority w:val="99"/>
    <w:unhideWhenUsed/>
    <w:rsid w:val="00546D05"/>
    <w:pPr>
      <w:tabs>
        <w:tab w:val="center" w:pos="4677"/>
        <w:tab w:val="right" w:pos="9355"/>
      </w:tabs>
    </w:pPr>
  </w:style>
  <w:style w:type="character" w:customStyle="1" w:styleId="a8">
    <w:name w:val="Верхний колонтитул Знак"/>
    <w:basedOn w:val="a0"/>
    <w:link w:val="a7"/>
    <w:uiPriority w:val="99"/>
    <w:rsid w:val="00546D05"/>
    <w:rPr>
      <w:rFonts w:ascii="Times New Roman" w:eastAsia="Times New Roman" w:hAnsi="Times New Roman" w:cs="Times New Roman"/>
      <w:sz w:val="24"/>
      <w:szCs w:val="24"/>
      <w:lang w:eastAsia="ru-RU"/>
    </w:rPr>
  </w:style>
  <w:style w:type="table" w:styleId="a9">
    <w:name w:val="Table Grid"/>
    <w:basedOn w:val="a1"/>
    <w:uiPriority w:val="39"/>
    <w:rsid w:val="00546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5ABC"/>
    <w:pPr>
      <w:ind w:left="720"/>
      <w:contextualSpacing/>
    </w:pPr>
  </w:style>
  <w:style w:type="character" w:styleId="ab">
    <w:name w:val="Hyperlink"/>
    <w:basedOn w:val="a0"/>
    <w:uiPriority w:val="99"/>
    <w:unhideWhenUsed/>
    <w:rsid w:val="009E533B"/>
    <w:rPr>
      <w:color w:val="0000FF" w:themeColor="hyperlink"/>
      <w:u w:val="single"/>
    </w:rPr>
  </w:style>
  <w:style w:type="character" w:styleId="ac">
    <w:name w:val="FollowedHyperlink"/>
    <w:basedOn w:val="a0"/>
    <w:uiPriority w:val="99"/>
    <w:semiHidden/>
    <w:unhideWhenUsed/>
    <w:rsid w:val="00985245"/>
    <w:rPr>
      <w:color w:val="800080" w:themeColor="followedHyperlink"/>
      <w:u w:val="single"/>
    </w:rPr>
  </w:style>
  <w:style w:type="character" w:styleId="ad">
    <w:name w:val="footnote reference"/>
    <w:uiPriority w:val="99"/>
    <w:rsid w:val="00FF0CEE"/>
    <w:rPr>
      <w:rFonts w:cs="Times New Roman"/>
      <w:vertAlign w:val="superscript"/>
    </w:rPr>
  </w:style>
  <w:style w:type="paragraph" w:styleId="ae">
    <w:name w:val="footnote text"/>
    <w:aliases w:val="Знак2,Знак21, Знак,Знак"/>
    <w:basedOn w:val="a"/>
    <w:link w:val="af"/>
    <w:uiPriority w:val="99"/>
    <w:rsid w:val="00FF0CEE"/>
    <w:rPr>
      <w:rFonts w:ascii="Arial Unicode MS" w:eastAsia="Arial Unicode MS" w:hAnsi="Arial Unicode MS" w:cs="Arial Unicode MS"/>
      <w:color w:val="000000"/>
      <w:sz w:val="20"/>
      <w:szCs w:val="20"/>
      <w:lang w:val="ru"/>
    </w:rPr>
  </w:style>
  <w:style w:type="character" w:customStyle="1" w:styleId="af">
    <w:name w:val="Текст сноски Знак"/>
    <w:aliases w:val="Знак2 Знак,Знак21 Знак, Знак Знак,Знак Знак"/>
    <w:basedOn w:val="a0"/>
    <w:link w:val="ae"/>
    <w:uiPriority w:val="99"/>
    <w:rsid w:val="00FF0CEE"/>
    <w:rPr>
      <w:rFonts w:ascii="Arial Unicode MS" w:eastAsia="Arial Unicode MS" w:hAnsi="Arial Unicode MS" w:cs="Arial Unicode MS"/>
      <w:color w:val="000000"/>
      <w:sz w:val="20"/>
      <w:szCs w:val="20"/>
      <w:lang w:val="ru" w:eastAsia="ru-RU"/>
    </w:rPr>
  </w:style>
  <w:style w:type="character" w:customStyle="1" w:styleId="u">
    <w:name w:val="u"/>
    <w:basedOn w:val="a0"/>
    <w:rsid w:val="00F95EA2"/>
  </w:style>
  <w:style w:type="paragraph" w:styleId="af0">
    <w:name w:val="endnote text"/>
    <w:basedOn w:val="a"/>
    <w:link w:val="af1"/>
    <w:uiPriority w:val="99"/>
    <w:semiHidden/>
    <w:unhideWhenUsed/>
    <w:rsid w:val="00933C9A"/>
    <w:rPr>
      <w:sz w:val="20"/>
      <w:szCs w:val="20"/>
    </w:rPr>
  </w:style>
  <w:style w:type="character" w:customStyle="1" w:styleId="af1">
    <w:name w:val="Текст концевой сноски Знак"/>
    <w:basedOn w:val="a0"/>
    <w:link w:val="af0"/>
    <w:uiPriority w:val="99"/>
    <w:semiHidden/>
    <w:rsid w:val="00933C9A"/>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933C9A"/>
    <w:rPr>
      <w:vertAlign w:val="superscript"/>
    </w:rPr>
  </w:style>
  <w:style w:type="character" w:customStyle="1" w:styleId="af3">
    <w:name w:val="Основной текст_"/>
    <w:link w:val="7"/>
    <w:locked/>
    <w:rsid w:val="008C61F6"/>
    <w:rPr>
      <w:rFonts w:ascii="Times New Roman" w:hAnsi="Times New Roman" w:cs="Times New Roman"/>
      <w:sz w:val="21"/>
      <w:szCs w:val="21"/>
      <w:shd w:val="clear" w:color="auto" w:fill="FFFFFF"/>
    </w:rPr>
  </w:style>
  <w:style w:type="paragraph" w:customStyle="1" w:styleId="7">
    <w:name w:val="Основной текст7"/>
    <w:basedOn w:val="a"/>
    <w:link w:val="af3"/>
    <w:rsid w:val="008C61F6"/>
    <w:pPr>
      <w:shd w:val="clear" w:color="auto" w:fill="FFFFFF"/>
      <w:spacing w:before="6660" w:line="254" w:lineRule="exact"/>
      <w:jc w:val="center"/>
    </w:pPr>
    <w:rPr>
      <w:rFonts w:eastAsiaTheme="minorHAns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0336">
      <w:bodyDiv w:val="1"/>
      <w:marLeft w:val="0"/>
      <w:marRight w:val="0"/>
      <w:marTop w:val="0"/>
      <w:marBottom w:val="0"/>
      <w:divBdr>
        <w:top w:val="none" w:sz="0" w:space="0" w:color="auto"/>
        <w:left w:val="none" w:sz="0" w:space="0" w:color="auto"/>
        <w:bottom w:val="none" w:sz="0" w:space="0" w:color="auto"/>
        <w:right w:val="none" w:sz="0" w:space="0" w:color="auto"/>
      </w:divBdr>
    </w:div>
    <w:div w:id="20562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A8E09F24FDF8BC485086F86B0CD8CF1C2538ED13AB81EBA0407078E36C82B831CEBE7CA8CCD3Al0y6O"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C3A8E09F24FDF8BC485086F86B0CD8CF1C2538ED13AB81EBA0407078E36C82B831CEBE7CA8CCD38l0y7O" TargetMode="Externa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upki.gov.ru/epz/btk/quicksearch/search.html"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consultantplus://offline/ref=3C3A8E09F24FDF8BC485086F86B0CD8CF1C2538ED13AB81EBA0407078E36C82B831CEBE7CA8CCF3Al0y9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C3A8E09F24FDF8BC485086F86B0CD8CF1C2538ED13AB81EBA0407078E36C82B831CEBE7CA8CCD39l0yDO" TargetMode="External"/><Relationship Id="rId14" Type="http://schemas.openxmlformats.org/officeDocument/2006/relationships/image" Target="media/image3.wmf"/></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C3A8E09F24FDF8BC485086F86B0CD8CF1C2538ED13AB81EBA0407078E36C82B831CEBE7CA8CCF3Al0y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4CA4-64AB-4503-815E-96E65480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 Денис Викторович</dc:creator>
  <cp:lastModifiedBy>user</cp:lastModifiedBy>
  <cp:revision>2</cp:revision>
  <cp:lastPrinted>2019-08-30T06:06:00Z</cp:lastPrinted>
  <dcterms:created xsi:type="dcterms:W3CDTF">2020-02-04T06:58:00Z</dcterms:created>
  <dcterms:modified xsi:type="dcterms:W3CDTF">2020-02-04T06:58:00Z</dcterms:modified>
</cp:coreProperties>
</file>