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09" w:rsidRDefault="0030470C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9A1" w:rsidRDefault="00EC29A1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9A1" w:rsidRDefault="00EC29A1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9A1" w:rsidRDefault="00EC29A1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Pr="00372BE0" w:rsidRDefault="00FD05BF" w:rsidP="00372BE0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реестр маршрутов регулярных перевозок Одинцовского городского округа Московской области, утвержденный постановлением Администрации Одинцовского городского округа Московской области от 30.10.2019 </w:t>
      </w:r>
      <w:r w:rsidR="00521F1D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372BE0">
        <w:rPr>
          <w:rFonts w:ascii="Times New Roman" w:hAnsi="Times New Roman" w:cs="Times New Roman"/>
          <w:sz w:val="28"/>
          <w:szCs w:val="28"/>
        </w:rPr>
        <w:t xml:space="preserve">№ 1258 </w:t>
      </w:r>
      <w:r w:rsidR="00770C3E" w:rsidRPr="00372BE0">
        <w:rPr>
          <w:rFonts w:ascii="Times New Roman" w:hAnsi="Times New Roman" w:cs="Times New Roman"/>
          <w:sz w:val="28"/>
          <w:szCs w:val="28"/>
        </w:rPr>
        <w:t>и</w:t>
      </w:r>
      <w:r w:rsidR="00770C3E" w:rsidRPr="00372B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0C3E" w:rsidRPr="00372BE0">
        <w:rPr>
          <w:rFonts w:ascii="Times New Roman" w:hAnsi="Times New Roman" w:cs="Times New Roman"/>
          <w:sz w:val="28"/>
          <w:szCs w:val="28"/>
        </w:rPr>
        <w:t xml:space="preserve">признании утратившим силу постановления Администрации Одинцовского городского округа от </w:t>
      </w:r>
      <w:r w:rsidR="001C3F71">
        <w:rPr>
          <w:rFonts w:ascii="Times New Roman" w:hAnsi="Times New Roman" w:cs="Times New Roman"/>
          <w:sz w:val="28"/>
          <w:szCs w:val="28"/>
        </w:rPr>
        <w:t>07</w:t>
      </w:r>
      <w:r w:rsidR="00770C3E" w:rsidRPr="00372BE0">
        <w:rPr>
          <w:rFonts w:ascii="Times New Roman" w:hAnsi="Times New Roman" w:cs="Times New Roman"/>
          <w:sz w:val="28"/>
          <w:szCs w:val="28"/>
        </w:rPr>
        <w:t>.</w:t>
      </w:r>
      <w:r w:rsidR="00372BE0" w:rsidRPr="00372BE0">
        <w:rPr>
          <w:rFonts w:ascii="Times New Roman" w:hAnsi="Times New Roman" w:cs="Times New Roman"/>
          <w:sz w:val="28"/>
          <w:szCs w:val="28"/>
        </w:rPr>
        <w:t>0</w:t>
      </w:r>
      <w:r w:rsidR="001C3F71">
        <w:rPr>
          <w:rFonts w:ascii="Times New Roman" w:hAnsi="Times New Roman" w:cs="Times New Roman"/>
          <w:sz w:val="28"/>
          <w:szCs w:val="28"/>
        </w:rPr>
        <w:t>7</w:t>
      </w:r>
      <w:r w:rsidR="00770C3E" w:rsidRPr="00372BE0">
        <w:rPr>
          <w:rFonts w:ascii="Times New Roman" w:hAnsi="Times New Roman" w:cs="Times New Roman"/>
          <w:sz w:val="28"/>
          <w:szCs w:val="28"/>
        </w:rPr>
        <w:t>.20</w:t>
      </w:r>
      <w:r w:rsidR="00372BE0" w:rsidRPr="00372BE0">
        <w:rPr>
          <w:rFonts w:ascii="Times New Roman" w:hAnsi="Times New Roman" w:cs="Times New Roman"/>
          <w:sz w:val="28"/>
          <w:szCs w:val="28"/>
        </w:rPr>
        <w:t>20</w:t>
      </w:r>
      <w:r w:rsidR="00770C3E" w:rsidRPr="00372BE0">
        <w:rPr>
          <w:rFonts w:ascii="Times New Roman" w:hAnsi="Times New Roman" w:cs="Times New Roman"/>
          <w:sz w:val="28"/>
          <w:szCs w:val="28"/>
        </w:rPr>
        <w:t xml:space="preserve"> № </w:t>
      </w:r>
      <w:r w:rsidR="001C3F71">
        <w:rPr>
          <w:rFonts w:ascii="Times New Roman" w:hAnsi="Times New Roman" w:cs="Times New Roman"/>
          <w:sz w:val="28"/>
          <w:szCs w:val="28"/>
        </w:rPr>
        <w:t>1591</w:t>
      </w:r>
    </w:p>
    <w:p w:rsidR="00763509" w:rsidRPr="00372BE0" w:rsidRDefault="00763509" w:rsidP="00763509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Pr="00372BE0" w:rsidRDefault="00763509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  <w:r w:rsidR="00372BE0">
        <w:rPr>
          <w:rFonts w:ascii="Times New Roman" w:hAnsi="Times New Roman" w:cs="Times New Roman"/>
          <w:sz w:val="28"/>
          <w:szCs w:val="28"/>
        </w:rPr>
        <w:t>В связи с внесением изменений в схему движения муниципального маршрута № 48к</w:t>
      </w:r>
      <w:r w:rsidR="001C3F71">
        <w:rPr>
          <w:rFonts w:ascii="Times New Roman" w:hAnsi="Times New Roman" w:cs="Times New Roman"/>
          <w:sz w:val="28"/>
          <w:szCs w:val="28"/>
        </w:rPr>
        <w:t>, в перечень остановок муниципального маршрута № 24 и в параметры муниципального маршрута № 75к</w:t>
      </w:r>
      <w:r w:rsidR="00FD05BF" w:rsidRPr="00372BE0">
        <w:rPr>
          <w:rFonts w:ascii="Times New Roman" w:hAnsi="Times New Roman" w:cs="Times New Roman"/>
          <w:sz w:val="28"/>
          <w:szCs w:val="28"/>
        </w:rPr>
        <w:t>, в</w:t>
      </w:r>
      <w:r w:rsidR="005C5D39" w:rsidRPr="00372BE0">
        <w:rPr>
          <w:rFonts w:ascii="Times New Roman" w:hAnsi="Times New Roman" w:cs="Times New Roman"/>
          <w:sz w:val="28"/>
          <w:szCs w:val="28"/>
        </w:rPr>
        <w:t xml:space="preserve"> соответствии с Фе</w:t>
      </w:r>
      <w:r w:rsidR="001C3F71">
        <w:rPr>
          <w:rFonts w:ascii="Times New Roman" w:hAnsi="Times New Roman" w:cs="Times New Roman"/>
          <w:sz w:val="28"/>
          <w:szCs w:val="28"/>
        </w:rPr>
        <w:t xml:space="preserve">деральным законом от 06.10.2003 </w:t>
      </w:r>
      <w:r w:rsidR="005C5D39" w:rsidRPr="00372BE0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FD05BF" w:rsidRPr="00372BE0">
        <w:rPr>
          <w:rFonts w:ascii="Times New Roman" w:hAnsi="Times New Roman" w:cs="Times New Roman"/>
          <w:sz w:val="28"/>
          <w:szCs w:val="28"/>
        </w:rPr>
        <w:t>ные акты Российской Федерации»</w:t>
      </w:r>
      <w:r w:rsidR="005C5D39" w:rsidRPr="00372BE0">
        <w:rPr>
          <w:rFonts w:ascii="Times New Roman" w:hAnsi="Times New Roman" w:cs="Times New Roman"/>
          <w:sz w:val="28"/>
          <w:szCs w:val="28"/>
        </w:rPr>
        <w:t>,</w:t>
      </w:r>
    </w:p>
    <w:p w:rsidR="005C5D39" w:rsidRPr="00EC29A1" w:rsidRDefault="005C5D39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5D39" w:rsidRPr="00EC29A1" w:rsidRDefault="005C5D39" w:rsidP="005C5D3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29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C5D39" w:rsidRPr="00EC29A1" w:rsidRDefault="005C5D39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5D39" w:rsidRPr="00372BE0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C29A1">
        <w:rPr>
          <w:rFonts w:ascii="Times New Roman" w:hAnsi="Times New Roman" w:cs="Times New Roman"/>
          <w:sz w:val="26"/>
          <w:szCs w:val="26"/>
        </w:rPr>
        <w:tab/>
      </w:r>
      <w:r w:rsidRPr="00372BE0">
        <w:rPr>
          <w:rFonts w:ascii="Times New Roman" w:hAnsi="Times New Roman" w:cs="Times New Roman"/>
          <w:sz w:val="28"/>
          <w:szCs w:val="28"/>
        </w:rPr>
        <w:t xml:space="preserve">1. </w:t>
      </w:r>
      <w:r w:rsidR="00FD05BF" w:rsidRPr="00372BE0">
        <w:rPr>
          <w:rFonts w:ascii="Times New Roman" w:hAnsi="Times New Roman" w:cs="Times New Roman"/>
          <w:sz w:val="28"/>
          <w:szCs w:val="28"/>
        </w:rPr>
        <w:t xml:space="preserve">Внести в реестр маршрутов регулярных перевозок Одинцовского городского округа Московской области, утвержденный постановлением Администрации Одинцовского городского округа Московской области от 30.10.2019 № 1258, изменения и дополнения, изложив его в редакции согласно </w:t>
      </w:r>
      <w:proofErr w:type="gramStart"/>
      <w:r w:rsidR="00FD05BF" w:rsidRPr="00372BE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D05BF" w:rsidRPr="00372BE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372BE0">
        <w:rPr>
          <w:rFonts w:ascii="Times New Roman" w:hAnsi="Times New Roman" w:cs="Times New Roman"/>
          <w:sz w:val="28"/>
          <w:szCs w:val="28"/>
        </w:rPr>
        <w:t>.</w:t>
      </w:r>
    </w:p>
    <w:p w:rsidR="00770C3E" w:rsidRPr="00372BE0" w:rsidRDefault="00770C3E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  <w:t xml:space="preserve">2. Признать утратившим силу Постановление Администрации Одинцовского </w:t>
      </w:r>
      <w:r w:rsidR="00372BE0" w:rsidRPr="00372BE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72BE0">
        <w:rPr>
          <w:rFonts w:ascii="Times New Roman" w:hAnsi="Times New Roman" w:cs="Times New Roman"/>
          <w:sz w:val="28"/>
          <w:szCs w:val="28"/>
        </w:rPr>
        <w:t xml:space="preserve"> от </w:t>
      </w:r>
      <w:r w:rsidR="001C3F71">
        <w:rPr>
          <w:rFonts w:ascii="Times New Roman" w:hAnsi="Times New Roman" w:cs="Times New Roman"/>
          <w:sz w:val="28"/>
          <w:szCs w:val="28"/>
        </w:rPr>
        <w:t>07</w:t>
      </w:r>
      <w:r w:rsidRPr="00372BE0">
        <w:rPr>
          <w:rFonts w:ascii="Times New Roman" w:hAnsi="Times New Roman" w:cs="Times New Roman"/>
          <w:sz w:val="28"/>
          <w:szCs w:val="28"/>
        </w:rPr>
        <w:t>.</w:t>
      </w:r>
      <w:r w:rsidR="00372BE0" w:rsidRPr="00372BE0">
        <w:rPr>
          <w:rFonts w:ascii="Times New Roman" w:hAnsi="Times New Roman" w:cs="Times New Roman"/>
          <w:sz w:val="28"/>
          <w:szCs w:val="28"/>
        </w:rPr>
        <w:t>0</w:t>
      </w:r>
      <w:r w:rsidR="001C3F71">
        <w:rPr>
          <w:rFonts w:ascii="Times New Roman" w:hAnsi="Times New Roman" w:cs="Times New Roman"/>
          <w:sz w:val="28"/>
          <w:szCs w:val="28"/>
        </w:rPr>
        <w:t>7</w:t>
      </w:r>
      <w:r w:rsidRPr="00372BE0">
        <w:rPr>
          <w:rFonts w:ascii="Times New Roman" w:hAnsi="Times New Roman" w:cs="Times New Roman"/>
          <w:sz w:val="28"/>
          <w:szCs w:val="28"/>
        </w:rPr>
        <w:t>.20</w:t>
      </w:r>
      <w:r w:rsidR="00372BE0" w:rsidRPr="00372BE0">
        <w:rPr>
          <w:rFonts w:ascii="Times New Roman" w:hAnsi="Times New Roman" w:cs="Times New Roman"/>
          <w:sz w:val="28"/>
          <w:szCs w:val="28"/>
        </w:rPr>
        <w:t>20</w:t>
      </w:r>
      <w:r w:rsidRPr="00372BE0">
        <w:rPr>
          <w:rFonts w:ascii="Times New Roman" w:hAnsi="Times New Roman" w:cs="Times New Roman"/>
          <w:sz w:val="28"/>
          <w:szCs w:val="28"/>
        </w:rPr>
        <w:t xml:space="preserve"> № </w:t>
      </w:r>
      <w:r w:rsidR="001C3F71">
        <w:rPr>
          <w:rFonts w:ascii="Times New Roman" w:hAnsi="Times New Roman" w:cs="Times New Roman"/>
          <w:sz w:val="28"/>
          <w:szCs w:val="28"/>
        </w:rPr>
        <w:t>1591</w:t>
      </w:r>
      <w:r w:rsidRPr="00372BE0">
        <w:rPr>
          <w:rFonts w:ascii="Times New Roman" w:hAnsi="Times New Roman" w:cs="Times New Roman"/>
          <w:sz w:val="28"/>
          <w:szCs w:val="28"/>
        </w:rPr>
        <w:t xml:space="preserve"> «</w:t>
      </w:r>
      <w:r w:rsidR="00372BE0" w:rsidRPr="00372BE0">
        <w:rPr>
          <w:rFonts w:ascii="Times New Roman" w:hAnsi="Times New Roman" w:cs="Times New Roman"/>
          <w:sz w:val="28"/>
          <w:szCs w:val="28"/>
        </w:rPr>
        <w:t>О внесении изменений и дополнений в реестр маршрутов регулярных перевозок Одинцовского городского округа Московской области, утвержденный постановлением Администрации Одинцовского городского округа Московской области от 30.10.2019 № 1258</w:t>
      </w:r>
      <w:r w:rsidR="001C3F71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</w:t>
      </w:r>
      <w:r w:rsidR="001C3F71">
        <w:rPr>
          <w:rFonts w:ascii="Times New Roman" w:hAnsi="Times New Roman" w:cs="Times New Roman"/>
          <w:sz w:val="28"/>
          <w:szCs w:val="28"/>
        </w:rPr>
        <w:lastRenderedPageBreak/>
        <w:t>постановления Администрации Одинцовского городского округа от 17.02.2020 № 401</w:t>
      </w:r>
      <w:r w:rsidRPr="00372BE0">
        <w:rPr>
          <w:rFonts w:ascii="Times New Roman" w:hAnsi="Times New Roman" w:cs="Times New Roman"/>
          <w:sz w:val="28"/>
          <w:szCs w:val="28"/>
        </w:rPr>
        <w:t>».</w:t>
      </w:r>
    </w:p>
    <w:p w:rsidR="005C5D39" w:rsidRPr="00372BE0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  <w:r w:rsidR="00770C3E" w:rsidRPr="00372BE0">
        <w:rPr>
          <w:rFonts w:ascii="Times New Roman" w:hAnsi="Times New Roman" w:cs="Times New Roman"/>
          <w:sz w:val="28"/>
          <w:szCs w:val="28"/>
        </w:rPr>
        <w:t>3</w:t>
      </w:r>
      <w:r w:rsidRPr="00372BE0">
        <w:rPr>
          <w:rFonts w:ascii="Times New Roman" w:hAnsi="Times New Roman" w:cs="Times New Roman"/>
          <w:sz w:val="28"/>
          <w:szCs w:val="28"/>
        </w:rPr>
        <w:t xml:space="preserve">. </w:t>
      </w:r>
      <w:r w:rsidR="001C3F71" w:rsidRPr="001C3F7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официальных средствах массовой информации Одинцовского городского округа и на официальном сайте Одинцовского городского округа</w:t>
      </w:r>
      <w:r w:rsidRPr="00372BE0">
        <w:rPr>
          <w:rFonts w:ascii="Times New Roman" w:hAnsi="Times New Roman" w:cs="Times New Roman"/>
          <w:sz w:val="28"/>
          <w:szCs w:val="28"/>
        </w:rPr>
        <w:t>.</w:t>
      </w:r>
    </w:p>
    <w:p w:rsidR="005C5D39" w:rsidRPr="00372BE0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  <w:r w:rsidR="00372BE0" w:rsidRPr="00372BE0">
        <w:rPr>
          <w:rFonts w:ascii="Times New Roman" w:hAnsi="Times New Roman" w:cs="Times New Roman"/>
          <w:sz w:val="28"/>
          <w:szCs w:val="28"/>
        </w:rPr>
        <w:t>4</w:t>
      </w:r>
      <w:r w:rsidRPr="00372BE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050B41" w:rsidRPr="00372BE0">
        <w:rPr>
          <w:rFonts w:ascii="Times New Roman" w:hAnsi="Times New Roman" w:cs="Times New Roman"/>
          <w:sz w:val="28"/>
          <w:szCs w:val="28"/>
        </w:rPr>
        <w:t>со дня</w:t>
      </w:r>
      <w:r w:rsidRPr="00372BE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5C5D39" w:rsidRPr="00372BE0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  <w:r w:rsidR="00372BE0" w:rsidRPr="00372BE0">
        <w:rPr>
          <w:rFonts w:ascii="Times New Roman" w:hAnsi="Times New Roman" w:cs="Times New Roman"/>
          <w:sz w:val="28"/>
          <w:szCs w:val="28"/>
        </w:rPr>
        <w:t>5</w:t>
      </w:r>
      <w:r w:rsidRPr="00372BE0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1C3F71">
        <w:rPr>
          <w:rFonts w:ascii="Times New Roman" w:hAnsi="Times New Roman" w:cs="Times New Roman"/>
          <w:sz w:val="28"/>
          <w:szCs w:val="28"/>
        </w:rPr>
        <w:t>П</w:t>
      </w:r>
      <w:r w:rsidRPr="00372BE0"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Одинцовского городского округа </w:t>
      </w:r>
      <w:proofErr w:type="spellStart"/>
      <w:r w:rsidRPr="00372BE0">
        <w:rPr>
          <w:rFonts w:ascii="Times New Roman" w:hAnsi="Times New Roman" w:cs="Times New Roman"/>
          <w:sz w:val="28"/>
          <w:szCs w:val="28"/>
        </w:rPr>
        <w:t>Пайсова</w:t>
      </w:r>
      <w:proofErr w:type="spellEnd"/>
      <w:r w:rsidRPr="00372BE0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Default="005C5D39" w:rsidP="005C5D3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Default="005C5D39" w:rsidP="005C5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14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А.Р.</w:t>
      </w:r>
      <w:r w:rsidR="003F0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</w:t>
      </w:r>
    </w:p>
    <w:p w:rsidR="0007136A" w:rsidRPr="00DA36CD" w:rsidRDefault="0007136A" w:rsidP="005C5D3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7136A" w:rsidRPr="00DA36CD" w:rsidRDefault="0007136A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415E4" w:rsidRPr="00DA36CD" w:rsidRDefault="00D415E4" w:rsidP="00D415E4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A36C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Верно: начальник общего отдела </w:t>
      </w:r>
      <w:r w:rsidRPr="00DA36CD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A36CD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A36CD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A36CD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A36CD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>Е.П. Кочеткова</w:t>
      </w:r>
    </w:p>
    <w:p w:rsidR="00372BE0" w:rsidRPr="003825F8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72BE0" w:rsidRDefault="00372BE0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410"/>
      </w:tblGrid>
      <w:tr w:rsidR="00EF3E74" w:rsidRPr="00500AB2" w:rsidTr="00EB219C">
        <w:tc>
          <w:tcPr>
            <w:tcW w:w="765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500AB2">
              <w:rPr>
                <w:sz w:val="28"/>
                <w:szCs w:val="28"/>
                <w:lang w:val="ru-RU"/>
              </w:rPr>
              <w:t xml:space="preserve">Первый заместитель </w:t>
            </w:r>
          </w:p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500AB2">
              <w:rPr>
                <w:sz w:val="28"/>
                <w:szCs w:val="28"/>
                <w:lang w:val="ru-RU"/>
              </w:rPr>
              <w:t>Главы Администрации</w:t>
            </w:r>
          </w:p>
        </w:tc>
        <w:tc>
          <w:tcPr>
            <w:tcW w:w="241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500AB2">
              <w:rPr>
                <w:sz w:val="28"/>
                <w:szCs w:val="28"/>
                <w:lang w:val="ru-RU"/>
              </w:rPr>
              <w:t xml:space="preserve">М.А. </w:t>
            </w:r>
            <w:proofErr w:type="spellStart"/>
            <w:r w:rsidRPr="00500AB2">
              <w:rPr>
                <w:sz w:val="28"/>
                <w:szCs w:val="28"/>
                <w:lang w:val="ru-RU"/>
              </w:rPr>
              <w:t>Пайсов</w:t>
            </w:r>
            <w:proofErr w:type="spellEnd"/>
          </w:p>
        </w:tc>
      </w:tr>
      <w:tr w:rsidR="00EF3E74" w:rsidRPr="00500AB2" w:rsidTr="00EB219C">
        <w:tc>
          <w:tcPr>
            <w:tcW w:w="765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EF3E74" w:rsidRPr="00500AB2" w:rsidTr="00EB219C">
        <w:tc>
          <w:tcPr>
            <w:tcW w:w="765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500AB2">
              <w:rPr>
                <w:sz w:val="28"/>
                <w:szCs w:val="28"/>
                <w:lang w:val="ru-RU"/>
              </w:rPr>
              <w:t xml:space="preserve">Заместитель Главы Администрации – </w:t>
            </w:r>
          </w:p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500AB2">
              <w:rPr>
                <w:sz w:val="28"/>
                <w:szCs w:val="28"/>
                <w:lang w:val="ru-RU"/>
              </w:rPr>
              <w:t>начальник Управления правового обеспечения</w:t>
            </w:r>
          </w:p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Cs w:val="28"/>
              </w:rPr>
            </w:pPr>
          </w:p>
        </w:tc>
        <w:tc>
          <w:tcPr>
            <w:tcW w:w="2410" w:type="dxa"/>
          </w:tcPr>
          <w:p w:rsidR="00EF3E74" w:rsidRPr="00500AB2" w:rsidRDefault="00EF3E74" w:rsidP="00EB219C">
            <w:pPr>
              <w:spacing w:after="60"/>
              <w:rPr>
                <w:szCs w:val="28"/>
              </w:rPr>
            </w:pPr>
          </w:p>
          <w:p w:rsidR="00EF3E74" w:rsidRPr="00500AB2" w:rsidRDefault="00EF3E74" w:rsidP="00EB219C">
            <w:pPr>
              <w:spacing w:after="60"/>
              <w:rPr>
                <w:rFonts w:eastAsia="Times New Roman"/>
                <w:szCs w:val="28"/>
                <w:lang w:eastAsia="x-none"/>
              </w:rPr>
            </w:pPr>
            <w:r w:rsidRPr="00500AB2">
              <w:rPr>
                <w:szCs w:val="28"/>
              </w:rPr>
              <w:t xml:space="preserve">А.А. </w:t>
            </w:r>
            <w:proofErr w:type="spellStart"/>
            <w:r w:rsidRPr="00500AB2">
              <w:rPr>
                <w:szCs w:val="28"/>
              </w:rPr>
              <w:t>Тесля</w:t>
            </w:r>
            <w:proofErr w:type="spellEnd"/>
          </w:p>
        </w:tc>
      </w:tr>
      <w:tr w:rsidR="00EF3E74" w:rsidRPr="00500AB2" w:rsidTr="00EB219C">
        <w:tc>
          <w:tcPr>
            <w:tcW w:w="765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EF3E74" w:rsidRPr="00500AB2" w:rsidTr="00EB219C">
        <w:tc>
          <w:tcPr>
            <w:tcW w:w="7650" w:type="dxa"/>
          </w:tcPr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F3E74" w:rsidRPr="00500AB2" w:rsidRDefault="00EF3E74" w:rsidP="00EB219C">
            <w:pPr>
              <w:spacing w:after="60"/>
              <w:rPr>
                <w:rFonts w:eastAsia="Times New Roman"/>
                <w:szCs w:val="28"/>
                <w:lang w:eastAsia="x-none"/>
              </w:rPr>
            </w:pPr>
          </w:p>
        </w:tc>
      </w:tr>
      <w:tr w:rsidR="00EF3E74" w:rsidRPr="00500AB2" w:rsidTr="00EB219C">
        <w:tc>
          <w:tcPr>
            <w:tcW w:w="7650" w:type="dxa"/>
          </w:tcPr>
          <w:p w:rsidR="00EF3E74" w:rsidRPr="00500AB2" w:rsidRDefault="00EF3E74" w:rsidP="00EB219C">
            <w:pPr>
              <w:rPr>
                <w:rFonts w:eastAsia="SimSun"/>
                <w:bCs w:val="0"/>
                <w:szCs w:val="28"/>
              </w:rPr>
            </w:pPr>
            <w:r w:rsidRPr="00500AB2">
              <w:rPr>
                <w:rFonts w:eastAsia="SimSun"/>
                <w:szCs w:val="28"/>
              </w:rPr>
              <w:t xml:space="preserve">Начальник юридического отдела                                                            </w:t>
            </w:r>
          </w:p>
          <w:p w:rsidR="00EF3E74" w:rsidRPr="00500AB2" w:rsidRDefault="00EF3E74" w:rsidP="00EB219C">
            <w:pPr>
              <w:pStyle w:val="a5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500AB2">
              <w:rPr>
                <w:rFonts w:eastAsia="SimSun"/>
                <w:sz w:val="28"/>
                <w:szCs w:val="28"/>
                <w:lang w:eastAsia="zh-CN"/>
              </w:rPr>
              <w:t xml:space="preserve">Управления правового обеспечения                                                                                     </w:t>
            </w:r>
          </w:p>
        </w:tc>
        <w:tc>
          <w:tcPr>
            <w:tcW w:w="2410" w:type="dxa"/>
          </w:tcPr>
          <w:p w:rsidR="00EF3E74" w:rsidRPr="00500AB2" w:rsidRDefault="00EF3E74" w:rsidP="00EB219C">
            <w:pPr>
              <w:spacing w:after="60"/>
              <w:rPr>
                <w:rFonts w:eastAsia="Times New Roman"/>
                <w:szCs w:val="28"/>
                <w:lang w:eastAsia="x-none"/>
              </w:rPr>
            </w:pPr>
          </w:p>
          <w:p w:rsidR="00EF3E74" w:rsidRPr="00500AB2" w:rsidRDefault="00EF3E74" w:rsidP="00EB219C">
            <w:pPr>
              <w:spacing w:after="60"/>
              <w:rPr>
                <w:szCs w:val="28"/>
              </w:rPr>
            </w:pPr>
            <w:r w:rsidRPr="00500AB2">
              <w:rPr>
                <w:rFonts w:eastAsia="Times New Roman"/>
                <w:szCs w:val="28"/>
                <w:lang w:eastAsia="x-none"/>
              </w:rPr>
              <w:t>Г.В. Варварина</w:t>
            </w:r>
          </w:p>
        </w:tc>
      </w:tr>
    </w:tbl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47CE5">
        <w:rPr>
          <w:rFonts w:ascii="Times New Roman" w:hAnsi="Times New Roman" w:cs="Times New Roman"/>
          <w:sz w:val="24"/>
          <w:szCs w:val="24"/>
        </w:rPr>
        <w:t>Разослано:</w:t>
      </w: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47CE5">
        <w:rPr>
          <w:rFonts w:ascii="Times New Roman" w:hAnsi="Times New Roman" w:cs="Times New Roman"/>
          <w:sz w:val="24"/>
          <w:szCs w:val="24"/>
        </w:rPr>
        <w:t>Общий отдел – 3 экз.</w:t>
      </w: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47CE5">
        <w:rPr>
          <w:rFonts w:ascii="Times New Roman" w:hAnsi="Times New Roman" w:cs="Times New Roman"/>
          <w:sz w:val="24"/>
          <w:szCs w:val="24"/>
        </w:rPr>
        <w:t>Комитет по строительству и развитию</w:t>
      </w: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47CE5">
        <w:rPr>
          <w:rFonts w:ascii="Times New Roman" w:hAnsi="Times New Roman" w:cs="Times New Roman"/>
          <w:sz w:val="24"/>
          <w:szCs w:val="24"/>
        </w:rPr>
        <w:t>дорожно-транспортной инфраструктуры – 1 экз.</w:t>
      </w: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63509" w:rsidRDefault="00FD2310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информационных технологий – 1 экз.</w:t>
      </w:r>
    </w:p>
    <w:p w:rsidR="00FD2310" w:rsidRDefault="00FD2310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D2310" w:rsidRPr="00247CE5" w:rsidRDefault="009B510C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– 1 экз.</w:t>
      </w:r>
    </w:p>
    <w:p w:rsidR="00763509" w:rsidRPr="00225220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63509" w:rsidRPr="00225220" w:rsidRDefault="00225220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25220">
        <w:rPr>
          <w:rFonts w:ascii="Times New Roman" w:hAnsi="Times New Roman" w:cs="Times New Roman"/>
          <w:sz w:val="24"/>
          <w:szCs w:val="24"/>
        </w:rPr>
        <w:t>СМИ – 1 экз.</w:t>
      </w: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CE7011" w:rsidRDefault="00CE7011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93B45" w:rsidRDefault="00393B45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93B45" w:rsidRDefault="00393B45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EF3E74" w:rsidRDefault="00EF3E74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EF3E74" w:rsidRDefault="00EF3E74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EF3E74" w:rsidRDefault="00EF3E74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93B45" w:rsidRDefault="00393B45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763509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763509" w:rsidRPr="00247CE5" w:rsidRDefault="00763509" w:rsidP="0076350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47CE5">
        <w:rPr>
          <w:rFonts w:ascii="Times New Roman" w:hAnsi="Times New Roman" w:cs="Times New Roman"/>
        </w:rPr>
        <w:t>исп. Елиянц Г.О.</w:t>
      </w:r>
    </w:p>
    <w:p w:rsidR="007A2F57" w:rsidRDefault="00763509" w:rsidP="0051686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7CE5">
        <w:rPr>
          <w:rFonts w:ascii="Times New Roman" w:hAnsi="Times New Roman" w:cs="Times New Roman"/>
        </w:rPr>
        <w:t>(495)596-04-65</w:t>
      </w:r>
    </w:p>
    <w:sectPr w:rsidR="007A2F57" w:rsidSect="00D2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44"/>
    <w:rsid w:val="00021E4D"/>
    <w:rsid w:val="00031D22"/>
    <w:rsid w:val="00036083"/>
    <w:rsid w:val="00050B41"/>
    <w:rsid w:val="0007136A"/>
    <w:rsid w:val="00083C2B"/>
    <w:rsid w:val="000B3D8E"/>
    <w:rsid w:val="000C793E"/>
    <w:rsid w:val="001279F5"/>
    <w:rsid w:val="00137D84"/>
    <w:rsid w:val="001C3F71"/>
    <w:rsid w:val="00225220"/>
    <w:rsid w:val="002278BD"/>
    <w:rsid w:val="00231704"/>
    <w:rsid w:val="00247C19"/>
    <w:rsid w:val="002565A0"/>
    <w:rsid w:val="002C4422"/>
    <w:rsid w:val="0030470C"/>
    <w:rsid w:val="00317144"/>
    <w:rsid w:val="003560BC"/>
    <w:rsid w:val="00372BE0"/>
    <w:rsid w:val="003825F8"/>
    <w:rsid w:val="00393B45"/>
    <w:rsid w:val="003A60AC"/>
    <w:rsid w:val="003B03EC"/>
    <w:rsid w:val="003D1082"/>
    <w:rsid w:val="003F0007"/>
    <w:rsid w:val="00475025"/>
    <w:rsid w:val="004A14C2"/>
    <w:rsid w:val="004E2143"/>
    <w:rsid w:val="00503575"/>
    <w:rsid w:val="00516865"/>
    <w:rsid w:val="00521F1D"/>
    <w:rsid w:val="00543416"/>
    <w:rsid w:val="005469B3"/>
    <w:rsid w:val="005C5D39"/>
    <w:rsid w:val="005F1FBC"/>
    <w:rsid w:val="00624736"/>
    <w:rsid w:val="006325F9"/>
    <w:rsid w:val="006B08FE"/>
    <w:rsid w:val="006C0294"/>
    <w:rsid w:val="006C23C8"/>
    <w:rsid w:val="00763509"/>
    <w:rsid w:val="00770C3E"/>
    <w:rsid w:val="0077589C"/>
    <w:rsid w:val="00782D37"/>
    <w:rsid w:val="007A2F57"/>
    <w:rsid w:val="007B416C"/>
    <w:rsid w:val="007F1D31"/>
    <w:rsid w:val="008507D9"/>
    <w:rsid w:val="0089643E"/>
    <w:rsid w:val="008A33AA"/>
    <w:rsid w:val="008B60FE"/>
    <w:rsid w:val="009A6516"/>
    <w:rsid w:val="009B510C"/>
    <w:rsid w:val="009C5DC4"/>
    <w:rsid w:val="00A83C96"/>
    <w:rsid w:val="00AC2CAD"/>
    <w:rsid w:val="00B40153"/>
    <w:rsid w:val="00BA537C"/>
    <w:rsid w:val="00BE2D35"/>
    <w:rsid w:val="00C07A60"/>
    <w:rsid w:val="00C32D96"/>
    <w:rsid w:val="00C369FB"/>
    <w:rsid w:val="00C53030"/>
    <w:rsid w:val="00C775B9"/>
    <w:rsid w:val="00C9474A"/>
    <w:rsid w:val="00CB1210"/>
    <w:rsid w:val="00CC191E"/>
    <w:rsid w:val="00CE7011"/>
    <w:rsid w:val="00D02D2A"/>
    <w:rsid w:val="00D2183A"/>
    <w:rsid w:val="00D415E4"/>
    <w:rsid w:val="00D42455"/>
    <w:rsid w:val="00DA1062"/>
    <w:rsid w:val="00DA36CD"/>
    <w:rsid w:val="00DD15CD"/>
    <w:rsid w:val="00E05BEC"/>
    <w:rsid w:val="00E435C2"/>
    <w:rsid w:val="00EB57B3"/>
    <w:rsid w:val="00EC29A1"/>
    <w:rsid w:val="00EF11CE"/>
    <w:rsid w:val="00EF3E74"/>
    <w:rsid w:val="00F3560B"/>
    <w:rsid w:val="00F92D34"/>
    <w:rsid w:val="00FD05BF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F353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E299-A170-4C2F-9472-60369BBE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Елиянц Геннадий Олегович</cp:lastModifiedBy>
  <cp:revision>68</cp:revision>
  <cp:lastPrinted>2020-06-25T07:24:00Z</cp:lastPrinted>
  <dcterms:created xsi:type="dcterms:W3CDTF">2015-12-21T09:43:00Z</dcterms:created>
  <dcterms:modified xsi:type="dcterms:W3CDTF">2020-08-21T06:31:00Z</dcterms:modified>
</cp:coreProperties>
</file>