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87" w:rsidRPr="00FC0D80" w:rsidRDefault="00D22187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C0D80">
        <w:rPr>
          <w:b/>
          <w:bCs/>
          <w:sz w:val="28"/>
          <w:szCs w:val="28"/>
        </w:rPr>
        <w:t>Пояснительная записка</w:t>
      </w:r>
    </w:p>
    <w:p w:rsidR="00D22187" w:rsidRPr="00FC0D80" w:rsidRDefault="00D22187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C0D80">
        <w:rPr>
          <w:b/>
          <w:bCs/>
          <w:sz w:val="28"/>
          <w:szCs w:val="28"/>
        </w:rPr>
        <w:t xml:space="preserve">к </w:t>
      </w:r>
      <w:r w:rsidR="00FD25FA">
        <w:rPr>
          <w:b/>
          <w:bCs/>
          <w:sz w:val="28"/>
          <w:szCs w:val="28"/>
        </w:rPr>
        <w:t xml:space="preserve">проекту </w:t>
      </w:r>
      <w:r w:rsidR="0039073C">
        <w:rPr>
          <w:b/>
          <w:bCs/>
          <w:sz w:val="28"/>
          <w:szCs w:val="28"/>
        </w:rPr>
        <w:t>решени</w:t>
      </w:r>
      <w:r w:rsidR="00FD25FA">
        <w:rPr>
          <w:b/>
          <w:bCs/>
          <w:sz w:val="28"/>
          <w:szCs w:val="28"/>
        </w:rPr>
        <w:t>я</w:t>
      </w:r>
      <w:r w:rsidRPr="00FC0D80">
        <w:rPr>
          <w:b/>
          <w:bCs/>
          <w:sz w:val="28"/>
          <w:szCs w:val="28"/>
        </w:rPr>
        <w:t xml:space="preserve"> Совета депутатов Одинцовского </w:t>
      </w:r>
    </w:p>
    <w:p w:rsidR="00D22187" w:rsidRPr="00FC0D80" w:rsidRDefault="00D22187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C0D80">
        <w:rPr>
          <w:b/>
          <w:bCs/>
          <w:sz w:val="28"/>
          <w:szCs w:val="28"/>
        </w:rPr>
        <w:t>городского округа Московской области «О бюджете Одинцовского городского о</w:t>
      </w:r>
      <w:r w:rsidR="00FD25FA">
        <w:rPr>
          <w:b/>
          <w:bCs/>
          <w:sz w:val="28"/>
          <w:szCs w:val="28"/>
        </w:rPr>
        <w:t>круга Московской области на 2021</w:t>
      </w:r>
      <w:r w:rsidRPr="00FC0D80">
        <w:rPr>
          <w:b/>
          <w:bCs/>
          <w:sz w:val="28"/>
          <w:szCs w:val="28"/>
        </w:rPr>
        <w:t xml:space="preserve"> год                      </w:t>
      </w:r>
      <w:r w:rsidR="00D50467">
        <w:rPr>
          <w:b/>
          <w:bCs/>
          <w:sz w:val="28"/>
          <w:szCs w:val="28"/>
        </w:rPr>
        <w:t xml:space="preserve">         </w:t>
      </w:r>
      <w:r w:rsidRPr="00FC0D80">
        <w:rPr>
          <w:b/>
          <w:bCs/>
          <w:sz w:val="28"/>
          <w:szCs w:val="28"/>
        </w:rPr>
        <w:t xml:space="preserve">         </w:t>
      </w:r>
      <w:r w:rsidR="00FD25FA">
        <w:rPr>
          <w:b/>
          <w:bCs/>
          <w:sz w:val="28"/>
          <w:szCs w:val="28"/>
        </w:rPr>
        <w:t xml:space="preserve">          и плановый период 2022 и 2023</w:t>
      </w:r>
      <w:r w:rsidRPr="00FC0D80">
        <w:rPr>
          <w:b/>
          <w:bCs/>
          <w:sz w:val="28"/>
          <w:szCs w:val="28"/>
        </w:rPr>
        <w:t xml:space="preserve"> годов»</w:t>
      </w:r>
    </w:p>
    <w:p w:rsidR="00D22187" w:rsidRPr="00FC0D80" w:rsidRDefault="00D22187" w:rsidP="004C3D9F">
      <w:pPr>
        <w:ind w:left="-567" w:firstLine="539"/>
        <w:jc w:val="both"/>
        <w:rPr>
          <w:b/>
          <w:bCs/>
          <w:sz w:val="28"/>
          <w:szCs w:val="28"/>
        </w:rPr>
      </w:pPr>
    </w:p>
    <w:p w:rsidR="00C005D1" w:rsidRPr="00FC0D80" w:rsidRDefault="00C005D1" w:rsidP="00C005D1">
      <w:pPr>
        <w:ind w:firstLine="539"/>
        <w:jc w:val="center"/>
        <w:rPr>
          <w:b/>
          <w:bCs/>
          <w:sz w:val="26"/>
          <w:szCs w:val="26"/>
        </w:rPr>
      </w:pPr>
      <w:r w:rsidRPr="00FC0D80">
        <w:rPr>
          <w:b/>
          <w:bCs/>
          <w:sz w:val="26"/>
          <w:szCs w:val="26"/>
        </w:rPr>
        <w:t>ДОХОДЫ</w:t>
      </w:r>
    </w:p>
    <w:p w:rsidR="00C005D1" w:rsidRPr="00FC0D80" w:rsidRDefault="00C005D1" w:rsidP="00C005D1">
      <w:pPr>
        <w:ind w:firstLine="539"/>
        <w:jc w:val="both"/>
        <w:rPr>
          <w:sz w:val="26"/>
          <w:szCs w:val="26"/>
        </w:rPr>
      </w:pP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Общий объем доходов бюджета Одинцовского городского округа Московской области составит: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       в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20 943 </w:t>
      </w:r>
      <w:r w:rsidR="003F5270">
        <w:rPr>
          <w:sz w:val="28"/>
          <w:szCs w:val="28"/>
        </w:rPr>
        <w:t>7</w:t>
      </w:r>
      <w:r>
        <w:rPr>
          <w:sz w:val="28"/>
          <w:szCs w:val="28"/>
        </w:rPr>
        <w:t>73,67000</w:t>
      </w:r>
      <w:r w:rsidRPr="00FC0D80">
        <w:rPr>
          <w:sz w:val="28"/>
          <w:szCs w:val="28"/>
        </w:rPr>
        <w:t xml:space="preserve"> тыс. руб.;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       в 202</w:t>
      </w:r>
      <w:r>
        <w:rPr>
          <w:sz w:val="28"/>
          <w:szCs w:val="28"/>
        </w:rPr>
        <w:t>2</w:t>
      </w:r>
      <w:r w:rsidRPr="00FC0D8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24 132 966,08000</w:t>
      </w:r>
      <w:r w:rsidRPr="00FC0D80">
        <w:rPr>
          <w:sz w:val="28"/>
          <w:szCs w:val="28"/>
        </w:rPr>
        <w:t xml:space="preserve"> тыс. руб.;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       в 202</w:t>
      </w:r>
      <w:r>
        <w:rPr>
          <w:sz w:val="28"/>
          <w:szCs w:val="28"/>
        </w:rPr>
        <w:t>3</w:t>
      </w:r>
      <w:r w:rsidRPr="00FC0D8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23 553 745,36000</w:t>
      </w:r>
      <w:r w:rsidRPr="00FC0D80">
        <w:rPr>
          <w:sz w:val="28"/>
          <w:szCs w:val="28"/>
        </w:rPr>
        <w:t xml:space="preserve"> тыс. руб.</w:t>
      </w:r>
    </w:p>
    <w:p w:rsidR="00C005D1" w:rsidRPr="00FC0D80" w:rsidRDefault="00C005D1" w:rsidP="00C005D1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Прогнозируемые объемы налоговых и неналоговых доходов бюджета округа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C0D80">
        <w:rPr>
          <w:sz w:val="28"/>
          <w:szCs w:val="28"/>
        </w:rPr>
        <w:t xml:space="preserve"> годы определены на основе показателей прогноза социально-экономического развития Одинцовского городского округа на соответствующий год с учетом роста фонда оплаты труда, </w:t>
      </w:r>
      <w:r>
        <w:rPr>
          <w:sz w:val="28"/>
          <w:szCs w:val="28"/>
        </w:rPr>
        <w:t xml:space="preserve">развития налогового потенциала, </w:t>
      </w:r>
      <w:r w:rsidRPr="00FC0D80">
        <w:rPr>
          <w:sz w:val="28"/>
          <w:szCs w:val="28"/>
        </w:rPr>
        <w:t xml:space="preserve">ожидаемой оценки  поступлений соответствующих доходов в бюджет Одинцовского городского округа в </w:t>
      </w:r>
      <w:r>
        <w:rPr>
          <w:sz w:val="28"/>
          <w:szCs w:val="28"/>
        </w:rPr>
        <w:t>текущем году</w:t>
      </w:r>
      <w:r w:rsidRPr="00FC0D80">
        <w:rPr>
          <w:sz w:val="28"/>
          <w:szCs w:val="28"/>
        </w:rPr>
        <w:t xml:space="preserve"> и факторов, влияющих на изменение доходов в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2</w:t>
      </w:r>
      <w:r w:rsidRPr="00FC0D80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FC0D80">
        <w:rPr>
          <w:sz w:val="28"/>
          <w:szCs w:val="28"/>
        </w:rPr>
        <w:t xml:space="preserve"> годов, а также предложений главных администраторов доходных источников об  оценке поступления доходов в бюджет городского округа, рассчитанных в соответствии с методиками прог</w:t>
      </w:r>
      <w:r>
        <w:rPr>
          <w:sz w:val="28"/>
          <w:szCs w:val="28"/>
        </w:rPr>
        <w:t>нозирования поступлений доходов.</w:t>
      </w:r>
      <w:r w:rsidRPr="00FC0D80">
        <w:rPr>
          <w:sz w:val="28"/>
          <w:szCs w:val="28"/>
        </w:rPr>
        <w:t xml:space="preserve">  </w:t>
      </w:r>
      <w:r>
        <w:rPr>
          <w:sz w:val="28"/>
          <w:szCs w:val="28"/>
        </w:rPr>
        <w:t>Учитывается изменение</w:t>
      </w:r>
      <w:r w:rsidRPr="00FC0D80">
        <w:rPr>
          <w:sz w:val="28"/>
          <w:szCs w:val="28"/>
        </w:rPr>
        <w:t xml:space="preserve">  законодательства и нормативных правовых актов Одинцовского городского округа</w:t>
      </w:r>
      <w:r>
        <w:rPr>
          <w:sz w:val="28"/>
          <w:szCs w:val="28"/>
        </w:rPr>
        <w:t>, уровень собираемости налогов, а также меры по совершенствованию администрирования доходов бюджета</w:t>
      </w:r>
      <w:r w:rsidRPr="00FC0D80">
        <w:rPr>
          <w:sz w:val="28"/>
          <w:szCs w:val="28"/>
        </w:rPr>
        <w:t>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Доходы бюджета Одинцовского городского округа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 формируются за счет: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налоговых и неналоговых доходов в размере </w:t>
      </w:r>
      <w:r>
        <w:rPr>
          <w:sz w:val="28"/>
          <w:szCs w:val="28"/>
        </w:rPr>
        <w:t>11 688 </w:t>
      </w:r>
      <w:r w:rsidR="00357AC4">
        <w:rPr>
          <w:sz w:val="28"/>
          <w:szCs w:val="28"/>
        </w:rPr>
        <w:t>1</w:t>
      </w:r>
      <w:r>
        <w:rPr>
          <w:sz w:val="28"/>
          <w:szCs w:val="28"/>
        </w:rPr>
        <w:t>61,00000</w:t>
      </w:r>
      <w:r w:rsidRPr="00FC0D80">
        <w:rPr>
          <w:sz w:val="28"/>
          <w:szCs w:val="28"/>
        </w:rPr>
        <w:t xml:space="preserve"> тыс. руб., или  </w:t>
      </w:r>
      <w:r>
        <w:rPr>
          <w:sz w:val="28"/>
          <w:szCs w:val="28"/>
        </w:rPr>
        <w:t>55,8</w:t>
      </w:r>
      <w:r w:rsidRPr="00FC0D80">
        <w:rPr>
          <w:sz w:val="28"/>
          <w:szCs w:val="28"/>
        </w:rPr>
        <w:t xml:space="preserve">% от общей суммы доходов бюджета округа;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- безвозмездных  поступлений от других бюджетов бюджетной системы Российской Федерации</w:t>
      </w:r>
      <w:r>
        <w:rPr>
          <w:sz w:val="28"/>
          <w:szCs w:val="28"/>
        </w:rPr>
        <w:t xml:space="preserve"> и иных </w:t>
      </w:r>
      <w:r w:rsidRPr="00FC0D80">
        <w:rPr>
          <w:sz w:val="28"/>
          <w:szCs w:val="28"/>
        </w:rPr>
        <w:t xml:space="preserve">безвозмездных  поступлений в сумме  </w:t>
      </w:r>
      <w:r>
        <w:rPr>
          <w:sz w:val="28"/>
          <w:szCs w:val="28"/>
        </w:rPr>
        <w:t>9 255 612,67000</w:t>
      </w:r>
      <w:r w:rsidRPr="00FC0D80">
        <w:rPr>
          <w:sz w:val="28"/>
          <w:szCs w:val="28"/>
        </w:rPr>
        <w:t xml:space="preserve"> тыс. руб., или </w:t>
      </w:r>
      <w:r>
        <w:rPr>
          <w:sz w:val="28"/>
          <w:szCs w:val="28"/>
        </w:rPr>
        <w:t>44,2</w:t>
      </w:r>
      <w:r w:rsidRPr="00FC0D80">
        <w:rPr>
          <w:sz w:val="28"/>
          <w:szCs w:val="28"/>
        </w:rPr>
        <w:t xml:space="preserve">% от общей суммы доходов бюджета округа.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Из общей суммы налоговых и неналоговых доходов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 </w:t>
      </w:r>
      <w:r w:rsidRPr="00FC0D80">
        <w:rPr>
          <w:b/>
          <w:sz w:val="28"/>
          <w:szCs w:val="28"/>
        </w:rPr>
        <w:t>налоговые доходы</w:t>
      </w:r>
      <w:r w:rsidRPr="00FC0D80">
        <w:rPr>
          <w:sz w:val="28"/>
          <w:szCs w:val="28"/>
        </w:rPr>
        <w:t xml:space="preserve"> составляют </w:t>
      </w:r>
      <w:r>
        <w:rPr>
          <w:sz w:val="28"/>
          <w:szCs w:val="28"/>
        </w:rPr>
        <w:t>9 865 </w:t>
      </w:r>
      <w:r w:rsidR="00357AC4">
        <w:rPr>
          <w:sz w:val="28"/>
          <w:szCs w:val="28"/>
        </w:rPr>
        <w:t>3</w:t>
      </w:r>
      <w:r>
        <w:rPr>
          <w:sz w:val="28"/>
          <w:szCs w:val="28"/>
        </w:rPr>
        <w:t>72,00000</w:t>
      </w:r>
      <w:r w:rsidRPr="00FC0D80">
        <w:rPr>
          <w:sz w:val="28"/>
          <w:szCs w:val="28"/>
        </w:rPr>
        <w:t xml:space="preserve"> тыс. руб., или </w:t>
      </w:r>
      <w:r>
        <w:rPr>
          <w:sz w:val="28"/>
          <w:szCs w:val="28"/>
        </w:rPr>
        <w:t>84,4</w:t>
      </w:r>
      <w:r w:rsidRPr="00FC0D80">
        <w:rPr>
          <w:sz w:val="28"/>
          <w:szCs w:val="28"/>
        </w:rPr>
        <w:t xml:space="preserve">%, неналоговые доходы – </w:t>
      </w:r>
      <w:r>
        <w:rPr>
          <w:sz w:val="28"/>
          <w:szCs w:val="28"/>
        </w:rPr>
        <w:t>1 822 789,00000</w:t>
      </w:r>
      <w:r w:rsidRPr="00FC0D80">
        <w:rPr>
          <w:sz w:val="28"/>
          <w:szCs w:val="28"/>
        </w:rPr>
        <w:t xml:space="preserve"> тыс. руб., или </w:t>
      </w:r>
      <w:r>
        <w:rPr>
          <w:sz w:val="28"/>
          <w:szCs w:val="28"/>
        </w:rPr>
        <w:t>15,6</w:t>
      </w:r>
      <w:r w:rsidRPr="00FC0D80">
        <w:rPr>
          <w:sz w:val="28"/>
          <w:szCs w:val="28"/>
        </w:rPr>
        <w:t xml:space="preserve">%. 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Наибольший удельный вес в структуре налоговых и неналоговых доходов округа в 2020 году занимают налоги на имущество, прогнозные поступления </w:t>
      </w:r>
      <w:r w:rsidRPr="00FC0D80">
        <w:rPr>
          <w:sz w:val="28"/>
          <w:szCs w:val="28"/>
        </w:rPr>
        <w:lastRenderedPageBreak/>
        <w:t xml:space="preserve">которых составляют </w:t>
      </w:r>
      <w:r>
        <w:rPr>
          <w:sz w:val="28"/>
          <w:szCs w:val="28"/>
        </w:rPr>
        <w:t>34,9</w:t>
      </w:r>
      <w:r w:rsidRPr="00FC0D80">
        <w:rPr>
          <w:sz w:val="28"/>
          <w:szCs w:val="28"/>
        </w:rPr>
        <w:t xml:space="preserve">% в общем объеме налоговых и неналоговых доходов и предусмотрены в сумме </w:t>
      </w:r>
      <w:r>
        <w:rPr>
          <w:sz w:val="28"/>
          <w:szCs w:val="28"/>
        </w:rPr>
        <w:t>4 084 261,00000</w:t>
      </w:r>
      <w:r w:rsidRPr="00FC0D80">
        <w:rPr>
          <w:sz w:val="28"/>
          <w:szCs w:val="28"/>
        </w:rPr>
        <w:t xml:space="preserve"> тыс. руб., из них: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земельный налог составляет </w:t>
      </w:r>
      <w:r>
        <w:rPr>
          <w:sz w:val="28"/>
          <w:szCs w:val="28"/>
        </w:rPr>
        <w:t>28,8</w:t>
      </w:r>
      <w:r w:rsidRPr="00FC0D80">
        <w:rPr>
          <w:sz w:val="28"/>
          <w:szCs w:val="28"/>
        </w:rPr>
        <w:t xml:space="preserve">% в общем объеме налоговых и неналоговых доходов и запланирован в сумме </w:t>
      </w:r>
      <w:r>
        <w:rPr>
          <w:sz w:val="28"/>
          <w:szCs w:val="28"/>
        </w:rPr>
        <w:t>3 367 243,00000</w:t>
      </w:r>
      <w:r w:rsidRPr="00FC0D80">
        <w:rPr>
          <w:sz w:val="28"/>
          <w:szCs w:val="28"/>
        </w:rPr>
        <w:t xml:space="preserve"> тыс. руб., в том числе:</w:t>
      </w:r>
    </w:p>
    <w:p w:rsidR="00C005D1" w:rsidRPr="00FC0D80" w:rsidRDefault="00C005D1" w:rsidP="00C005D1">
      <w:pPr>
        <w:spacing w:line="276" w:lineRule="auto"/>
        <w:ind w:left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земельный налог с организаций – </w:t>
      </w:r>
      <w:r>
        <w:rPr>
          <w:sz w:val="28"/>
          <w:szCs w:val="28"/>
        </w:rPr>
        <w:t>2 123 633,00000</w:t>
      </w:r>
      <w:r w:rsidRPr="00FC0D80">
        <w:rPr>
          <w:sz w:val="28"/>
          <w:szCs w:val="28"/>
        </w:rPr>
        <w:t xml:space="preserve"> тыс. руб. (18,</w:t>
      </w:r>
      <w:r>
        <w:rPr>
          <w:sz w:val="28"/>
          <w:szCs w:val="28"/>
        </w:rPr>
        <w:t>2</w:t>
      </w:r>
      <w:r w:rsidRPr="00FC0D80">
        <w:rPr>
          <w:sz w:val="28"/>
          <w:szCs w:val="28"/>
        </w:rPr>
        <w:t xml:space="preserve">%),    земельный налог с физических лиц – </w:t>
      </w:r>
      <w:r>
        <w:rPr>
          <w:sz w:val="28"/>
          <w:szCs w:val="28"/>
        </w:rPr>
        <w:t>1 243 610,00000</w:t>
      </w:r>
      <w:r w:rsidRPr="00FC0D80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10,6</w:t>
      </w:r>
      <w:r w:rsidRPr="00FC0D80">
        <w:rPr>
          <w:sz w:val="28"/>
          <w:szCs w:val="28"/>
        </w:rPr>
        <w:t>%);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налог на имущество физических лиц составляет </w:t>
      </w:r>
      <w:r>
        <w:rPr>
          <w:sz w:val="28"/>
          <w:szCs w:val="28"/>
        </w:rPr>
        <w:t>6,1</w:t>
      </w:r>
      <w:r w:rsidRPr="00FC0D80">
        <w:rPr>
          <w:sz w:val="28"/>
          <w:szCs w:val="28"/>
        </w:rPr>
        <w:t xml:space="preserve">% и предусмотрен в сумме </w:t>
      </w:r>
      <w:r>
        <w:rPr>
          <w:sz w:val="28"/>
          <w:szCs w:val="28"/>
        </w:rPr>
        <w:t>717 018,00000</w:t>
      </w:r>
      <w:r w:rsidRPr="00FC0D80">
        <w:rPr>
          <w:sz w:val="28"/>
          <w:szCs w:val="28"/>
        </w:rPr>
        <w:t xml:space="preserve"> тыс. руб.;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Одним из крупнейших доходных источников бюджета городского округа является налог на доходы физических лиц, прогнозные поступления которого составляют </w:t>
      </w:r>
      <w:r>
        <w:rPr>
          <w:sz w:val="28"/>
          <w:szCs w:val="28"/>
        </w:rPr>
        <w:t>28,2</w:t>
      </w:r>
      <w:r w:rsidRPr="00FC0D80">
        <w:rPr>
          <w:sz w:val="28"/>
          <w:szCs w:val="28"/>
        </w:rPr>
        <w:t xml:space="preserve">% в общем объеме налоговых и неналоговых доходов и предусмотрены в сумме </w:t>
      </w:r>
      <w:r>
        <w:rPr>
          <w:sz w:val="28"/>
          <w:szCs w:val="28"/>
        </w:rPr>
        <w:t>3 294 685,00000</w:t>
      </w:r>
      <w:r w:rsidRPr="00FC0D80">
        <w:rPr>
          <w:sz w:val="28"/>
          <w:szCs w:val="28"/>
        </w:rPr>
        <w:t xml:space="preserve">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Удельный вес налогов на совокупный доход в структуре налоговых и неналоговы</w:t>
      </w:r>
      <w:r>
        <w:rPr>
          <w:sz w:val="28"/>
          <w:szCs w:val="28"/>
        </w:rPr>
        <w:t>х доходов в 2020 году составит 19,8%</w:t>
      </w:r>
      <w:r w:rsidRPr="005B1774">
        <w:rPr>
          <w:sz w:val="28"/>
          <w:szCs w:val="28"/>
        </w:rPr>
        <w:t>;</w:t>
      </w:r>
      <w:r w:rsidRPr="00FC0D80">
        <w:rPr>
          <w:sz w:val="28"/>
          <w:szCs w:val="28"/>
        </w:rPr>
        <w:t xml:space="preserve"> прогнозные поступления запланированы в сумме </w:t>
      </w:r>
      <w:r>
        <w:rPr>
          <w:sz w:val="28"/>
          <w:szCs w:val="28"/>
        </w:rPr>
        <w:t>2 311 137,00000</w:t>
      </w:r>
      <w:r w:rsidRPr="00FC0D80">
        <w:rPr>
          <w:sz w:val="28"/>
          <w:szCs w:val="28"/>
        </w:rPr>
        <w:t xml:space="preserve"> тыс. руб., в том числе: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 - налог, взимаемый в связи с применением упрощенной системы налогообложения, - </w:t>
      </w:r>
      <w:r>
        <w:rPr>
          <w:sz w:val="28"/>
          <w:szCs w:val="28"/>
        </w:rPr>
        <w:t>2 129 149,00000</w:t>
      </w:r>
      <w:r w:rsidRPr="00FC0D80">
        <w:rPr>
          <w:sz w:val="28"/>
          <w:szCs w:val="28"/>
        </w:rPr>
        <w:t xml:space="preserve"> тыс. руб., что составляет </w:t>
      </w:r>
      <w:r>
        <w:rPr>
          <w:sz w:val="28"/>
          <w:szCs w:val="28"/>
        </w:rPr>
        <w:t>18,2</w:t>
      </w:r>
      <w:r w:rsidRPr="00FC0D80">
        <w:rPr>
          <w:sz w:val="28"/>
          <w:szCs w:val="28"/>
        </w:rPr>
        <w:t xml:space="preserve">% от общего объема налоговых и неналоговых доходов бюджета района; </w:t>
      </w:r>
    </w:p>
    <w:p w:rsidR="00C005D1" w:rsidRPr="007D5AE5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- единый налог на вмененный доход для отдельных видов деятельности предусмотрен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49 804,00000 тыс. руб. по итогам за  4 квартал 2020. С</w:t>
      </w:r>
      <w:r w:rsidRPr="00FC0D80">
        <w:rPr>
          <w:sz w:val="28"/>
          <w:szCs w:val="28"/>
        </w:rPr>
        <w:t xml:space="preserve"> 01.01.2021</w:t>
      </w:r>
      <w:r>
        <w:rPr>
          <w:sz w:val="28"/>
          <w:szCs w:val="28"/>
        </w:rPr>
        <w:t xml:space="preserve"> налог </w:t>
      </w:r>
      <w:r w:rsidRPr="00FC0D80">
        <w:rPr>
          <w:sz w:val="28"/>
          <w:szCs w:val="28"/>
        </w:rPr>
        <w:t xml:space="preserve"> отменяется в соответствии с </w:t>
      </w:r>
      <w:r w:rsidRPr="007D5AE5">
        <w:rPr>
          <w:sz w:val="28"/>
          <w:szCs w:val="28"/>
        </w:rPr>
        <w:t xml:space="preserve">Федеральным </w:t>
      </w:r>
      <w:hyperlink r:id="rId9" w:history="1">
        <w:r w:rsidRPr="007D5AE5">
          <w:rPr>
            <w:sz w:val="28"/>
            <w:szCs w:val="28"/>
          </w:rPr>
          <w:t>законом</w:t>
        </w:r>
      </w:hyperlink>
      <w:r w:rsidRPr="007D5AE5">
        <w:rPr>
          <w:sz w:val="28"/>
          <w:szCs w:val="28"/>
        </w:rPr>
        <w:t xml:space="preserve"> от 29.06.2012 </w:t>
      </w:r>
      <w:r>
        <w:rPr>
          <w:sz w:val="28"/>
          <w:szCs w:val="28"/>
        </w:rPr>
        <w:t>№</w:t>
      </w:r>
      <w:r w:rsidRPr="007D5AE5">
        <w:rPr>
          <w:sz w:val="28"/>
          <w:szCs w:val="28"/>
        </w:rPr>
        <w:t xml:space="preserve">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</w:t>
      </w:r>
      <w:r>
        <w:rPr>
          <w:sz w:val="28"/>
          <w:szCs w:val="28"/>
        </w:rPr>
        <w:t>я</w:t>
      </w:r>
      <w:r w:rsidRPr="007D5AE5">
        <w:rPr>
          <w:sz w:val="28"/>
          <w:szCs w:val="28"/>
        </w:rPr>
        <w:t>тельности»</w:t>
      </w:r>
      <w:r>
        <w:rPr>
          <w:sz w:val="28"/>
          <w:szCs w:val="28"/>
        </w:rPr>
        <w:t>.</w:t>
      </w:r>
      <w:r w:rsidRPr="007D5AE5">
        <w:rPr>
          <w:sz w:val="28"/>
          <w:szCs w:val="28"/>
        </w:rPr>
        <w:t xml:space="preserve">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налог, уплачиваемый в связи с применением патентной системы налогообложения, -  </w:t>
      </w:r>
      <w:r>
        <w:rPr>
          <w:sz w:val="28"/>
          <w:szCs w:val="28"/>
        </w:rPr>
        <w:t>132 </w:t>
      </w:r>
      <w:r w:rsidR="00304E8E">
        <w:rPr>
          <w:sz w:val="28"/>
          <w:szCs w:val="28"/>
        </w:rPr>
        <w:t>2</w:t>
      </w:r>
      <w:r>
        <w:rPr>
          <w:sz w:val="28"/>
          <w:szCs w:val="28"/>
        </w:rPr>
        <w:t>84,00000</w:t>
      </w:r>
      <w:r w:rsidRPr="00FC0D80">
        <w:rPr>
          <w:sz w:val="28"/>
          <w:szCs w:val="28"/>
        </w:rPr>
        <w:t xml:space="preserve">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Государственная пошлина запланирована в сумме </w:t>
      </w:r>
      <w:r>
        <w:rPr>
          <w:sz w:val="28"/>
          <w:szCs w:val="28"/>
        </w:rPr>
        <w:t>96 738,00000</w:t>
      </w:r>
      <w:r w:rsidRPr="00FC0D80">
        <w:rPr>
          <w:sz w:val="28"/>
          <w:szCs w:val="28"/>
        </w:rPr>
        <w:t xml:space="preserve"> тыс. руб., из которой госпошлина по делам, рассматриваемым в судах общей юрисдикции и мировыми судьями, составляет </w:t>
      </w:r>
      <w:r>
        <w:rPr>
          <w:sz w:val="28"/>
          <w:szCs w:val="28"/>
        </w:rPr>
        <w:t>96 638,00000</w:t>
      </w:r>
      <w:r w:rsidRPr="00FC0D80">
        <w:rPr>
          <w:sz w:val="28"/>
          <w:szCs w:val="28"/>
        </w:rPr>
        <w:t xml:space="preserve"> тыс. руб.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Поступление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запланировано в размере  </w:t>
      </w:r>
      <w:r>
        <w:rPr>
          <w:sz w:val="28"/>
          <w:szCs w:val="28"/>
        </w:rPr>
        <w:t>78 451,00000</w:t>
      </w:r>
      <w:r w:rsidRPr="00FC0D80">
        <w:rPr>
          <w:sz w:val="28"/>
          <w:szCs w:val="28"/>
        </w:rPr>
        <w:t xml:space="preserve">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Источниками формирования </w:t>
      </w:r>
      <w:r w:rsidRPr="00FC0D80">
        <w:rPr>
          <w:b/>
          <w:sz w:val="28"/>
          <w:szCs w:val="28"/>
        </w:rPr>
        <w:t>неналоговых доходов</w:t>
      </w:r>
      <w:r w:rsidRPr="00FC0D80">
        <w:rPr>
          <w:sz w:val="28"/>
          <w:szCs w:val="28"/>
        </w:rPr>
        <w:t xml:space="preserve"> являются: 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 1. Доходы от использования имущества, находящегося в муниципальной собственности, предусмотренные в размере </w:t>
      </w:r>
      <w:r>
        <w:rPr>
          <w:sz w:val="28"/>
          <w:szCs w:val="28"/>
        </w:rPr>
        <w:t>1 057 870,00000</w:t>
      </w:r>
      <w:r w:rsidRPr="00FC0D80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9,1</w:t>
      </w:r>
      <w:r w:rsidRPr="00FC0D80">
        <w:rPr>
          <w:sz w:val="28"/>
          <w:szCs w:val="28"/>
        </w:rPr>
        <w:t>% в общей сумме налоговых и неналоговых доходов, из них: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lastRenderedPageBreak/>
        <w:t xml:space="preserve">доходы от сдачи в аренду земельных участков – </w:t>
      </w:r>
      <w:r>
        <w:rPr>
          <w:sz w:val="28"/>
          <w:szCs w:val="28"/>
        </w:rPr>
        <w:t>815 001,00000</w:t>
      </w:r>
      <w:r w:rsidRPr="00FC0D80">
        <w:rPr>
          <w:sz w:val="28"/>
          <w:szCs w:val="28"/>
        </w:rPr>
        <w:t xml:space="preserve"> тыс. руб., или 7,</w:t>
      </w:r>
      <w:r>
        <w:rPr>
          <w:sz w:val="28"/>
          <w:szCs w:val="28"/>
        </w:rPr>
        <w:t>0</w:t>
      </w:r>
      <w:r w:rsidRPr="00FC0D80">
        <w:rPr>
          <w:sz w:val="28"/>
          <w:szCs w:val="28"/>
        </w:rPr>
        <w:t xml:space="preserve"> % от суммы налоговых и неналоговых доходов;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доходы от сдачи в аренду муниципального имущества – </w:t>
      </w:r>
      <w:r>
        <w:rPr>
          <w:sz w:val="28"/>
          <w:szCs w:val="28"/>
        </w:rPr>
        <w:t>65 000,00000</w:t>
      </w:r>
      <w:r w:rsidRPr="00FC0D80">
        <w:rPr>
          <w:sz w:val="28"/>
          <w:szCs w:val="28"/>
        </w:rPr>
        <w:t xml:space="preserve"> тыс. руб.; 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proofErr w:type="gramStart"/>
      <w:r w:rsidRPr="00FC0D80">
        <w:rPr>
          <w:sz w:val="28"/>
          <w:szCs w:val="28"/>
        </w:rPr>
        <w:t xml:space="preserve">прочие поступления от использования имущества предусмотрены в сумме  </w:t>
      </w:r>
      <w:r>
        <w:rPr>
          <w:sz w:val="28"/>
          <w:szCs w:val="28"/>
        </w:rPr>
        <w:t>177 869,00000</w:t>
      </w:r>
      <w:r w:rsidRPr="00FC0D80">
        <w:rPr>
          <w:sz w:val="28"/>
          <w:szCs w:val="28"/>
        </w:rPr>
        <w:t xml:space="preserve">  тыс. руб., из них: плата за установку и эксплуатацию рекламной конструкции – 128 253,00000 тыс. руб., плата за пользование жилыми помещениями, предоставленными по договору социального найма жилого помещения муниципального жилого фонда, –  46 411,00000 тыс. руб., плата за пользование жилыми помещениями, предоставленными по договорам коммерческого найма, и </w:t>
      </w:r>
      <w:r>
        <w:rPr>
          <w:sz w:val="28"/>
          <w:szCs w:val="28"/>
        </w:rPr>
        <w:t>иные поступления</w:t>
      </w:r>
      <w:r w:rsidRPr="00FC0D80">
        <w:rPr>
          <w:sz w:val="28"/>
          <w:szCs w:val="28"/>
        </w:rPr>
        <w:t xml:space="preserve"> –  </w:t>
      </w:r>
      <w:r>
        <w:rPr>
          <w:sz w:val="28"/>
          <w:szCs w:val="28"/>
        </w:rPr>
        <w:t>3 205</w:t>
      </w:r>
      <w:r w:rsidRPr="00FC0D80">
        <w:rPr>
          <w:sz w:val="28"/>
          <w:szCs w:val="28"/>
        </w:rPr>
        <w:t>,00000 тыс</w:t>
      </w:r>
      <w:proofErr w:type="gramEnd"/>
      <w:r w:rsidRPr="00FC0D80">
        <w:rPr>
          <w:sz w:val="28"/>
          <w:szCs w:val="28"/>
        </w:rPr>
        <w:t>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2. Доходы от оказания платных услуг и компенсации затрат государства запланированы в сумме  </w:t>
      </w:r>
      <w:r>
        <w:rPr>
          <w:sz w:val="28"/>
          <w:szCs w:val="28"/>
        </w:rPr>
        <w:t>415 331</w:t>
      </w:r>
      <w:r w:rsidRPr="00FC0D80">
        <w:rPr>
          <w:sz w:val="28"/>
          <w:szCs w:val="28"/>
        </w:rPr>
        <w:t>,00000 тыс. руб., (</w:t>
      </w:r>
      <w:r>
        <w:rPr>
          <w:sz w:val="28"/>
          <w:szCs w:val="28"/>
        </w:rPr>
        <w:t>3,6</w:t>
      </w:r>
      <w:r w:rsidRPr="00FC0D80">
        <w:rPr>
          <w:sz w:val="28"/>
          <w:szCs w:val="28"/>
        </w:rPr>
        <w:t xml:space="preserve"> % от суммы налоговых и неналоговых доходов), из них: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412 416</w:t>
      </w:r>
      <w:r w:rsidRPr="00FC0D80">
        <w:rPr>
          <w:sz w:val="28"/>
          <w:szCs w:val="28"/>
        </w:rPr>
        <w:t>,00000 тыс. руб.  составляют  поступления на приобретение продуктов питания из сре</w:t>
      </w:r>
      <w:proofErr w:type="gramStart"/>
      <w:r w:rsidRPr="00FC0D80">
        <w:rPr>
          <w:sz w:val="28"/>
          <w:szCs w:val="28"/>
        </w:rPr>
        <w:t>дств пл</w:t>
      </w:r>
      <w:proofErr w:type="gramEnd"/>
      <w:r w:rsidRPr="00FC0D80">
        <w:rPr>
          <w:sz w:val="28"/>
          <w:szCs w:val="28"/>
        </w:rPr>
        <w:t xml:space="preserve">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образования,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2 915</w:t>
      </w:r>
      <w:r w:rsidRPr="00FC0D80">
        <w:rPr>
          <w:sz w:val="28"/>
          <w:szCs w:val="28"/>
        </w:rPr>
        <w:t>,00000 тыс. руб. -  доходы от оказания платных услуг и компенсации затрат государства по результатам деятельности МКУ «Многофункциональный центр по предоставлению  государственных и муниципальных услуг Одинцовского городского округа» и прочие.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3. Доходы от продажи материальных и нематериальных активов составляют </w:t>
      </w:r>
      <w:r>
        <w:rPr>
          <w:sz w:val="28"/>
          <w:szCs w:val="28"/>
        </w:rPr>
        <w:t>2,3</w:t>
      </w:r>
      <w:r w:rsidRPr="00FC0D80">
        <w:rPr>
          <w:sz w:val="28"/>
          <w:szCs w:val="28"/>
        </w:rPr>
        <w:t xml:space="preserve"> % в структуре налоговых и неналоговых доходов и запланированы в сумме </w:t>
      </w:r>
      <w:r>
        <w:rPr>
          <w:sz w:val="28"/>
          <w:szCs w:val="28"/>
        </w:rPr>
        <w:t>264 260</w:t>
      </w:r>
      <w:r w:rsidRPr="00FC0D80">
        <w:rPr>
          <w:sz w:val="28"/>
          <w:szCs w:val="28"/>
        </w:rPr>
        <w:t>,00000 тыс. руб. по данным главного администратора указанных доходов – Комитета по управлению муниципальным имуществом, в том числе: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доходы от реализации имущества, находящегося в муниципальной собственности городского округа, - </w:t>
      </w:r>
      <w:r>
        <w:rPr>
          <w:sz w:val="28"/>
          <w:szCs w:val="28"/>
        </w:rPr>
        <w:t>129 354</w:t>
      </w:r>
      <w:r w:rsidRPr="00FC0D80">
        <w:rPr>
          <w:sz w:val="28"/>
          <w:szCs w:val="28"/>
        </w:rPr>
        <w:t xml:space="preserve">,00000 тыс. руб.;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разграничена, а также платы за увеличение площади земельных участков, находящихся в частной собственности, в результате перераспределения таких земельных участков, -  134 906,00000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4. Плата за негативное воздействие на окружающую среду предусмотрена в сумме </w:t>
      </w:r>
      <w:r>
        <w:rPr>
          <w:sz w:val="28"/>
          <w:szCs w:val="28"/>
        </w:rPr>
        <w:t>8 034</w:t>
      </w:r>
      <w:r w:rsidRPr="00FC0D80">
        <w:rPr>
          <w:sz w:val="28"/>
          <w:szCs w:val="28"/>
        </w:rPr>
        <w:t>,00000 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5. Прогноз поступлений штрафов и санкций составляет </w:t>
      </w:r>
      <w:r>
        <w:rPr>
          <w:sz w:val="28"/>
          <w:szCs w:val="28"/>
        </w:rPr>
        <w:t>3 074</w:t>
      </w:r>
      <w:r w:rsidRPr="00FC0D80">
        <w:rPr>
          <w:sz w:val="28"/>
          <w:szCs w:val="28"/>
        </w:rPr>
        <w:t>,00000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lastRenderedPageBreak/>
        <w:t>6. Прочие неналоговые доходы в бюджет Одинцовского городского округа запланированы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 по данным главных администраторов доходов бюджета в размере </w:t>
      </w:r>
      <w:r>
        <w:rPr>
          <w:sz w:val="28"/>
          <w:szCs w:val="28"/>
        </w:rPr>
        <w:t>74 220</w:t>
      </w:r>
      <w:r w:rsidRPr="00FC0D80">
        <w:rPr>
          <w:sz w:val="28"/>
          <w:szCs w:val="28"/>
        </w:rPr>
        <w:t xml:space="preserve">,00000 тыс. руб., из них: 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доходы от платы за размещение нестационарных торговых объектов –</w:t>
      </w:r>
      <w:r>
        <w:rPr>
          <w:sz w:val="28"/>
          <w:szCs w:val="28"/>
        </w:rPr>
        <w:t xml:space="preserve">           </w:t>
      </w:r>
      <w:r w:rsidRPr="00FC0D80">
        <w:rPr>
          <w:sz w:val="28"/>
          <w:szCs w:val="28"/>
        </w:rPr>
        <w:t xml:space="preserve"> </w:t>
      </w:r>
      <w:r>
        <w:rPr>
          <w:sz w:val="28"/>
          <w:szCs w:val="28"/>
        </w:rPr>
        <w:t>59 343</w:t>
      </w:r>
      <w:r w:rsidRPr="00FC0D80">
        <w:rPr>
          <w:sz w:val="28"/>
          <w:szCs w:val="28"/>
        </w:rPr>
        <w:t xml:space="preserve">,00000 тыс. руб.; </w:t>
      </w:r>
    </w:p>
    <w:p w:rsidR="00C005D1" w:rsidRPr="00FC0D80" w:rsidRDefault="00C005D1" w:rsidP="00C005D1">
      <w:pPr>
        <w:spacing w:line="276" w:lineRule="auto"/>
        <w:ind w:left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плата за вырубку зеленых насаждений – </w:t>
      </w:r>
      <w:r>
        <w:rPr>
          <w:sz w:val="28"/>
          <w:szCs w:val="28"/>
        </w:rPr>
        <w:t>11 484</w:t>
      </w:r>
      <w:r w:rsidRPr="00FC0D80">
        <w:rPr>
          <w:sz w:val="28"/>
          <w:szCs w:val="28"/>
        </w:rPr>
        <w:t xml:space="preserve">,00000 тыс. руб., восстановление средств по результатам проверок – </w:t>
      </w:r>
      <w:r>
        <w:rPr>
          <w:sz w:val="28"/>
          <w:szCs w:val="28"/>
        </w:rPr>
        <w:t>2 996</w:t>
      </w:r>
      <w:r w:rsidRPr="00FC0D80">
        <w:rPr>
          <w:sz w:val="28"/>
          <w:szCs w:val="28"/>
        </w:rPr>
        <w:t>,00000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Прогноз поступлений налоговых и неналоговых доходов  бюджета городского округа на 202</w:t>
      </w:r>
      <w:r>
        <w:rPr>
          <w:sz w:val="28"/>
          <w:szCs w:val="28"/>
        </w:rPr>
        <w:t>2</w:t>
      </w:r>
      <w:r w:rsidRPr="00FC0D80">
        <w:rPr>
          <w:sz w:val="28"/>
          <w:szCs w:val="28"/>
        </w:rPr>
        <w:t xml:space="preserve"> год определен на уровне  </w:t>
      </w:r>
      <w:r>
        <w:rPr>
          <w:sz w:val="28"/>
          <w:szCs w:val="28"/>
        </w:rPr>
        <w:t>12 333 906</w:t>
      </w:r>
      <w:r w:rsidRPr="00FC0D80">
        <w:rPr>
          <w:sz w:val="28"/>
          <w:szCs w:val="28"/>
        </w:rPr>
        <w:t>,00000 тыс. руб., на 202</w:t>
      </w:r>
      <w:r>
        <w:rPr>
          <w:sz w:val="28"/>
          <w:szCs w:val="28"/>
        </w:rPr>
        <w:t>3</w:t>
      </w:r>
      <w:r w:rsidRPr="00FC0D80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12 979 450</w:t>
      </w:r>
      <w:r w:rsidRPr="00FC0D80">
        <w:rPr>
          <w:sz w:val="28"/>
          <w:szCs w:val="28"/>
        </w:rPr>
        <w:t xml:space="preserve">,00000 тыс. руб.  </w:t>
      </w:r>
    </w:p>
    <w:p w:rsidR="00C005D1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Безвозмездные поступления запланированы на 202</w:t>
      </w:r>
      <w:r>
        <w:rPr>
          <w:sz w:val="28"/>
          <w:szCs w:val="28"/>
        </w:rPr>
        <w:t>1</w:t>
      </w:r>
      <w:r w:rsidRPr="00FC0D8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9 255 612,67000</w:t>
      </w:r>
      <w:r w:rsidRPr="00FC0D8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из них: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9 255 348,6700000 </w:t>
      </w:r>
      <w:r w:rsidRPr="00FC0D80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- </w:t>
      </w:r>
      <w:r w:rsidRPr="00FC0D80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FC0D80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FC0D80">
        <w:rPr>
          <w:sz w:val="28"/>
          <w:szCs w:val="28"/>
        </w:rPr>
        <w:t xml:space="preserve"> от других бюджетов бюджетной системы Российской Федерации, в том числе: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    субсидии  –  </w:t>
      </w:r>
      <w:r>
        <w:rPr>
          <w:sz w:val="28"/>
          <w:szCs w:val="28"/>
        </w:rPr>
        <w:t>3 370 535,67000</w:t>
      </w:r>
      <w:r w:rsidRPr="00FC0D80">
        <w:rPr>
          <w:sz w:val="28"/>
          <w:szCs w:val="28"/>
        </w:rPr>
        <w:t xml:space="preserve"> тыс. руб.;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 xml:space="preserve">-     субвенции – </w:t>
      </w:r>
      <w:r>
        <w:rPr>
          <w:sz w:val="28"/>
          <w:szCs w:val="28"/>
        </w:rPr>
        <w:t>5 884 813</w:t>
      </w:r>
      <w:r w:rsidRPr="00FC0D80">
        <w:rPr>
          <w:sz w:val="28"/>
          <w:szCs w:val="28"/>
        </w:rPr>
        <w:t>,00000 тыс. руб.;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264,00000</w:t>
      </w:r>
      <w:r w:rsidRPr="00FC0D8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– средства граждан, связанные с реализацией проектов инициативного бюджетирования.</w:t>
      </w:r>
      <w:proofErr w:type="gramEnd"/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  <w:r w:rsidRPr="00FC0D80">
        <w:rPr>
          <w:sz w:val="28"/>
          <w:szCs w:val="28"/>
        </w:rPr>
        <w:t>На плановый период запланированы безвозмездные поступления от других бюджетов бюджетной системы Российской Федерации: на 202</w:t>
      </w:r>
      <w:r>
        <w:rPr>
          <w:sz w:val="28"/>
          <w:szCs w:val="28"/>
        </w:rPr>
        <w:t>2</w:t>
      </w:r>
      <w:r w:rsidRPr="00FC0D80">
        <w:rPr>
          <w:sz w:val="28"/>
          <w:szCs w:val="28"/>
        </w:rPr>
        <w:t xml:space="preserve"> год в размере </w:t>
      </w:r>
      <w:r>
        <w:rPr>
          <w:sz w:val="28"/>
          <w:szCs w:val="28"/>
        </w:rPr>
        <w:t>11 799 060,08000</w:t>
      </w:r>
      <w:r w:rsidRPr="00FC0D80">
        <w:rPr>
          <w:sz w:val="28"/>
          <w:szCs w:val="28"/>
        </w:rPr>
        <w:t xml:space="preserve"> тыс. руб., на 202</w:t>
      </w:r>
      <w:r>
        <w:rPr>
          <w:sz w:val="28"/>
          <w:szCs w:val="28"/>
        </w:rPr>
        <w:t>3</w:t>
      </w:r>
      <w:r w:rsidRPr="00FC0D80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FC0D80">
        <w:rPr>
          <w:sz w:val="28"/>
          <w:szCs w:val="28"/>
        </w:rPr>
        <w:t xml:space="preserve"> </w:t>
      </w:r>
      <w:r>
        <w:rPr>
          <w:sz w:val="28"/>
          <w:szCs w:val="28"/>
        </w:rPr>
        <w:t>10 574 295,36000</w:t>
      </w:r>
      <w:r w:rsidRPr="00FC0D80">
        <w:rPr>
          <w:sz w:val="28"/>
          <w:szCs w:val="28"/>
        </w:rPr>
        <w:t xml:space="preserve"> тыс. руб.</w:t>
      </w:r>
    </w:p>
    <w:p w:rsidR="00C005D1" w:rsidRPr="00FC0D80" w:rsidRDefault="00C005D1" w:rsidP="00C005D1">
      <w:pPr>
        <w:spacing w:line="276" w:lineRule="auto"/>
        <w:ind w:firstLine="539"/>
        <w:jc w:val="both"/>
        <w:rPr>
          <w:sz w:val="28"/>
          <w:szCs w:val="28"/>
        </w:rPr>
      </w:pPr>
    </w:p>
    <w:p w:rsidR="0011556F" w:rsidRPr="00FC0D80" w:rsidRDefault="0011556F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C0D80">
        <w:rPr>
          <w:b/>
          <w:bCs/>
          <w:sz w:val="28"/>
          <w:szCs w:val="28"/>
        </w:rPr>
        <w:t>РАСХОДЫ</w:t>
      </w:r>
    </w:p>
    <w:p w:rsidR="0011556F" w:rsidRPr="00FC0D80" w:rsidRDefault="0011556F" w:rsidP="004C3D9F">
      <w:pPr>
        <w:spacing w:line="276" w:lineRule="auto"/>
        <w:ind w:left="-567" w:firstLine="539"/>
        <w:jc w:val="both"/>
        <w:rPr>
          <w:b/>
          <w:bCs/>
          <w:sz w:val="28"/>
          <w:szCs w:val="28"/>
        </w:rPr>
      </w:pPr>
    </w:p>
    <w:p w:rsidR="00E02376" w:rsidRPr="00FA6EBC" w:rsidRDefault="00E02376" w:rsidP="004C3D9F">
      <w:pPr>
        <w:spacing w:line="276" w:lineRule="auto"/>
        <w:ind w:left="-567" w:firstLine="539"/>
        <w:contextualSpacing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Проект бюджета Одинцо</w:t>
      </w:r>
      <w:r w:rsidR="009C70CA" w:rsidRPr="00FA6EBC">
        <w:rPr>
          <w:bCs/>
          <w:sz w:val="28"/>
          <w:szCs w:val="28"/>
        </w:rPr>
        <w:t>вского городского округа на 2021 год и плановый период 2022-2023</w:t>
      </w:r>
      <w:r w:rsidRPr="00FA6EBC">
        <w:rPr>
          <w:bCs/>
          <w:sz w:val="28"/>
          <w:szCs w:val="28"/>
        </w:rPr>
        <w:t xml:space="preserve"> годов сформирован</w:t>
      </w:r>
      <w:r w:rsidR="007B735D" w:rsidRPr="00FA6EBC">
        <w:rPr>
          <w:bCs/>
          <w:sz w:val="28"/>
          <w:szCs w:val="28"/>
        </w:rPr>
        <w:t xml:space="preserve"> в соответствии с Ти</w:t>
      </w:r>
      <w:r w:rsidRPr="00FA6EBC">
        <w:rPr>
          <w:bCs/>
          <w:sz w:val="28"/>
          <w:szCs w:val="28"/>
        </w:rPr>
        <w:t>повым бюджетом Московской области.</w:t>
      </w:r>
    </w:p>
    <w:p w:rsidR="0011556F" w:rsidRPr="00FA6EBC" w:rsidRDefault="0011556F" w:rsidP="004C3D9F">
      <w:pPr>
        <w:spacing w:line="276" w:lineRule="auto"/>
        <w:ind w:left="-567" w:firstLine="539"/>
        <w:contextualSpacing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Расходная часть бюджета Одинцовского городского округа </w:t>
      </w:r>
      <w:r w:rsidR="00BA3C49">
        <w:rPr>
          <w:bCs/>
          <w:sz w:val="28"/>
          <w:szCs w:val="28"/>
        </w:rPr>
        <w:t xml:space="preserve">на 2021 год составляет </w:t>
      </w:r>
      <w:r w:rsidR="00877812" w:rsidRPr="00FA6EBC">
        <w:rPr>
          <w:bCs/>
          <w:sz w:val="28"/>
          <w:szCs w:val="28"/>
        </w:rPr>
        <w:t xml:space="preserve"> </w:t>
      </w:r>
      <w:r w:rsidR="002D138A" w:rsidRPr="00FA6EBC">
        <w:rPr>
          <w:bCs/>
          <w:sz w:val="28"/>
          <w:szCs w:val="28"/>
        </w:rPr>
        <w:t>22 112 306,13249</w:t>
      </w:r>
      <w:r w:rsidRPr="00FA6EBC">
        <w:rPr>
          <w:bCs/>
          <w:sz w:val="28"/>
          <w:szCs w:val="28"/>
        </w:rPr>
        <w:t xml:space="preserve"> тыс. руб., в том числе:</w:t>
      </w:r>
    </w:p>
    <w:p w:rsidR="0011556F" w:rsidRPr="00FA6EBC" w:rsidRDefault="0011556F" w:rsidP="004C3D9F">
      <w:pPr>
        <w:spacing w:line="276" w:lineRule="auto"/>
        <w:ind w:left="-567" w:firstLine="539"/>
        <w:contextualSpacing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- </w:t>
      </w:r>
      <w:r w:rsidR="002D138A" w:rsidRPr="00FA6EBC">
        <w:rPr>
          <w:bCs/>
          <w:sz w:val="28"/>
          <w:szCs w:val="28"/>
        </w:rPr>
        <w:t xml:space="preserve">12 856 957,46249 </w:t>
      </w:r>
      <w:r w:rsidRPr="00FA6EBC">
        <w:rPr>
          <w:bCs/>
          <w:sz w:val="28"/>
          <w:szCs w:val="28"/>
        </w:rPr>
        <w:t xml:space="preserve">тыс. руб. – за счет средств бюджета </w:t>
      </w:r>
      <w:r w:rsidR="00AD3349" w:rsidRPr="00FA6EBC">
        <w:rPr>
          <w:bCs/>
          <w:sz w:val="28"/>
          <w:szCs w:val="28"/>
        </w:rPr>
        <w:t>городского округа</w:t>
      </w:r>
      <w:r w:rsidRPr="00FA6EBC">
        <w:rPr>
          <w:bCs/>
          <w:sz w:val="28"/>
          <w:szCs w:val="28"/>
        </w:rPr>
        <w:t>;</w:t>
      </w:r>
    </w:p>
    <w:p w:rsidR="009C70CA" w:rsidRPr="00FA6EBC" w:rsidRDefault="009C70CA" w:rsidP="004C3D9F">
      <w:pPr>
        <w:spacing w:line="276" w:lineRule="auto"/>
        <w:ind w:left="-567" w:firstLine="539"/>
        <w:contextualSpacing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- </w:t>
      </w:r>
      <w:r w:rsidR="002D138A" w:rsidRPr="00FA6EBC">
        <w:rPr>
          <w:bCs/>
          <w:sz w:val="28"/>
          <w:szCs w:val="28"/>
        </w:rPr>
        <w:t>9 255 348,67000</w:t>
      </w:r>
      <w:r w:rsidRPr="00FA6EBC">
        <w:rPr>
          <w:bCs/>
          <w:sz w:val="28"/>
          <w:szCs w:val="28"/>
        </w:rPr>
        <w:t xml:space="preserve"> тыс. руб. – за счет безвозмездных </w:t>
      </w:r>
      <w:r w:rsidR="002D138A" w:rsidRPr="00FA6EBC">
        <w:rPr>
          <w:bCs/>
          <w:sz w:val="28"/>
          <w:szCs w:val="28"/>
        </w:rPr>
        <w:t>поступлений</w:t>
      </w:r>
      <w:r w:rsidRPr="00FA6EBC">
        <w:rPr>
          <w:bCs/>
          <w:sz w:val="28"/>
          <w:szCs w:val="28"/>
        </w:rPr>
        <w:t xml:space="preserve"> из вышестоящих бюджетов.</w:t>
      </w:r>
    </w:p>
    <w:p w:rsidR="0011556F" w:rsidRPr="00FA6EBC" w:rsidRDefault="0011556F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sz w:val="28"/>
          <w:szCs w:val="28"/>
        </w:rPr>
        <w:t xml:space="preserve">Общий объем расходов бюджета Одинцовского </w:t>
      </w:r>
      <w:r w:rsidR="00C320F1" w:rsidRPr="00FA6EBC">
        <w:rPr>
          <w:sz w:val="28"/>
          <w:szCs w:val="28"/>
        </w:rPr>
        <w:t>городского округа</w:t>
      </w:r>
      <w:r w:rsidRPr="00FA6EBC">
        <w:rPr>
          <w:sz w:val="28"/>
          <w:szCs w:val="28"/>
        </w:rPr>
        <w:t xml:space="preserve"> на 20</w:t>
      </w:r>
      <w:r w:rsidR="00F96BF6" w:rsidRPr="00FA6EBC">
        <w:rPr>
          <w:sz w:val="28"/>
          <w:szCs w:val="28"/>
        </w:rPr>
        <w:t>22</w:t>
      </w:r>
      <w:r w:rsidRPr="00FA6EBC">
        <w:rPr>
          <w:sz w:val="28"/>
          <w:szCs w:val="28"/>
        </w:rPr>
        <w:t xml:space="preserve"> год с</w:t>
      </w:r>
      <w:r w:rsidR="00390AE5" w:rsidRPr="00FA6EBC">
        <w:rPr>
          <w:sz w:val="28"/>
          <w:szCs w:val="28"/>
        </w:rPr>
        <w:t>прогнозирован</w:t>
      </w:r>
      <w:r w:rsidRPr="00FA6EBC">
        <w:rPr>
          <w:sz w:val="28"/>
          <w:szCs w:val="28"/>
        </w:rPr>
        <w:t xml:space="preserve"> в сумме </w:t>
      </w:r>
      <w:r w:rsidR="00D6715E" w:rsidRPr="00FA6EBC">
        <w:rPr>
          <w:sz w:val="28"/>
          <w:szCs w:val="28"/>
        </w:rPr>
        <w:t>24 581 966,08000</w:t>
      </w:r>
      <w:r w:rsidR="00C320F1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тыс. руб., в том числе условно утвержденные расходы –</w:t>
      </w:r>
      <w:r w:rsidR="00C320F1" w:rsidRPr="00FA6EBC">
        <w:rPr>
          <w:sz w:val="28"/>
          <w:szCs w:val="28"/>
        </w:rPr>
        <w:t xml:space="preserve"> </w:t>
      </w:r>
      <w:r w:rsidR="00D6715E" w:rsidRPr="00FA6EBC">
        <w:rPr>
          <w:sz w:val="28"/>
          <w:szCs w:val="28"/>
        </w:rPr>
        <w:t>320 361,26593</w:t>
      </w:r>
      <w:r w:rsidR="00C320F1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тыс. руб.</w:t>
      </w:r>
      <w:r w:rsidR="00F96BF6" w:rsidRPr="00FA6EBC">
        <w:rPr>
          <w:sz w:val="28"/>
          <w:szCs w:val="28"/>
        </w:rPr>
        <w:t>; н</w:t>
      </w:r>
      <w:r w:rsidRPr="00FA6EBC">
        <w:rPr>
          <w:sz w:val="28"/>
          <w:szCs w:val="28"/>
        </w:rPr>
        <w:t>а 202</w:t>
      </w:r>
      <w:r w:rsidR="00D6715E" w:rsidRPr="00FA6EBC">
        <w:rPr>
          <w:sz w:val="28"/>
          <w:szCs w:val="28"/>
        </w:rPr>
        <w:t>3</w:t>
      </w:r>
      <w:r w:rsidRPr="00FA6EBC">
        <w:rPr>
          <w:sz w:val="28"/>
          <w:szCs w:val="28"/>
        </w:rPr>
        <w:t xml:space="preserve"> год </w:t>
      </w:r>
      <w:r w:rsidR="00F96BF6" w:rsidRPr="00FA6EBC">
        <w:rPr>
          <w:sz w:val="28"/>
          <w:szCs w:val="28"/>
        </w:rPr>
        <w:t>-</w:t>
      </w:r>
      <w:r w:rsidRPr="00FA6EBC">
        <w:rPr>
          <w:sz w:val="28"/>
          <w:szCs w:val="28"/>
        </w:rPr>
        <w:t xml:space="preserve"> в сумме </w:t>
      </w:r>
      <w:r w:rsidR="00D6715E" w:rsidRPr="00FA6EBC">
        <w:rPr>
          <w:sz w:val="28"/>
          <w:szCs w:val="28"/>
        </w:rPr>
        <w:t xml:space="preserve">                 23 691 745,36000 </w:t>
      </w:r>
      <w:r w:rsidRPr="00FA6EBC">
        <w:rPr>
          <w:sz w:val="28"/>
          <w:szCs w:val="28"/>
        </w:rPr>
        <w:t>тыс. руб., в том числе условно утвержденные расходы –</w:t>
      </w:r>
      <w:r w:rsidR="00D6715E" w:rsidRPr="00FA6EBC">
        <w:rPr>
          <w:sz w:val="28"/>
          <w:szCs w:val="28"/>
        </w:rPr>
        <w:t xml:space="preserve"> </w:t>
      </w:r>
      <w:r w:rsidR="00CE02B5" w:rsidRPr="00FA6EBC">
        <w:rPr>
          <w:sz w:val="28"/>
          <w:szCs w:val="28"/>
        </w:rPr>
        <w:t xml:space="preserve">             </w:t>
      </w:r>
      <w:r w:rsidR="00D6715E" w:rsidRPr="00FA6EBC">
        <w:rPr>
          <w:sz w:val="28"/>
          <w:szCs w:val="28"/>
        </w:rPr>
        <w:t xml:space="preserve">656 669,86932 </w:t>
      </w:r>
      <w:r w:rsidRPr="00FA6EBC">
        <w:rPr>
          <w:sz w:val="28"/>
          <w:szCs w:val="28"/>
        </w:rPr>
        <w:t>тыс. руб.</w:t>
      </w:r>
    </w:p>
    <w:p w:rsidR="0011556F" w:rsidRPr="00FA6EBC" w:rsidRDefault="0011556F" w:rsidP="004C3D9F">
      <w:pPr>
        <w:spacing w:line="276" w:lineRule="auto"/>
        <w:ind w:left="-567" w:firstLine="539"/>
        <w:contextualSpacing/>
        <w:jc w:val="both"/>
        <w:rPr>
          <w:bCs/>
          <w:sz w:val="28"/>
          <w:szCs w:val="28"/>
        </w:rPr>
      </w:pPr>
    </w:p>
    <w:p w:rsidR="00887AC4" w:rsidRPr="00FA6EBC" w:rsidRDefault="0011556F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proofErr w:type="gramStart"/>
      <w:r w:rsidRPr="00FA6EBC">
        <w:rPr>
          <w:sz w:val="28"/>
          <w:szCs w:val="28"/>
        </w:rPr>
        <w:lastRenderedPageBreak/>
        <w:t xml:space="preserve">Расходы бюджета </w:t>
      </w:r>
      <w:r w:rsidR="004253C2" w:rsidRPr="00FA6EBC">
        <w:rPr>
          <w:sz w:val="28"/>
          <w:szCs w:val="28"/>
        </w:rPr>
        <w:t>округа</w:t>
      </w:r>
      <w:r w:rsidRPr="00FA6EBC">
        <w:rPr>
          <w:sz w:val="28"/>
          <w:szCs w:val="28"/>
        </w:rPr>
        <w:t xml:space="preserve"> на 20</w:t>
      </w:r>
      <w:r w:rsidR="004253C2" w:rsidRPr="00FA6EBC">
        <w:rPr>
          <w:sz w:val="28"/>
          <w:szCs w:val="28"/>
        </w:rPr>
        <w:t>2</w:t>
      </w:r>
      <w:r w:rsidR="00B86D40" w:rsidRPr="00FA6EBC">
        <w:rPr>
          <w:sz w:val="28"/>
          <w:szCs w:val="28"/>
        </w:rPr>
        <w:t>1</w:t>
      </w:r>
      <w:r w:rsidRPr="00FA6EBC">
        <w:rPr>
          <w:sz w:val="28"/>
          <w:szCs w:val="28"/>
        </w:rPr>
        <w:t xml:space="preserve"> год и плановый период 202</w:t>
      </w:r>
      <w:r w:rsidR="00B86D40" w:rsidRPr="00FA6EBC">
        <w:rPr>
          <w:sz w:val="28"/>
          <w:szCs w:val="28"/>
        </w:rPr>
        <w:t>2</w:t>
      </w:r>
      <w:r w:rsidRPr="00FA6EBC">
        <w:rPr>
          <w:sz w:val="28"/>
          <w:szCs w:val="28"/>
        </w:rPr>
        <w:t xml:space="preserve"> и 202</w:t>
      </w:r>
      <w:r w:rsidR="00B86D40" w:rsidRPr="00FA6EBC">
        <w:rPr>
          <w:sz w:val="28"/>
          <w:szCs w:val="28"/>
        </w:rPr>
        <w:t>3</w:t>
      </w:r>
      <w:r w:rsidRPr="00FA6EBC">
        <w:rPr>
          <w:sz w:val="28"/>
          <w:szCs w:val="28"/>
        </w:rPr>
        <w:t xml:space="preserve"> годов сформированы на основе </w:t>
      </w:r>
      <w:r w:rsidR="00887AC4" w:rsidRPr="00FA6EBC">
        <w:rPr>
          <w:sz w:val="28"/>
          <w:szCs w:val="28"/>
        </w:rPr>
        <w:t xml:space="preserve">проектов </w:t>
      </w:r>
      <w:r w:rsidR="00D03CA7" w:rsidRPr="00FA6EBC">
        <w:rPr>
          <w:sz w:val="28"/>
          <w:szCs w:val="28"/>
        </w:rPr>
        <w:t>муниципальных программ</w:t>
      </w:r>
      <w:r w:rsidR="00011460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Одинцовского </w:t>
      </w:r>
      <w:r w:rsidR="004253C2" w:rsidRPr="00FA6EBC">
        <w:rPr>
          <w:sz w:val="28"/>
          <w:szCs w:val="28"/>
        </w:rPr>
        <w:t>городского округа</w:t>
      </w:r>
      <w:r w:rsidRPr="00FA6EBC">
        <w:rPr>
          <w:sz w:val="28"/>
          <w:szCs w:val="28"/>
        </w:rPr>
        <w:t xml:space="preserve">, исходя из </w:t>
      </w:r>
      <w:r w:rsidR="008D5C97" w:rsidRPr="00FA6EBC">
        <w:rPr>
          <w:sz w:val="28"/>
          <w:szCs w:val="28"/>
        </w:rPr>
        <w:t xml:space="preserve">возможностей доходной базы бюджета с учетом </w:t>
      </w:r>
      <w:r w:rsidR="005902C9" w:rsidRPr="00FA6EBC">
        <w:rPr>
          <w:sz w:val="28"/>
          <w:szCs w:val="28"/>
        </w:rPr>
        <w:t xml:space="preserve">ожидаемого поступления доходов в бюджет в 2021-2023 годах, </w:t>
      </w:r>
      <w:r w:rsidR="006D5114" w:rsidRPr="00FA6EBC">
        <w:rPr>
          <w:sz w:val="28"/>
          <w:szCs w:val="28"/>
        </w:rPr>
        <w:t xml:space="preserve">а также </w:t>
      </w:r>
      <w:r w:rsidRPr="00FA6EBC">
        <w:rPr>
          <w:sz w:val="28"/>
          <w:szCs w:val="28"/>
        </w:rPr>
        <w:t>предложений главных ра</w:t>
      </w:r>
      <w:r w:rsidR="00887AC4" w:rsidRPr="00FA6EBC">
        <w:rPr>
          <w:sz w:val="28"/>
          <w:szCs w:val="28"/>
        </w:rPr>
        <w:t>спорядителей бюджетных средств</w:t>
      </w:r>
      <w:r w:rsidR="00D03CA7" w:rsidRPr="00FA6EBC">
        <w:rPr>
          <w:sz w:val="28"/>
          <w:szCs w:val="28"/>
        </w:rPr>
        <w:t>.</w:t>
      </w:r>
      <w:proofErr w:type="gramEnd"/>
      <w:r w:rsidR="006D5114" w:rsidRPr="00FA6EBC">
        <w:rPr>
          <w:sz w:val="28"/>
          <w:szCs w:val="28"/>
        </w:rPr>
        <w:t xml:space="preserve"> Учтено </w:t>
      </w:r>
      <w:proofErr w:type="spellStart"/>
      <w:r w:rsidR="006D5114" w:rsidRPr="00FA6EBC">
        <w:rPr>
          <w:sz w:val="28"/>
          <w:szCs w:val="28"/>
        </w:rPr>
        <w:t>софинансирование</w:t>
      </w:r>
      <w:proofErr w:type="spellEnd"/>
      <w:r w:rsidR="006D5114" w:rsidRPr="00FA6EBC">
        <w:rPr>
          <w:sz w:val="28"/>
          <w:szCs w:val="28"/>
        </w:rPr>
        <w:t xml:space="preserve"> к средствам вышестоящих бюджетов в соответствии с государственными программами Московской области на основании доведенных Министерством экономики и финансов Московской области  контрольных цифр и информации главных распорядителей средств бюджета Московской области.</w:t>
      </w:r>
    </w:p>
    <w:p w:rsidR="0011556F" w:rsidRPr="00FA6EBC" w:rsidRDefault="0011556F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Удельный вес программных расходов составляет:</w:t>
      </w:r>
    </w:p>
    <w:p w:rsidR="0011556F" w:rsidRPr="00FA6EBC" w:rsidRDefault="0011556F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в 20</w:t>
      </w:r>
      <w:r w:rsidR="004253C2" w:rsidRPr="00FA6EBC">
        <w:rPr>
          <w:sz w:val="28"/>
          <w:szCs w:val="28"/>
        </w:rPr>
        <w:t>2</w:t>
      </w:r>
      <w:r w:rsidR="00866053" w:rsidRPr="00FA6EBC">
        <w:rPr>
          <w:sz w:val="28"/>
          <w:szCs w:val="28"/>
        </w:rPr>
        <w:t>1</w:t>
      </w:r>
      <w:r w:rsidRPr="00FA6EBC">
        <w:rPr>
          <w:sz w:val="28"/>
          <w:szCs w:val="28"/>
        </w:rPr>
        <w:t xml:space="preserve"> году – </w:t>
      </w:r>
      <w:r w:rsidR="006B54E9" w:rsidRPr="00FA6EBC">
        <w:rPr>
          <w:sz w:val="28"/>
          <w:szCs w:val="28"/>
        </w:rPr>
        <w:t>97,9</w:t>
      </w:r>
      <w:r w:rsidRPr="00FA6EBC">
        <w:rPr>
          <w:sz w:val="28"/>
          <w:szCs w:val="28"/>
        </w:rPr>
        <w:t>%,</w:t>
      </w:r>
    </w:p>
    <w:p w:rsidR="0011556F" w:rsidRPr="00FA6EBC" w:rsidRDefault="0011556F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в 20</w:t>
      </w:r>
      <w:r w:rsidR="004253C2" w:rsidRPr="00FA6EBC">
        <w:rPr>
          <w:sz w:val="28"/>
          <w:szCs w:val="28"/>
        </w:rPr>
        <w:t>21</w:t>
      </w:r>
      <w:r w:rsidRPr="00FA6EBC">
        <w:rPr>
          <w:sz w:val="28"/>
          <w:szCs w:val="28"/>
        </w:rPr>
        <w:t xml:space="preserve"> году – </w:t>
      </w:r>
      <w:r w:rsidR="006B54E9" w:rsidRPr="00FA6EBC">
        <w:rPr>
          <w:sz w:val="28"/>
          <w:szCs w:val="28"/>
        </w:rPr>
        <w:t>99,5</w:t>
      </w:r>
      <w:r w:rsidRPr="00FA6EBC">
        <w:rPr>
          <w:sz w:val="28"/>
          <w:szCs w:val="28"/>
        </w:rPr>
        <w:t>%,</w:t>
      </w:r>
    </w:p>
    <w:p w:rsidR="0011556F" w:rsidRPr="00FA6EBC" w:rsidRDefault="0011556F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в 202</w:t>
      </w:r>
      <w:r w:rsidR="004253C2" w:rsidRPr="00FA6EBC">
        <w:rPr>
          <w:sz w:val="28"/>
          <w:szCs w:val="28"/>
        </w:rPr>
        <w:t>2</w:t>
      </w:r>
      <w:r w:rsidRPr="00FA6EBC">
        <w:rPr>
          <w:sz w:val="28"/>
          <w:szCs w:val="28"/>
        </w:rPr>
        <w:t xml:space="preserve"> году – </w:t>
      </w:r>
      <w:r w:rsidR="006B54E9" w:rsidRPr="00FA6EBC">
        <w:rPr>
          <w:sz w:val="28"/>
          <w:szCs w:val="28"/>
        </w:rPr>
        <w:t>99,5</w:t>
      </w:r>
      <w:r w:rsidRPr="00FA6EBC">
        <w:rPr>
          <w:sz w:val="28"/>
          <w:szCs w:val="28"/>
        </w:rPr>
        <w:t>%.</w:t>
      </w:r>
    </w:p>
    <w:p w:rsidR="009621C3" w:rsidRPr="00FA6EBC" w:rsidRDefault="009621C3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4F6ABD" w:rsidRPr="00FA6EBC" w:rsidRDefault="004F6ABD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>«Культура»</w:t>
      </w:r>
    </w:p>
    <w:p w:rsidR="004F6ABD" w:rsidRPr="00FA6EBC" w:rsidRDefault="004F6ABD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/>
          <w:bCs/>
          <w:sz w:val="28"/>
          <w:szCs w:val="28"/>
        </w:rPr>
      </w:pPr>
      <w:r w:rsidRPr="00FA6EBC">
        <w:rPr>
          <w:sz w:val="28"/>
          <w:szCs w:val="28"/>
        </w:rPr>
        <w:t xml:space="preserve">В рамках выполнения </w:t>
      </w:r>
      <w:r w:rsidRPr="00FA6EBC">
        <w:rPr>
          <w:b/>
          <w:sz w:val="28"/>
          <w:szCs w:val="28"/>
        </w:rPr>
        <w:t>муниципальной программы «Культура»</w:t>
      </w:r>
      <w:r w:rsidR="00CE02B5" w:rsidRPr="00FA6EBC">
        <w:rPr>
          <w:sz w:val="28"/>
          <w:szCs w:val="28"/>
        </w:rPr>
        <w:t xml:space="preserve"> на</w:t>
      </w:r>
      <w:r w:rsidRPr="00FA6EBC">
        <w:rPr>
          <w:sz w:val="28"/>
          <w:szCs w:val="28"/>
        </w:rPr>
        <w:t xml:space="preserve"> 2021 год запланированы расходы в сумме </w:t>
      </w:r>
      <w:r w:rsidR="00E546BD" w:rsidRPr="00FA6EBC">
        <w:rPr>
          <w:b/>
          <w:sz w:val="28"/>
          <w:szCs w:val="28"/>
        </w:rPr>
        <w:t>1</w:t>
      </w:r>
      <w:r w:rsidR="00E546BD" w:rsidRPr="00FA6EBC">
        <w:rPr>
          <w:b/>
          <w:sz w:val="28"/>
          <w:szCs w:val="28"/>
          <w:lang w:val="en-US"/>
        </w:rPr>
        <w:t> </w:t>
      </w:r>
      <w:r w:rsidR="00E546BD" w:rsidRPr="00FA6EBC">
        <w:rPr>
          <w:b/>
          <w:sz w:val="28"/>
          <w:szCs w:val="28"/>
        </w:rPr>
        <w:t>169 822</w:t>
      </w:r>
      <w:r w:rsidRPr="00FA6EBC">
        <w:rPr>
          <w:b/>
          <w:sz w:val="28"/>
          <w:szCs w:val="28"/>
        </w:rPr>
        <w:t>,38900 тыс. руб.</w:t>
      </w:r>
      <w:r w:rsidRPr="00FA6EBC">
        <w:rPr>
          <w:sz w:val="28"/>
          <w:szCs w:val="28"/>
        </w:rPr>
        <w:t>, в том числе:</w:t>
      </w:r>
    </w:p>
    <w:p w:rsidR="00E546BD" w:rsidRPr="00FA6EBC" w:rsidRDefault="004F6ABD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за счет средств бюджета городского округа  -  </w:t>
      </w:r>
      <w:r w:rsidR="00E546BD" w:rsidRPr="00FA6EBC">
        <w:rPr>
          <w:sz w:val="28"/>
          <w:szCs w:val="28"/>
        </w:rPr>
        <w:t>1 151 296,38900</w:t>
      </w:r>
      <w:r w:rsidRPr="00FA6EBC">
        <w:rPr>
          <w:sz w:val="28"/>
          <w:szCs w:val="28"/>
        </w:rPr>
        <w:t xml:space="preserve"> тыс. руб.</w:t>
      </w:r>
      <w:r w:rsidR="00E546BD" w:rsidRPr="00FA6EBC">
        <w:rPr>
          <w:sz w:val="28"/>
          <w:szCs w:val="28"/>
        </w:rPr>
        <w:t>;</w:t>
      </w:r>
    </w:p>
    <w:p w:rsidR="00E546BD" w:rsidRPr="00FA6EBC" w:rsidRDefault="00E546BD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- за счет средств федерального бюджета – 4 125,00000 тыс. руб.;</w:t>
      </w:r>
    </w:p>
    <w:p w:rsidR="004F6ABD" w:rsidRPr="00FA6EBC" w:rsidRDefault="004F6ABD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- за счет</w:t>
      </w:r>
      <w:r w:rsidR="000536D4" w:rsidRPr="00FA6EBC">
        <w:rPr>
          <w:sz w:val="28"/>
          <w:szCs w:val="28"/>
        </w:rPr>
        <w:t xml:space="preserve"> средств</w:t>
      </w:r>
      <w:r w:rsidRPr="00FA6EBC">
        <w:rPr>
          <w:sz w:val="28"/>
          <w:szCs w:val="28"/>
        </w:rPr>
        <w:t xml:space="preserve"> бюджета Московской области – </w:t>
      </w:r>
      <w:r w:rsidR="00E546BD" w:rsidRPr="00FA6EBC">
        <w:rPr>
          <w:sz w:val="28"/>
          <w:szCs w:val="28"/>
        </w:rPr>
        <w:t>14 401</w:t>
      </w:r>
      <w:r w:rsidRPr="00FA6EBC">
        <w:rPr>
          <w:sz w:val="28"/>
          <w:szCs w:val="28"/>
        </w:rPr>
        <w:t>,00000 тыс. руб.</w:t>
      </w:r>
    </w:p>
    <w:p w:rsidR="004F6ABD" w:rsidRPr="00FA6EBC" w:rsidRDefault="004F6ABD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Расходы по</w:t>
      </w:r>
      <w:r w:rsidRPr="00FA6EBC">
        <w:rPr>
          <w:b/>
          <w:sz w:val="28"/>
          <w:szCs w:val="28"/>
        </w:rPr>
        <w:t xml:space="preserve"> подпрограмме</w:t>
      </w:r>
      <w:r w:rsidRPr="00FA6EBC">
        <w:rPr>
          <w:sz w:val="28"/>
          <w:szCs w:val="28"/>
        </w:rPr>
        <w:t xml:space="preserve"> «Развитие музейного дела и народных художественных промыслов» запланированы в сумме 17 927,48000 тыс. руб. за счет средств бюджета городского округа на предоставление субсидии на выполнение муниципального задания.</w:t>
      </w:r>
    </w:p>
    <w:p w:rsidR="006B659E" w:rsidRPr="00FA6EBC" w:rsidRDefault="006B659E" w:rsidP="006B659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Расходы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«Развитие библиотечного дела» запланированы в сумме 79 248,58600 тыс. руб. за счет средств бюджета городского округа, в том числе</w:t>
      </w:r>
      <w:r w:rsidR="00CE02B5" w:rsidRPr="00FA6EBC">
        <w:rPr>
          <w:sz w:val="28"/>
          <w:szCs w:val="28"/>
        </w:rPr>
        <w:t xml:space="preserve"> на предоставление</w:t>
      </w:r>
      <w:r w:rsidRPr="00FA6EBC">
        <w:rPr>
          <w:sz w:val="28"/>
          <w:szCs w:val="28"/>
        </w:rPr>
        <w:t>:</w:t>
      </w:r>
    </w:p>
    <w:p w:rsidR="006B659E" w:rsidRPr="00FA6EBC" w:rsidRDefault="006B659E" w:rsidP="006B659E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субсидии на выполнение муниципального задания - 75 248,58600 тыс. руб.;</w:t>
      </w:r>
    </w:p>
    <w:p w:rsidR="006B659E" w:rsidRPr="00FA6EBC" w:rsidRDefault="006B659E" w:rsidP="006B659E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субсидии на иные цели (на комплектование библиотечных фондов библиотек) – 4</w:t>
      </w:r>
      <w:r w:rsidR="00CE02B5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000,000 тыс. руб.</w:t>
      </w:r>
    </w:p>
    <w:p w:rsidR="004F6ABD" w:rsidRPr="00FA6EBC" w:rsidRDefault="004F6ABD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Расходы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«Развитие профессионального искусства, гастрольно-концертной деятельности и культурно-досуговой деятельности, кинематографии» запланированы в сумме </w:t>
      </w:r>
      <w:r w:rsidR="00537D7C" w:rsidRPr="00FA6EBC">
        <w:rPr>
          <w:sz w:val="28"/>
          <w:szCs w:val="28"/>
        </w:rPr>
        <w:t>828 814</w:t>
      </w:r>
      <w:r w:rsidRPr="00FA6EBC">
        <w:rPr>
          <w:sz w:val="28"/>
          <w:szCs w:val="28"/>
        </w:rPr>
        <w:t>,93600 тыс. руб. за счет средств бюджета городского округа, в том числе</w:t>
      </w:r>
      <w:r w:rsidR="00CE02B5" w:rsidRPr="00FA6EBC">
        <w:rPr>
          <w:sz w:val="28"/>
          <w:szCs w:val="28"/>
        </w:rPr>
        <w:t xml:space="preserve"> на предоставление</w:t>
      </w:r>
      <w:r w:rsidRPr="00FA6EBC">
        <w:rPr>
          <w:sz w:val="28"/>
          <w:szCs w:val="28"/>
        </w:rPr>
        <w:t>:</w:t>
      </w:r>
    </w:p>
    <w:p w:rsidR="004F6ABD" w:rsidRPr="00FA6EBC" w:rsidRDefault="004F6ABD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субсидии на выполнение муниципального задания – 811 069,93600 тыс. руб.;</w:t>
      </w:r>
    </w:p>
    <w:p w:rsidR="00537D7C" w:rsidRPr="00FA6EBC" w:rsidRDefault="00537D7C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субсидии на иные цели на </w:t>
      </w:r>
      <w:r w:rsidR="004F6ABD" w:rsidRPr="00FA6EBC">
        <w:rPr>
          <w:sz w:val="28"/>
          <w:szCs w:val="28"/>
        </w:rPr>
        <w:t>приобретение костюмов для народных коллективов</w:t>
      </w:r>
      <w:r w:rsidRPr="00FA6EBC">
        <w:rPr>
          <w:sz w:val="28"/>
          <w:szCs w:val="28"/>
        </w:rPr>
        <w:t xml:space="preserve"> в размере</w:t>
      </w:r>
      <w:r w:rsidR="004F6ABD" w:rsidRPr="00FA6EBC">
        <w:rPr>
          <w:sz w:val="28"/>
          <w:szCs w:val="28"/>
        </w:rPr>
        <w:t xml:space="preserve"> 800,00000 тыс. руб.</w:t>
      </w:r>
      <w:r w:rsidRPr="00FA6EBC">
        <w:rPr>
          <w:sz w:val="28"/>
          <w:szCs w:val="28"/>
        </w:rPr>
        <w:t>, на ремонт МБУККТ «Культурно-спортивный центр «</w:t>
      </w:r>
      <w:proofErr w:type="spellStart"/>
      <w:r w:rsidRPr="00FA6EBC">
        <w:rPr>
          <w:sz w:val="28"/>
          <w:szCs w:val="28"/>
        </w:rPr>
        <w:t>Часцовский</w:t>
      </w:r>
      <w:proofErr w:type="spellEnd"/>
      <w:r w:rsidRPr="00FA6EBC">
        <w:rPr>
          <w:sz w:val="28"/>
          <w:szCs w:val="28"/>
        </w:rPr>
        <w:t>» в размере 16 945,00000 тыс. руб.</w:t>
      </w:r>
    </w:p>
    <w:p w:rsidR="00140215" w:rsidRPr="00FA6EBC" w:rsidRDefault="00140215" w:rsidP="0014021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 xml:space="preserve">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«Укрепление материально-технической базы государственных  и муниципальных учреждений культуры Московской области»</w:t>
      </w:r>
      <w:r w:rsidR="00CE02B5" w:rsidRPr="00FA6EBC">
        <w:rPr>
          <w:sz w:val="28"/>
          <w:szCs w:val="28"/>
        </w:rPr>
        <w:t xml:space="preserve"> предусмотрены расходы</w:t>
      </w:r>
      <w:r w:rsidRPr="00FA6EBC">
        <w:rPr>
          <w:sz w:val="28"/>
          <w:szCs w:val="28"/>
        </w:rPr>
        <w:t xml:space="preserve"> на приобретение музыкальных инструментов для детских музыкальных школ в сумме 8 800,0000 тыс. руб., в том числе:</w:t>
      </w:r>
    </w:p>
    <w:p w:rsidR="00140215" w:rsidRPr="00FA6EBC" w:rsidRDefault="00140215" w:rsidP="0014021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- за счет средств бюджета городского округа  -  3 300,00000 тыс. руб.;</w:t>
      </w:r>
    </w:p>
    <w:p w:rsidR="00140215" w:rsidRPr="00FA6EBC" w:rsidRDefault="00140215" w:rsidP="0014021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- за счет средств федерального бюджета – 4 125,00000 тыс. руб.;</w:t>
      </w:r>
    </w:p>
    <w:p w:rsidR="00140215" w:rsidRPr="00FA6EBC" w:rsidRDefault="00140215" w:rsidP="0014021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- за счет средств бюджета Московской области – 1 375,00000 тыс. руб.</w:t>
      </w:r>
    </w:p>
    <w:p w:rsidR="004F6ABD" w:rsidRPr="00FA6EBC" w:rsidRDefault="00CE02B5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П</w:t>
      </w:r>
      <w:r w:rsidR="004F6ABD" w:rsidRPr="00FA6EBC">
        <w:rPr>
          <w:sz w:val="28"/>
          <w:szCs w:val="28"/>
        </w:rPr>
        <w:t>о</w:t>
      </w:r>
      <w:r w:rsidR="004F6ABD" w:rsidRPr="00FA6EBC">
        <w:rPr>
          <w:b/>
          <w:sz w:val="28"/>
          <w:szCs w:val="28"/>
        </w:rPr>
        <w:t xml:space="preserve"> подпрограмме</w:t>
      </w:r>
      <w:r w:rsidR="004F6ABD" w:rsidRPr="00FA6EBC">
        <w:rPr>
          <w:sz w:val="28"/>
          <w:szCs w:val="28"/>
        </w:rPr>
        <w:t xml:space="preserve"> «Развитие архивного дела» на обеспечение деятельности муниципального архива запланированы </w:t>
      </w:r>
      <w:r w:rsidRPr="00FA6EBC">
        <w:rPr>
          <w:sz w:val="28"/>
          <w:szCs w:val="28"/>
        </w:rPr>
        <w:t>расходы в сумме</w:t>
      </w:r>
      <w:r w:rsidR="004F6ABD" w:rsidRPr="00FA6EBC">
        <w:rPr>
          <w:sz w:val="28"/>
          <w:szCs w:val="28"/>
        </w:rPr>
        <w:t xml:space="preserve"> 21 272,49800 тыс. руб., в том числе:</w:t>
      </w:r>
    </w:p>
    <w:p w:rsidR="00CE02B5" w:rsidRPr="00FA6EBC" w:rsidRDefault="00CE02B5" w:rsidP="00CE02B5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  за счёт средств бюджета городского округа – 8 246,49800 тыс. руб.;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счёт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>средств бюджета Московской области</w:t>
      </w:r>
      <w:r w:rsidR="00537D7C" w:rsidRPr="00FA6EBC">
        <w:rPr>
          <w:sz w:val="28"/>
          <w:szCs w:val="28"/>
        </w:rPr>
        <w:t xml:space="preserve"> - 13 026,00000 тыс. руб</w:t>
      </w:r>
      <w:proofErr w:type="gramStart"/>
      <w:r w:rsidR="00537D7C" w:rsidRPr="00FA6EBC">
        <w:rPr>
          <w:sz w:val="28"/>
          <w:szCs w:val="28"/>
        </w:rPr>
        <w:t>.</w:t>
      </w:r>
      <w:r w:rsidR="00CE02B5" w:rsidRPr="00FA6EBC">
        <w:rPr>
          <w:sz w:val="28"/>
          <w:szCs w:val="28"/>
        </w:rPr>
        <w:t>.</w:t>
      </w:r>
      <w:proofErr w:type="gramEnd"/>
    </w:p>
    <w:p w:rsidR="004F6ABD" w:rsidRPr="00FA6EBC" w:rsidRDefault="004F6ABD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Расходы по </w:t>
      </w:r>
      <w:r w:rsidRPr="00FA6EBC">
        <w:rPr>
          <w:b/>
          <w:sz w:val="28"/>
          <w:szCs w:val="28"/>
        </w:rPr>
        <w:t>обеспечивающей подпрограмме</w:t>
      </w:r>
      <w:r w:rsidRPr="00FA6EBC">
        <w:rPr>
          <w:sz w:val="28"/>
          <w:szCs w:val="28"/>
        </w:rPr>
        <w:t xml:space="preserve"> запланированы в сумме 53 329,32600 тыс. руб. за счет средств бюджета городского округа, в том числе</w:t>
      </w:r>
      <w:r w:rsidR="00077650" w:rsidRPr="00FA6EBC">
        <w:rPr>
          <w:sz w:val="28"/>
          <w:szCs w:val="28"/>
        </w:rPr>
        <w:t xml:space="preserve"> </w:t>
      </w:r>
      <w:proofErr w:type="gramStart"/>
      <w:r w:rsidR="00077650"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>: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обеспечение деятельности Комитета по культуре Администрации Одинцовского городского округа  – 27 078,89600 тыс. руб.;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проведение культурно-массовых мероприятий</w:t>
      </w:r>
      <w:r w:rsidR="005151B7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– 26 250,43000 тыс. руб.</w:t>
      </w:r>
    </w:p>
    <w:p w:rsidR="004F6ABD" w:rsidRPr="00FA6EBC" w:rsidRDefault="004F6ABD" w:rsidP="007856A4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Расходы по</w:t>
      </w:r>
      <w:r w:rsidRPr="00FA6EBC">
        <w:rPr>
          <w:b/>
          <w:sz w:val="28"/>
          <w:szCs w:val="28"/>
        </w:rPr>
        <w:t xml:space="preserve"> подпрограмме</w:t>
      </w:r>
      <w:r w:rsidRPr="00FA6EBC">
        <w:rPr>
          <w:sz w:val="28"/>
          <w:szCs w:val="28"/>
        </w:rPr>
        <w:t xml:space="preserve"> «Развитие парков культуры и отдыха» запланированы в сумме 160 429,56300 тыс. руб. за счет средств бюджета городского округа на предоставление субсидии на выполнение муниципального задания.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Расходы  по  данной  программе на 2022 год запланированы в объеме        1 184 077,38900 тыс. руб. в том числе: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Московской области – 37 949,00000 тыс. руб.,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городского округа – 1 146 128,38900 тыс. руб.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Расход</w:t>
      </w:r>
      <w:r w:rsidR="00A64127" w:rsidRPr="00FA6EBC">
        <w:rPr>
          <w:bCs/>
          <w:sz w:val="28"/>
          <w:szCs w:val="28"/>
        </w:rPr>
        <w:t>ы  по  данной  программе на 2023</w:t>
      </w:r>
      <w:r w:rsidRPr="00FA6EBC">
        <w:rPr>
          <w:bCs/>
          <w:sz w:val="28"/>
          <w:szCs w:val="28"/>
        </w:rPr>
        <w:t xml:space="preserve"> год запланированы в объеме </w:t>
      </w:r>
      <w:r w:rsidR="004B3402" w:rsidRPr="00FA6EBC">
        <w:rPr>
          <w:bCs/>
          <w:sz w:val="28"/>
          <w:szCs w:val="28"/>
        </w:rPr>
        <w:t xml:space="preserve">                1 345 002</w:t>
      </w:r>
      <w:r w:rsidRPr="00FA6EBC">
        <w:rPr>
          <w:bCs/>
          <w:sz w:val="28"/>
          <w:szCs w:val="28"/>
        </w:rPr>
        <w:t>,53900 тыс. руб. в том числе:</w:t>
      </w:r>
    </w:p>
    <w:p w:rsidR="004F6ABD" w:rsidRPr="00FA6EBC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- за счет средств бюджета Московской области – </w:t>
      </w:r>
      <w:r w:rsidR="004B3402" w:rsidRPr="00FA6EBC">
        <w:rPr>
          <w:bCs/>
          <w:sz w:val="28"/>
          <w:szCs w:val="28"/>
        </w:rPr>
        <w:t>131 457</w:t>
      </w:r>
      <w:r w:rsidRPr="00FA6EBC">
        <w:rPr>
          <w:bCs/>
          <w:sz w:val="28"/>
          <w:szCs w:val="28"/>
        </w:rPr>
        <w:t>,47000 тыс. руб.,</w:t>
      </w:r>
    </w:p>
    <w:p w:rsidR="004F6ABD" w:rsidRDefault="004F6ABD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- за счет средств бюджета городского округа – 1 </w:t>
      </w:r>
      <w:r w:rsidR="004B3402" w:rsidRPr="00FA6EBC">
        <w:rPr>
          <w:bCs/>
          <w:sz w:val="28"/>
          <w:szCs w:val="28"/>
        </w:rPr>
        <w:t>213</w:t>
      </w:r>
      <w:r w:rsidRPr="00FA6EBC">
        <w:rPr>
          <w:bCs/>
          <w:sz w:val="28"/>
          <w:szCs w:val="28"/>
        </w:rPr>
        <w:t xml:space="preserve"> </w:t>
      </w:r>
      <w:r w:rsidR="004B3402" w:rsidRPr="00FA6EBC">
        <w:rPr>
          <w:bCs/>
          <w:sz w:val="28"/>
          <w:szCs w:val="28"/>
        </w:rPr>
        <w:t>545</w:t>
      </w:r>
      <w:r w:rsidRPr="00FA6EBC">
        <w:rPr>
          <w:bCs/>
          <w:sz w:val="28"/>
          <w:szCs w:val="28"/>
        </w:rPr>
        <w:t>,06900 тыс. руб.</w:t>
      </w:r>
    </w:p>
    <w:p w:rsidR="006F6463" w:rsidRPr="00FA6EBC" w:rsidRDefault="006F6463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</w:p>
    <w:p w:rsidR="00F26F25" w:rsidRPr="00FA6EBC" w:rsidRDefault="00F26F25" w:rsidP="00F26F25">
      <w:pPr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FA6EBC">
        <w:rPr>
          <w:b/>
          <w:bCs/>
          <w:sz w:val="28"/>
          <w:szCs w:val="28"/>
        </w:rPr>
        <w:t>Муниципальная программа «Образование»</w:t>
      </w:r>
    </w:p>
    <w:p w:rsidR="00F26F25" w:rsidRPr="00FA6EBC" w:rsidRDefault="00F26F25" w:rsidP="00F26F25">
      <w:pPr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мероприятий </w:t>
      </w:r>
      <w:r w:rsidRPr="00FA6EBC">
        <w:rPr>
          <w:b/>
          <w:sz w:val="28"/>
          <w:szCs w:val="28"/>
        </w:rPr>
        <w:t>муниципальной программы «Образование»</w:t>
      </w:r>
      <w:r w:rsidRPr="00FA6EBC">
        <w:rPr>
          <w:sz w:val="28"/>
          <w:szCs w:val="28"/>
        </w:rPr>
        <w:t xml:space="preserve"> в 2021 году  запланированы  расходы в сумме  </w:t>
      </w:r>
      <w:r w:rsidRPr="00FA6EBC">
        <w:rPr>
          <w:b/>
          <w:sz w:val="28"/>
          <w:szCs w:val="28"/>
        </w:rPr>
        <w:t>9</w:t>
      </w:r>
      <w:r w:rsidRPr="00FA6EBC">
        <w:rPr>
          <w:b/>
          <w:sz w:val="28"/>
          <w:szCs w:val="28"/>
          <w:lang w:val="en-US"/>
        </w:rPr>
        <w:t> </w:t>
      </w:r>
      <w:r w:rsidRPr="00FA6EBC">
        <w:rPr>
          <w:b/>
          <w:sz w:val="28"/>
          <w:szCs w:val="28"/>
        </w:rPr>
        <w:t>398 544,03025 тыс. руб.</w:t>
      </w:r>
      <w:r w:rsidRPr="00FA6EBC">
        <w:rPr>
          <w:sz w:val="28"/>
          <w:szCs w:val="28"/>
        </w:rPr>
        <w:t>, которые включают в себя: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iCs/>
          <w:sz w:val="28"/>
          <w:szCs w:val="28"/>
        </w:rPr>
      </w:pPr>
      <w:r w:rsidRPr="00FA6EBC">
        <w:rPr>
          <w:b/>
          <w:iCs/>
          <w:sz w:val="28"/>
          <w:szCs w:val="28"/>
        </w:rPr>
        <w:t xml:space="preserve">- </w:t>
      </w:r>
      <w:r w:rsidRPr="00FA6EBC">
        <w:rPr>
          <w:iCs/>
          <w:sz w:val="28"/>
          <w:szCs w:val="28"/>
        </w:rPr>
        <w:t>с</w:t>
      </w:r>
      <w:r w:rsidRPr="00FA6EBC">
        <w:rPr>
          <w:i/>
          <w:iCs/>
          <w:sz w:val="28"/>
          <w:szCs w:val="28"/>
        </w:rPr>
        <w:t>редства</w:t>
      </w:r>
      <w:r w:rsidRPr="00FA6EBC">
        <w:rPr>
          <w:iCs/>
          <w:sz w:val="28"/>
          <w:szCs w:val="28"/>
        </w:rPr>
        <w:t xml:space="preserve"> </w:t>
      </w:r>
      <w:r w:rsidRPr="00FA6EBC">
        <w:rPr>
          <w:i/>
          <w:iCs/>
          <w:sz w:val="28"/>
          <w:szCs w:val="28"/>
        </w:rPr>
        <w:t>бюджета  Московской  области</w:t>
      </w:r>
      <w:r w:rsidRPr="00FA6EBC">
        <w:rPr>
          <w:iCs/>
          <w:sz w:val="28"/>
          <w:szCs w:val="28"/>
        </w:rPr>
        <w:t xml:space="preserve">  –  6 155 757,00000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iCs/>
          <w:sz w:val="28"/>
          <w:szCs w:val="28"/>
        </w:rPr>
      </w:pPr>
      <w:r w:rsidRPr="00FA6EBC">
        <w:rPr>
          <w:b/>
          <w:iCs/>
          <w:sz w:val="28"/>
          <w:szCs w:val="28"/>
        </w:rPr>
        <w:t xml:space="preserve">- </w:t>
      </w:r>
      <w:r w:rsidRPr="00FA6EBC">
        <w:rPr>
          <w:iCs/>
          <w:sz w:val="28"/>
          <w:szCs w:val="28"/>
        </w:rPr>
        <w:t>с</w:t>
      </w:r>
      <w:r w:rsidRPr="00FA6EBC">
        <w:rPr>
          <w:i/>
          <w:iCs/>
          <w:sz w:val="28"/>
          <w:szCs w:val="28"/>
        </w:rPr>
        <w:t>редства бюджета городского округа</w:t>
      </w:r>
      <w:r w:rsidRPr="00FA6EBC">
        <w:rPr>
          <w:iCs/>
          <w:sz w:val="28"/>
          <w:szCs w:val="28"/>
        </w:rPr>
        <w:t xml:space="preserve"> – 3 242 787,03025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 «Дошкольное образование» предусмотрены расходы в сумме 3 566 720,17900 тыс. руб., в том числе: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lastRenderedPageBreak/>
        <w:t>- за счет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средств областного бюджета</w:t>
      </w:r>
      <w:r w:rsidRPr="00FA6EBC">
        <w:rPr>
          <w:sz w:val="28"/>
          <w:szCs w:val="28"/>
        </w:rPr>
        <w:t xml:space="preserve"> –  2 141 367,00000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>- за счет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средств городского округа</w:t>
      </w:r>
      <w:r w:rsidRPr="00FA6EBC">
        <w:rPr>
          <w:sz w:val="28"/>
          <w:szCs w:val="28"/>
        </w:rPr>
        <w:t xml:space="preserve"> – 1 425 353,17900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Средства предусмотрены на выполнение следующих мероприятий:</w:t>
      </w:r>
    </w:p>
    <w:p w:rsidR="00F26F25" w:rsidRPr="00FA6EBC" w:rsidRDefault="00F26F25" w:rsidP="00F26F25">
      <w:pPr>
        <w:spacing w:line="276" w:lineRule="auto"/>
        <w:ind w:left="-567" w:firstLine="426"/>
        <w:jc w:val="both"/>
        <w:rPr>
          <w:bCs/>
          <w:color w:val="000000"/>
          <w:sz w:val="28"/>
          <w:szCs w:val="28"/>
        </w:rPr>
      </w:pPr>
      <w:r w:rsidRPr="00FA6EBC">
        <w:rPr>
          <w:sz w:val="28"/>
          <w:szCs w:val="28"/>
        </w:rPr>
        <w:t xml:space="preserve">1. </w:t>
      </w:r>
      <w:r w:rsidRPr="00FA6EBC">
        <w:rPr>
          <w:bCs/>
          <w:color w:val="000000"/>
          <w:sz w:val="28"/>
          <w:szCs w:val="28"/>
        </w:rPr>
        <w:t>«Финансовое обеспечение реализации прав граждан на получение общедоступного и бесплатного дошкольного образования» -3 505 110,17900 тыс. руб., в том числе:</w:t>
      </w:r>
    </w:p>
    <w:p w:rsidR="00F26F25" w:rsidRPr="00FA6EBC" w:rsidRDefault="00F26F25" w:rsidP="00F26F25">
      <w:pPr>
        <w:spacing w:line="276" w:lineRule="auto"/>
        <w:ind w:left="-567" w:firstLine="426"/>
        <w:jc w:val="both"/>
        <w:rPr>
          <w:sz w:val="28"/>
          <w:szCs w:val="28"/>
        </w:rPr>
      </w:pPr>
      <w:r w:rsidRPr="00FA6EBC">
        <w:rPr>
          <w:bCs/>
          <w:color w:val="000000"/>
          <w:sz w:val="28"/>
          <w:szCs w:val="28"/>
        </w:rPr>
        <w:t xml:space="preserve"> - расходы на обеспечение деятельности (оказание услуг) и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учреждениях – 3 179 880,17900 тыс. руб., </w:t>
      </w:r>
      <w:r w:rsidRPr="00FA6EBC">
        <w:rPr>
          <w:sz w:val="28"/>
          <w:szCs w:val="28"/>
        </w:rPr>
        <w:t>из них: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  <w:t xml:space="preserve">* </w:t>
      </w:r>
      <w:r w:rsidRPr="00FA6EBC">
        <w:rPr>
          <w:i/>
          <w:sz w:val="28"/>
          <w:szCs w:val="28"/>
        </w:rPr>
        <w:t xml:space="preserve">средства областного бюджета – </w:t>
      </w:r>
      <w:r w:rsidRPr="00FA6EBC">
        <w:rPr>
          <w:sz w:val="28"/>
          <w:szCs w:val="28"/>
        </w:rPr>
        <w:t>1 787 598,00000 тыс. руб. (обеспечение реализации госгарантий);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ab/>
      </w:r>
      <w:r w:rsidRPr="00FA6EBC">
        <w:rPr>
          <w:i/>
          <w:sz w:val="28"/>
          <w:szCs w:val="28"/>
        </w:rPr>
        <w:tab/>
      </w:r>
      <w:proofErr w:type="gramStart"/>
      <w:r w:rsidRPr="00FA6EBC">
        <w:rPr>
          <w:i/>
          <w:sz w:val="28"/>
          <w:szCs w:val="28"/>
        </w:rPr>
        <w:t>* средства бюджета округа</w:t>
      </w:r>
      <w:r w:rsidRPr="00FA6EBC">
        <w:rPr>
          <w:sz w:val="28"/>
          <w:szCs w:val="28"/>
        </w:rPr>
        <w:t xml:space="preserve"> – 1 392 282,17900 тыс. руб. (в том числе питание воспитанников детских садов за счет средств  родительской  платы –     412 416,00000 тыс. руб.,   текущий  ремонт детских дошкольных учреждений -       14 756,00000 тыс. руб., проведение капитального ремонта детского сада на 120 мест по адресу: г.</w:t>
      </w:r>
      <w:r w:rsidR="00BA3C49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Одинцово, ул.</w:t>
      </w:r>
      <w:r w:rsidR="00BA3C49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Можайское шоссе, д.96 – 44 781,00000 тыс. руб.);</w:t>
      </w:r>
      <w:proofErr w:type="gramEnd"/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 выплата компенсации родительской платы за присмотр и уход за детьми в дошкольных образовательных организациях – 125 310,00000 тыс. руб. (</w:t>
      </w:r>
      <w:r w:rsidRPr="00FA6EBC">
        <w:rPr>
          <w:i/>
          <w:sz w:val="28"/>
          <w:szCs w:val="28"/>
        </w:rPr>
        <w:t>средства областного бюджета)</w:t>
      </w:r>
      <w:r w:rsidRPr="00FA6EBC">
        <w:rPr>
          <w:sz w:val="28"/>
          <w:szCs w:val="28"/>
        </w:rPr>
        <w:t>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 финансовое обеспечение получения гражданами дошкольного образования      в   частных   дошкольных  образовательных  организациях – 99 303,00000 тыс. руб. (</w:t>
      </w:r>
      <w:r w:rsidRPr="00FA6EBC">
        <w:rPr>
          <w:i/>
          <w:sz w:val="28"/>
          <w:szCs w:val="28"/>
        </w:rPr>
        <w:t>средства областного бюджета)</w:t>
      </w:r>
      <w:r w:rsidRPr="00FA6EBC">
        <w:rPr>
          <w:sz w:val="28"/>
          <w:szCs w:val="28"/>
        </w:rPr>
        <w:t>;</w:t>
      </w:r>
    </w:p>
    <w:p w:rsidR="00F26F25" w:rsidRPr="00FA6EBC" w:rsidRDefault="00F26F25" w:rsidP="00F26F25">
      <w:pPr>
        <w:spacing w:line="276" w:lineRule="auto"/>
        <w:ind w:left="-567" w:firstLine="426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- создание и содержание дополнительных мест для детей в возрасте от 1,5 до 7 лет в организациях, осуществляющих присмотр и уход за детьми – 100 617,00000 тыс. руб., в том числе за счет: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* 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>90 649,00000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         * средств бюджета городского округа</w:t>
      </w:r>
      <w:r w:rsidRPr="00FA6EBC">
        <w:rPr>
          <w:sz w:val="28"/>
          <w:szCs w:val="28"/>
        </w:rPr>
        <w:t xml:space="preserve"> – 9 968,00000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sz w:val="28"/>
          <w:szCs w:val="28"/>
        </w:rPr>
        <w:t xml:space="preserve">2. «Федеральный проект «Содействие занятости женщин - создание условий дошкольного образования для детей в возрасте до трех лет» на мероприятие  по </w:t>
      </w:r>
      <w:r w:rsidRPr="00FA6EBC">
        <w:rPr>
          <w:bCs/>
          <w:sz w:val="28"/>
          <w:szCs w:val="28"/>
        </w:rPr>
        <w:t>государственной  поддержке частных дошкольных организаций с целью возмещения расходов на присмотр и уход, содержание имущества и  арендную  плату  за  использование помещений  -  61 610,00000 тыс. руб.: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>* средства областного бюджета</w:t>
      </w:r>
      <w:r w:rsidRPr="00FA6EBC">
        <w:rPr>
          <w:sz w:val="28"/>
          <w:szCs w:val="28"/>
        </w:rPr>
        <w:t xml:space="preserve"> -  38 507,00000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* </w:t>
      </w:r>
      <w:r w:rsidRPr="00FA6EBC">
        <w:rPr>
          <w:i/>
          <w:sz w:val="28"/>
          <w:szCs w:val="28"/>
        </w:rPr>
        <w:t>средств бюджета городского округа</w:t>
      </w:r>
      <w:r w:rsidRPr="00FA6EBC">
        <w:rPr>
          <w:sz w:val="28"/>
          <w:szCs w:val="28"/>
        </w:rPr>
        <w:t xml:space="preserve"> – 23 103,00000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 «Общее образование»  в бюджете предусмотрены расходы в сумме 5 185 962,04725 тыс. руб., в том числе: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>- за счет средств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областного бюджета</w:t>
      </w:r>
      <w:r w:rsidRPr="00FA6EBC">
        <w:rPr>
          <w:sz w:val="28"/>
          <w:szCs w:val="28"/>
        </w:rPr>
        <w:t xml:space="preserve"> – 4 014 390,00000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>- за счет средств бюджета городского округа</w:t>
      </w:r>
      <w:r w:rsidRPr="00FA6EBC">
        <w:rPr>
          <w:sz w:val="28"/>
          <w:szCs w:val="28"/>
        </w:rPr>
        <w:t xml:space="preserve"> – 1 171 572,04725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Средства предусмотрены на выполнение следующих мероприятий: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1. «Финансовое обеспечение деятельности образовательных организаций» - 4 624 647,13000 тыс. руб., в том числе: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расходы на обеспечение деятельности (оказание услуг) и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– 4 363 307,13000 тыс. руб.,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в том числе за счет: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* 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 xml:space="preserve">3 374 648,00000 тыс. руб. (субвенция на обеспечение реализации </w:t>
      </w:r>
      <w:proofErr w:type="gramStart"/>
      <w:r w:rsidRPr="00FA6EBC">
        <w:rPr>
          <w:sz w:val="28"/>
          <w:szCs w:val="28"/>
        </w:rPr>
        <w:t>гос. гарантий</w:t>
      </w:r>
      <w:proofErr w:type="gramEnd"/>
      <w:r w:rsidRPr="00FA6EBC">
        <w:rPr>
          <w:sz w:val="28"/>
          <w:szCs w:val="28"/>
        </w:rPr>
        <w:t xml:space="preserve"> и ежемесячное денежное вознаграждение за классное руководство за счет средств федерального бюджета в сумме 140 069,00000 тыс.</w:t>
      </w:r>
      <w:r w:rsidR="00BA3C49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руб.);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 * средств бюджета городского округа </w:t>
      </w:r>
      <w:r w:rsidRPr="00FA6EBC">
        <w:rPr>
          <w:sz w:val="28"/>
          <w:szCs w:val="28"/>
        </w:rPr>
        <w:t>– 988 659,13000 тыс. руб. (в том числе наем транспортных сре</w:t>
      </w:r>
      <w:proofErr w:type="gramStart"/>
      <w:r w:rsidRPr="00FA6EBC">
        <w:rPr>
          <w:sz w:val="28"/>
          <w:szCs w:val="28"/>
        </w:rPr>
        <w:t>дств дл</w:t>
      </w:r>
      <w:proofErr w:type="gramEnd"/>
      <w:r w:rsidRPr="00FA6EBC">
        <w:rPr>
          <w:sz w:val="28"/>
          <w:szCs w:val="28"/>
        </w:rPr>
        <w:t>я подвоза обучающихся  -  162 862,16100 тыс. руб., текущий ремонт учреждений – 140 705,40000 тыс. руб.);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финансовое обеспечение получения гражданами дошкольного, начального общего, основного общего, среднего общего образования в частных общеобр</w:t>
      </w:r>
      <w:r w:rsidR="00BA3C49">
        <w:rPr>
          <w:sz w:val="28"/>
          <w:szCs w:val="28"/>
        </w:rPr>
        <w:t xml:space="preserve">азовательных организациях – 261 </w:t>
      </w:r>
      <w:r w:rsidRPr="00FA6EBC">
        <w:rPr>
          <w:sz w:val="28"/>
          <w:szCs w:val="28"/>
        </w:rPr>
        <w:t>340,00000 тыс. руб. (</w:t>
      </w:r>
      <w:r w:rsidRPr="00FA6EBC">
        <w:rPr>
          <w:i/>
          <w:sz w:val="28"/>
          <w:szCs w:val="28"/>
        </w:rPr>
        <w:t>средства областного бюджета)</w:t>
      </w:r>
      <w:r w:rsidRPr="00FA6EBC">
        <w:rPr>
          <w:sz w:val="28"/>
          <w:szCs w:val="28"/>
        </w:rPr>
        <w:t>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2.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 - 540 475,55555тыс. руб., в том числе: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обеспечение переданного государственного полномочия Московской области по созданию комиссий по делам несовершеннолетних и защите их прав – </w:t>
      </w:r>
      <w:r w:rsidR="007E3E75">
        <w:rPr>
          <w:sz w:val="28"/>
          <w:szCs w:val="28"/>
        </w:rPr>
        <w:t xml:space="preserve">              </w:t>
      </w:r>
      <w:r w:rsidRPr="00FA6EBC">
        <w:rPr>
          <w:sz w:val="28"/>
          <w:szCs w:val="28"/>
        </w:rPr>
        <w:t>19 774,38800 тыс. руб., в том числе:</w:t>
      </w:r>
    </w:p>
    <w:p w:rsidR="00F26F25" w:rsidRPr="00FA6EBC" w:rsidRDefault="00F26F25" w:rsidP="00F26F2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 *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 xml:space="preserve">14 157,00000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   * средств бюджета городского округа</w:t>
      </w:r>
      <w:r w:rsidRPr="00FA6EBC">
        <w:rPr>
          <w:sz w:val="28"/>
          <w:szCs w:val="28"/>
        </w:rPr>
        <w:t xml:space="preserve"> – 5 617,38800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организация питания обучающихся, получающих основное и среднее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 в Московской области – 261 496,12000 тыс. руб., в том числе:</w:t>
      </w:r>
    </w:p>
    <w:p w:rsidR="00F26F25" w:rsidRPr="00FA6EBC" w:rsidRDefault="00F26F25" w:rsidP="00F26F2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 * 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 xml:space="preserve">145 724,00000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   * средств бюджета городского округа</w:t>
      </w:r>
      <w:r w:rsidRPr="00FA6EBC">
        <w:rPr>
          <w:sz w:val="28"/>
          <w:szCs w:val="28"/>
        </w:rPr>
        <w:t xml:space="preserve"> – 115 772,12000 тыс. руб. (в том числе </w:t>
      </w:r>
      <w:proofErr w:type="spellStart"/>
      <w:r w:rsidRPr="00FA6EBC">
        <w:rPr>
          <w:sz w:val="28"/>
          <w:szCs w:val="28"/>
        </w:rPr>
        <w:t>софинансирование</w:t>
      </w:r>
      <w:proofErr w:type="spellEnd"/>
      <w:r w:rsidRPr="00FA6EBC">
        <w:rPr>
          <w:sz w:val="28"/>
          <w:szCs w:val="28"/>
        </w:rPr>
        <w:t xml:space="preserve"> - 16 192,00000 тыс. руб</w:t>
      </w:r>
      <w:r w:rsidR="007E3E75">
        <w:rPr>
          <w:sz w:val="28"/>
          <w:szCs w:val="28"/>
        </w:rPr>
        <w:t>.</w:t>
      </w:r>
      <w:r w:rsidRPr="00FA6EBC">
        <w:rPr>
          <w:sz w:val="28"/>
          <w:szCs w:val="28"/>
        </w:rPr>
        <w:t xml:space="preserve">);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 w:rsidRPr="00FA6EBC">
        <w:rPr>
          <w:sz w:val="28"/>
          <w:szCs w:val="28"/>
        </w:rPr>
        <w:t>организациях</w:t>
      </w:r>
      <w:proofErr w:type="gramEnd"/>
      <w:r w:rsidRPr="00FA6EBC">
        <w:rPr>
          <w:sz w:val="28"/>
          <w:szCs w:val="28"/>
        </w:rPr>
        <w:t xml:space="preserve"> – 248 863,98455 тыс. руб., в том числе за счет:</w:t>
      </w:r>
    </w:p>
    <w:p w:rsidR="00F26F25" w:rsidRPr="00FA6EBC" w:rsidRDefault="00F26F25" w:rsidP="00F26F2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 * </w:t>
      </w:r>
      <w:r w:rsidRPr="00FA6EBC">
        <w:rPr>
          <w:i/>
          <w:sz w:val="28"/>
          <w:szCs w:val="28"/>
        </w:rPr>
        <w:t xml:space="preserve">средств федерального и областного бюджетов – </w:t>
      </w:r>
      <w:r w:rsidRPr="00FA6EBC">
        <w:rPr>
          <w:sz w:val="28"/>
          <w:szCs w:val="28"/>
        </w:rPr>
        <w:t xml:space="preserve">205 935,00000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lastRenderedPageBreak/>
        <w:t xml:space="preserve">    * средств бюджета округа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(</w:t>
      </w:r>
      <w:proofErr w:type="spellStart"/>
      <w:r w:rsidRPr="00FA6EBC">
        <w:rPr>
          <w:i/>
          <w:sz w:val="28"/>
          <w:szCs w:val="28"/>
        </w:rPr>
        <w:t>софинансирование</w:t>
      </w:r>
      <w:proofErr w:type="spellEnd"/>
      <w:r w:rsidRPr="00FA6EBC">
        <w:rPr>
          <w:i/>
          <w:sz w:val="28"/>
          <w:szCs w:val="28"/>
        </w:rPr>
        <w:t>)</w:t>
      </w:r>
      <w:r w:rsidRPr="00FA6EBC">
        <w:rPr>
          <w:sz w:val="28"/>
          <w:szCs w:val="28"/>
        </w:rPr>
        <w:t xml:space="preserve"> – 42 928,98455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оплата расходов, связанных с компенсацией проезда к месту учебы и обратно отдельным категориям, обучающихся по очной форме обучения – 75,000 тыс. руб. (субвенция </w:t>
      </w:r>
      <w:r w:rsidRPr="00FA6EBC">
        <w:rPr>
          <w:i/>
          <w:sz w:val="28"/>
          <w:szCs w:val="28"/>
        </w:rPr>
        <w:t>областного бюджета</w:t>
      </w:r>
      <w:r w:rsidRPr="00FA6EBC">
        <w:rPr>
          <w:sz w:val="28"/>
          <w:szCs w:val="28"/>
        </w:rPr>
        <w:t>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обеспечение подвоза учащихся к месту обучения в муниципальные общеобразовательные организации, расположенные в сельской местности -8 166,06300 тыс. руб.,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в том числе за счет: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* 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 xml:space="preserve">702,00000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* средств бюджета городского округа</w:t>
      </w:r>
      <w:r w:rsidRPr="00FA6EBC">
        <w:rPr>
          <w:sz w:val="28"/>
          <w:szCs w:val="28"/>
        </w:rPr>
        <w:t xml:space="preserve"> – 7 464,06300 тыс. руб. (в том числе </w:t>
      </w:r>
      <w:proofErr w:type="spellStart"/>
      <w:r w:rsidRPr="00FA6EBC">
        <w:rPr>
          <w:sz w:val="28"/>
          <w:szCs w:val="28"/>
        </w:rPr>
        <w:t>софинансирование</w:t>
      </w:r>
      <w:proofErr w:type="spellEnd"/>
      <w:r w:rsidRPr="00FA6EBC">
        <w:rPr>
          <w:sz w:val="28"/>
          <w:szCs w:val="28"/>
        </w:rPr>
        <w:t xml:space="preserve"> - 702,00000 тыс. руб.);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приобретение автобусов для доставки обучающихся в образовательные организации в Московской области, расположенные в сельских населенных пунктах – 2 100,00000 тыс. руб.,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в том числе за счет: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* </w:t>
      </w:r>
      <w:r w:rsidRPr="00FA6EBC">
        <w:rPr>
          <w:i/>
          <w:sz w:val="28"/>
          <w:szCs w:val="28"/>
        </w:rPr>
        <w:t xml:space="preserve">средств областного бюджета – </w:t>
      </w:r>
      <w:r w:rsidRPr="00FA6EBC">
        <w:rPr>
          <w:sz w:val="28"/>
          <w:szCs w:val="28"/>
        </w:rPr>
        <w:t xml:space="preserve">1 680,00000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 * средств бюджета округа</w:t>
      </w:r>
      <w:r w:rsidRPr="00FA6EBC">
        <w:rPr>
          <w:sz w:val="28"/>
          <w:szCs w:val="28"/>
        </w:rPr>
        <w:t xml:space="preserve"> – 420,00000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3. «Обеспечение и проведение государственной итоговой аттестации </w:t>
      </w:r>
      <w:proofErr w:type="gramStart"/>
      <w:r w:rsidRPr="00FA6EBC">
        <w:rPr>
          <w:sz w:val="28"/>
          <w:szCs w:val="28"/>
        </w:rPr>
        <w:t>обучающихся</w:t>
      </w:r>
      <w:proofErr w:type="gramEnd"/>
      <w:r w:rsidRPr="00FA6EBC">
        <w:rPr>
          <w:sz w:val="28"/>
          <w:szCs w:val="28"/>
        </w:rPr>
        <w:t>, освоивших образовательные программы основного и среднего общего образования, в том числе в форме единого государственного экзамена».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В рамках данного мероприятия предусмотрены расходы </w:t>
      </w:r>
      <w:r w:rsidRPr="00FA6EBC">
        <w:rPr>
          <w:i/>
          <w:sz w:val="28"/>
          <w:szCs w:val="28"/>
        </w:rPr>
        <w:t>за счет средств бюджета округа</w:t>
      </w:r>
      <w:r w:rsidRPr="00FA6EBC">
        <w:rPr>
          <w:sz w:val="28"/>
          <w:szCs w:val="28"/>
        </w:rPr>
        <w:t xml:space="preserve"> в сумме  10 457,15600 тыс. руб. на приобретение расходных материалов, оборудования для пунктов проведения экзаменов, обеспечение технического сопровождения системы видеонаблюдения ППЭ и услуги по подвозу обучающих на ЕГЭ.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4. «Федеральный проект «Современная школа».  В рамках мероприятий по созданию (обновлению) их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местности, предусмотрено  10 382,20570 тыс. руб., в том числе за счет средств: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*</w:t>
      </w:r>
      <w:r w:rsidRPr="00FA6EBC">
        <w:rPr>
          <w:i/>
          <w:sz w:val="28"/>
          <w:szCs w:val="28"/>
        </w:rPr>
        <w:t xml:space="preserve"> федерального и областного бюджетов – </w:t>
      </w:r>
      <w:r w:rsidRPr="00FA6EBC">
        <w:rPr>
          <w:sz w:val="28"/>
          <w:szCs w:val="28"/>
        </w:rPr>
        <w:t xml:space="preserve">10 129,00000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>* бюджета городского округа</w:t>
      </w:r>
      <w:r w:rsidRPr="00FA6EBC">
        <w:rPr>
          <w:sz w:val="28"/>
          <w:szCs w:val="28"/>
        </w:rPr>
        <w:t xml:space="preserve"> – 253,20570 тыс. руб. (</w:t>
      </w:r>
      <w:proofErr w:type="spellStart"/>
      <w:r w:rsidRPr="00FA6EBC">
        <w:rPr>
          <w:sz w:val="28"/>
          <w:szCs w:val="28"/>
        </w:rPr>
        <w:t>софинансирование</w:t>
      </w:r>
      <w:proofErr w:type="spellEnd"/>
      <w:r w:rsidRPr="00FA6EBC">
        <w:rPr>
          <w:sz w:val="28"/>
          <w:szCs w:val="28"/>
        </w:rPr>
        <w:t xml:space="preserve">);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«Дополнительное образование, воспитание и психолого-социальное сопровождение детей» предусмотрены расходы </w:t>
      </w:r>
      <w:r w:rsidRPr="00FA6EBC">
        <w:rPr>
          <w:i/>
          <w:sz w:val="28"/>
          <w:szCs w:val="28"/>
        </w:rPr>
        <w:t>за счет средств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бюджета городского округа</w:t>
      </w:r>
      <w:r w:rsidRPr="00FA6EBC">
        <w:rPr>
          <w:sz w:val="28"/>
          <w:szCs w:val="28"/>
        </w:rPr>
        <w:t xml:space="preserve"> в сумме 484 711,56500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Средства предусмотрены на выполнение следующих основных мероприятий: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1.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По данному мероприятию предусмотрено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>на выплату ст</w:t>
      </w:r>
      <w:r w:rsidR="007E3E75">
        <w:rPr>
          <w:sz w:val="28"/>
          <w:szCs w:val="28"/>
        </w:rPr>
        <w:t xml:space="preserve">ипендий  </w:t>
      </w:r>
      <w:proofErr w:type="gramStart"/>
      <w:r w:rsidR="007E3E75">
        <w:rPr>
          <w:sz w:val="28"/>
          <w:szCs w:val="28"/>
        </w:rPr>
        <w:t>обучающимся</w:t>
      </w:r>
      <w:proofErr w:type="gramEnd"/>
      <w:r w:rsidR="007E3E75">
        <w:rPr>
          <w:sz w:val="28"/>
          <w:szCs w:val="28"/>
        </w:rPr>
        <w:t>, проявившим</w:t>
      </w:r>
      <w:r w:rsidRPr="00FA6EBC">
        <w:rPr>
          <w:sz w:val="28"/>
          <w:szCs w:val="28"/>
        </w:rPr>
        <w:t xml:space="preserve"> особые успехи в области обр</w:t>
      </w:r>
      <w:r w:rsidR="007E3E75">
        <w:rPr>
          <w:sz w:val="28"/>
          <w:szCs w:val="28"/>
        </w:rPr>
        <w:t xml:space="preserve">азования, культуры и искусства - </w:t>
      </w:r>
      <w:r w:rsidRPr="00FA6EBC">
        <w:rPr>
          <w:sz w:val="28"/>
          <w:szCs w:val="28"/>
        </w:rPr>
        <w:t xml:space="preserve">  1 000,00000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2. «Финансовое обеспечение оказания услуг (выполнения работ) организациями дополнительного образования».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По данному мероприятию предусмотрено обеспечение деятельности (оказание услуг) муниципальных организаций дополнительного образования – </w:t>
      </w:r>
      <w:r w:rsidR="007E3E75">
        <w:rPr>
          <w:sz w:val="28"/>
          <w:szCs w:val="28"/>
        </w:rPr>
        <w:t xml:space="preserve">   </w:t>
      </w:r>
      <w:r w:rsidRPr="00FA6EBC">
        <w:rPr>
          <w:sz w:val="28"/>
          <w:szCs w:val="28"/>
        </w:rPr>
        <w:t xml:space="preserve">469 617,56500 тыс. руб., в том числе: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ДМШ и ДШИ – 379 358,91400 тыс. руб.</w:t>
      </w:r>
      <w:r w:rsidR="007E3E75">
        <w:rPr>
          <w:sz w:val="28"/>
          <w:szCs w:val="28"/>
        </w:rPr>
        <w:t>,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учреждений дополнительного образования –  90 258,65100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3. </w:t>
      </w:r>
      <w:r w:rsidR="007E3E75">
        <w:rPr>
          <w:sz w:val="28"/>
          <w:szCs w:val="28"/>
        </w:rPr>
        <w:t>«</w:t>
      </w:r>
      <w:r w:rsidRPr="00FA6EBC">
        <w:rPr>
          <w:sz w:val="28"/>
          <w:szCs w:val="28"/>
        </w:rPr>
        <w:t>Обеспечение функционирования модели персонифицированного финансирования дополнительного образования детей» (</w:t>
      </w:r>
      <w:r w:rsidRPr="00FA6EBC">
        <w:rPr>
          <w:i/>
          <w:sz w:val="28"/>
          <w:szCs w:val="28"/>
        </w:rPr>
        <w:t>средства бюджета округа</w:t>
      </w:r>
      <w:r w:rsidRPr="00FA6EBC">
        <w:rPr>
          <w:sz w:val="28"/>
          <w:szCs w:val="28"/>
        </w:rPr>
        <w:t>) – 14 094,00000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Обеспечивающей подпрограмме</w:t>
      </w:r>
      <w:r w:rsidRPr="00FA6EBC">
        <w:rPr>
          <w:sz w:val="28"/>
          <w:szCs w:val="28"/>
        </w:rPr>
        <w:t xml:space="preserve"> расходы </w:t>
      </w:r>
      <w:r w:rsidRPr="00FA6EBC">
        <w:rPr>
          <w:i/>
          <w:sz w:val="28"/>
          <w:szCs w:val="28"/>
        </w:rPr>
        <w:t>за счет средств бюджета</w:t>
      </w:r>
      <w:r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>городского округа</w:t>
      </w:r>
      <w:r w:rsidR="007E3E75">
        <w:rPr>
          <w:sz w:val="28"/>
          <w:szCs w:val="28"/>
        </w:rPr>
        <w:t xml:space="preserve"> составляют</w:t>
      </w:r>
      <w:r w:rsidRPr="00FA6EBC">
        <w:rPr>
          <w:sz w:val="28"/>
          <w:szCs w:val="28"/>
        </w:rPr>
        <w:t xml:space="preserve"> 161 150,23900 тыс. руб., в том числе: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обеспечение деятельности Управления образования Администрации Одинцовского городского округа – 86 310,12400 тыс. руб.;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мероприятия в сфере образования – 33 147,20000 тыс. руб. (проведение мероприятий – 10 573,00000 тыс. руб., премия Главы </w:t>
      </w:r>
      <w:r w:rsidR="007E3E75">
        <w:rPr>
          <w:sz w:val="28"/>
          <w:szCs w:val="28"/>
        </w:rPr>
        <w:t xml:space="preserve">Одинцовского </w:t>
      </w:r>
      <w:r w:rsidRPr="00FA6EBC">
        <w:rPr>
          <w:sz w:val="28"/>
          <w:szCs w:val="28"/>
        </w:rPr>
        <w:t>городского округа лучшим учителям - 3 906,00000 тыс. руб., создание условий для продуктивной самореализации одаренных обучающихся – 18 668,20000 тыс. руб.);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обеспечение деятельности прочих учреждений образования (МБОУ «Сопровождение», УМЦ </w:t>
      </w:r>
      <w:r w:rsidR="007E3E75">
        <w:rPr>
          <w:sz w:val="28"/>
          <w:szCs w:val="28"/>
        </w:rPr>
        <w:t>«</w:t>
      </w:r>
      <w:r w:rsidRPr="00FA6EBC">
        <w:rPr>
          <w:sz w:val="28"/>
          <w:szCs w:val="28"/>
        </w:rPr>
        <w:t>Развитие образования</w:t>
      </w:r>
      <w:r w:rsidR="007E3E75">
        <w:rPr>
          <w:sz w:val="28"/>
          <w:szCs w:val="28"/>
        </w:rPr>
        <w:t>»</w:t>
      </w:r>
      <w:r w:rsidRPr="00FA6EBC">
        <w:rPr>
          <w:sz w:val="28"/>
          <w:szCs w:val="28"/>
        </w:rPr>
        <w:t>) – 41 692,91500 тыс. руб.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Расходы  по  данной  программе на 2022 год запланированы в объеме 9 282 882,02089 тыс. руб., в том числе:</w:t>
      </w:r>
    </w:p>
    <w:p w:rsidR="00F26F25" w:rsidRPr="00FA6EBC" w:rsidRDefault="00F26F25" w:rsidP="00F26F25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</w:t>
      </w:r>
      <w:r w:rsidRPr="00FA6EBC">
        <w:rPr>
          <w:i/>
          <w:sz w:val="28"/>
          <w:szCs w:val="28"/>
        </w:rPr>
        <w:t>средства бюджета Московской области</w:t>
      </w:r>
      <w:r w:rsidRPr="00FA6EBC">
        <w:rPr>
          <w:sz w:val="28"/>
          <w:szCs w:val="28"/>
        </w:rPr>
        <w:t xml:space="preserve">  – 6 083 526,00000 тыс. руб.; </w:t>
      </w:r>
    </w:p>
    <w:p w:rsidR="00F26F25" w:rsidRPr="00FA6EBC" w:rsidRDefault="00F26F25" w:rsidP="00F26F25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- </w:t>
      </w:r>
      <w:r w:rsidRPr="00FA6EBC">
        <w:rPr>
          <w:i/>
          <w:sz w:val="28"/>
          <w:szCs w:val="28"/>
        </w:rPr>
        <w:t xml:space="preserve">средства бюджета округа – </w:t>
      </w:r>
      <w:r w:rsidRPr="00FA6EBC">
        <w:rPr>
          <w:sz w:val="28"/>
          <w:szCs w:val="28"/>
        </w:rPr>
        <w:t>3 199 356,02089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>тыс. руб.</w:t>
      </w:r>
    </w:p>
    <w:p w:rsidR="00801D8D" w:rsidRDefault="007E3E75" w:rsidP="00801D8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1D8D">
        <w:rPr>
          <w:sz w:val="28"/>
          <w:szCs w:val="28"/>
        </w:rPr>
        <w:t xml:space="preserve">На 2023 год расходы запланированы в сумме 9 307 175,69200 тыс. руб., в том числе: </w:t>
      </w:r>
    </w:p>
    <w:p w:rsidR="00801D8D" w:rsidRDefault="00801D8D" w:rsidP="00801D8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>
        <w:rPr>
          <w:i/>
          <w:sz w:val="28"/>
          <w:szCs w:val="28"/>
        </w:rPr>
        <w:t>средства бюджета Московской области</w:t>
      </w:r>
      <w:r>
        <w:rPr>
          <w:sz w:val="28"/>
          <w:szCs w:val="28"/>
        </w:rPr>
        <w:t xml:space="preserve">  – 5 995 045,00000 тыс. руб., </w:t>
      </w:r>
    </w:p>
    <w:p w:rsidR="00801D8D" w:rsidRDefault="00801D8D" w:rsidP="00801D8D">
      <w:pPr>
        <w:spacing w:line="276" w:lineRule="auto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>
        <w:rPr>
          <w:i/>
          <w:sz w:val="28"/>
          <w:szCs w:val="28"/>
        </w:rPr>
        <w:t xml:space="preserve">средства бюджета округа – </w:t>
      </w:r>
      <w:r>
        <w:rPr>
          <w:sz w:val="28"/>
          <w:szCs w:val="28"/>
        </w:rPr>
        <w:t>3 312 130,69200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7E3E75" w:rsidRDefault="007E3E75" w:rsidP="00801D8D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7E3E75" w:rsidRDefault="007E3E75" w:rsidP="00801D8D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7E3E75" w:rsidRDefault="007E3E75" w:rsidP="00801D8D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7E3E75" w:rsidRDefault="007E3E75" w:rsidP="00801D8D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680D0E" w:rsidRPr="00FA6EBC" w:rsidRDefault="00680D0E" w:rsidP="004C3D9F">
      <w:pPr>
        <w:pStyle w:val="a4"/>
        <w:spacing w:line="276" w:lineRule="auto"/>
        <w:ind w:left="-567"/>
        <w:jc w:val="center"/>
        <w:rPr>
          <w:bCs/>
          <w:sz w:val="28"/>
          <w:szCs w:val="28"/>
        </w:rPr>
      </w:pPr>
    </w:p>
    <w:p w:rsidR="00E055A3" w:rsidRPr="00FA6EBC" w:rsidRDefault="00E055A3" w:rsidP="00E055A3">
      <w:pPr>
        <w:spacing w:line="276" w:lineRule="auto"/>
        <w:ind w:firstLine="539"/>
        <w:jc w:val="center"/>
        <w:rPr>
          <w:sz w:val="28"/>
          <w:szCs w:val="28"/>
        </w:rPr>
      </w:pPr>
      <w:r w:rsidRPr="00FA6EBC">
        <w:rPr>
          <w:b/>
          <w:bCs/>
          <w:sz w:val="28"/>
          <w:szCs w:val="28"/>
        </w:rPr>
        <w:lastRenderedPageBreak/>
        <w:t>Муниципальная программа «Социальная защита населения»</w:t>
      </w:r>
    </w:p>
    <w:p w:rsidR="00E055A3" w:rsidRPr="00FA6EBC" w:rsidRDefault="00E055A3" w:rsidP="00E055A3">
      <w:pPr>
        <w:spacing w:line="276" w:lineRule="auto"/>
        <w:ind w:firstLine="539"/>
        <w:jc w:val="both"/>
        <w:rPr>
          <w:b/>
          <w:bCs/>
          <w:sz w:val="28"/>
          <w:szCs w:val="28"/>
        </w:rPr>
      </w:pPr>
    </w:p>
    <w:p w:rsidR="00E055A3" w:rsidRPr="00FA6EBC" w:rsidRDefault="00E055A3" w:rsidP="00E055A3">
      <w:pPr>
        <w:spacing w:line="276" w:lineRule="auto"/>
        <w:ind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>муниципальной программы</w:t>
      </w:r>
      <w:r w:rsidRPr="00FA6EBC">
        <w:rPr>
          <w:sz w:val="28"/>
          <w:szCs w:val="28"/>
        </w:rPr>
        <w:t xml:space="preserve"> </w:t>
      </w:r>
      <w:r w:rsidRPr="00FA6EBC">
        <w:rPr>
          <w:b/>
          <w:sz w:val="28"/>
          <w:szCs w:val="28"/>
        </w:rPr>
        <w:t>«Социальная защита населения»</w:t>
      </w:r>
      <w:r w:rsidRPr="00FA6EBC">
        <w:rPr>
          <w:sz w:val="28"/>
          <w:szCs w:val="28"/>
        </w:rPr>
        <w:t xml:space="preserve"> на 2021 год </w:t>
      </w:r>
      <w:r w:rsidR="007E3E75" w:rsidRPr="007E3E75">
        <w:rPr>
          <w:sz w:val="28"/>
          <w:szCs w:val="28"/>
        </w:rPr>
        <w:t xml:space="preserve">запланированы </w:t>
      </w:r>
      <w:r w:rsidRPr="00FA6EBC">
        <w:rPr>
          <w:sz w:val="28"/>
          <w:szCs w:val="28"/>
        </w:rPr>
        <w:t xml:space="preserve">средства в сумме  </w:t>
      </w:r>
      <w:r w:rsidR="001A4FDF" w:rsidRPr="00FA6EBC">
        <w:rPr>
          <w:sz w:val="28"/>
          <w:szCs w:val="28"/>
        </w:rPr>
        <w:t xml:space="preserve">                                       </w:t>
      </w:r>
      <w:r w:rsidRPr="00FA6EBC">
        <w:rPr>
          <w:b/>
          <w:sz w:val="28"/>
          <w:szCs w:val="28"/>
        </w:rPr>
        <w:t>314 539,61000 тыс. руб</w:t>
      </w:r>
      <w:r w:rsidRPr="00FA6EBC">
        <w:rPr>
          <w:sz w:val="28"/>
          <w:szCs w:val="28"/>
        </w:rPr>
        <w:t>., в том числе за счет:</w:t>
      </w:r>
    </w:p>
    <w:p w:rsidR="00E055A3" w:rsidRPr="00FA6EBC" w:rsidRDefault="00E055A3" w:rsidP="00E055A3">
      <w:pPr>
        <w:spacing w:line="276" w:lineRule="auto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средств областного бюджета</w:t>
      </w:r>
      <w:r w:rsidRPr="00FA6EBC">
        <w:rPr>
          <w:i/>
          <w:sz w:val="28"/>
          <w:szCs w:val="28"/>
        </w:rPr>
        <w:t xml:space="preserve">  –  </w:t>
      </w:r>
      <w:r w:rsidRPr="00FA6EBC">
        <w:rPr>
          <w:sz w:val="28"/>
          <w:szCs w:val="28"/>
        </w:rPr>
        <w:t>93 725,00000 тыс. руб</w:t>
      </w:r>
      <w:r w:rsidRPr="00FA6EBC">
        <w:rPr>
          <w:i/>
          <w:sz w:val="28"/>
          <w:szCs w:val="28"/>
        </w:rPr>
        <w:t>.</w:t>
      </w:r>
      <w:r w:rsidRPr="00FA6EBC">
        <w:rPr>
          <w:sz w:val="28"/>
          <w:szCs w:val="28"/>
        </w:rPr>
        <w:t>,</w:t>
      </w:r>
    </w:p>
    <w:p w:rsidR="00E055A3" w:rsidRPr="00FA6EBC" w:rsidRDefault="00E055A3" w:rsidP="00E055A3">
      <w:pPr>
        <w:spacing w:line="276" w:lineRule="auto"/>
        <w:ind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-  средств бюджета городского округа – 220 814,61000 тыс. руб.</w:t>
      </w:r>
    </w:p>
    <w:p w:rsidR="00E055A3" w:rsidRPr="00FA6EBC" w:rsidRDefault="00E055A3" w:rsidP="00E055A3">
      <w:pPr>
        <w:spacing w:line="276" w:lineRule="auto"/>
        <w:ind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«Социальная поддержка граждан» предусмотрено 275 536,97000 тыс. руб., в том числе:</w:t>
      </w:r>
    </w:p>
    <w:p w:rsidR="001A4FDF" w:rsidRPr="00FA6EBC" w:rsidRDefault="001A4FDF" w:rsidP="001A4FDF">
      <w:pPr>
        <w:ind w:firstLine="539"/>
        <w:jc w:val="both"/>
        <w:rPr>
          <w:color w:val="000000"/>
          <w:sz w:val="28"/>
          <w:szCs w:val="28"/>
        </w:rPr>
      </w:pPr>
      <w:r w:rsidRPr="00FA6EBC">
        <w:rPr>
          <w:sz w:val="28"/>
          <w:szCs w:val="28"/>
        </w:rPr>
        <w:tab/>
      </w:r>
      <w:r w:rsidR="00E055A3" w:rsidRPr="00FA6EBC">
        <w:rPr>
          <w:sz w:val="28"/>
          <w:szCs w:val="28"/>
        </w:rPr>
        <w:t>- за счет средств бюджета Московской области</w:t>
      </w:r>
      <w:r w:rsidR="00E055A3" w:rsidRPr="00FA6EBC">
        <w:rPr>
          <w:i/>
          <w:sz w:val="28"/>
          <w:szCs w:val="28"/>
        </w:rPr>
        <w:t xml:space="preserve"> </w:t>
      </w:r>
      <w:proofErr w:type="gramStart"/>
      <w:r w:rsidR="00E055A3" w:rsidRPr="00FA6EBC">
        <w:rPr>
          <w:color w:val="000000"/>
          <w:sz w:val="28"/>
          <w:szCs w:val="28"/>
        </w:rPr>
        <w:t>на</w:t>
      </w:r>
      <w:proofErr w:type="gramEnd"/>
      <w:r w:rsidR="00E055A3" w:rsidRPr="00FA6EBC">
        <w:rPr>
          <w:color w:val="000000"/>
          <w:sz w:val="28"/>
          <w:szCs w:val="28"/>
        </w:rPr>
        <w:t>:</w:t>
      </w:r>
    </w:p>
    <w:p w:rsidR="00E055A3" w:rsidRPr="00FA6EBC" w:rsidRDefault="001A4FDF" w:rsidP="001A4FDF">
      <w:pPr>
        <w:ind w:firstLine="539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ab/>
      </w:r>
      <w:r w:rsidRPr="00FA6EBC">
        <w:rPr>
          <w:color w:val="000000"/>
          <w:sz w:val="28"/>
          <w:szCs w:val="28"/>
        </w:rPr>
        <w:tab/>
        <w:t xml:space="preserve">- </w:t>
      </w:r>
      <w:r w:rsidR="00E055A3" w:rsidRPr="00FA6EBC">
        <w:rPr>
          <w:color w:val="000000"/>
          <w:sz w:val="28"/>
          <w:szCs w:val="28"/>
        </w:rPr>
        <w:t>предоставление гражданам субсидий на оплату жилого помещения и коммунальных услуг в сумме 73 200,00000 тыс. руб.;</w:t>
      </w:r>
    </w:p>
    <w:p w:rsidR="00E055A3" w:rsidRPr="00FA6EBC" w:rsidRDefault="001A4FDF" w:rsidP="001A4FDF">
      <w:pP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 xml:space="preserve">       </w:t>
      </w:r>
      <w:r w:rsidRPr="00FA6EBC">
        <w:rPr>
          <w:color w:val="000000"/>
          <w:sz w:val="28"/>
          <w:szCs w:val="28"/>
        </w:rPr>
        <w:tab/>
      </w:r>
      <w:r w:rsidRPr="00FA6EBC">
        <w:rPr>
          <w:color w:val="000000"/>
          <w:sz w:val="28"/>
          <w:szCs w:val="28"/>
        </w:rPr>
        <w:tab/>
        <w:t xml:space="preserve">- </w:t>
      </w:r>
      <w:r w:rsidR="00E055A3" w:rsidRPr="00FA6EBC">
        <w:rPr>
          <w:color w:val="000000"/>
          <w:sz w:val="28"/>
          <w:szCs w:val="28"/>
        </w:rPr>
        <w:t>обеспечение предоставления гражданам субсидий на оплату жилого помещения и коммунальных услуг 6 447,00000 тыс. руб.;</w:t>
      </w:r>
    </w:p>
    <w:p w:rsidR="00E055A3" w:rsidRPr="00FA6EBC" w:rsidRDefault="00E055A3" w:rsidP="00E055A3">
      <w:pPr>
        <w:spacing w:line="276" w:lineRule="auto"/>
        <w:ind w:firstLine="70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счет средств бюджета округа – 195 889,97000 тыс. руб., из них:</w:t>
      </w:r>
    </w:p>
    <w:p w:rsidR="00E055A3" w:rsidRPr="00FA6EBC" w:rsidRDefault="001A4FDF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</w:t>
      </w:r>
      <w:r w:rsidR="00E055A3" w:rsidRPr="00FA6EBC">
        <w:rPr>
          <w:sz w:val="28"/>
          <w:szCs w:val="28"/>
        </w:rPr>
        <w:t>обеспечение предоставления гражданам субсидий на оплату жилого помещения и коммунальных услуг – 9 361,103000 тыс. руб.;</w:t>
      </w:r>
    </w:p>
    <w:p w:rsidR="00E055A3" w:rsidRPr="00FA6EBC" w:rsidRDefault="001A4FDF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</w:t>
      </w:r>
      <w:r w:rsidR="00E055A3" w:rsidRPr="00FA6EBC">
        <w:rPr>
          <w:sz w:val="28"/>
          <w:szCs w:val="28"/>
        </w:rPr>
        <w:t>единовременное поощрение муниципальным служащим при выходе на пенсию – 518,69200 тыс. руб.;</w:t>
      </w:r>
    </w:p>
    <w:p w:rsidR="00E055A3" w:rsidRPr="00FA6EBC" w:rsidRDefault="001A4FDF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</w:t>
      </w:r>
      <w:r w:rsidR="00E055A3" w:rsidRPr="00FA6EBC">
        <w:rPr>
          <w:sz w:val="28"/>
          <w:szCs w:val="28"/>
        </w:rPr>
        <w:t>предоставление доплаты за выслугу лет к трудовой пенсии муниципальным служащим – 30 526,30500 тыс. руб.;</w:t>
      </w:r>
    </w:p>
    <w:p w:rsidR="00E055A3" w:rsidRPr="00FA6EBC" w:rsidRDefault="001A4FDF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</w:t>
      </w:r>
      <w:r w:rsidR="00E055A3" w:rsidRPr="00FA6EBC">
        <w:rPr>
          <w:sz w:val="28"/>
          <w:szCs w:val="28"/>
        </w:rPr>
        <w:t xml:space="preserve">возмещение расходов на ритуальные услуги – </w:t>
      </w:r>
      <w:r w:rsidRPr="00FA6EBC">
        <w:rPr>
          <w:sz w:val="28"/>
          <w:szCs w:val="28"/>
        </w:rPr>
        <w:t xml:space="preserve">                            </w:t>
      </w:r>
      <w:r w:rsidR="00E055A3" w:rsidRPr="00FA6EBC">
        <w:rPr>
          <w:sz w:val="28"/>
          <w:szCs w:val="28"/>
        </w:rPr>
        <w:t>100,00000 тыс. руб.</w:t>
      </w:r>
      <w:r w:rsidRPr="00FA6EBC">
        <w:rPr>
          <w:sz w:val="28"/>
          <w:szCs w:val="28"/>
        </w:rPr>
        <w:t>;</w:t>
      </w:r>
    </w:p>
    <w:p w:rsidR="00E055A3" w:rsidRPr="00FA6EBC" w:rsidRDefault="001A4FDF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</w:t>
      </w:r>
      <w:r w:rsidR="00E055A3" w:rsidRPr="00FA6EBC">
        <w:rPr>
          <w:sz w:val="28"/>
          <w:szCs w:val="28"/>
        </w:rPr>
        <w:t>предоставление мер социальной поддержки отдельным категориям граждан – 155 383,870 тыс. руб.;</w:t>
      </w:r>
    </w:p>
    <w:p w:rsidR="00E055A3" w:rsidRPr="00FA6EBC" w:rsidRDefault="00E055A3" w:rsidP="00E055A3">
      <w:pPr>
        <w:spacing w:line="276" w:lineRule="auto"/>
        <w:ind w:firstLine="567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«Доступная среда» предусмотрено                          1 740,0</w:t>
      </w:r>
      <w:r w:rsidR="007E3E75">
        <w:rPr>
          <w:sz w:val="28"/>
          <w:szCs w:val="28"/>
        </w:rPr>
        <w:t>0000 тыс. руб.</w:t>
      </w:r>
      <w:r w:rsidRPr="00FA6EBC">
        <w:rPr>
          <w:sz w:val="28"/>
          <w:szCs w:val="28"/>
        </w:rPr>
        <w:t xml:space="preserve"> на повышение доступности объектов культуры, спорта, образования для инвалидов и маломобильных групп населения.</w:t>
      </w:r>
    </w:p>
    <w:p w:rsidR="00E055A3" w:rsidRPr="00FA6EBC" w:rsidRDefault="00E055A3" w:rsidP="00E055A3">
      <w:pPr>
        <w:spacing w:line="276" w:lineRule="auto"/>
        <w:ind w:firstLine="567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«Развитие системы отдыха и оздоровления детей» предусмотрено 34 012,64000 тыс. руб., из них:</w:t>
      </w:r>
    </w:p>
    <w:p w:rsidR="00E055A3" w:rsidRPr="00FA6EBC" w:rsidRDefault="00E055A3" w:rsidP="00E055A3">
      <w:pPr>
        <w:spacing w:line="276" w:lineRule="auto"/>
        <w:ind w:firstLine="851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средства бюджета Московской области – 14 078,00000 тыс. руб. в виде субсидии на мероприятия по организации отдыха детей в каникулярное время;</w:t>
      </w:r>
    </w:p>
    <w:p w:rsidR="00E055A3" w:rsidRPr="00FA6EBC" w:rsidRDefault="00E055A3" w:rsidP="00E055A3">
      <w:pPr>
        <w:spacing w:line="276" w:lineRule="auto"/>
        <w:ind w:firstLine="1134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средства бюджета округа – 19 934,64000 тыс. руб., в том числе </w:t>
      </w:r>
      <w:proofErr w:type="spellStart"/>
      <w:r w:rsidRPr="00FA6EBC">
        <w:rPr>
          <w:sz w:val="28"/>
          <w:szCs w:val="28"/>
        </w:rPr>
        <w:t>софинансирование</w:t>
      </w:r>
      <w:proofErr w:type="spellEnd"/>
      <w:r w:rsidRPr="00FA6EBC">
        <w:rPr>
          <w:sz w:val="28"/>
          <w:szCs w:val="28"/>
        </w:rPr>
        <w:t xml:space="preserve"> субсидии на мероприятия по организации отдыха детей в каникулярное время – 13 400,00000 тыс. руб.</w:t>
      </w:r>
    </w:p>
    <w:p w:rsidR="00E055A3" w:rsidRPr="00FA6EBC" w:rsidRDefault="00E055A3" w:rsidP="00E055A3">
      <w:pPr>
        <w:spacing w:line="276" w:lineRule="auto"/>
        <w:ind w:firstLine="567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«Развитие и поддержка социально ориентированных некоммерческих организаций» предусмотрено 3 250,00000 тыс. руб. за счет средств местного бюджета.</w:t>
      </w:r>
    </w:p>
    <w:p w:rsidR="00E055A3" w:rsidRPr="00FA6EBC" w:rsidRDefault="00E055A3" w:rsidP="00E055A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lastRenderedPageBreak/>
        <w:t xml:space="preserve">На 2022 год расходы на реализацию данной программы предусмотрены в сумме 319 924,96000 тыс. руб., в том числе: </w:t>
      </w:r>
    </w:p>
    <w:p w:rsidR="00E055A3" w:rsidRPr="00FA6EBC" w:rsidRDefault="00E055A3" w:rsidP="00E055A3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>- за счет средств бюджета Московской области –                   98 860,50000 тыс. руб.;</w:t>
      </w:r>
    </w:p>
    <w:p w:rsidR="00E055A3" w:rsidRPr="00FA6EBC" w:rsidRDefault="00E055A3" w:rsidP="00E055A3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>- за счет бюджета городского округа – 221 064,46000 тыс. руб.</w:t>
      </w:r>
    </w:p>
    <w:p w:rsidR="00E055A3" w:rsidRPr="00FA6EBC" w:rsidRDefault="00E055A3" w:rsidP="00E055A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 xml:space="preserve">На 2023 год расходы на реализацию данной программы предусмотрены в сумме 323 034,10000 тыс. руб., в том числе: </w:t>
      </w:r>
    </w:p>
    <w:p w:rsidR="00E055A3" w:rsidRPr="00FA6EBC" w:rsidRDefault="00E055A3" w:rsidP="00E055A3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>- за счет средств бюджета Московской области –                                    101 941,90000 тыс. руб.;</w:t>
      </w:r>
    </w:p>
    <w:p w:rsidR="00E055A3" w:rsidRPr="00FA6EBC" w:rsidRDefault="00E055A3" w:rsidP="00E055A3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>- за счет бюджета городского округа – 221 092,20000 тыс. руб.</w:t>
      </w:r>
    </w:p>
    <w:p w:rsidR="00E055A3" w:rsidRPr="00FA6EBC" w:rsidRDefault="00E055A3" w:rsidP="004C3D9F">
      <w:pPr>
        <w:pStyle w:val="a4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:rsidR="008E0A21" w:rsidRPr="00FA6EBC" w:rsidRDefault="008E0A21" w:rsidP="004C3D9F">
      <w:pPr>
        <w:pStyle w:val="a4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>«Спорт»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/>
          <w:bCs/>
          <w:sz w:val="28"/>
          <w:szCs w:val="28"/>
        </w:rPr>
      </w:pP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выполнения </w:t>
      </w:r>
      <w:r w:rsidRPr="00FA6EBC">
        <w:rPr>
          <w:b/>
          <w:sz w:val="28"/>
          <w:szCs w:val="28"/>
        </w:rPr>
        <w:t>муниципальной программы «Спорт»</w:t>
      </w:r>
      <w:r w:rsidRPr="00FA6EBC">
        <w:rPr>
          <w:sz w:val="28"/>
          <w:szCs w:val="28"/>
        </w:rPr>
        <w:t xml:space="preserve"> на 2021 год запланированы расходы 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в сумме </w:t>
      </w:r>
      <w:r w:rsidRPr="00FA6EBC">
        <w:rPr>
          <w:b/>
          <w:sz w:val="28"/>
          <w:szCs w:val="28"/>
        </w:rPr>
        <w:t xml:space="preserve">743 418,00000 тыс. руб. </w:t>
      </w:r>
      <w:r w:rsidRPr="00FA6EBC">
        <w:rPr>
          <w:sz w:val="28"/>
          <w:szCs w:val="28"/>
        </w:rPr>
        <w:t>за счет средств бюджета городского округа.</w:t>
      </w:r>
    </w:p>
    <w:p w:rsidR="008E0A21" w:rsidRPr="00FA6EBC" w:rsidRDefault="008E0A21" w:rsidP="004C3D9F">
      <w:pPr>
        <w:spacing w:line="276" w:lineRule="auto"/>
        <w:ind w:left="-567" w:firstLine="70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Расходы по</w:t>
      </w:r>
      <w:r w:rsidRPr="00FA6EBC">
        <w:rPr>
          <w:b/>
          <w:sz w:val="28"/>
          <w:szCs w:val="28"/>
        </w:rPr>
        <w:t xml:space="preserve"> подпрограмме</w:t>
      </w:r>
      <w:r w:rsidRPr="00FA6EBC">
        <w:rPr>
          <w:sz w:val="28"/>
          <w:szCs w:val="28"/>
        </w:rPr>
        <w:t xml:space="preserve"> «Развитие физической культуры и спорта» запланированы в сумме 279 113,97100 тыс. руб. за счёт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средств бюджета городского округа. 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выполнения подпрограммы </w:t>
      </w:r>
      <w:r w:rsidR="00CC3542" w:rsidRPr="00FA6EBC">
        <w:rPr>
          <w:sz w:val="28"/>
          <w:szCs w:val="28"/>
        </w:rPr>
        <w:t>предусмотрены</w:t>
      </w:r>
      <w:r w:rsidRPr="00FA6EBC">
        <w:rPr>
          <w:sz w:val="28"/>
          <w:szCs w:val="28"/>
        </w:rPr>
        <w:t xml:space="preserve"> расходы</w:t>
      </w:r>
      <w:r w:rsidR="00A173E4" w:rsidRPr="00FA6EBC">
        <w:rPr>
          <w:sz w:val="28"/>
          <w:szCs w:val="28"/>
        </w:rPr>
        <w:t xml:space="preserve"> </w:t>
      </w:r>
      <w:proofErr w:type="gramStart"/>
      <w:r w:rsidR="00A173E4"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>: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</w:t>
      </w:r>
      <w:r w:rsidR="00A173E4" w:rsidRPr="00FA6EBC">
        <w:rPr>
          <w:sz w:val="28"/>
          <w:szCs w:val="28"/>
        </w:rPr>
        <w:t>предоставление субсидий</w:t>
      </w:r>
      <w:r w:rsidRPr="00FA6EBC">
        <w:rPr>
          <w:sz w:val="28"/>
          <w:szCs w:val="28"/>
        </w:rPr>
        <w:t xml:space="preserve"> на выполнение муниципального задания учреждениями спорта – 236 226,38600 тыс. руб.;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на сод</w:t>
      </w:r>
      <w:r w:rsidR="007E3E75">
        <w:rPr>
          <w:sz w:val="28"/>
          <w:szCs w:val="28"/>
        </w:rPr>
        <w:t>ержание  МКУС ФОКСИ «Одинец»</w:t>
      </w:r>
      <w:r w:rsidRPr="00FA6EBC">
        <w:rPr>
          <w:sz w:val="28"/>
          <w:szCs w:val="28"/>
        </w:rPr>
        <w:t xml:space="preserve"> - 15 624,51100 тыс. руб.;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на проведение официальных физкультурно-оздоровительных и спортивных мероприятий – 27 263,07400 тыс. руб.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Расходы по</w:t>
      </w:r>
      <w:r w:rsidRPr="00FA6EBC">
        <w:rPr>
          <w:b/>
          <w:sz w:val="28"/>
          <w:szCs w:val="28"/>
        </w:rPr>
        <w:t xml:space="preserve"> подпрограмме</w:t>
      </w:r>
      <w:r w:rsidRPr="00FA6EBC">
        <w:rPr>
          <w:sz w:val="28"/>
          <w:szCs w:val="28"/>
        </w:rPr>
        <w:t xml:space="preserve"> «Подготовка спортивного резерва» запланированы в сумме 436 825,01300 тыс. руб. за счет средств бюджета городского округа, в том числе</w:t>
      </w:r>
      <w:r w:rsidR="00A173E4" w:rsidRPr="00FA6EBC">
        <w:rPr>
          <w:sz w:val="28"/>
          <w:szCs w:val="28"/>
        </w:rPr>
        <w:t xml:space="preserve"> </w:t>
      </w:r>
      <w:proofErr w:type="gramStart"/>
      <w:r w:rsidR="00A173E4"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>: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</w:t>
      </w:r>
      <w:r w:rsidR="00A173E4" w:rsidRPr="00FA6EBC">
        <w:rPr>
          <w:sz w:val="28"/>
          <w:szCs w:val="28"/>
        </w:rPr>
        <w:t>предоставление субсидий</w:t>
      </w:r>
      <w:r w:rsidRPr="00FA6EBC">
        <w:rPr>
          <w:sz w:val="28"/>
          <w:szCs w:val="28"/>
        </w:rPr>
        <w:t xml:space="preserve"> на выполнение муниципального задания учреждениями спорта – 435 772,01300 тыс. руб.;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расходы МКУ «ХЭС» </w:t>
      </w:r>
      <w:r w:rsidR="00A173E4" w:rsidRPr="00FA6EBC">
        <w:rPr>
          <w:sz w:val="28"/>
          <w:szCs w:val="28"/>
        </w:rPr>
        <w:t>по</w:t>
      </w:r>
      <w:r w:rsidRPr="00FA6EBC">
        <w:rPr>
          <w:sz w:val="28"/>
          <w:szCs w:val="28"/>
        </w:rPr>
        <w:t xml:space="preserve"> </w:t>
      </w:r>
      <w:r w:rsidR="00DE1D4D" w:rsidRPr="00FA6EBC">
        <w:rPr>
          <w:sz w:val="28"/>
          <w:szCs w:val="28"/>
        </w:rPr>
        <w:t>техническо</w:t>
      </w:r>
      <w:r w:rsidR="00A173E4" w:rsidRPr="00FA6EBC">
        <w:rPr>
          <w:sz w:val="28"/>
          <w:szCs w:val="28"/>
        </w:rPr>
        <w:t>му</w:t>
      </w:r>
      <w:r w:rsidR="00DE1D4D" w:rsidRPr="00FA6EBC">
        <w:rPr>
          <w:sz w:val="28"/>
          <w:szCs w:val="28"/>
        </w:rPr>
        <w:t xml:space="preserve"> обслуживани</w:t>
      </w:r>
      <w:r w:rsidR="00A173E4" w:rsidRPr="00FA6EBC">
        <w:rPr>
          <w:sz w:val="28"/>
          <w:szCs w:val="28"/>
        </w:rPr>
        <w:t>ю</w:t>
      </w:r>
      <w:r w:rsidR="00DE1D4D" w:rsidRPr="00FA6EBC">
        <w:rPr>
          <w:sz w:val="28"/>
          <w:szCs w:val="28"/>
        </w:rPr>
        <w:t xml:space="preserve"> систем отопления, вентиляции и кондиционирования </w:t>
      </w:r>
      <w:r w:rsidRPr="00FA6EBC">
        <w:rPr>
          <w:sz w:val="28"/>
          <w:szCs w:val="28"/>
        </w:rPr>
        <w:t>учреждений спорта – 1 053,00000 тыс. руб.</w:t>
      </w:r>
    </w:p>
    <w:p w:rsidR="008E0A21" w:rsidRPr="00FA6EBC" w:rsidRDefault="008E0A21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Расходы по</w:t>
      </w:r>
      <w:r w:rsidRPr="00FA6EBC">
        <w:rPr>
          <w:b/>
          <w:sz w:val="28"/>
          <w:szCs w:val="28"/>
        </w:rPr>
        <w:t xml:space="preserve"> Обеспечивающей подпрограмме</w:t>
      </w:r>
      <w:r w:rsidRPr="00FA6EBC">
        <w:rPr>
          <w:sz w:val="28"/>
          <w:szCs w:val="28"/>
        </w:rPr>
        <w:t xml:space="preserve"> запланированы в сумме</w:t>
      </w:r>
      <w:r w:rsidR="000930EE" w:rsidRPr="00FA6EBC">
        <w:rPr>
          <w:sz w:val="28"/>
          <w:szCs w:val="28"/>
        </w:rPr>
        <w:t xml:space="preserve">            </w:t>
      </w:r>
      <w:r w:rsidRPr="00FA6EBC">
        <w:rPr>
          <w:sz w:val="28"/>
          <w:szCs w:val="28"/>
        </w:rPr>
        <w:t>27 479,01600 тыс. руб. на обеспечение деятельности Комитета физической культуры и спорта Администрации Одинцовского городского округа.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 xml:space="preserve">Расходы  по  данной  программе на 2022 год запланированы в объеме  </w:t>
      </w:r>
      <w:r w:rsidR="005203DD" w:rsidRPr="00FA6EBC">
        <w:rPr>
          <w:bCs/>
          <w:sz w:val="28"/>
          <w:szCs w:val="28"/>
        </w:rPr>
        <w:t xml:space="preserve">        </w:t>
      </w:r>
      <w:r w:rsidRPr="00FA6EBC">
        <w:rPr>
          <w:bCs/>
          <w:sz w:val="28"/>
          <w:szCs w:val="28"/>
        </w:rPr>
        <w:t xml:space="preserve">  817 418,00000 тыс. руб. в том числе: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Московской области – 46 250,00000 тыс. руб.,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городского округа – 771 168,00000 тыс. руб.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lastRenderedPageBreak/>
        <w:t>Расход</w:t>
      </w:r>
      <w:r w:rsidR="00A173E4" w:rsidRPr="00FA6EBC">
        <w:rPr>
          <w:bCs/>
          <w:sz w:val="28"/>
          <w:szCs w:val="28"/>
        </w:rPr>
        <w:t>ы  по  данной  программе на 2023</w:t>
      </w:r>
      <w:r w:rsidRPr="00FA6EBC">
        <w:rPr>
          <w:bCs/>
          <w:sz w:val="28"/>
          <w:szCs w:val="28"/>
        </w:rPr>
        <w:t xml:space="preserve"> год запланированы в объеме    </w:t>
      </w:r>
      <w:r w:rsidR="005203DD" w:rsidRPr="00FA6EBC">
        <w:rPr>
          <w:bCs/>
          <w:sz w:val="28"/>
          <w:szCs w:val="28"/>
        </w:rPr>
        <w:t xml:space="preserve">        </w:t>
      </w:r>
      <w:r w:rsidRPr="00FA6EBC">
        <w:rPr>
          <w:bCs/>
          <w:sz w:val="28"/>
          <w:szCs w:val="28"/>
        </w:rPr>
        <w:t>755 418,00000 тыс. руб. в том числе: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Московской области – 7 272,00000 тыс. руб.,</w:t>
      </w:r>
    </w:p>
    <w:p w:rsidR="008E0A21" w:rsidRPr="00FA6EBC" w:rsidRDefault="008E0A21" w:rsidP="004C3D9F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городского округа – 748 146,00000 тыс. руб.</w:t>
      </w:r>
    </w:p>
    <w:p w:rsidR="00EE02E4" w:rsidRPr="00FA6EBC" w:rsidRDefault="00EE02E4" w:rsidP="004C3D9F">
      <w:pPr>
        <w:pStyle w:val="a4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:rsidR="004024E8" w:rsidRPr="00FA6EBC" w:rsidRDefault="004024E8" w:rsidP="004C3D9F">
      <w:pPr>
        <w:spacing w:line="276" w:lineRule="auto"/>
        <w:ind w:left="-567" w:firstLine="539"/>
        <w:contextualSpacing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 xml:space="preserve">Муниципальная программа «Развитие сельского хозяйства» </w:t>
      </w:r>
    </w:p>
    <w:p w:rsidR="004024E8" w:rsidRPr="00FA6EBC" w:rsidRDefault="004024E8" w:rsidP="004C3D9F">
      <w:pPr>
        <w:spacing w:line="276" w:lineRule="auto"/>
        <w:ind w:left="-567" w:firstLine="539"/>
        <w:contextualSpacing/>
        <w:jc w:val="both"/>
        <w:rPr>
          <w:b/>
          <w:sz w:val="28"/>
          <w:szCs w:val="28"/>
        </w:rPr>
      </w:pPr>
    </w:p>
    <w:p w:rsidR="004024E8" w:rsidRPr="00FA6EBC" w:rsidRDefault="004024E8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 xml:space="preserve">муниципальной программы «Развитие сельского хозяйства» </w:t>
      </w:r>
      <w:r w:rsidRPr="00FA6EBC">
        <w:rPr>
          <w:sz w:val="28"/>
          <w:szCs w:val="28"/>
        </w:rPr>
        <w:t xml:space="preserve">на </w:t>
      </w:r>
      <w:r w:rsidR="002B3C8B" w:rsidRPr="00FA6EBC">
        <w:rPr>
          <w:sz w:val="28"/>
          <w:szCs w:val="28"/>
        </w:rPr>
        <w:t>2021 год</w:t>
      </w:r>
      <w:r w:rsidRPr="00FA6EBC">
        <w:rPr>
          <w:sz w:val="28"/>
          <w:szCs w:val="28"/>
        </w:rPr>
        <w:t xml:space="preserve"> запланированы расходы в сумме 6 272,00000 тыс. руб., в том числе:</w:t>
      </w:r>
    </w:p>
    <w:p w:rsidR="004024E8" w:rsidRPr="00FA6EBC" w:rsidRDefault="004024E8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 за счет средств бюджета Московской области</w:t>
      </w:r>
      <w:r w:rsidRPr="00FA6EBC">
        <w:rPr>
          <w:i/>
          <w:sz w:val="28"/>
          <w:szCs w:val="28"/>
        </w:rPr>
        <w:t xml:space="preserve"> </w:t>
      </w:r>
      <w:r w:rsidR="002B3C8B" w:rsidRPr="00FA6EBC">
        <w:rPr>
          <w:sz w:val="28"/>
          <w:szCs w:val="28"/>
        </w:rPr>
        <w:t>в сумме</w:t>
      </w:r>
      <w:r w:rsidRPr="00FA6EBC">
        <w:rPr>
          <w:sz w:val="28"/>
          <w:szCs w:val="28"/>
        </w:rPr>
        <w:t xml:space="preserve"> 5 982,00000 тыс. руб.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>на осуществление переданных полномочий Московской области по организации проведения мероприятий по отлову и с</w:t>
      </w:r>
      <w:r w:rsidR="00FC4559" w:rsidRPr="00FA6EBC">
        <w:rPr>
          <w:sz w:val="28"/>
          <w:szCs w:val="28"/>
        </w:rPr>
        <w:t>одержанию безнадзорных животных;</w:t>
      </w:r>
    </w:p>
    <w:p w:rsidR="00FC4559" w:rsidRPr="00FA6EBC" w:rsidRDefault="00FC4559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бюджета округа на проведение мероприятий по комплексной борьбе с борщевиком Сосновского – 290,00000 тыс. руб.</w:t>
      </w:r>
    </w:p>
    <w:p w:rsidR="004024E8" w:rsidRPr="00FA6EBC" w:rsidRDefault="004024E8" w:rsidP="004C3D9F">
      <w:pPr>
        <w:pStyle w:val="a4"/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2022 и 2023 годы расходы на реализацию данной программы предусмотрены в сумме по 6 272,00000 тыс. руб. ежегодно, в том числе:</w:t>
      </w:r>
    </w:p>
    <w:p w:rsidR="004024E8" w:rsidRPr="00FA6EBC" w:rsidRDefault="004024E8" w:rsidP="004C3D9F">
      <w:pPr>
        <w:pStyle w:val="a4"/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счет средств бюджета Московской области – 5 982,00000 тыс. руб.;</w:t>
      </w:r>
    </w:p>
    <w:p w:rsidR="004024E8" w:rsidRPr="00FA6EBC" w:rsidRDefault="004024E8" w:rsidP="004C3D9F">
      <w:pPr>
        <w:pStyle w:val="a4"/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счёт средств бюджета городского округа -  290,00000 тыс. руб.</w:t>
      </w:r>
    </w:p>
    <w:p w:rsidR="00F933BA" w:rsidRPr="00FA6EBC" w:rsidRDefault="00F933BA" w:rsidP="004C3D9F">
      <w:pPr>
        <w:pStyle w:val="a4"/>
        <w:spacing w:line="276" w:lineRule="auto"/>
        <w:ind w:left="-567" w:firstLine="539"/>
        <w:jc w:val="both"/>
        <w:rPr>
          <w:i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/>
        <w:jc w:val="center"/>
        <w:rPr>
          <w:b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 xml:space="preserve">«Экология и окружающая среда» </w:t>
      </w: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>муниципальной программы «Экология и окружающая среда»</w:t>
      </w:r>
      <w:r w:rsidRPr="00FA6EBC">
        <w:rPr>
          <w:sz w:val="28"/>
          <w:szCs w:val="28"/>
        </w:rPr>
        <w:t xml:space="preserve"> на 2021 год запланированы расходы  в сумме </w:t>
      </w:r>
      <w:r w:rsidR="00DC67EB" w:rsidRPr="00FA6EBC">
        <w:rPr>
          <w:sz w:val="28"/>
          <w:szCs w:val="28"/>
        </w:rPr>
        <w:t xml:space="preserve">     </w:t>
      </w:r>
      <w:r w:rsidRPr="00FA6EBC">
        <w:rPr>
          <w:b/>
          <w:sz w:val="28"/>
          <w:szCs w:val="28"/>
        </w:rPr>
        <w:t>1 037 948,46000</w:t>
      </w:r>
      <w:r w:rsidRPr="00FA6EBC">
        <w:rPr>
          <w:sz w:val="28"/>
          <w:szCs w:val="28"/>
        </w:rPr>
        <w:t xml:space="preserve"> тыс. руб., в том числе:</w:t>
      </w:r>
    </w:p>
    <w:p w:rsidR="00DB0948" w:rsidRPr="00FA6EBC" w:rsidRDefault="00DB0948" w:rsidP="00DB0948">
      <w:pPr>
        <w:spacing w:line="276" w:lineRule="auto"/>
        <w:ind w:left="-567" w:firstLine="70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федерального бюджета – 248 792,69000 тыс. руб.;</w:t>
      </w:r>
    </w:p>
    <w:p w:rsidR="00DB0948" w:rsidRPr="00FA6EBC" w:rsidRDefault="00DB0948" w:rsidP="00DB0948">
      <w:pPr>
        <w:pStyle w:val="ad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6EBC">
        <w:rPr>
          <w:rFonts w:ascii="Times New Roman" w:hAnsi="Times New Roman" w:cs="Times New Roman"/>
          <w:sz w:val="28"/>
          <w:szCs w:val="28"/>
        </w:rPr>
        <w:t xml:space="preserve">         - за счёт средств бюджета Московской области – 722 861,46000 тыс. руб.;</w:t>
      </w:r>
    </w:p>
    <w:p w:rsidR="00DB0948" w:rsidRPr="00FA6EBC" w:rsidRDefault="00DB0948" w:rsidP="00DB0948">
      <w:pPr>
        <w:pStyle w:val="ad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6EBC">
        <w:rPr>
          <w:rFonts w:ascii="Times New Roman" w:hAnsi="Times New Roman" w:cs="Times New Roman"/>
          <w:sz w:val="28"/>
          <w:szCs w:val="28"/>
        </w:rPr>
        <w:tab/>
        <w:t xml:space="preserve">  - за счет средств бюджета городского округа – 66 294,31000 тыс. руб.</w:t>
      </w:r>
    </w:p>
    <w:p w:rsidR="00DB0948" w:rsidRPr="00FA6EBC" w:rsidRDefault="00DB0948" w:rsidP="00EB54FB">
      <w:pPr>
        <w:pStyle w:val="ad"/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A6EBC">
        <w:rPr>
          <w:rFonts w:ascii="Times New Roman" w:hAnsi="Times New Roman" w:cs="Times New Roman"/>
          <w:sz w:val="28"/>
          <w:szCs w:val="28"/>
        </w:rPr>
        <w:t>По</w:t>
      </w:r>
      <w:r w:rsidRPr="00FA6EBC">
        <w:rPr>
          <w:rFonts w:ascii="Times New Roman" w:hAnsi="Times New Roman" w:cs="Times New Roman"/>
          <w:b/>
          <w:sz w:val="28"/>
          <w:szCs w:val="28"/>
        </w:rPr>
        <w:t xml:space="preserve"> подпрограмме </w:t>
      </w:r>
      <w:r w:rsidRPr="00FA6EBC">
        <w:rPr>
          <w:rFonts w:ascii="Times New Roman" w:hAnsi="Times New Roman" w:cs="Times New Roman"/>
          <w:sz w:val="28"/>
          <w:szCs w:val="28"/>
        </w:rPr>
        <w:t xml:space="preserve">«Охрана окружающей среды» за счёт средств бюджета городского округа </w:t>
      </w:r>
      <w:r w:rsidRPr="00FA6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6EBC">
        <w:rPr>
          <w:rFonts w:ascii="Times New Roman" w:hAnsi="Times New Roman" w:cs="Times New Roman"/>
          <w:sz w:val="28"/>
          <w:szCs w:val="28"/>
        </w:rPr>
        <w:t>запл</w:t>
      </w:r>
      <w:r w:rsidR="00EB54FB">
        <w:rPr>
          <w:rFonts w:ascii="Times New Roman" w:hAnsi="Times New Roman" w:cs="Times New Roman"/>
          <w:sz w:val="28"/>
          <w:szCs w:val="28"/>
        </w:rPr>
        <w:t>анировано 3 857,31000 тыс. руб.</w:t>
      </w:r>
      <w:r w:rsidR="00EB54FB" w:rsidRPr="00EB54FB">
        <w:rPr>
          <w:rFonts w:ascii="Times New Roman" w:hAnsi="Times New Roman" w:cs="Times New Roman"/>
          <w:sz w:val="28"/>
          <w:szCs w:val="28"/>
        </w:rPr>
        <w:t xml:space="preserve"> </w:t>
      </w:r>
      <w:r w:rsidRPr="00FA6EBC">
        <w:rPr>
          <w:rFonts w:ascii="Times New Roman" w:hAnsi="Times New Roman" w:cs="Times New Roman"/>
          <w:sz w:val="28"/>
          <w:szCs w:val="28"/>
        </w:rPr>
        <w:t>на проведение обследований состояния окружающей среды и проведение мероприятий</w:t>
      </w:r>
      <w:r w:rsidR="00EB54FB" w:rsidRPr="00EB54FB">
        <w:rPr>
          <w:rFonts w:ascii="Times New Roman" w:hAnsi="Times New Roman" w:cs="Times New Roman"/>
          <w:sz w:val="28"/>
          <w:szCs w:val="28"/>
        </w:rPr>
        <w:t>/</w:t>
      </w:r>
      <w:r w:rsidRPr="00FA6EBC">
        <w:rPr>
          <w:sz w:val="28"/>
          <w:szCs w:val="28"/>
        </w:rPr>
        <w:tab/>
        <w:t>.</w:t>
      </w:r>
    </w:p>
    <w:p w:rsidR="00DB0948" w:rsidRPr="00FA6EBC" w:rsidRDefault="00DB0948" w:rsidP="00DB0948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«Развитие водохозяйственного комплекса» за счёт средств бюджета городского округа  запланировано 10 000,00000 тыс. руб. на обследование  гидротехнических сооружений, находящихся в собственности муниципального образования.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По</w:t>
      </w:r>
      <w:r w:rsidRPr="00FA6EBC">
        <w:rPr>
          <w:b/>
          <w:sz w:val="28"/>
          <w:szCs w:val="28"/>
        </w:rPr>
        <w:t xml:space="preserve"> подпрограмме </w:t>
      </w:r>
      <w:r w:rsidRPr="00FA6EBC">
        <w:rPr>
          <w:sz w:val="28"/>
          <w:szCs w:val="28"/>
        </w:rPr>
        <w:t>«Региональная программа в области обращения с отходами, в том числе с твердыми коммунальными отходами» средства запланированы в сумме 1 024 091,15000 тыс. руб.,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федерального бюджета – 248 792,69000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- за счет средств бюджета Московской области – 722 861,46000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i/>
          <w:sz w:val="28"/>
          <w:szCs w:val="28"/>
        </w:rPr>
      </w:pPr>
      <w:r w:rsidRPr="00FA6EBC">
        <w:rPr>
          <w:sz w:val="28"/>
          <w:szCs w:val="28"/>
        </w:rPr>
        <w:t>- за счет средств   бюджета  округа</w:t>
      </w:r>
      <w:r w:rsidRPr="00FA6EBC">
        <w:rPr>
          <w:i/>
          <w:sz w:val="28"/>
          <w:szCs w:val="28"/>
        </w:rPr>
        <w:t xml:space="preserve"> – </w:t>
      </w:r>
      <w:r w:rsidRPr="00FA6EBC">
        <w:rPr>
          <w:sz w:val="28"/>
          <w:szCs w:val="28"/>
        </w:rPr>
        <w:t>52 437,00000 тыс. руб</w:t>
      </w:r>
      <w:r w:rsidRPr="00FA6EBC">
        <w:rPr>
          <w:i/>
          <w:sz w:val="28"/>
          <w:szCs w:val="28"/>
        </w:rPr>
        <w:t>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По федеральному проекту  «Чистая среда»  расходы  запланированы </w:t>
      </w:r>
      <w:proofErr w:type="gramStart"/>
      <w:r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 xml:space="preserve">: 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>- ликвидацию несанкционированных свалок в границах городов и наиболее опасных объектов накопленного экологического вреда окружающей среде на общую сумму 484 976,24000 тыс. руб., в том числе: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</w:t>
      </w:r>
      <w:r w:rsidR="00DB0948" w:rsidRPr="00FA6EBC">
        <w:rPr>
          <w:sz w:val="28"/>
          <w:szCs w:val="28"/>
        </w:rPr>
        <w:t xml:space="preserve"> 248 792,69000 тыс. руб. – субсидия за счет средств федерального бюджета;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</w:t>
      </w:r>
      <w:r w:rsidR="00DB0948" w:rsidRPr="00FA6EBC">
        <w:rPr>
          <w:sz w:val="28"/>
          <w:szCs w:val="28"/>
        </w:rPr>
        <w:t xml:space="preserve"> 211 934,55000 тыс. руб. – субсидия за счет средств Московской области;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</w:t>
      </w:r>
      <w:r w:rsidR="00DB0948" w:rsidRPr="00FA6EBC">
        <w:rPr>
          <w:sz w:val="28"/>
          <w:szCs w:val="28"/>
        </w:rPr>
        <w:t xml:space="preserve"> 24 249,00000 тыс. руб. – </w:t>
      </w:r>
      <w:proofErr w:type="spellStart"/>
      <w:r w:rsidR="00DB0948" w:rsidRPr="00FA6EBC">
        <w:rPr>
          <w:sz w:val="28"/>
          <w:szCs w:val="28"/>
        </w:rPr>
        <w:t>софинансирование</w:t>
      </w:r>
      <w:proofErr w:type="spellEnd"/>
      <w:r w:rsidR="00DB0948" w:rsidRPr="00FA6EBC">
        <w:rPr>
          <w:sz w:val="28"/>
          <w:szCs w:val="28"/>
        </w:rPr>
        <w:t xml:space="preserve"> субсидии за счет средств бюджета городского округа;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>-  рекультивацию полигонов твёрдых коммунальных  отходов на общую сумму 537 817,91000 тыс. руб., в том числе: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DB0948" w:rsidRPr="00FA6EBC">
        <w:rPr>
          <w:sz w:val="28"/>
          <w:szCs w:val="28"/>
        </w:rPr>
        <w:t xml:space="preserve"> 510 926,91000 тыс. руб. – субсидия за счет средств Московской области;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DB0948" w:rsidRPr="00FA6EBC">
        <w:rPr>
          <w:sz w:val="28"/>
          <w:szCs w:val="28"/>
        </w:rPr>
        <w:t xml:space="preserve"> 26 891,00000 тыс. руб. – </w:t>
      </w:r>
      <w:proofErr w:type="spellStart"/>
      <w:r w:rsidR="00DB0948" w:rsidRPr="00FA6EBC">
        <w:rPr>
          <w:sz w:val="28"/>
          <w:szCs w:val="28"/>
        </w:rPr>
        <w:t>софинансирование</w:t>
      </w:r>
      <w:proofErr w:type="spellEnd"/>
      <w:r w:rsidR="00DB0948" w:rsidRPr="00FA6EBC">
        <w:rPr>
          <w:sz w:val="28"/>
          <w:szCs w:val="28"/>
        </w:rPr>
        <w:t xml:space="preserve"> субсидии за счет средств округа;</w:t>
      </w:r>
    </w:p>
    <w:p w:rsidR="00DB0948" w:rsidRPr="00FA6EBC" w:rsidRDefault="0046644F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>-  организацию деятельности по утилизации и обезвреживанию ТКО – 1 297,00000 тыс. руб. за счет средств бюджета округа.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Расходы  по  данной  программе на 2022 год запланированы в объеме 1 401 548,56000 тыс. руб.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федерального бюджета – 742 881,55000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Московской области – 583 692,65000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- за счет средств бюджета городского округа – 84 974,36000 тыс. руб.</w:t>
      </w:r>
    </w:p>
    <w:p w:rsidR="00DB0948" w:rsidRDefault="00DB0948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  <w:r w:rsidRPr="00FA6EBC">
        <w:rPr>
          <w:bCs/>
          <w:sz w:val="28"/>
          <w:szCs w:val="28"/>
        </w:rPr>
        <w:t>Расходы  по  данной  программе на 2023 год запланированы в объеме 5 154,36000 тыс. руб. за счет средств бюджета городского округа.</w:t>
      </w:r>
    </w:p>
    <w:p w:rsidR="007E3E75" w:rsidRDefault="007E3E75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</w:p>
    <w:p w:rsidR="007E3E75" w:rsidRDefault="007E3E75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</w:p>
    <w:p w:rsidR="007E3E75" w:rsidRPr="00FA6EBC" w:rsidRDefault="007E3E75" w:rsidP="00DB0948">
      <w:pPr>
        <w:spacing w:line="276" w:lineRule="auto"/>
        <w:ind w:left="-567" w:firstLine="539"/>
        <w:jc w:val="both"/>
        <w:rPr>
          <w:bCs/>
          <w:sz w:val="28"/>
          <w:szCs w:val="28"/>
        </w:rPr>
      </w:pPr>
    </w:p>
    <w:p w:rsidR="00DB0948" w:rsidRPr="00FA6EBC" w:rsidRDefault="00DB0948" w:rsidP="00AC0A8E">
      <w:pPr>
        <w:spacing w:line="276" w:lineRule="auto"/>
        <w:ind w:left="-567" w:firstLine="539"/>
        <w:contextualSpacing/>
        <w:jc w:val="center"/>
        <w:rPr>
          <w:b/>
          <w:sz w:val="28"/>
          <w:szCs w:val="28"/>
        </w:rPr>
      </w:pPr>
    </w:p>
    <w:p w:rsidR="00AC0A8E" w:rsidRPr="00FA6EBC" w:rsidRDefault="00AC0A8E" w:rsidP="00AC0A8E">
      <w:pPr>
        <w:spacing w:line="276" w:lineRule="auto"/>
        <w:ind w:left="-567" w:firstLine="539"/>
        <w:contextualSpacing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>Муниципальная программа «Безопасность и обеспечение безопасности жизнедеятельности населения»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b/>
          <w:sz w:val="28"/>
          <w:szCs w:val="28"/>
        </w:rPr>
      </w:pP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>муниципальной программы</w:t>
      </w:r>
      <w:r w:rsidRPr="00FA6EBC">
        <w:rPr>
          <w:sz w:val="28"/>
          <w:szCs w:val="28"/>
        </w:rPr>
        <w:t xml:space="preserve"> </w:t>
      </w:r>
      <w:r w:rsidRPr="00FA6EBC">
        <w:rPr>
          <w:b/>
          <w:sz w:val="28"/>
          <w:szCs w:val="28"/>
        </w:rPr>
        <w:t>«Безопасность и обеспечение безопасности жизнедеятельности населения»</w:t>
      </w:r>
      <w:r w:rsidRPr="00FA6EBC">
        <w:rPr>
          <w:sz w:val="28"/>
          <w:szCs w:val="28"/>
        </w:rPr>
        <w:t xml:space="preserve"> в 2021 году запланированы расходы  в сумме </w:t>
      </w:r>
      <w:r w:rsidRPr="00FA6EBC">
        <w:rPr>
          <w:b/>
          <w:sz w:val="28"/>
          <w:szCs w:val="28"/>
        </w:rPr>
        <w:t>269 464,71100 тыс. руб.</w:t>
      </w:r>
      <w:r w:rsidRPr="00FA6EBC">
        <w:rPr>
          <w:sz w:val="28"/>
          <w:szCs w:val="28"/>
        </w:rPr>
        <w:t>, в том числе:</w:t>
      </w:r>
    </w:p>
    <w:p w:rsidR="00AC0A8E" w:rsidRPr="00FA6EBC" w:rsidRDefault="00170495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AC0A8E" w:rsidRPr="00FA6EBC">
        <w:rPr>
          <w:sz w:val="28"/>
          <w:szCs w:val="28"/>
        </w:rPr>
        <w:t xml:space="preserve">- за счет средств бюджета Московской </w:t>
      </w:r>
      <w:r w:rsidRPr="00FA6EBC">
        <w:rPr>
          <w:sz w:val="28"/>
          <w:szCs w:val="28"/>
        </w:rPr>
        <w:t>области – 4 817,00000 тыс. руб.;</w:t>
      </w:r>
    </w:p>
    <w:p w:rsidR="00AC0A8E" w:rsidRPr="00FA6EBC" w:rsidRDefault="00170495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AC0A8E" w:rsidRPr="00FA6EBC">
        <w:rPr>
          <w:sz w:val="28"/>
          <w:szCs w:val="28"/>
        </w:rPr>
        <w:t>-  за счет средств бюджета городского округа – 264 647,71100 тыс. руб.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По </w:t>
      </w:r>
      <w:r w:rsidRPr="00FA6EBC">
        <w:rPr>
          <w:b/>
          <w:sz w:val="28"/>
          <w:szCs w:val="28"/>
        </w:rPr>
        <w:t xml:space="preserve">подпрограмме </w:t>
      </w:r>
      <w:r w:rsidRPr="00FA6EBC">
        <w:rPr>
          <w:sz w:val="28"/>
          <w:szCs w:val="28"/>
        </w:rPr>
        <w:t>«Профилактика преступлений и иных правонарушений» предусмотрены расходы в сумме 174 190,32000 тыс. руб., в том числе: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областного бюджета – 4 817,00000 тыс. руб.;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бюджета округа – 169 373,32000 тыс. руб.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 xml:space="preserve">  В данной подпрограмме предусмотрены расходы </w:t>
      </w:r>
      <w:proofErr w:type="gramStart"/>
      <w:r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>: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 xml:space="preserve"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– 1 860,86000 тыс. руб. (аренда мобильных ограждений, арочных </w:t>
      </w:r>
      <w:proofErr w:type="spellStart"/>
      <w:r w:rsidRPr="00FA6EBC">
        <w:rPr>
          <w:sz w:val="28"/>
          <w:szCs w:val="28"/>
        </w:rPr>
        <w:t>металлодетекторов</w:t>
      </w:r>
      <w:proofErr w:type="spellEnd"/>
      <w:r w:rsidRPr="00FA6EBC">
        <w:rPr>
          <w:sz w:val="28"/>
          <w:szCs w:val="28"/>
        </w:rPr>
        <w:t xml:space="preserve"> при проведении общественных мероприятий);  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 – 25,00000 тыс. руб.;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 осуществление мероприятий в сфере профилактики правонарушений – 70 196,46000 тыс. руб. («Безопасный регион»);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 профилактика наркомании и токсикомании – 995,00000 тыс. руб.;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осуществление переданных полномочий Московской области по транспортировке в морг, включая погрузочно-разгрузочные работы, с мест обнаружения или происшествия умерших для производства судебно-медицинской экспертизы – 4 817,00000 тыс. руб. (субвенция из бюджета Московской области);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содержание мест захоронения – 48 900,00000 тыс. руб.;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</w:t>
      </w:r>
      <w:r w:rsidR="00170495"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благоустройство мест захоронения – 20 000,00000 тыс. руб.;</w:t>
      </w:r>
    </w:p>
    <w:p w:rsidR="00AC0A8E" w:rsidRPr="00FA6EBC" w:rsidRDefault="00AC0A8E" w:rsidP="00AC0A8E">
      <w:pPr>
        <w:spacing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обеспечение деятельности МКУ «Служба кладбищ» – 27 396,00000 тыс. руб.</w:t>
      </w:r>
    </w:p>
    <w:p w:rsidR="00AC0A8E" w:rsidRPr="00FA6EBC" w:rsidRDefault="00170495" w:rsidP="00AC0A8E">
      <w:pPr>
        <w:spacing w:after="200"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AC0A8E" w:rsidRPr="00FA6EBC">
        <w:rPr>
          <w:sz w:val="28"/>
          <w:szCs w:val="28"/>
        </w:rPr>
        <w:t xml:space="preserve">Расходы по </w:t>
      </w:r>
      <w:r w:rsidR="00AC0A8E" w:rsidRPr="00FA6EBC">
        <w:rPr>
          <w:b/>
          <w:sz w:val="28"/>
          <w:szCs w:val="28"/>
        </w:rPr>
        <w:t>подпрограмме</w:t>
      </w:r>
      <w:r w:rsidR="00AC0A8E" w:rsidRPr="00FA6EBC">
        <w:rPr>
          <w:sz w:val="28"/>
          <w:szCs w:val="28"/>
        </w:rPr>
        <w:t xml:space="preserve">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запланированы в сумме 2 336,94000  тыс. руб. за счет средств бюджета округа, в том числе:</w:t>
      </w:r>
    </w:p>
    <w:p w:rsidR="00AC0A8E" w:rsidRPr="00FA6EBC" w:rsidRDefault="00170495" w:rsidP="00AC0A8E">
      <w:pPr>
        <w:spacing w:line="276" w:lineRule="auto"/>
        <w:ind w:left="-567" w:firstLine="70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AC0A8E" w:rsidRPr="00FA6EBC">
        <w:rPr>
          <w:sz w:val="28"/>
          <w:szCs w:val="28"/>
        </w:rPr>
        <w:t xml:space="preserve">- подготовка должностных лиц, специалистов на курсах ГО – </w:t>
      </w:r>
      <w:r w:rsidRPr="00FA6EBC">
        <w:rPr>
          <w:sz w:val="28"/>
          <w:szCs w:val="28"/>
        </w:rPr>
        <w:t xml:space="preserve">              </w:t>
      </w:r>
      <w:r w:rsidR="00AC0A8E" w:rsidRPr="00FA6EBC">
        <w:rPr>
          <w:sz w:val="28"/>
          <w:szCs w:val="28"/>
        </w:rPr>
        <w:t>668,31300 тыс. руб.;</w:t>
      </w:r>
    </w:p>
    <w:p w:rsidR="00AC0A8E" w:rsidRPr="00FA6EBC" w:rsidRDefault="00170495" w:rsidP="00AC0A8E">
      <w:pPr>
        <w:spacing w:line="276" w:lineRule="auto"/>
        <w:ind w:left="-567" w:firstLine="70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AC0A8E" w:rsidRPr="00FA6EBC">
        <w:rPr>
          <w:sz w:val="28"/>
          <w:szCs w:val="28"/>
        </w:rPr>
        <w:t>- создание резервов материальных ресурсов для ликвидации чрезвычайных ситуаций на территории округа –  1 571,02700 тыс. руб.;</w:t>
      </w:r>
    </w:p>
    <w:p w:rsidR="00AC0A8E" w:rsidRPr="00FA6EBC" w:rsidRDefault="00AC0A8E" w:rsidP="00AC0A8E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170495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осуществление мероприятий по обеспечению безопасности людей на водных объектах, охране их жизни и здоровья  –  97,60000 тыс. руб.</w:t>
      </w:r>
    </w:p>
    <w:p w:rsidR="00AC0A8E" w:rsidRPr="00FA6EBC" w:rsidRDefault="00AC0A8E" w:rsidP="00AC0A8E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Расходы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«Развитие и совершенствование систем оповещения и информирования населения муниципального образования Московской области» запланированы в сумме 18 615,26900 тыс. руб. за счет средств бюджета округа  на содержание, поддержание в постоянной готовности систем информирования и оповещения населения, на закупку оснащения.</w:t>
      </w:r>
    </w:p>
    <w:p w:rsidR="00AC0A8E" w:rsidRPr="00FA6EBC" w:rsidRDefault="00AC0A8E" w:rsidP="00AC0A8E">
      <w:pPr>
        <w:spacing w:after="200"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Расходы по </w:t>
      </w:r>
      <w:r w:rsidRPr="00FA6EBC">
        <w:rPr>
          <w:b/>
          <w:sz w:val="28"/>
          <w:szCs w:val="28"/>
        </w:rPr>
        <w:t xml:space="preserve">подпрограмме </w:t>
      </w:r>
      <w:r w:rsidRPr="00FA6EBC">
        <w:rPr>
          <w:sz w:val="28"/>
          <w:szCs w:val="28"/>
        </w:rPr>
        <w:t xml:space="preserve">«Обеспечение пожарной безопасности на территории муниципального образования Московской области» запланированы в сумме 2 476,62200 тыс. руб. за счет средств бюджета городского округа. Денежные </w:t>
      </w:r>
      <w:r w:rsidRPr="00FA6EBC">
        <w:rPr>
          <w:sz w:val="28"/>
          <w:szCs w:val="28"/>
        </w:rPr>
        <w:lastRenderedPageBreak/>
        <w:t>средства предусмотрены на оснащение территорий общего пользования первичными средствами пожаротушения.</w:t>
      </w:r>
    </w:p>
    <w:p w:rsidR="00AC0A8E" w:rsidRPr="00FA6EBC" w:rsidRDefault="00AC0A8E" w:rsidP="00AC0A8E">
      <w:pPr>
        <w:spacing w:after="200"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Расходы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«Обеспечение мероприятий гражданской обороны на территории муниципального образования Московской области» запланированы в сумме 100,00000 тыс. руб. за счет средств бюджета округа на изготовление памяток, листовок в целях пропаганды знаний в области гражданской обороны.</w:t>
      </w:r>
    </w:p>
    <w:p w:rsidR="00AC0A8E" w:rsidRPr="00FA6EBC" w:rsidRDefault="00AC0A8E" w:rsidP="00AC0A8E">
      <w:pPr>
        <w:spacing w:after="200" w:line="276" w:lineRule="auto"/>
        <w:ind w:left="-567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Расходы по </w:t>
      </w:r>
      <w:r w:rsidRPr="00FA6EBC">
        <w:rPr>
          <w:b/>
          <w:sz w:val="28"/>
          <w:szCs w:val="28"/>
        </w:rPr>
        <w:t xml:space="preserve">обеспечивающей подпрограмме </w:t>
      </w:r>
      <w:r w:rsidRPr="00FA6EBC">
        <w:rPr>
          <w:sz w:val="28"/>
          <w:szCs w:val="28"/>
        </w:rPr>
        <w:t>запланированы в сумме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71 745,56000 тыс. руб. за счет средств бюджета городского округа на содержание и развитие МКУ «Центр гражданской защиты Одинцовского городского округа Московской области».</w:t>
      </w:r>
    </w:p>
    <w:p w:rsidR="00AC0A8E" w:rsidRPr="00FA6EBC" w:rsidRDefault="00AC0A8E" w:rsidP="00AC0A8E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2022 и 2023 годы расходы на реализацию данной программы предусмотрены в сумме 219 464,71100 тыс. руб. ежегодно, в том числе:</w:t>
      </w:r>
    </w:p>
    <w:p w:rsidR="00AC0A8E" w:rsidRPr="00FA6EBC" w:rsidRDefault="00AC0A8E" w:rsidP="00AC0A8E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- 4 817,00000 тыс. руб. – за счет средств бюджета Московской области;</w:t>
      </w:r>
    </w:p>
    <w:p w:rsidR="00AC0A8E" w:rsidRPr="00FA6EBC" w:rsidRDefault="00AC0A8E" w:rsidP="00AC0A8E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- 214 647,71100  тыс. руб. – за счет средств бюджета округа.</w:t>
      </w:r>
    </w:p>
    <w:p w:rsidR="00C356ED" w:rsidRPr="00FA6EBC" w:rsidRDefault="00C356ED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  <w:r w:rsidRPr="00FA6EBC">
        <w:rPr>
          <w:b/>
          <w:bCs/>
          <w:sz w:val="28"/>
          <w:szCs w:val="28"/>
        </w:rPr>
        <w:t>Муниципальная программа «Жилище»</w:t>
      </w: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>муниципальной программы «Жилище»</w:t>
      </w:r>
      <w:r w:rsidRPr="00FA6EBC">
        <w:rPr>
          <w:sz w:val="28"/>
          <w:szCs w:val="28"/>
        </w:rPr>
        <w:t xml:space="preserve"> на 2021 год запланированы расходы в общей сумме </w:t>
      </w:r>
      <w:r w:rsidRPr="00FA6EBC">
        <w:rPr>
          <w:b/>
          <w:sz w:val="28"/>
          <w:szCs w:val="28"/>
        </w:rPr>
        <w:t>92 630,860 тыс. руб.,</w:t>
      </w:r>
      <w:r w:rsidRPr="00FA6EBC">
        <w:rPr>
          <w:sz w:val="28"/>
          <w:szCs w:val="28"/>
        </w:rPr>
        <w:t xml:space="preserve">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– за счет средств федерального бюджета  – 539,70000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– за счет средств Московской области – 88 590,10000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бюджета городского округа – 3 501,06000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proofErr w:type="gramStart"/>
      <w:r w:rsidRPr="00FA6EBC">
        <w:rPr>
          <w:b/>
          <w:sz w:val="28"/>
          <w:szCs w:val="28"/>
        </w:rPr>
        <w:t>По подпрограмме</w:t>
      </w:r>
      <w:r w:rsidR="007E3E75">
        <w:rPr>
          <w:sz w:val="28"/>
          <w:szCs w:val="28"/>
        </w:rPr>
        <w:t xml:space="preserve"> «</w:t>
      </w:r>
      <w:r w:rsidRPr="00FA6EBC">
        <w:rPr>
          <w:sz w:val="28"/>
          <w:szCs w:val="28"/>
        </w:rPr>
        <w:t xml:space="preserve">Комплексное освоение земельных участков в целях жилищного строительства и </w:t>
      </w:r>
      <w:r w:rsidR="007E3E75">
        <w:rPr>
          <w:sz w:val="28"/>
          <w:szCs w:val="28"/>
        </w:rPr>
        <w:t>развитие застроенных территорий»</w:t>
      </w:r>
      <w:r w:rsidRPr="00FA6EBC">
        <w:rPr>
          <w:sz w:val="28"/>
          <w:szCs w:val="28"/>
        </w:rPr>
        <w:t xml:space="preserve">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</w:t>
      </w:r>
      <w:proofErr w:type="gramEnd"/>
      <w:r w:rsidRPr="00FA6EBC">
        <w:rPr>
          <w:sz w:val="28"/>
          <w:szCs w:val="28"/>
        </w:rPr>
        <w:t xml:space="preserve"> (</w:t>
      </w:r>
      <w:proofErr w:type="gramStart"/>
      <w:r w:rsidRPr="00FA6EBC">
        <w:rPr>
          <w:sz w:val="28"/>
          <w:szCs w:val="28"/>
        </w:rPr>
        <w:t>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2021 год предусмотрены средства в общей сумме   3 823,00000 тыс. руб. (</w:t>
      </w:r>
      <w:r w:rsidR="009B5DF6" w:rsidRPr="00FA6EBC">
        <w:rPr>
          <w:sz w:val="28"/>
          <w:szCs w:val="28"/>
        </w:rPr>
        <w:t>субвенция из</w:t>
      </w:r>
      <w:r w:rsidRPr="00FA6EBC">
        <w:rPr>
          <w:sz w:val="28"/>
          <w:szCs w:val="28"/>
        </w:rPr>
        <w:t xml:space="preserve"> бюджета Московской области).</w:t>
      </w:r>
      <w:proofErr w:type="gramEnd"/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«Обеспечение жильем молодых семей»  расходы запланированы в сумме 6 703,86000 тыс. руб.,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федерального бюджета  – 539,70000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за счет средств </w:t>
      </w:r>
      <w:r w:rsidR="009B5DF6" w:rsidRPr="00FA6EBC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>Московской области – 2 663,10000 тыс. руб.;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счет средств бюджета городского округа – 3 506,06000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lastRenderedPageBreak/>
        <w:t>По подпрограмме</w:t>
      </w:r>
      <w:r w:rsidR="007E3E75">
        <w:rPr>
          <w:sz w:val="28"/>
          <w:szCs w:val="28"/>
        </w:rPr>
        <w:t xml:space="preserve"> «</w:t>
      </w:r>
      <w:r w:rsidRPr="00FA6EBC">
        <w:rPr>
          <w:sz w:val="28"/>
          <w:szCs w:val="28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</w:t>
      </w:r>
      <w:r w:rsidR="007E3E75">
        <w:rPr>
          <w:sz w:val="28"/>
          <w:szCs w:val="28"/>
        </w:rPr>
        <w:t>ей»</w:t>
      </w:r>
      <w:r w:rsidRPr="00FA6EBC">
        <w:rPr>
          <w:sz w:val="28"/>
          <w:szCs w:val="28"/>
        </w:rPr>
        <w:t xml:space="preserve"> запланированы средства за счет средств</w:t>
      </w:r>
      <w:r w:rsidR="009B5DF6" w:rsidRPr="00FA6EBC">
        <w:rPr>
          <w:sz w:val="28"/>
          <w:szCs w:val="28"/>
        </w:rPr>
        <w:t xml:space="preserve"> бюджета</w:t>
      </w:r>
      <w:r w:rsidRPr="00FA6EBC">
        <w:rPr>
          <w:sz w:val="28"/>
          <w:szCs w:val="28"/>
        </w:rPr>
        <w:t xml:space="preserve"> Московской области  на обеспечение жильем 30 детей, оставшихся без попечения родителей, в сумме 82 104,00000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 2022 по  муниципальной программе «Жилище» предусмотрены средства в сумме 76 022,57200 тыс. руб.,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- 600,00000 тыс. руб. - за счет средств федерального бюджета;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- 72 057,00000 тыс. руб. - за счет средств бюджета Московской области;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- 3 365,57200 тыс. руб. – за счет средств бюджета городского округа.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2023 годы по  муниципальной программе предусмотрены средства в сумме 100 657,00000 тыс. руб.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- 589,00000 тыс. руб. - за счет средств федерального бюджета;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- 96 695,00000 тыс. руб. - за счет средств бюджета Московской области;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- 3 373,00000 тыс. руб. – за счет средств бюджета городского округа.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i/>
          <w:sz w:val="28"/>
          <w:szCs w:val="28"/>
        </w:rPr>
      </w:pPr>
    </w:p>
    <w:p w:rsidR="00E7392F" w:rsidRPr="00FA6EBC" w:rsidRDefault="00E7392F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404096" w:rsidRPr="00FA6EBC" w:rsidRDefault="00404096" w:rsidP="00404096">
      <w:pPr>
        <w:pStyle w:val="a4"/>
        <w:spacing w:line="276" w:lineRule="auto"/>
        <w:ind w:left="-567"/>
        <w:jc w:val="center"/>
        <w:rPr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«Развитие инженерной инфраструктуры и </w:t>
      </w:r>
      <w:proofErr w:type="spellStart"/>
      <w:r w:rsidRPr="00FA6EBC">
        <w:rPr>
          <w:b/>
          <w:bCs/>
          <w:sz w:val="28"/>
          <w:szCs w:val="28"/>
        </w:rPr>
        <w:t>энергоэффективности</w:t>
      </w:r>
      <w:proofErr w:type="spellEnd"/>
      <w:r w:rsidRPr="00FA6EBC">
        <w:rPr>
          <w:b/>
          <w:bCs/>
          <w:sz w:val="28"/>
          <w:szCs w:val="28"/>
        </w:rPr>
        <w:t>»</w:t>
      </w:r>
    </w:p>
    <w:p w:rsidR="00404096" w:rsidRPr="00FA6EBC" w:rsidRDefault="00404096" w:rsidP="00404096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реализацию муниципальной программы</w:t>
      </w:r>
      <w:r w:rsidRPr="00FA6EBC">
        <w:rPr>
          <w:b/>
          <w:sz w:val="28"/>
          <w:szCs w:val="28"/>
        </w:rPr>
        <w:t xml:space="preserve"> «</w:t>
      </w:r>
      <w:r w:rsidRPr="00FA6EBC">
        <w:rPr>
          <w:b/>
          <w:bCs/>
          <w:sz w:val="28"/>
          <w:szCs w:val="28"/>
        </w:rPr>
        <w:t xml:space="preserve">Развитие инженерной инфраструктуры и </w:t>
      </w:r>
      <w:proofErr w:type="spellStart"/>
      <w:r w:rsidRPr="00FA6EBC">
        <w:rPr>
          <w:b/>
          <w:bCs/>
          <w:sz w:val="28"/>
          <w:szCs w:val="28"/>
        </w:rPr>
        <w:t>энергоэффективности</w:t>
      </w:r>
      <w:proofErr w:type="spellEnd"/>
      <w:r w:rsidRPr="00FA6EBC">
        <w:rPr>
          <w:b/>
          <w:bCs/>
          <w:sz w:val="28"/>
          <w:szCs w:val="28"/>
        </w:rPr>
        <w:t>»</w:t>
      </w:r>
      <w:r w:rsidRPr="00FA6EBC">
        <w:rPr>
          <w:sz w:val="28"/>
          <w:szCs w:val="28"/>
        </w:rPr>
        <w:t xml:space="preserve"> в бюджете округа на 2021 год запланированы расходы в сумме </w:t>
      </w:r>
      <w:r w:rsidRPr="00FA6EBC">
        <w:rPr>
          <w:b/>
          <w:color w:val="000000" w:themeColor="text1"/>
          <w:sz w:val="28"/>
          <w:szCs w:val="28"/>
        </w:rPr>
        <w:t xml:space="preserve">789 881,01500 </w:t>
      </w:r>
      <w:r w:rsidRPr="00FA6EBC">
        <w:rPr>
          <w:b/>
          <w:sz w:val="28"/>
          <w:szCs w:val="28"/>
        </w:rPr>
        <w:t>тыс. руб.,</w:t>
      </w:r>
      <w:r w:rsidRPr="00FA6EBC">
        <w:rPr>
          <w:sz w:val="28"/>
          <w:szCs w:val="28"/>
        </w:rPr>
        <w:t xml:space="preserve"> в том числе: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-   за счет федерального бюджета  - 21 351,70000 тыс. руб.,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</w:t>
      </w:r>
      <w:r w:rsidRPr="00FA6EBC">
        <w:rPr>
          <w:b/>
          <w:sz w:val="28"/>
          <w:szCs w:val="28"/>
        </w:rPr>
        <w:t xml:space="preserve">- </w:t>
      </w:r>
      <w:r w:rsidRPr="00FA6EBC">
        <w:rPr>
          <w:sz w:val="28"/>
          <w:szCs w:val="28"/>
        </w:rPr>
        <w:t>за счет средств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                               464 684,33000 тыс. руб.,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- за счет средств бюджета округа – 303 844, 98500 тыс. руб.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«Чистая вода» запланированы расходы в сумме </w:t>
      </w:r>
      <w:r w:rsidRPr="00FA6EBC">
        <w:rPr>
          <w:b/>
          <w:color w:val="000000" w:themeColor="text1"/>
          <w:sz w:val="28"/>
          <w:szCs w:val="28"/>
        </w:rPr>
        <w:t xml:space="preserve">48 550,61000 </w:t>
      </w:r>
      <w:r w:rsidRPr="00FA6EBC">
        <w:rPr>
          <w:b/>
          <w:sz w:val="28"/>
          <w:szCs w:val="28"/>
        </w:rPr>
        <w:t>тыс. руб.,</w:t>
      </w:r>
      <w:r w:rsidRPr="00FA6EBC">
        <w:rPr>
          <w:sz w:val="28"/>
          <w:szCs w:val="28"/>
        </w:rPr>
        <w:t xml:space="preserve"> в том числе: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-   за счет федерального бюджета  - 21 351,70000 тыс. руб.,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</w:t>
      </w:r>
      <w:r w:rsidRPr="00FA6EBC">
        <w:rPr>
          <w:b/>
          <w:sz w:val="28"/>
          <w:szCs w:val="28"/>
        </w:rPr>
        <w:t xml:space="preserve">- </w:t>
      </w:r>
      <w:r w:rsidRPr="00FA6EBC">
        <w:rPr>
          <w:sz w:val="28"/>
          <w:szCs w:val="28"/>
        </w:rPr>
        <w:t>за счет средств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7 117,33000 тыс. руб.,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- за счет средств бюджета округа –20 081,58000 тыс. руб.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В рамках данной подпрограммы запланированы расходы на следующие мероприятия:</w:t>
      </w:r>
    </w:p>
    <w:p w:rsidR="00404096" w:rsidRPr="00FA6EBC" w:rsidRDefault="00F73CDA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 xml:space="preserve"> - реконструкция ВЗУ №1, </w:t>
      </w:r>
      <w:proofErr w:type="gramStart"/>
      <w:r w:rsidR="00404096" w:rsidRPr="00FA6EBC">
        <w:rPr>
          <w:sz w:val="28"/>
          <w:szCs w:val="28"/>
        </w:rPr>
        <w:t>расположенного</w:t>
      </w:r>
      <w:proofErr w:type="gramEnd"/>
      <w:r w:rsidR="00404096" w:rsidRPr="00FA6EBC">
        <w:rPr>
          <w:sz w:val="28"/>
          <w:szCs w:val="28"/>
        </w:rPr>
        <w:t xml:space="preserve"> по адресу: г. Одинцово, ул. Садовая, д.1 в сумме 45 550,61000 тыс. руб., в том числе за счет средств: </w:t>
      </w:r>
    </w:p>
    <w:p w:rsidR="00404096" w:rsidRPr="00FA6EBC" w:rsidRDefault="00F73CDA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i/>
          <w:sz w:val="28"/>
          <w:szCs w:val="28"/>
        </w:rPr>
        <w:t xml:space="preserve">- </w:t>
      </w:r>
      <w:r w:rsidR="00404096" w:rsidRPr="00FA6EBC">
        <w:rPr>
          <w:i/>
          <w:sz w:val="28"/>
          <w:szCs w:val="28"/>
        </w:rPr>
        <w:t xml:space="preserve"> </w:t>
      </w:r>
      <w:r w:rsidR="00404096" w:rsidRPr="00FA6EBC">
        <w:rPr>
          <w:sz w:val="28"/>
          <w:szCs w:val="28"/>
        </w:rPr>
        <w:t>федерального</w:t>
      </w:r>
      <w:r w:rsidR="00404096" w:rsidRPr="00FA6EBC">
        <w:rPr>
          <w:i/>
          <w:sz w:val="28"/>
          <w:szCs w:val="28"/>
        </w:rPr>
        <w:t xml:space="preserve"> </w:t>
      </w:r>
      <w:r w:rsidR="00404096" w:rsidRPr="00FA6EBC">
        <w:rPr>
          <w:sz w:val="28"/>
          <w:szCs w:val="28"/>
        </w:rPr>
        <w:t>бюджета  - 21 351,70000 тыс. руб.,</w:t>
      </w:r>
    </w:p>
    <w:p w:rsidR="00404096" w:rsidRPr="00FA6EBC" w:rsidRDefault="00F73CDA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- </w:t>
      </w:r>
      <w:r w:rsidR="00404096" w:rsidRPr="00FA6EBC">
        <w:rPr>
          <w:sz w:val="28"/>
          <w:szCs w:val="28"/>
        </w:rPr>
        <w:t>областного</w:t>
      </w:r>
      <w:r w:rsidR="00404096" w:rsidRPr="00FA6EBC">
        <w:rPr>
          <w:b/>
          <w:sz w:val="28"/>
          <w:szCs w:val="28"/>
        </w:rPr>
        <w:t xml:space="preserve"> </w:t>
      </w:r>
      <w:r w:rsidR="00404096" w:rsidRPr="00FA6EBC">
        <w:rPr>
          <w:sz w:val="28"/>
          <w:szCs w:val="28"/>
        </w:rPr>
        <w:t>бюджета – 7 117,33000 тыс. руб.,</w:t>
      </w:r>
    </w:p>
    <w:p w:rsidR="00404096" w:rsidRPr="00FA6EBC" w:rsidRDefault="00F73CDA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</w:t>
      </w:r>
      <w:r w:rsidR="00404096" w:rsidRPr="00FA6EBC">
        <w:rPr>
          <w:sz w:val="28"/>
          <w:szCs w:val="28"/>
        </w:rPr>
        <w:t xml:space="preserve"> бюджета округа</w:t>
      </w:r>
      <w:r w:rsidR="00404096" w:rsidRPr="00FA6EBC">
        <w:rPr>
          <w:i/>
          <w:sz w:val="28"/>
          <w:szCs w:val="28"/>
        </w:rPr>
        <w:t xml:space="preserve"> –</w:t>
      </w:r>
      <w:r w:rsidR="00404096" w:rsidRPr="00FA6EBC">
        <w:rPr>
          <w:sz w:val="28"/>
          <w:szCs w:val="28"/>
        </w:rPr>
        <w:t>17 081,58000 тыс. руб.</w:t>
      </w:r>
    </w:p>
    <w:p w:rsidR="00404096" w:rsidRPr="00FA6EBC" w:rsidRDefault="00F73CDA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ab/>
      </w: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содержание шахтных колодцев, водопроводов и водозаборных колонок в сумме 3 000,00000 тыс. руб.  за счет средств бюджета округа.</w:t>
      </w:r>
    </w:p>
    <w:p w:rsidR="00404096" w:rsidRPr="00FA6EBC" w:rsidRDefault="00404096" w:rsidP="00404096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«Системы водоотведения» запланированы расходы в сумме  451 605,65000 тыс. руб., в том числе: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    </w:t>
      </w:r>
      <w:r w:rsidRPr="00FA6EBC">
        <w:rPr>
          <w:b/>
          <w:sz w:val="28"/>
          <w:szCs w:val="28"/>
        </w:rPr>
        <w:t xml:space="preserve">- </w:t>
      </w:r>
      <w:r w:rsidRPr="00FA6EBC">
        <w:rPr>
          <w:sz w:val="28"/>
          <w:szCs w:val="28"/>
        </w:rPr>
        <w:t>за счет средств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>–                                276 881,00000 тыс. руб.,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-  за счет средств бюджета округа</w:t>
      </w:r>
      <w:r w:rsidRPr="00FA6EBC">
        <w:rPr>
          <w:i/>
          <w:sz w:val="28"/>
          <w:szCs w:val="28"/>
        </w:rPr>
        <w:t xml:space="preserve"> – </w:t>
      </w:r>
      <w:r w:rsidRPr="00FA6EBC">
        <w:rPr>
          <w:sz w:val="28"/>
          <w:szCs w:val="28"/>
        </w:rPr>
        <w:t>174 724,65000 тыс. руб.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В рамках данной подпрограммы запланированы расходы на следующие мероприятия: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F73CDA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 реконструкция очистных сооружений в пос. Горки-10 в сумме 34 663,65000 тыс. руб., в том числе:</w:t>
      </w:r>
    </w:p>
    <w:p w:rsidR="00404096" w:rsidRPr="00FA6EBC" w:rsidRDefault="00F73CDA" w:rsidP="00404096">
      <w:pPr>
        <w:spacing w:line="276" w:lineRule="auto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21 491,00000 тыс. руб. – средства бюджета Московской области,</w:t>
      </w:r>
    </w:p>
    <w:p w:rsidR="00404096" w:rsidRPr="00FA6EBC" w:rsidRDefault="00F73CDA" w:rsidP="00404096">
      <w:pPr>
        <w:pStyle w:val="a4"/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-</w:t>
      </w:r>
      <w:r w:rsidR="00404096" w:rsidRPr="00FA6EBC">
        <w:rPr>
          <w:sz w:val="28"/>
          <w:szCs w:val="28"/>
        </w:rPr>
        <w:t xml:space="preserve"> 13 172,65000 тыс. руб. – средства городского округа;</w:t>
      </w:r>
    </w:p>
    <w:p w:rsidR="00404096" w:rsidRPr="00FA6EBC" w:rsidRDefault="00F73CDA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  <w:t xml:space="preserve">- </w:t>
      </w:r>
      <w:r w:rsidR="00404096" w:rsidRPr="00FA6EBC">
        <w:rPr>
          <w:sz w:val="28"/>
          <w:szCs w:val="28"/>
        </w:rPr>
        <w:t xml:space="preserve">строительство напорного коллектора от пос. Успенское до очистных сооружений пос. Горки-10 с реконструкцией КНС Успенское и КНС Молоденово-4 в сумме 408 625,00000 тыс. руб., в том числе:    </w:t>
      </w:r>
    </w:p>
    <w:p w:rsidR="00404096" w:rsidRPr="00FA6EBC" w:rsidRDefault="00F73CDA" w:rsidP="00404096">
      <w:pPr>
        <w:pStyle w:val="a4"/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255 390,00000 тыс. руб. – средства бюджета Московской области;</w:t>
      </w:r>
    </w:p>
    <w:p w:rsidR="00404096" w:rsidRPr="00FA6EBC" w:rsidRDefault="00F73CDA" w:rsidP="00404096">
      <w:pPr>
        <w:pStyle w:val="a4"/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153 235,00000 тыс. руб. – средства бюджета округа;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F73CDA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строительство хозяйственно - бытовой канализации в деревне Жуковка за счет средств бю</w:t>
      </w:r>
      <w:r w:rsidR="00F73CDA" w:rsidRPr="00FA6EBC">
        <w:rPr>
          <w:sz w:val="28"/>
          <w:szCs w:val="28"/>
        </w:rPr>
        <w:t>джета городского округа в сумме</w:t>
      </w:r>
      <w:r w:rsidRPr="00FA6EBC">
        <w:rPr>
          <w:sz w:val="28"/>
          <w:szCs w:val="28"/>
        </w:rPr>
        <w:t xml:space="preserve"> 8 317,00000 тыс. руб.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</w:t>
      </w: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«Создание условий для обеспечения качественными коммунальными услугами» запланированы расходы на строительство хозяйственно-бытовой канализации в дер. Раздоры в сумме                    288 038,40000 тыс. руб., в том числе:      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</w:t>
      </w:r>
      <w:r w:rsidRPr="00FA6EBC">
        <w:rPr>
          <w:b/>
          <w:sz w:val="28"/>
          <w:szCs w:val="28"/>
        </w:rPr>
        <w:t xml:space="preserve">- </w:t>
      </w:r>
      <w:r w:rsidRPr="00FA6EBC">
        <w:rPr>
          <w:sz w:val="28"/>
          <w:szCs w:val="28"/>
        </w:rPr>
        <w:t>за счет средств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                                     180 024,00000 тыс. руб.,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- за счет средств бюджета округа</w:t>
      </w:r>
      <w:r w:rsidRPr="00FA6EBC">
        <w:rPr>
          <w:i/>
          <w:sz w:val="28"/>
          <w:szCs w:val="28"/>
        </w:rPr>
        <w:t xml:space="preserve"> –</w:t>
      </w:r>
      <w:r w:rsidRPr="00FA6EBC">
        <w:rPr>
          <w:sz w:val="28"/>
          <w:szCs w:val="28"/>
        </w:rPr>
        <w:t xml:space="preserve"> 108 014,40000  тыс. руб.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</w:t>
      </w: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«Энергосбережение и повышение энергетической эффективности » расходы запланированы в сумме 111,50000 тыс. руб. за счет средств </w:t>
      </w:r>
      <w:r w:rsidR="00F73CDA" w:rsidRPr="00FA6EBC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 xml:space="preserve">городского округа на установку приборов учета. 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</w:t>
      </w: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 «Развитие газификации» запланированы расходы за счет средств бюджета округа в сумме 159,00000 тыс. руб. на техническое обслуживание газового оборудования.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 xml:space="preserve">       По Обеспечивающей подпрограмме</w:t>
      </w:r>
      <w:r w:rsidRPr="00FA6EBC">
        <w:rPr>
          <w:sz w:val="28"/>
          <w:szCs w:val="28"/>
        </w:rPr>
        <w:t xml:space="preserve"> расходы предусмотрены  на создание административных комиссий, уполномоченных рассматривать дела об   административных правонарушениях в   сфер</w:t>
      </w:r>
      <w:r w:rsidR="00F73CDA" w:rsidRPr="00FA6EBC">
        <w:rPr>
          <w:sz w:val="28"/>
          <w:szCs w:val="28"/>
        </w:rPr>
        <w:t xml:space="preserve">е благоустройства   в   сумме  </w:t>
      </w:r>
      <w:r w:rsidRPr="00FA6EBC">
        <w:rPr>
          <w:sz w:val="28"/>
          <w:szCs w:val="28"/>
        </w:rPr>
        <w:t>1 415,85500 тыс. руб., в том числе: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  - 662,00000 тыс. руб. за счет средств субвенции из бюджета Московской области,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 xml:space="preserve">             - 753, 85500 тыс. руб. за счет средств бюджета округа.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На 2022 год  расходы запланированы в сумме 185 336,40500 тыс. руб., в том числе: 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</w:t>
      </w:r>
      <w:r w:rsidRPr="00FA6EBC">
        <w:rPr>
          <w:b/>
          <w:sz w:val="28"/>
          <w:szCs w:val="28"/>
        </w:rPr>
        <w:t xml:space="preserve">- </w:t>
      </w:r>
      <w:r w:rsidRPr="00FA6EBC">
        <w:rPr>
          <w:sz w:val="28"/>
          <w:szCs w:val="28"/>
        </w:rPr>
        <w:t>за счет средств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                                    137 563,05000 тыс. руб., 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- за счет средств бюджета округа</w:t>
      </w:r>
      <w:r w:rsidRPr="00FA6EBC">
        <w:rPr>
          <w:i/>
          <w:sz w:val="28"/>
          <w:szCs w:val="28"/>
        </w:rPr>
        <w:t xml:space="preserve"> –</w:t>
      </w:r>
      <w:r w:rsidRPr="00FA6EBC">
        <w:rPr>
          <w:sz w:val="28"/>
          <w:szCs w:val="28"/>
        </w:rPr>
        <w:t xml:space="preserve"> 47 773,35500  тыс. руб.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На 2023 год расходы запланированы в сумме 176 983,145000 тыс. руб., из которых: </w:t>
      </w:r>
    </w:p>
    <w:p w:rsidR="00404096" w:rsidRPr="00FA6EBC" w:rsidRDefault="00404096" w:rsidP="0040409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средства бюджета Московской области</w:t>
      </w:r>
      <w:r w:rsidRPr="00FA6EBC">
        <w:rPr>
          <w:b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164 343,95000 тыс. руб., </w:t>
      </w:r>
    </w:p>
    <w:p w:rsidR="00404096" w:rsidRPr="00FA6EBC" w:rsidRDefault="00404096" w:rsidP="00404096">
      <w:pPr>
        <w:spacing w:line="276" w:lineRule="auto"/>
        <w:ind w:left="-567" w:firstLine="539"/>
        <w:contextualSpacing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- средства бюджета округа –12 639,19500 тыс. руб.</w:t>
      </w:r>
    </w:p>
    <w:p w:rsidR="00404096" w:rsidRPr="00FA6EBC" w:rsidRDefault="00404096" w:rsidP="00404096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6C3592" w:rsidRPr="00FA6EBC" w:rsidRDefault="006C3592" w:rsidP="004C3D9F">
      <w:pPr>
        <w:spacing w:after="200" w:line="276" w:lineRule="auto"/>
        <w:ind w:left="-567" w:firstLine="539"/>
        <w:jc w:val="center"/>
        <w:rPr>
          <w:rFonts w:eastAsiaTheme="minorHAnsi"/>
          <w:b/>
          <w:sz w:val="28"/>
          <w:szCs w:val="28"/>
          <w:lang w:eastAsia="en-US"/>
        </w:rPr>
      </w:pPr>
      <w:r w:rsidRPr="00FA6EBC">
        <w:rPr>
          <w:rFonts w:eastAsiaTheme="minorHAnsi"/>
          <w:b/>
          <w:sz w:val="28"/>
          <w:szCs w:val="28"/>
          <w:lang w:eastAsia="en-US"/>
        </w:rPr>
        <w:t>Муниципальная программа «Предпринимательство»</w:t>
      </w:r>
    </w:p>
    <w:p w:rsidR="006C3592" w:rsidRPr="00FA6EBC" w:rsidRDefault="006C3592" w:rsidP="004C3D9F">
      <w:pPr>
        <w:spacing w:after="200" w:line="276" w:lineRule="auto"/>
        <w:ind w:left="-567"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6EBC">
        <w:rPr>
          <w:rFonts w:eastAsiaTheme="minorHAnsi"/>
          <w:sz w:val="28"/>
          <w:szCs w:val="28"/>
          <w:lang w:eastAsia="en-US"/>
        </w:rPr>
        <w:t xml:space="preserve">На реализацию муниципальной программы  </w:t>
      </w:r>
      <w:r w:rsidRPr="00FA6EBC">
        <w:rPr>
          <w:rFonts w:eastAsiaTheme="minorHAnsi"/>
          <w:b/>
          <w:sz w:val="28"/>
          <w:szCs w:val="28"/>
          <w:lang w:eastAsia="en-US"/>
        </w:rPr>
        <w:t xml:space="preserve">«Предпринимательство» </w:t>
      </w:r>
      <w:r w:rsidRPr="00FA6EBC">
        <w:rPr>
          <w:rFonts w:eastAsiaTheme="minorHAnsi"/>
          <w:sz w:val="28"/>
          <w:szCs w:val="28"/>
          <w:lang w:eastAsia="en-US"/>
        </w:rPr>
        <w:t xml:space="preserve">за счёт средств бюджета городского округа на 2021 год запланированы расходы в сумме </w:t>
      </w:r>
      <w:r w:rsidRPr="00FA6EBC">
        <w:rPr>
          <w:rFonts w:eastAsiaTheme="minorHAnsi"/>
          <w:b/>
          <w:sz w:val="28"/>
          <w:szCs w:val="28"/>
          <w:lang w:eastAsia="en-US"/>
        </w:rPr>
        <w:t xml:space="preserve">66 433,00000 </w:t>
      </w:r>
      <w:r w:rsidRPr="00FA6EBC">
        <w:rPr>
          <w:rFonts w:eastAsiaTheme="minorHAnsi"/>
          <w:sz w:val="28"/>
          <w:szCs w:val="28"/>
          <w:lang w:eastAsia="en-US"/>
        </w:rPr>
        <w:t>тыс. руб.</w:t>
      </w:r>
    </w:p>
    <w:p w:rsidR="00AA409C" w:rsidRPr="00FA6EBC" w:rsidRDefault="006C3592" w:rsidP="004C3D9F">
      <w:pPr>
        <w:spacing w:after="200" w:line="276" w:lineRule="auto"/>
        <w:ind w:left="-567"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6EBC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FA6EBC">
        <w:rPr>
          <w:rFonts w:eastAsiaTheme="minorHAnsi"/>
          <w:b/>
          <w:sz w:val="28"/>
          <w:szCs w:val="28"/>
          <w:lang w:eastAsia="en-US"/>
        </w:rPr>
        <w:t>подпрограммы</w:t>
      </w:r>
      <w:r w:rsidRPr="00FA6EBC">
        <w:rPr>
          <w:rFonts w:eastAsiaTheme="minorHAnsi"/>
          <w:sz w:val="28"/>
          <w:szCs w:val="28"/>
          <w:lang w:eastAsia="en-US"/>
        </w:rPr>
        <w:t xml:space="preserve"> «Развитие конкуренции» </w:t>
      </w:r>
      <w:r w:rsidR="00AA409C" w:rsidRPr="00FA6EBC">
        <w:rPr>
          <w:rFonts w:eastAsiaTheme="minorHAnsi"/>
          <w:sz w:val="28"/>
          <w:szCs w:val="28"/>
          <w:lang w:eastAsia="en-US"/>
        </w:rPr>
        <w:t>предусмотрены расходы на обеспечение деятельности МК</w:t>
      </w:r>
      <w:r w:rsidR="00BE40FC" w:rsidRPr="00FA6EBC">
        <w:rPr>
          <w:rFonts w:eastAsiaTheme="minorHAnsi"/>
          <w:sz w:val="28"/>
          <w:szCs w:val="28"/>
          <w:lang w:eastAsia="en-US"/>
        </w:rPr>
        <w:t>У «Центр муниципальных закупок»</w:t>
      </w:r>
      <w:r w:rsidR="00AA409C" w:rsidRPr="00FA6EBC">
        <w:rPr>
          <w:rFonts w:eastAsiaTheme="minorHAnsi"/>
          <w:sz w:val="28"/>
          <w:szCs w:val="28"/>
          <w:lang w:eastAsia="en-US"/>
        </w:rPr>
        <w:t xml:space="preserve"> Одинцов</w:t>
      </w:r>
      <w:r w:rsidR="00BE40FC" w:rsidRPr="00FA6EBC">
        <w:rPr>
          <w:rFonts w:eastAsiaTheme="minorHAnsi"/>
          <w:sz w:val="28"/>
          <w:szCs w:val="28"/>
          <w:lang w:eastAsia="en-US"/>
        </w:rPr>
        <w:t>ского городского округа в сумме</w:t>
      </w:r>
      <w:r w:rsidR="00AA409C" w:rsidRPr="00FA6EBC">
        <w:rPr>
          <w:rFonts w:eastAsiaTheme="minorHAnsi"/>
          <w:sz w:val="28"/>
          <w:szCs w:val="28"/>
          <w:lang w:eastAsia="en-US"/>
        </w:rPr>
        <w:t xml:space="preserve"> </w:t>
      </w:r>
      <w:r w:rsidRPr="00FA6EBC">
        <w:rPr>
          <w:rFonts w:eastAsiaTheme="minorHAnsi"/>
          <w:sz w:val="28"/>
          <w:szCs w:val="28"/>
          <w:lang w:eastAsia="en-US"/>
        </w:rPr>
        <w:t>45 433,00000 тыс. руб.</w:t>
      </w:r>
      <w:r w:rsidR="00630E37" w:rsidRPr="00FA6EBC">
        <w:rPr>
          <w:rFonts w:eastAsiaTheme="minorHAnsi"/>
          <w:sz w:val="28"/>
          <w:szCs w:val="28"/>
          <w:lang w:eastAsia="en-US"/>
        </w:rPr>
        <w:t xml:space="preserve"> </w:t>
      </w:r>
    </w:p>
    <w:p w:rsidR="006C3592" w:rsidRPr="00FA6EBC" w:rsidRDefault="006C3592" w:rsidP="004C3D9F">
      <w:pPr>
        <w:spacing w:after="200" w:line="276" w:lineRule="auto"/>
        <w:ind w:left="-567"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6EBC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FA6EBC">
        <w:rPr>
          <w:rFonts w:eastAsiaTheme="minorHAnsi"/>
          <w:b/>
          <w:sz w:val="28"/>
          <w:szCs w:val="28"/>
          <w:lang w:eastAsia="en-US"/>
        </w:rPr>
        <w:t>подпрограммы</w:t>
      </w:r>
      <w:r w:rsidRPr="00FA6EBC">
        <w:rPr>
          <w:rFonts w:eastAsiaTheme="minorHAnsi"/>
          <w:sz w:val="28"/>
          <w:szCs w:val="28"/>
          <w:lang w:eastAsia="en-US"/>
        </w:rPr>
        <w:t xml:space="preserve"> «Содействие развитию малого и среднего предпринимательства» </w:t>
      </w:r>
      <w:r w:rsidR="00BE40FC" w:rsidRPr="00FA6EBC">
        <w:rPr>
          <w:rFonts w:eastAsiaTheme="minorHAnsi"/>
          <w:sz w:val="28"/>
          <w:szCs w:val="28"/>
          <w:lang w:eastAsia="en-US"/>
        </w:rPr>
        <w:t>запланированы</w:t>
      </w:r>
      <w:r w:rsidRPr="00FA6EBC">
        <w:rPr>
          <w:rFonts w:eastAsiaTheme="minorHAnsi"/>
          <w:sz w:val="28"/>
          <w:szCs w:val="28"/>
          <w:lang w:eastAsia="en-US"/>
        </w:rPr>
        <w:t xml:space="preserve"> расходы в сумме 20 000,00000 тыс. руб.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6C3592" w:rsidRPr="00FA6EBC" w:rsidRDefault="006C3592" w:rsidP="004C3D9F">
      <w:pPr>
        <w:spacing w:after="200" w:line="276" w:lineRule="auto"/>
        <w:ind w:left="-567"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6EBC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FA6EBC">
        <w:rPr>
          <w:rFonts w:eastAsiaTheme="minorHAnsi"/>
          <w:b/>
          <w:sz w:val="28"/>
          <w:szCs w:val="28"/>
          <w:lang w:eastAsia="en-US"/>
        </w:rPr>
        <w:t>подпрограммы</w:t>
      </w:r>
      <w:r w:rsidRPr="00FA6EBC">
        <w:rPr>
          <w:rFonts w:eastAsiaTheme="minorHAnsi"/>
          <w:sz w:val="28"/>
          <w:szCs w:val="28"/>
          <w:lang w:eastAsia="en-US"/>
        </w:rPr>
        <w:t xml:space="preserve"> «Развитие потребительского рынка и услуг» </w:t>
      </w:r>
      <w:r w:rsidR="000E2DDC" w:rsidRPr="00FA6EBC">
        <w:rPr>
          <w:rFonts w:eastAsiaTheme="minorHAnsi"/>
          <w:sz w:val="28"/>
          <w:szCs w:val="28"/>
          <w:lang w:eastAsia="en-US"/>
        </w:rPr>
        <w:t xml:space="preserve">предусмотрены </w:t>
      </w:r>
      <w:r w:rsidRPr="00FA6EBC">
        <w:rPr>
          <w:rFonts w:eastAsiaTheme="minorHAnsi"/>
          <w:sz w:val="28"/>
          <w:szCs w:val="28"/>
          <w:lang w:eastAsia="en-US"/>
        </w:rPr>
        <w:t xml:space="preserve">расходы в сумме 1 000,00000 тыс. руб. на </w:t>
      </w:r>
      <w:r w:rsidR="000E2DDC" w:rsidRPr="00FA6EBC">
        <w:rPr>
          <w:rFonts w:eastAsiaTheme="minorHAnsi"/>
          <w:sz w:val="28"/>
          <w:szCs w:val="28"/>
          <w:lang w:eastAsia="en-US"/>
        </w:rPr>
        <w:t xml:space="preserve">обеспечение проведения </w:t>
      </w:r>
      <w:r w:rsidRPr="00FA6EBC">
        <w:rPr>
          <w:rFonts w:eastAsiaTheme="minorHAnsi"/>
          <w:sz w:val="28"/>
          <w:szCs w:val="28"/>
          <w:lang w:eastAsia="en-US"/>
        </w:rPr>
        <w:t xml:space="preserve"> праздничных мероприятий</w:t>
      </w:r>
      <w:r w:rsidR="000E2DDC" w:rsidRPr="00FA6EBC">
        <w:rPr>
          <w:rFonts w:eastAsiaTheme="minorHAnsi"/>
          <w:sz w:val="28"/>
          <w:szCs w:val="28"/>
          <w:lang w:eastAsia="en-US"/>
        </w:rPr>
        <w:t>.</w:t>
      </w:r>
    </w:p>
    <w:p w:rsidR="006C3592" w:rsidRPr="00FA6EBC" w:rsidRDefault="006C3592" w:rsidP="004C3D9F">
      <w:pPr>
        <w:spacing w:after="200" w:line="276" w:lineRule="auto"/>
        <w:ind w:left="-567"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6EBC">
        <w:rPr>
          <w:rFonts w:eastAsiaTheme="minorHAnsi"/>
          <w:sz w:val="28"/>
          <w:szCs w:val="28"/>
          <w:lang w:eastAsia="en-US"/>
        </w:rPr>
        <w:t>На плановый период 2022 и 2023 годов сумма расходов за счет средств бюджета городского округа по данной программе составляет 66 433,00000 тыс. руб. ежегодно.</w:t>
      </w:r>
    </w:p>
    <w:p w:rsidR="005972FE" w:rsidRPr="00FA6EBC" w:rsidRDefault="005972FE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>Муниципальная программа «Управление имуществом и муниципальными финансами»</w:t>
      </w: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В рамках реализации </w:t>
      </w:r>
      <w:r w:rsidRPr="00FA6EBC">
        <w:rPr>
          <w:b/>
          <w:sz w:val="28"/>
          <w:szCs w:val="28"/>
        </w:rPr>
        <w:t>муниципальной программы «Управление имуществом и муниципальными финансами»</w:t>
      </w:r>
      <w:r w:rsidRPr="00FA6EBC">
        <w:rPr>
          <w:sz w:val="28"/>
          <w:szCs w:val="28"/>
        </w:rPr>
        <w:t xml:space="preserve"> расходы на 2021 год запланированы  в сумме </w:t>
      </w:r>
      <w:r w:rsidRPr="00FA6EBC">
        <w:rPr>
          <w:b/>
          <w:sz w:val="28"/>
          <w:szCs w:val="28"/>
        </w:rPr>
        <w:t>2 024 303,82768 тыс. руб.,</w:t>
      </w:r>
      <w:r w:rsidRPr="00FA6EBC">
        <w:rPr>
          <w:sz w:val="28"/>
          <w:szCs w:val="28"/>
        </w:rPr>
        <w:t xml:space="preserve">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- 25 581,00000  тыс. руб. - за счет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>средств бюджета Московской области,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- 1 998 722,82768 тыс. руб. - за счет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средств бюджета округа.                                                                    </w:t>
      </w:r>
      <w:r w:rsidRPr="00FA6EBC">
        <w:rPr>
          <w:sz w:val="28"/>
          <w:szCs w:val="28"/>
        </w:rPr>
        <w:tab/>
        <w:t>В рамках выполнения подпрограмм муниципальной программы запланированы следующие расходы</w:t>
      </w:r>
      <w:r w:rsidRPr="00FA6EBC">
        <w:rPr>
          <w:b/>
          <w:sz w:val="28"/>
          <w:szCs w:val="28"/>
        </w:rPr>
        <w:t>.</w:t>
      </w:r>
    </w:p>
    <w:p w:rsidR="00DB0948" w:rsidRPr="00FA6EBC" w:rsidRDefault="00DB0948" w:rsidP="00DB0948">
      <w:pPr>
        <w:spacing w:after="200" w:line="276" w:lineRule="auto"/>
        <w:ind w:left="-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FA6EBC">
        <w:rPr>
          <w:rFonts w:eastAsiaTheme="minorHAnsi"/>
          <w:b/>
          <w:color w:val="000000" w:themeColor="text1"/>
          <w:sz w:val="28"/>
          <w:szCs w:val="28"/>
          <w:lang w:eastAsia="en-US"/>
        </w:rPr>
        <w:t>По подпрограмме</w:t>
      </w: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 «Развитие имущественного комплекса» предусмотрены средства в сумме 88 578,73800 тыс. руб., в том числе:</w:t>
      </w:r>
    </w:p>
    <w:p w:rsidR="00DB0948" w:rsidRPr="00FA6EBC" w:rsidRDefault="00DB0948" w:rsidP="00DB0948">
      <w:pPr>
        <w:spacing w:after="200" w:line="276" w:lineRule="auto"/>
        <w:ind w:left="-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ab/>
        <w:t>- за счёт средств бюджета Московской области - 25 581,00000</w:t>
      </w:r>
      <w:r w:rsidR="00EC681D" w:rsidRPr="00EC68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C681D">
        <w:rPr>
          <w:rFonts w:eastAsiaTheme="minorHAnsi"/>
          <w:color w:val="000000" w:themeColor="text1"/>
          <w:sz w:val="28"/>
          <w:szCs w:val="28"/>
          <w:lang w:eastAsia="en-US"/>
        </w:rPr>
        <w:t>тыс</w:t>
      </w: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>. руб.,</w:t>
      </w:r>
    </w:p>
    <w:p w:rsidR="00DB0948" w:rsidRPr="00FA6EBC" w:rsidRDefault="00DB0948" w:rsidP="00DB0948">
      <w:pPr>
        <w:spacing w:after="200" w:line="276" w:lineRule="auto"/>
        <w:ind w:left="-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ab/>
        <w:t>- за счёт средств бюджета городского округа –  62 997,73800 тыс. руб.</w:t>
      </w:r>
    </w:p>
    <w:p w:rsidR="00DB0948" w:rsidRPr="00FA6EBC" w:rsidRDefault="00DB0948" w:rsidP="00DB0948">
      <w:pPr>
        <w:spacing w:after="200" w:line="276" w:lineRule="auto"/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>Из них:</w:t>
      </w:r>
    </w:p>
    <w:p w:rsidR="00DB0948" w:rsidRPr="00FA6EBC" w:rsidRDefault="00DB0948" w:rsidP="00DB0948">
      <w:pPr>
        <w:spacing w:after="200" w:line="276" w:lineRule="auto"/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на </w:t>
      </w:r>
      <w:r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осуществление государственных полномочий в сфере земельно-имущественных отношений за счет субвенций областного бюджета - </w:t>
      </w:r>
      <w:r w:rsidR="00A73B83"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                      </w:t>
      </w:r>
      <w:r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>25 581,00000 тыс. руб.;</w:t>
      </w:r>
      <w:bookmarkStart w:id="0" w:name="_GoBack"/>
      <w:bookmarkEnd w:id="0"/>
    </w:p>
    <w:p w:rsidR="00DB0948" w:rsidRPr="00FA6EBC" w:rsidRDefault="00A73B83" w:rsidP="00DB0948">
      <w:pPr>
        <w:spacing w:after="200" w:line="276" w:lineRule="auto"/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>-</w:t>
      </w:r>
      <w:r w:rsidR="00DB0948"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на уплату взносов на капитальный ремонт общего имущества многоквартирных домов – 47 310,166000 тыс. руб.;</w:t>
      </w:r>
    </w:p>
    <w:p w:rsidR="00DB0948" w:rsidRPr="00FA6EBC" w:rsidRDefault="00DB0948" w:rsidP="00DB0948">
      <w:pPr>
        <w:spacing w:after="200" w:line="276" w:lineRule="auto"/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FA6EBC">
        <w:rPr>
          <w:rFonts w:eastAsiaTheme="minorHAnsi"/>
          <w:bCs/>
          <w:color w:val="000000" w:themeColor="text1"/>
          <w:sz w:val="28"/>
          <w:szCs w:val="28"/>
          <w:lang w:eastAsia="en-US"/>
        </w:rPr>
        <w:t>- на техническую инвентаризацию, изготовление технических паспортов, проведение комплексных кадастровых работ по объектам недвижимости муниципального имущества, приобретение программного комплекса в целях вовлечения в налоговый оборот неоформленных объектов недвижимости – 15687,57200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color w:val="000000"/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color w:val="000000"/>
          <w:sz w:val="28"/>
          <w:szCs w:val="28"/>
        </w:rPr>
        <w:t xml:space="preserve"> «Совершенствование муниципальной службы Московской области» за счёт</w:t>
      </w:r>
      <w:r w:rsidRPr="00FA6EBC">
        <w:rPr>
          <w:i/>
          <w:color w:val="000000"/>
          <w:sz w:val="28"/>
          <w:szCs w:val="28"/>
        </w:rPr>
        <w:t xml:space="preserve"> </w:t>
      </w:r>
      <w:r w:rsidRPr="00FA6EBC">
        <w:rPr>
          <w:color w:val="000000"/>
          <w:sz w:val="28"/>
          <w:szCs w:val="28"/>
        </w:rPr>
        <w:t>средств бюджета городского</w:t>
      </w:r>
      <w:r w:rsidRPr="00FA6EBC">
        <w:rPr>
          <w:i/>
          <w:color w:val="000000"/>
          <w:sz w:val="28"/>
          <w:szCs w:val="28"/>
        </w:rPr>
        <w:t xml:space="preserve"> округа</w:t>
      </w:r>
      <w:r w:rsidRPr="00FA6EBC">
        <w:rPr>
          <w:color w:val="000000"/>
          <w:sz w:val="28"/>
          <w:szCs w:val="28"/>
        </w:rPr>
        <w:t xml:space="preserve"> предусмотрены средства в сумме 1 103,04400 тыс. руб. на организацию и проведение мероприятий по </w:t>
      </w:r>
      <w:proofErr w:type="spellStart"/>
      <w:r w:rsidRPr="00FA6EBC">
        <w:rPr>
          <w:color w:val="000000"/>
          <w:sz w:val="28"/>
          <w:szCs w:val="28"/>
        </w:rPr>
        <w:t>по</w:t>
      </w:r>
      <w:proofErr w:type="spellEnd"/>
      <w:r w:rsidRPr="00FA6EBC">
        <w:rPr>
          <w:color w:val="000000"/>
          <w:sz w:val="28"/>
          <w:szCs w:val="28"/>
        </w:rPr>
        <w:t xml:space="preserve"> повышению квалификации сотрудников.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color w:val="000000"/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color w:val="000000"/>
          <w:sz w:val="28"/>
          <w:szCs w:val="28"/>
        </w:rPr>
        <w:t xml:space="preserve"> «Управление муниципальными финансами» за счёт</w:t>
      </w:r>
      <w:r w:rsidRPr="00FA6EBC">
        <w:rPr>
          <w:i/>
          <w:color w:val="000000"/>
          <w:sz w:val="28"/>
          <w:szCs w:val="28"/>
        </w:rPr>
        <w:t xml:space="preserve"> </w:t>
      </w:r>
      <w:r w:rsidRPr="00FA6EBC">
        <w:rPr>
          <w:color w:val="000000"/>
          <w:sz w:val="28"/>
          <w:szCs w:val="28"/>
        </w:rPr>
        <w:t>средств бюджета округа предусмотрены средства в сумме 227 000,00000 тыс. руб. на обслуживание муниципального долга.</w:t>
      </w:r>
    </w:p>
    <w:p w:rsidR="00DB0948" w:rsidRPr="00FA6EBC" w:rsidRDefault="00DB0948" w:rsidP="00171EE6">
      <w:pPr>
        <w:spacing w:line="276" w:lineRule="auto"/>
        <w:ind w:left="-567" w:firstLine="539"/>
        <w:jc w:val="both"/>
        <w:rPr>
          <w:color w:val="000000"/>
          <w:sz w:val="28"/>
          <w:szCs w:val="28"/>
        </w:rPr>
      </w:pPr>
      <w:proofErr w:type="gramStart"/>
      <w:r w:rsidRPr="00FA6EBC">
        <w:rPr>
          <w:b/>
          <w:color w:val="000000"/>
          <w:sz w:val="28"/>
          <w:szCs w:val="28"/>
        </w:rPr>
        <w:t>По Обеспечивающей подпрограмме</w:t>
      </w:r>
      <w:r w:rsidRPr="00FA6EBC">
        <w:rPr>
          <w:color w:val="000000"/>
          <w:sz w:val="28"/>
          <w:szCs w:val="28"/>
        </w:rPr>
        <w:t xml:space="preserve"> расходы на 2021 год запланированы в общей сумме 1 707 622,04568 тыс. руб. за счёт</w:t>
      </w:r>
      <w:r w:rsidRPr="00FA6EBC">
        <w:rPr>
          <w:i/>
          <w:color w:val="000000"/>
          <w:sz w:val="28"/>
          <w:szCs w:val="28"/>
        </w:rPr>
        <w:t xml:space="preserve"> </w:t>
      </w:r>
      <w:r w:rsidRPr="00FA6EBC">
        <w:rPr>
          <w:color w:val="000000"/>
          <w:sz w:val="28"/>
          <w:szCs w:val="28"/>
        </w:rPr>
        <w:t>средств бюджета округа</w:t>
      </w:r>
      <w:r w:rsidR="00171EE6">
        <w:rPr>
          <w:color w:val="000000"/>
          <w:sz w:val="28"/>
          <w:szCs w:val="28"/>
        </w:rPr>
        <w:t xml:space="preserve"> на</w:t>
      </w:r>
      <w:r w:rsidRPr="00FA6EBC">
        <w:rPr>
          <w:color w:val="000000"/>
          <w:sz w:val="28"/>
          <w:szCs w:val="28"/>
        </w:rPr>
        <w:t xml:space="preserve"> обеспечение деятель</w:t>
      </w:r>
      <w:r w:rsidR="00171EE6">
        <w:rPr>
          <w:color w:val="000000"/>
          <w:sz w:val="28"/>
          <w:szCs w:val="28"/>
        </w:rPr>
        <w:t xml:space="preserve">ности Администрации, </w:t>
      </w:r>
      <w:r w:rsidRPr="00FA6EBC">
        <w:rPr>
          <w:color w:val="000000"/>
          <w:sz w:val="28"/>
          <w:szCs w:val="28"/>
        </w:rPr>
        <w:t>органов местного самоуправления, комитетов, управлений и финансового органа</w:t>
      </w:r>
      <w:r w:rsidR="00171EE6">
        <w:rPr>
          <w:color w:val="000000"/>
          <w:sz w:val="28"/>
          <w:szCs w:val="28"/>
        </w:rPr>
        <w:t xml:space="preserve">, </w:t>
      </w:r>
      <w:r w:rsidRPr="00FA6EBC">
        <w:rPr>
          <w:color w:val="000000"/>
          <w:sz w:val="28"/>
          <w:szCs w:val="28"/>
        </w:rPr>
        <w:t>расходы на обеспечение деятельности  муниципальных учреждений</w:t>
      </w:r>
      <w:r w:rsidR="00171EE6">
        <w:rPr>
          <w:color w:val="000000"/>
          <w:sz w:val="28"/>
          <w:szCs w:val="28"/>
        </w:rPr>
        <w:t xml:space="preserve">, на организацию </w:t>
      </w:r>
      <w:r w:rsidRPr="00FA6EBC">
        <w:rPr>
          <w:color w:val="000000"/>
          <w:sz w:val="28"/>
          <w:szCs w:val="28"/>
        </w:rPr>
        <w:t>и осуществление мероприятий по мобилизационной подготовке</w:t>
      </w:r>
      <w:r w:rsidR="00171EE6">
        <w:rPr>
          <w:color w:val="000000"/>
          <w:sz w:val="28"/>
          <w:szCs w:val="28"/>
        </w:rPr>
        <w:t>, в</w:t>
      </w:r>
      <w:r w:rsidRPr="00FA6EBC">
        <w:rPr>
          <w:color w:val="000000"/>
          <w:sz w:val="28"/>
          <w:szCs w:val="28"/>
        </w:rPr>
        <w:t>зносы в общественные организации;</w:t>
      </w:r>
      <w:proofErr w:type="gramEnd"/>
    </w:p>
    <w:p w:rsidR="00DB0948" w:rsidRPr="00FA6EBC" w:rsidRDefault="00DB0948" w:rsidP="00DB0948">
      <w:pPr>
        <w:spacing w:line="276" w:lineRule="auto"/>
        <w:ind w:left="-567" w:firstLine="709"/>
        <w:jc w:val="both"/>
        <w:rPr>
          <w:color w:val="000000"/>
          <w:sz w:val="28"/>
          <w:szCs w:val="28"/>
        </w:rPr>
      </w:pPr>
      <w:r w:rsidRPr="00FA6EBC">
        <w:rPr>
          <w:color w:val="000000"/>
          <w:sz w:val="28"/>
          <w:szCs w:val="28"/>
        </w:rPr>
        <w:t>На плановый период 2022 и 2023 годов сумма запланированных средств по данной программе составляет 2 075 298,82768  тыс. руб. и 2 010 298,82768 тыс. руб. соответственно.</w:t>
      </w:r>
    </w:p>
    <w:p w:rsidR="00BE00DE" w:rsidRPr="00FA6EBC" w:rsidRDefault="00BE00DE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470794" w:rsidRPr="00FA6EBC" w:rsidRDefault="00470794" w:rsidP="00470794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470794" w:rsidRPr="00FA6EBC" w:rsidRDefault="00470794" w:rsidP="00470794">
      <w:pPr>
        <w:spacing w:line="276" w:lineRule="auto"/>
        <w:ind w:left="-567" w:firstLine="539"/>
        <w:jc w:val="center"/>
        <w:rPr>
          <w:b/>
          <w:sz w:val="28"/>
          <w:szCs w:val="28"/>
        </w:rPr>
      </w:pP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целях реализации в 2021 году </w:t>
      </w:r>
      <w:r w:rsidRPr="00FA6EBC">
        <w:rPr>
          <w:b/>
          <w:sz w:val="28"/>
          <w:szCs w:val="28"/>
        </w:rPr>
        <w:t>муниципальной программы «Развитие институтов гражданского общества,</w:t>
      </w:r>
      <w:r w:rsidRPr="00FA6EBC">
        <w:rPr>
          <w:sz w:val="28"/>
          <w:szCs w:val="28"/>
        </w:rPr>
        <w:t xml:space="preserve"> повышение эффективности местного самоуправления и реализации молодежной политики» предусмотрены расходы в сумме 152 624,81300 тыс. руб., в том числе: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- 150 663,81300 тыс. руб. - за счет средств бюджета городского округа;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- 1 961,00000 тыс. руб. - за счет субвенций из федерального бюджета.                                                                      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В рамках выполнения подпрограмм муниципальной программы предусмотрены следующие расходы.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</w:t>
      </w:r>
      <w:r w:rsidR="00310E43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среды» - в сумме 123 736,39500 тыс. руб. за счет сре</w:t>
      </w:r>
      <w:r w:rsidR="009B40E9" w:rsidRPr="00FA6EBC">
        <w:rPr>
          <w:sz w:val="28"/>
          <w:szCs w:val="28"/>
        </w:rPr>
        <w:t xml:space="preserve">дств бюджета городского округа. </w:t>
      </w:r>
      <w:r w:rsidRPr="00FA6EBC">
        <w:rPr>
          <w:sz w:val="28"/>
          <w:szCs w:val="28"/>
        </w:rPr>
        <w:t>Средства предусмотрены на выполнение следующих мероприятий: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470794" w:rsidRPr="00FA6EBC">
        <w:rPr>
          <w:sz w:val="28"/>
          <w:szCs w:val="28"/>
        </w:rPr>
        <w:t>- информирование населения о деятельности, о положении дел на территории округа, обсуждение проектов муниципальных правовых актов, доведение до сведения жителей официальной информации – 93 464,79500 тыс. руб., в том числе обеспечение деятельности МБУ «Одинцовский информационный центр» –</w:t>
      </w:r>
      <w:r w:rsidRPr="00FA6EBC">
        <w:rPr>
          <w:sz w:val="28"/>
          <w:szCs w:val="28"/>
        </w:rPr>
        <w:t xml:space="preserve"> </w:t>
      </w:r>
      <w:r w:rsidR="00470794" w:rsidRPr="00FA6EBC">
        <w:rPr>
          <w:sz w:val="28"/>
          <w:szCs w:val="28"/>
        </w:rPr>
        <w:t>38 000,00000 тыс. руб.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  <w:t>- информирование населения об основных событиях социально-экономического развития, общественно-политической жизни посредством размещения социальной рекламы на объектах наружной рекламы – 10 058,09500 тыс. руб.;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470794" w:rsidRPr="00FA6EBC">
        <w:rPr>
          <w:sz w:val="28"/>
          <w:szCs w:val="28"/>
        </w:rPr>
        <w:t xml:space="preserve">- оплата НДС по договорам на установку и эксплуатацию рекламных конструкций – 20 213,50500 тыс. руб.    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«Молодежь Подмосковья» предусмотрены расходы за счет средств бюджета городского округа в сумме</w:t>
      </w:r>
      <w:r w:rsidR="009B40E9" w:rsidRPr="00FA6EBC">
        <w:rPr>
          <w:sz w:val="28"/>
          <w:szCs w:val="28"/>
        </w:rPr>
        <w:t xml:space="preserve"> 23 127,41800 тыс. руб. </w:t>
      </w:r>
      <w:r w:rsidRPr="00FA6EBC">
        <w:rPr>
          <w:sz w:val="28"/>
          <w:szCs w:val="28"/>
        </w:rPr>
        <w:t>Средства предусмотрены на выполнение следующих мероприятий: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70794" w:rsidRPr="00FA6EBC">
        <w:rPr>
          <w:sz w:val="28"/>
          <w:szCs w:val="28"/>
        </w:rPr>
        <w:tab/>
        <w:t>- организация и осуществление мероприятий по работе с детьми и молодежью – 8 394,91800 тыс. руб.;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70794" w:rsidRPr="00FA6EBC">
        <w:rPr>
          <w:sz w:val="28"/>
          <w:szCs w:val="28"/>
        </w:rPr>
        <w:tab/>
        <w:t>- обеспечение деятельности муниципального учреждения в сфере молодежной политики – 14 732,50000 тыс. руб.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Расходы по Обеспечивающей подпрограмме</w:t>
      </w:r>
      <w:r w:rsidRPr="00FA6EBC">
        <w:rPr>
          <w:sz w:val="28"/>
          <w:szCs w:val="28"/>
        </w:rPr>
        <w:t xml:space="preserve"> запланированы в сумме  </w:t>
      </w:r>
      <w:r w:rsidR="009B40E9" w:rsidRPr="00FA6EBC">
        <w:rPr>
          <w:sz w:val="28"/>
          <w:szCs w:val="28"/>
        </w:rPr>
        <w:t xml:space="preserve">          </w:t>
      </w:r>
      <w:r w:rsidRPr="00FA6EBC">
        <w:rPr>
          <w:sz w:val="28"/>
          <w:szCs w:val="28"/>
        </w:rPr>
        <w:t xml:space="preserve">1 961,00000 тыс. руб. за счет субвенции из федерального бюджета </w:t>
      </w:r>
      <w:proofErr w:type="gramStart"/>
      <w:r w:rsidRPr="00FA6EBC">
        <w:rPr>
          <w:sz w:val="28"/>
          <w:szCs w:val="28"/>
        </w:rPr>
        <w:t>на</w:t>
      </w:r>
      <w:proofErr w:type="gramEnd"/>
      <w:r w:rsidRPr="00FA6EBC">
        <w:rPr>
          <w:sz w:val="28"/>
          <w:szCs w:val="28"/>
        </w:rPr>
        <w:t>: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  <w:t>-</w:t>
      </w:r>
      <w:r w:rsidR="00470794" w:rsidRPr="00FA6EBC">
        <w:rPr>
          <w:sz w:val="28"/>
          <w:szCs w:val="28"/>
        </w:rPr>
        <w:t xml:space="preserve"> Всероссийскую перепись населения – 1 958,00000 тыс. руб.;</w:t>
      </w:r>
    </w:p>
    <w:p w:rsidR="00470794" w:rsidRPr="00FA6EBC" w:rsidRDefault="009B40E9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470794" w:rsidRPr="00FA6EBC">
        <w:rPr>
          <w:sz w:val="28"/>
          <w:szCs w:val="28"/>
        </w:rPr>
        <w:t xml:space="preserve">- составление списков кандидатов в присяжные заседатели –  </w:t>
      </w:r>
      <w:r w:rsidRPr="00FA6EBC">
        <w:rPr>
          <w:sz w:val="28"/>
          <w:szCs w:val="28"/>
        </w:rPr>
        <w:t xml:space="preserve">               </w:t>
      </w:r>
      <w:r w:rsidR="00470794" w:rsidRPr="00FA6EBC">
        <w:rPr>
          <w:sz w:val="28"/>
          <w:szCs w:val="28"/>
        </w:rPr>
        <w:t xml:space="preserve">3,00000 тыс. руб.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«Развитие туризма в Московской области» запланированы средства в сумме – 3 800,00000 тыс. руб. за счет средств бюджета городского </w:t>
      </w:r>
      <w:r w:rsidRPr="00FA6EBC">
        <w:rPr>
          <w:sz w:val="28"/>
          <w:szCs w:val="28"/>
        </w:rPr>
        <w:lastRenderedPageBreak/>
        <w:t xml:space="preserve">округа на проведение обучающих мероприятий для повышения уровня подготовки представителей объектов туриндустрии, организацию, разработку и проведение новых туристических маршрутов,   создание туристического портала.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2022 году расходы на реализацию данной программы предусмотрены в сумме 153 332,81300 тыс. руб., в том числе: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федерального бюджета – 2 669,00000 тыс. руб.;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бюджета городского округа – 150 663,813 тыс. руб.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2023 году расходы на реализацию данной программы предусмотрены в сумме 150 725,81300 тыс. руб., в том числе: 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средств федерального бюджета – 62,00000 тыс. руб.;</w:t>
      </w:r>
    </w:p>
    <w:p w:rsidR="00470794" w:rsidRPr="00FA6EBC" w:rsidRDefault="00470794" w:rsidP="0047079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за счет бюджета городского округа – 150 663,81300 тыс. руб.</w:t>
      </w:r>
    </w:p>
    <w:p w:rsidR="005972FE" w:rsidRPr="00FA6EBC" w:rsidRDefault="005972FE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530354" w:rsidRPr="00FA6EBC" w:rsidRDefault="00530354" w:rsidP="00530354">
      <w:pPr>
        <w:spacing w:line="276" w:lineRule="auto"/>
        <w:ind w:left="-567" w:firstLine="539"/>
        <w:jc w:val="center"/>
        <w:rPr>
          <w:sz w:val="28"/>
          <w:szCs w:val="28"/>
        </w:rPr>
      </w:pPr>
      <w:r w:rsidRPr="00FA6EBC">
        <w:rPr>
          <w:b/>
          <w:bCs/>
          <w:sz w:val="28"/>
          <w:szCs w:val="28"/>
        </w:rPr>
        <w:t>Муниципальная программа «Развитие  и функционирование дорожно-транспортного комплекса»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b/>
          <w:bCs/>
          <w:sz w:val="28"/>
          <w:szCs w:val="28"/>
        </w:rPr>
      </w:pP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>муниципальной программы «Развитие и функционирование дорожно-транспортного  комплекса»</w:t>
      </w:r>
      <w:r w:rsidRPr="00FA6EBC">
        <w:rPr>
          <w:sz w:val="28"/>
          <w:szCs w:val="28"/>
        </w:rPr>
        <w:t xml:space="preserve"> предусмотрены средства на 2021 год в сумме </w:t>
      </w:r>
      <w:r w:rsidRPr="00FA6EBC">
        <w:rPr>
          <w:b/>
          <w:sz w:val="28"/>
          <w:szCs w:val="28"/>
        </w:rPr>
        <w:t>891 672,00000</w:t>
      </w:r>
      <w:r w:rsidRPr="00FA6EBC">
        <w:rPr>
          <w:sz w:val="28"/>
          <w:szCs w:val="28"/>
        </w:rPr>
        <w:t xml:space="preserve">  тыс. руб., их них за счет: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средств бюджета Московской области</w:t>
      </w:r>
      <w:r w:rsidRPr="00FA6EBC">
        <w:rPr>
          <w:i/>
          <w:sz w:val="28"/>
          <w:szCs w:val="28"/>
        </w:rPr>
        <w:t xml:space="preserve"> – </w:t>
      </w:r>
      <w:r w:rsidRPr="00FA6EBC">
        <w:rPr>
          <w:sz w:val="28"/>
          <w:szCs w:val="28"/>
        </w:rPr>
        <w:t>113 541,00000 тыс. руб</w:t>
      </w:r>
      <w:r w:rsidRPr="00FA6EBC">
        <w:rPr>
          <w:i/>
          <w:sz w:val="28"/>
          <w:szCs w:val="28"/>
        </w:rPr>
        <w:t xml:space="preserve">., 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-  средств бюджета округа  – 778 131,00000 тыс. руб.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>подпрограммы</w:t>
      </w:r>
      <w:r w:rsidRPr="00FA6EBC">
        <w:rPr>
          <w:sz w:val="28"/>
          <w:szCs w:val="28"/>
        </w:rPr>
        <w:t xml:space="preserve"> «Пассажирский транспорт общего пользования»  предусмотрены средства в сумме </w:t>
      </w:r>
      <w:r w:rsidRPr="00FA6EBC">
        <w:rPr>
          <w:b/>
          <w:color w:val="000000" w:themeColor="text1"/>
          <w:sz w:val="28"/>
          <w:szCs w:val="28"/>
        </w:rPr>
        <w:t>140 772,00000</w:t>
      </w:r>
      <w:r w:rsidRPr="00FA6EBC">
        <w:rPr>
          <w:color w:val="000000" w:themeColor="text1"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тыс. руб., в том числе: </w:t>
      </w:r>
    </w:p>
    <w:p w:rsidR="00530354" w:rsidRPr="00FA6EBC" w:rsidRDefault="00B848A6" w:rsidP="00B848A6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- за счёт</w:t>
      </w:r>
      <w:r w:rsidR="00530354" w:rsidRPr="00FA6EBC">
        <w:rPr>
          <w:sz w:val="28"/>
          <w:szCs w:val="28"/>
        </w:rPr>
        <w:t xml:space="preserve"> </w:t>
      </w:r>
      <w:r w:rsidRPr="00FA6EBC">
        <w:rPr>
          <w:i/>
          <w:sz w:val="28"/>
          <w:szCs w:val="28"/>
        </w:rPr>
        <w:t xml:space="preserve">средств </w:t>
      </w:r>
      <w:r w:rsidRPr="00FA6EBC">
        <w:rPr>
          <w:sz w:val="28"/>
          <w:szCs w:val="28"/>
        </w:rPr>
        <w:t>областного</w:t>
      </w:r>
      <w:r w:rsidR="00530354" w:rsidRPr="00FA6EBC">
        <w:rPr>
          <w:sz w:val="28"/>
          <w:szCs w:val="28"/>
        </w:rPr>
        <w:t xml:space="preserve"> бюджета – 34 341,00000 тыс. руб.;                           </w:t>
      </w:r>
      <w:r w:rsidR="00530354" w:rsidRPr="00FA6EBC">
        <w:rPr>
          <w:sz w:val="28"/>
          <w:szCs w:val="28"/>
        </w:rPr>
        <w:tab/>
        <w:t xml:space="preserve">-  за счет средств бюджета округа – 106 431,00000 тыс. руб. 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Средства предусмотрены на реализацию следующих мероприятий программы: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ab/>
        <w:t>- организация транспортного обслуживания мероприятий в сумме                           3 424,00000 тыс. руб. за счет средств бюджета округа;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ab/>
        <w:t>- организация транспортного обслуживания населения по муниципальным маршрутам регулярных перевозок по регулируемым тарифам в сумме 137 348,00000 тыс. руб., в том числе: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за счет субсидии из бюджета Московской области в сумме      34 341,00000 тыс. руб., 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 за счет средств бюджета округа  в сумме 103 007,00000 тыс. руб. 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 xml:space="preserve">подпрограммы </w:t>
      </w:r>
      <w:r w:rsidRPr="00FA6EBC">
        <w:rPr>
          <w:sz w:val="28"/>
          <w:szCs w:val="28"/>
        </w:rPr>
        <w:t xml:space="preserve">«Дороги Подмосковья»  предусмотрены средства в сумме </w:t>
      </w:r>
      <w:r w:rsidRPr="00FA6EBC">
        <w:rPr>
          <w:b/>
          <w:color w:val="000000" w:themeColor="text1"/>
          <w:sz w:val="28"/>
          <w:szCs w:val="28"/>
        </w:rPr>
        <w:t>713 336,00000</w:t>
      </w:r>
      <w:r w:rsidRPr="00FA6EBC">
        <w:rPr>
          <w:color w:val="000000" w:themeColor="text1"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тыс. руб., в том числе: 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B848A6" w:rsidRPr="00FA6EBC">
        <w:rPr>
          <w:sz w:val="28"/>
          <w:szCs w:val="28"/>
        </w:rPr>
        <w:t>-  за счёт  за</w:t>
      </w:r>
      <w:r w:rsidRPr="00FA6EBC">
        <w:rPr>
          <w:sz w:val="28"/>
          <w:szCs w:val="28"/>
        </w:rPr>
        <w:t xml:space="preserve"> счет  сре</w:t>
      </w:r>
      <w:r w:rsidR="00B848A6" w:rsidRPr="00FA6EBC">
        <w:rPr>
          <w:sz w:val="28"/>
          <w:szCs w:val="28"/>
        </w:rPr>
        <w:t xml:space="preserve">дств </w:t>
      </w:r>
      <w:r w:rsidRPr="00FA6EBC">
        <w:rPr>
          <w:sz w:val="28"/>
          <w:szCs w:val="28"/>
        </w:rPr>
        <w:t xml:space="preserve">  областного  бюджета</w:t>
      </w:r>
      <w:r w:rsidR="00B848A6" w:rsidRPr="00FA6EBC">
        <w:rPr>
          <w:sz w:val="28"/>
          <w:szCs w:val="28"/>
        </w:rPr>
        <w:t xml:space="preserve"> – </w:t>
      </w:r>
      <w:r w:rsidRPr="00FA6EBC">
        <w:rPr>
          <w:sz w:val="28"/>
          <w:szCs w:val="28"/>
        </w:rPr>
        <w:t>79 200,00000 тыс. руб.;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-  за счет средств бюджета округа – 634 136,00000 тыс. руб. 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По данной подпрограмме запланированы расходы на следующие мероприятия: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ab/>
      </w: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>- содержание дорог общего пользования в сумме 614</w:t>
      </w:r>
      <w:r w:rsidR="00530354" w:rsidRPr="00FA6EBC">
        <w:rPr>
          <w:sz w:val="28"/>
          <w:szCs w:val="28"/>
          <w:lang w:val="en-US"/>
        </w:rPr>
        <w:t> </w:t>
      </w:r>
      <w:r w:rsidR="00530354" w:rsidRPr="00FA6EBC">
        <w:rPr>
          <w:sz w:val="28"/>
          <w:szCs w:val="28"/>
        </w:rPr>
        <w:t>613,45443 тыс. руб. за счет средств бюджета округа;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 xml:space="preserve">-  ремонт дорог общего пользования в сумме 83 369,00000 тыс. руб., </w:t>
      </w:r>
      <w:r w:rsidR="00530354" w:rsidRPr="00FA6EBC">
        <w:rPr>
          <w:i/>
          <w:sz w:val="28"/>
          <w:szCs w:val="28"/>
        </w:rPr>
        <w:t xml:space="preserve">в </w:t>
      </w:r>
      <w:r w:rsidR="00530354" w:rsidRPr="00FA6EBC">
        <w:rPr>
          <w:sz w:val="28"/>
          <w:szCs w:val="28"/>
        </w:rPr>
        <w:t>том числе за счет средств бюджета области</w:t>
      </w:r>
      <w:r w:rsidR="00530354" w:rsidRPr="00FA6EBC">
        <w:rPr>
          <w:i/>
          <w:sz w:val="28"/>
          <w:szCs w:val="28"/>
        </w:rPr>
        <w:t xml:space="preserve"> </w:t>
      </w:r>
      <w:r w:rsidR="00530354" w:rsidRPr="00FA6EBC">
        <w:rPr>
          <w:sz w:val="28"/>
          <w:szCs w:val="28"/>
        </w:rPr>
        <w:t>– 79 200,00000 тыс. руб., за счет средств местного бюджета – 4 169,00000 тыс. руб.;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>- строительный и лабораторный контроль при проведении ремонтных работ  в сумме 1 785,00000 тыс. руб. за счет средств местного бюджета;</w:t>
      </w:r>
    </w:p>
    <w:p w:rsidR="00530354" w:rsidRPr="00FA6EBC" w:rsidRDefault="00B848A6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530354" w:rsidRPr="00FA6EBC">
        <w:rPr>
          <w:sz w:val="28"/>
          <w:szCs w:val="28"/>
        </w:rPr>
        <w:t xml:space="preserve">-  проектно-изыскательные работы по строительству подъезда к </w:t>
      </w:r>
      <w:proofErr w:type="spellStart"/>
      <w:r w:rsidR="00530354" w:rsidRPr="00FA6EBC">
        <w:rPr>
          <w:sz w:val="28"/>
          <w:szCs w:val="28"/>
        </w:rPr>
        <w:t>мкр</w:t>
      </w:r>
      <w:proofErr w:type="spellEnd"/>
      <w:r w:rsidR="00530354" w:rsidRPr="00FA6EBC">
        <w:rPr>
          <w:sz w:val="28"/>
          <w:szCs w:val="28"/>
        </w:rPr>
        <w:t xml:space="preserve">. </w:t>
      </w:r>
      <w:r w:rsidRPr="00FA6EBC">
        <w:rPr>
          <w:sz w:val="28"/>
          <w:szCs w:val="28"/>
        </w:rPr>
        <w:t xml:space="preserve">        </w:t>
      </w:r>
      <w:r w:rsidR="00530354" w:rsidRPr="00FA6EBC">
        <w:rPr>
          <w:sz w:val="28"/>
          <w:szCs w:val="28"/>
        </w:rPr>
        <w:t xml:space="preserve">№ 9 от ул. Сосновая в </w:t>
      </w:r>
      <w:proofErr w:type="spellStart"/>
      <w:r w:rsidR="00530354" w:rsidRPr="00FA6EBC">
        <w:rPr>
          <w:sz w:val="28"/>
          <w:szCs w:val="28"/>
        </w:rPr>
        <w:t>г</w:t>
      </w:r>
      <w:proofErr w:type="gramStart"/>
      <w:r w:rsidR="00530354" w:rsidRPr="00FA6EBC">
        <w:rPr>
          <w:sz w:val="28"/>
          <w:szCs w:val="28"/>
        </w:rPr>
        <w:t>.О</w:t>
      </w:r>
      <w:proofErr w:type="gramEnd"/>
      <w:r w:rsidR="00530354" w:rsidRPr="00FA6EBC">
        <w:rPr>
          <w:sz w:val="28"/>
          <w:szCs w:val="28"/>
        </w:rPr>
        <w:t>динцово</w:t>
      </w:r>
      <w:proofErr w:type="spellEnd"/>
      <w:r w:rsidR="00530354" w:rsidRPr="00FA6EBC">
        <w:rPr>
          <w:sz w:val="28"/>
          <w:szCs w:val="28"/>
        </w:rPr>
        <w:t xml:space="preserve"> Московской области  в сумме </w:t>
      </w:r>
      <w:r w:rsidRPr="00FA6EBC">
        <w:rPr>
          <w:sz w:val="28"/>
          <w:szCs w:val="28"/>
        </w:rPr>
        <w:t xml:space="preserve">               </w:t>
      </w:r>
      <w:r w:rsidR="00530354" w:rsidRPr="00FA6EBC">
        <w:rPr>
          <w:sz w:val="28"/>
          <w:szCs w:val="28"/>
        </w:rPr>
        <w:t>13 568,54557 тыс. руб. за счет средств бюджета округа.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="00EC2599" w:rsidRPr="00FA6EBC">
        <w:rPr>
          <w:b/>
          <w:sz w:val="28"/>
          <w:szCs w:val="28"/>
        </w:rPr>
        <w:t xml:space="preserve">Обеспечивающей подпрограммы </w:t>
      </w:r>
      <w:r w:rsidRPr="00FA6EBC">
        <w:rPr>
          <w:sz w:val="28"/>
          <w:szCs w:val="28"/>
        </w:rPr>
        <w:t xml:space="preserve">предусмотрены средства в сумме </w:t>
      </w:r>
      <w:r w:rsidRPr="00FA6EBC">
        <w:rPr>
          <w:color w:val="000000" w:themeColor="text1"/>
          <w:sz w:val="28"/>
          <w:szCs w:val="28"/>
        </w:rPr>
        <w:t>37 564,00000</w:t>
      </w:r>
      <w:r w:rsidRPr="00FA6EBC">
        <w:rPr>
          <w:b/>
          <w:color w:val="000000" w:themeColor="text1"/>
          <w:sz w:val="28"/>
          <w:szCs w:val="28"/>
        </w:rPr>
        <w:t xml:space="preserve"> </w:t>
      </w:r>
      <w:r w:rsidRPr="00FA6EBC">
        <w:rPr>
          <w:sz w:val="28"/>
          <w:szCs w:val="28"/>
        </w:rPr>
        <w:t>тыс. руб. за счет средств бюджета округа на обеспечение деятельности МКУ «Упрдоркапстрой».</w:t>
      </w:r>
    </w:p>
    <w:p w:rsidR="00530354" w:rsidRPr="00FA6EBC" w:rsidRDefault="00EC2599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2022 год</w:t>
      </w:r>
      <w:r w:rsidR="00530354" w:rsidRPr="00FA6EBC">
        <w:rPr>
          <w:sz w:val="28"/>
          <w:szCs w:val="28"/>
        </w:rPr>
        <w:t xml:space="preserve"> расходы на реализацию данной программы предусмотрены в сумме 883 021,00000 тыс. руб., в том числе: 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средства бюджета Московской области</w:t>
      </w:r>
      <w:r w:rsidRPr="00FA6EBC">
        <w:rPr>
          <w:i/>
          <w:sz w:val="28"/>
          <w:szCs w:val="28"/>
        </w:rPr>
        <w:t xml:space="preserve"> –</w:t>
      </w:r>
      <w:r w:rsidRPr="00FA6EBC">
        <w:rPr>
          <w:sz w:val="28"/>
          <w:szCs w:val="28"/>
        </w:rPr>
        <w:t>135 988,00000 тыс. руб</w:t>
      </w:r>
      <w:r w:rsidRPr="00FA6EBC">
        <w:rPr>
          <w:i/>
          <w:sz w:val="28"/>
          <w:szCs w:val="28"/>
        </w:rPr>
        <w:t xml:space="preserve">., </w:t>
      </w:r>
    </w:p>
    <w:p w:rsidR="00530354" w:rsidRPr="00FA6EBC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-  средства  бюджета округа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747 033,00000 тыс. руб.</w:t>
      </w:r>
    </w:p>
    <w:p w:rsidR="00530354" w:rsidRPr="00FA6EBC" w:rsidRDefault="00EC2599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На 2023 год</w:t>
      </w:r>
      <w:r w:rsidR="00530354" w:rsidRPr="00FA6EBC">
        <w:rPr>
          <w:sz w:val="28"/>
          <w:szCs w:val="28"/>
        </w:rPr>
        <w:t xml:space="preserve"> расх</w:t>
      </w:r>
      <w:r w:rsidRPr="00FA6EBC">
        <w:rPr>
          <w:sz w:val="28"/>
          <w:szCs w:val="28"/>
        </w:rPr>
        <w:t>оды предусмотрены в сумме</w:t>
      </w:r>
      <w:r w:rsidR="00530354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891 547,00000</w:t>
      </w:r>
      <w:r w:rsidR="00530354" w:rsidRPr="00FA6EBC">
        <w:rPr>
          <w:sz w:val="28"/>
          <w:szCs w:val="28"/>
        </w:rPr>
        <w:t xml:space="preserve"> тыс. руб., из  которых:</w:t>
      </w:r>
    </w:p>
    <w:p w:rsidR="00530354" w:rsidRPr="00FA6EBC" w:rsidRDefault="00530354" w:rsidP="0053035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    - средства бюджета Московской области – 133 476,00000 тыс. руб</w:t>
      </w:r>
      <w:r w:rsidRPr="00FA6EBC">
        <w:rPr>
          <w:i/>
          <w:sz w:val="28"/>
          <w:szCs w:val="28"/>
        </w:rPr>
        <w:t xml:space="preserve">., </w:t>
      </w:r>
    </w:p>
    <w:p w:rsidR="00530354" w:rsidRDefault="00530354" w:rsidP="0053035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-  средства  бюджета округа</w:t>
      </w:r>
      <w:r w:rsidRPr="00FA6EBC">
        <w:rPr>
          <w:i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 – 758 071,00000 тыс. руб.</w:t>
      </w:r>
    </w:p>
    <w:p w:rsidR="007E3E75" w:rsidRPr="00FA6EBC" w:rsidRDefault="007E3E75" w:rsidP="00530354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6169FF" w:rsidRPr="00FA6EBC" w:rsidRDefault="006169FF" w:rsidP="004C3D9F">
      <w:pPr>
        <w:spacing w:line="276" w:lineRule="auto"/>
        <w:ind w:left="-567"/>
        <w:jc w:val="both"/>
        <w:rPr>
          <w:sz w:val="28"/>
          <w:szCs w:val="28"/>
        </w:rPr>
      </w:pPr>
    </w:p>
    <w:p w:rsidR="006C3592" w:rsidRPr="00FA6EBC" w:rsidRDefault="006C3592" w:rsidP="004C3D9F">
      <w:pPr>
        <w:ind w:left="-567" w:firstLine="539"/>
        <w:jc w:val="center"/>
        <w:rPr>
          <w:b/>
          <w:sz w:val="28"/>
        </w:rPr>
      </w:pPr>
      <w:r w:rsidRPr="00FA6EBC">
        <w:rPr>
          <w:b/>
          <w:sz w:val="28"/>
        </w:rPr>
        <w:t>Муниципальная программа «Цифровое муниципальное образование»</w:t>
      </w:r>
    </w:p>
    <w:p w:rsidR="006C3592" w:rsidRPr="00FA6EBC" w:rsidRDefault="006C3592" w:rsidP="004C3D9F">
      <w:pPr>
        <w:ind w:left="-567" w:firstLine="539"/>
        <w:jc w:val="both"/>
        <w:rPr>
          <w:b/>
          <w:sz w:val="28"/>
        </w:rPr>
      </w:pPr>
    </w:p>
    <w:p w:rsidR="006C3592" w:rsidRPr="00FA6EBC" w:rsidRDefault="006C3592" w:rsidP="004C3D9F">
      <w:pPr>
        <w:spacing w:line="276" w:lineRule="auto"/>
        <w:ind w:left="-567" w:firstLine="539"/>
        <w:jc w:val="both"/>
        <w:rPr>
          <w:sz w:val="28"/>
        </w:rPr>
      </w:pPr>
      <w:r w:rsidRPr="00FA6EBC">
        <w:rPr>
          <w:sz w:val="28"/>
        </w:rPr>
        <w:t xml:space="preserve">На реализацию </w:t>
      </w:r>
      <w:r w:rsidR="00FC02D4" w:rsidRPr="00FA6EBC">
        <w:rPr>
          <w:sz w:val="28"/>
        </w:rPr>
        <w:t xml:space="preserve">в 2021 году </w:t>
      </w:r>
      <w:r w:rsidRPr="00FA6EBC">
        <w:rPr>
          <w:sz w:val="28"/>
        </w:rPr>
        <w:t xml:space="preserve">мероприятий </w:t>
      </w:r>
      <w:r w:rsidRPr="00FA6EBC">
        <w:rPr>
          <w:b/>
          <w:sz w:val="28"/>
        </w:rPr>
        <w:t>муниципальной программы «Цифровое муниципальное образование»</w:t>
      </w:r>
      <w:r w:rsidRPr="00FA6EBC">
        <w:rPr>
          <w:sz w:val="28"/>
        </w:rPr>
        <w:t xml:space="preserve"> расходы запланированы  в сумме </w:t>
      </w:r>
      <w:r w:rsidRPr="00FA6EBC">
        <w:rPr>
          <w:b/>
          <w:sz w:val="28"/>
        </w:rPr>
        <w:t>442 131,87775</w:t>
      </w:r>
      <w:r w:rsidRPr="00FA6EBC">
        <w:rPr>
          <w:sz w:val="28"/>
        </w:rPr>
        <w:t xml:space="preserve"> тыс. руб. в том числе:</w:t>
      </w:r>
    </w:p>
    <w:p w:rsidR="006C3592" w:rsidRPr="00FA6EBC" w:rsidRDefault="006C3592" w:rsidP="004C3D9F">
      <w:pPr>
        <w:spacing w:line="276" w:lineRule="auto"/>
        <w:ind w:left="-567" w:firstLine="539"/>
        <w:jc w:val="both"/>
        <w:rPr>
          <w:i/>
          <w:sz w:val="28"/>
        </w:rPr>
      </w:pPr>
      <w:r w:rsidRPr="00FA6EBC">
        <w:rPr>
          <w:sz w:val="28"/>
        </w:rPr>
        <w:t>- 9 118,01000 тыс. руб. за счет средств федерального бюджета</w:t>
      </w:r>
      <w:r w:rsidRPr="00FA6EBC">
        <w:rPr>
          <w:i/>
          <w:sz w:val="28"/>
        </w:rPr>
        <w:t>;</w:t>
      </w:r>
    </w:p>
    <w:p w:rsidR="006C3592" w:rsidRPr="00FA6EBC" w:rsidRDefault="006C3592" w:rsidP="004C3D9F">
      <w:pPr>
        <w:spacing w:line="276" w:lineRule="auto"/>
        <w:ind w:left="-567" w:firstLine="539"/>
        <w:jc w:val="both"/>
        <w:rPr>
          <w:i/>
          <w:sz w:val="28"/>
        </w:rPr>
      </w:pPr>
      <w:r w:rsidRPr="00FA6EBC">
        <w:rPr>
          <w:sz w:val="28"/>
        </w:rPr>
        <w:t>- 6 992,58000 тыс. руб. за счет средств областного бюджета</w:t>
      </w:r>
      <w:r w:rsidRPr="00FA6EBC">
        <w:rPr>
          <w:i/>
          <w:sz w:val="28"/>
        </w:rPr>
        <w:t>;</w:t>
      </w:r>
    </w:p>
    <w:p w:rsidR="006C3592" w:rsidRPr="00FA6EBC" w:rsidRDefault="006C3592" w:rsidP="004C3D9F">
      <w:pPr>
        <w:spacing w:line="276" w:lineRule="auto"/>
        <w:ind w:left="-567" w:firstLine="539"/>
        <w:jc w:val="both"/>
        <w:rPr>
          <w:i/>
          <w:sz w:val="28"/>
        </w:rPr>
      </w:pPr>
      <w:r w:rsidRPr="00FA6EBC">
        <w:rPr>
          <w:sz w:val="28"/>
        </w:rPr>
        <w:t>- 426 021,28775 тыс. руб. за счет средств бюджета округа.</w:t>
      </w:r>
    </w:p>
    <w:p w:rsidR="006C3592" w:rsidRPr="00FA6EBC" w:rsidRDefault="006C3592" w:rsidP="004C3D9F">
      <w:pPr>
        <w:spacing w:line="276" w:lineRule="auto"/>
        <w:ind w:left="-567" w:firstLine="539"/>
        <w:jc w:val="both"/>
        <w:rPr>
          <w:color w:val="000000"/>
          <w:sz w:val="28"/>
        </w:rPr>
      </w:pPr>
      <w:r w:rsidRPr="00FA6EBC">
        <w:rPr>
          <w:b/>
          <w:sz w:val="28"/>
        </w:rPr>
        <w:t>По подпрограмме</w:t>
      </w:r>
      <w:r w:rsidRPr="00FA6EBC">
        <w:rPr>
          <w:sz w:val="28"/>
        </w:rPr>
        <w:t xml:space="preserve"> «</w:t>
      </w:r>
      <w:r w:rsidRPr="00FA6EBC">
        <w:rPr>
          <w:color w:val="000000"/>
          <w:sz w:val="28"/>
        </w:rPr>
        <w:t xml:space="preserve">Снижение административных барьеров, повышение качества и доступности </w:t>
      </w:r>
      <w:proofErr w:type="gramStart"/>
      <w:r w:rsidRPr="00FA6EBC">
        <w:rPr>
          <w:color w:val="000000"/>
          <w:sz w:val="28"/>
        </w:rPr>
        <w:t>предоставления</w:t>
      </w:r>
      <w:proofErr w:type="gramEnd"/>
      <w:r w:rsidRPr="00FA6EBC">
        <w:rPr>
          <w:color w:val="000000"/>
          <w:sz w:val="28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предусмотрено                         379 521,00000 тыс. руб. </w:t>
      </w:r>
      <w:r w:rsidRPr="00FA6EBC">
        <w:rPr>
          <w:sz w:val="28"/>
        </w:rPr>
        <w:t xml:space="preserve">за счет средств бюджета городского округа </w:t>
      </w:r>
      <w:r w:rsidRPr="00FA6EBC">
        <w:rPr>
          <w:color w:val="000000"/>
          <w:sz w:val="28"/>
        </w:rPr>
        <w:t>на обеспечение деятельности МКУ «Многофункциональный центр по предоставлению государственных и муниципальных услуг Одинцовского городского округа Московской области».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b/>
          <w:color w:val="000000"/>
          <w:sz w:val="28"/>
        </w:rPr>
        <w:lastRenderedPageBreak/>
        <w:t>По подпрограмме</w:t>
      </w:r>
      <w:r w:rsidRPr="00FA6EBC">
        <w:rPr>
          <w:color w:val="000000"/>
          <w:sz w:val="28"/>
        </w:rPr>
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 предусмотрено 62 610,87775 тыс. руб., из них: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- 9 118,01000 тыс. руб. за счет средств федерального бюджета;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- 6 992,58000 тыс. руб. за счет средств областного бюджета;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- 46 500,28775 тыс. руб. за счет средств бюджета округа.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Из общей суммы расходов:</w:t>
      </w:r>
    </w:p>
    <w:p w:rsidR="006C3592" w:rsidRPr="00FA6EBC" w:rsidRDefault="00042E11" w:rsidP="004C3D9F">
      <w:pPr>
        <w:spacing w:line="276" w:lineRule="auto"/>
        <w:ind w:left="-567" w:firstLine="1134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</w:t>
      </w:r>
      <w:r w:rsidR="006C3592" w:rsidRPr="00FA6EBC">
        <w:rPr>
          <w:color w:val="000000"/>
          <w:sz w:val="28"/>
        </w:rPr>
        <w:t xml:space="preserve"> 12 461,28375 тыс. руб. –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организациях, из них 9 118,01000 тыс. руб. – средства федерального бюджета, 3 039,34000 тыс. руб. – средства областного бюджета, 303,93375 тыс. руб. – средства бюджета городского округа;</w:t>
      </w:r>
    </w:p>
    <w:p w:rsidR="006C3592" w:rsidRPr="00FA6EBC" w:rsidRDefault="00042E11" w:rsidP="004C3D9F">
      <w:pPr>
        <w:spacing w:line="276" w:lineRule="auto"/>
        <w:ind w:left="-567" w:firstLine="1134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</w:t>
      </w:r>
      <w:r w:rsidR="006C3592" w:rsidRPr="00FA6EBC">
        <w:rPr>
          <w:color w:val="000000"/>
          <w:sz w:val="28"/>
        </w:rPr>
        <w:t xml:space="preserve"> 936,93000 тыс. руб. – расходы на обновление и техническое обслуживание (ремонт) средств (программного обеспечения и оборудования), из них 843,24000 - средства областного бюджета, 93,69000 тыс. руб. - средства бюджета городского округа;</w:t>
      </w:r>
    </w:p>
    <w:p w:rsidR="006C3592" w:rsidRPr="00FA6EBC" w:rsidRDefault="00042E11" w:rsidP="004C3D9F">
      <w:pPr>
        <w:spacing w:line="276" w:lineRule="auto"/>
        <w:ind w:left="-567" w:firstLine="1134"/>
        <w:jc w:val="both"/>
        <w:rPr>
          <w:color w:val="000000"/>
          <w:sz w:val="28"/>
        </w:rPr>
      </w:pPr>
      <w:proofErr w:type="gramStart"/>
      <w:r w:rsidRPr="00FA6EBC">
        <w:rPr>
          <w:color w:val="000000"/>
          <w:sz w:val="28"/>
        </w:rPr>
        <w:t>-</w:t>
      </w:r>
      <w:r w:rsidR="006C3592" w:rsidRPr="00FA6EBC">
        <w:rPr>
          <w:color w:val="000000"/>
          <w:sz w:val="28"/>
        </w:rPr>
        <w:t xml:space="preserve"> 15 109,66800 тыс. руб. – расходы 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(3 110,00000 тыс. руб. - средства областного бюджета, 11 999,66800 тыс. руб. - средства бюджета городского округа, в том числе </w:t>
      </w:r>
      <w:proofErr w:type="spellStart"/>
      <w:r w:rsidR="006C3592" w:rsidRPr="00FA6EBC">
        <w:rPr>
          <w:color w:val="000000"/>
          <w:sz w:val="28"/>
        </w:rPr>
        <w:t>софинансирование</w:t>
      </w:r>
      <w:proofErr w:type="spellEnd"/>
      <w:r w:rsidR="006C3592" w:rsidRPr="00FA6EBC">
        <w:rPr>
          <w:color w:val="000000"/>
          <w:sz w:val="28"/>
        </w:rPr>
        <w:t xml:space="preserve"> к средствам областного бюджета  - 7 166,00000 тыс. руб.);</w:t>
      </w:r>
      <w:proofErr w:type="gramEnd"/>
    </w:p>
    <w:p w:rsidR="006C3592" w:rsidRPr="00FA6EBC" w:rsidRDefault="00042E11" w:rsidP="004C3D9F">
      <w:pPr>
        <w:spacing w:line="276" w:lineRule="auto"/>
        <w:ind w:left="-567" w:firstLine="1134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</w:t>
      </w:r>
      <w:r w:rsidR="006C3592" w:rsidRPr="00FA6EBC">
        <w:rPr>
          <w:color w:val="000000"/>
          <w:sz w:val="28"/>
        </w:rPr>
        <w:t xml:space="preserve"> </w:t>
      </w:r>
      <w:r w:rsidR="00FC6A80" w:rsidRPr="00FA6EBC">
        <w:rPr>
          <w:color w:val="000000"/>
          <w:sz w:val="28"/>
        </w:rPr>
        <w:t>14 997,12500</w:t>
      </w:r>
      <w:r w:rsidR="006C3592" w:rsidRPr="00FA6EBC">
        <w:rPr>
          <w:color w:val="000000"/>
          <w:sz w:val="28"/>
        </w:rPr>
        <w:t xml:space="preserve"> тыс. руб. – расходы на </w:t>
      </w:r>
      <w:r w:rsidR="00FC6A80" w:rsidRPr="00FA6EBC">
        <w:rPr>
          <w:color w:val="000000"/>
          <w:sz w:val="28"/>
        </w:rPr>
        <w:t>развитие информационной инфраструктуры и информационную безопасность</w:t>
      </w:r>
      <w:r w:rsidR="006C3592" w:rsidRPr="00FA6EBC">
        <w:rPr>
          <w:color w:val="000000"/>
          <w:sz w:val="28"/>
        </w:rPr>
        <w:t>;</w:t>
      </w:r>
    </w:p>
    <w:p w:rsidR="006C3592" w:rsidRPr="00FA6EBC" w:rsidRDefault="00042E11" w:rsidP="004C3D9F">
      <w:pPr>
        <w:spacing w:line="276" w:lineRule="auto"/>
        <w:ind w:left="-567" w:firstLine="1134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</w:t>
      </w:r>
      <w:r w:rsidR="006C3592" w:rsidRPr="00FA6EBC">
        <w:rPr>
          <w:color w:val="000000"/>
          <w:sz w:val="28"/>
        </w:rPr>
        <w:t xml:space="preserve"> 19 105,87100 тыс. руб. – расходы на обеспечение программными продуктами, внедрение, развитие и сопровождение информационных систем обеспечения деятельности, систем поддержки оказания государственных и муниципальных услуг и систем контроля результативности деятельности.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 xml:space="preserve">В 2022 году расходы на реализацию данной программы предусмотрены в сумме 474 340,31650 тыс. руб., в том числе: 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 xml:space="preserve">    - за счет средств федерального бюджета – 5 956,57500 тыс. руб.;</w:t>
      </w:r>
    </w:p>
    <w:p w:rsidR="006C3592" w:rsidRPr="00FA6EBC" w:rsidRDefault="006C3592" w:rsidP="004C3D9F">
      <w:pPr>
        <w:spacing w:line="276" w:lineRule="auto"/>
        <w:ind w:left="-567" w:firstLine="851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за счет средств областного бюджета – 29 333,52500 тыс. руб.;</w:t>
      </w:r>
    </w:p>
    <w:p w:rsidR="006C3592" w:rsidRPr="00FA6EBC" w:rsidRDefault="006C3592" w:rsidP="004C3D9F">
      <w:pPr>
        <w:spacing w:line="276" w:lineRule="auto"/>
        <w:ind w:left="-567" w:firstLine="851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за счет бюджета городского округа – 439 050,21650 тыс. руб.</w:t>
      </w:r>
    </w:p>
    <w:p w:rsidR="006C3592" w:rsidRPr="00FA6EBC" w:rsidRDefault="006C3592" w:rsidP="004C3D9F">
      <w:pPr>
        <w:spacing w:line="276" w:lineRule="auto"/>
        <w:ind w:left="-567" w:firstLine="567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 xml:space="preserve">В 2023 году расходы на реализацию данной программы предусмотрены в сумме 433 206,66400 тыс. руб., в том числе: </w:t>
      </w:r>
    </w:p>
    <w:p w:rsidR="006C3592" w:rsidRPr="00FA6EBC" w:rsidRDefault="006C3592" w:rsidP="004C3D9F">
      <w:pPr>
        <w:spacing w:line="276" w:lineRule="auto"/>
        <w:ind w:left="-567" w:firstLine="851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за счет средств областного бюджета – 5 896,00000 тыс. руб.;</w:t>
      </w:r>
    </w:p>
    <w:p w:rsidR="006C3592" w:rsidRPr="00FA6EBC" w:rsidRDefault="006C3592" w:rsidP="004C3D9F">
      <w:pPr>
        <w:spacing w:line="276" w:lineRule="auto"/>
        <w:ind w:left="-567" w:firstLine="851"/>
        <w:jc w:val="both"/>
        <w:rPr>
          <w:color w:val="000000"/>
          <w:sz w:val="28"/>
        </w:rPr>
      </w:pPr>
      <w:r w:rsidRPr="00FA6EBC">
        <w:rPr>
          <w:color w:val="000000"/>
          <w:sz w:val="28"/>
        </w:rPr>
        <w:t>- за счет бюджета городского округа – 427 310,66400 тыс. руб.</w:t>
      </w:r>
    </w:p>
    <w:p w:rsidR="00D10F9B" w:rsidRPr="00FA6EBC" w:rsidRDefault="00D10F9B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7E34E9" w:rsidRPr="00FA6EBC" w:rsidRDefault="007E34E9" w:rsidP="004C3D9F">
      <w:pPr>
        <w:spacing w:line="276" w:lineRule="auto"/>
        <w:ind w:left="-567" w:firstLine="539"/>
        <w:jc w:val="center"/>
        <w:rPr>
          <w:sz w:val="28"/>
          <w:szCs w:val="28"/>
        </w:rPr>
      </w:pPr>
      <w:r w:rsidRPr="00FA6EBC">
        <w:rPr>
          <w:b/>
          <w:bCs/>
          <w:sz w:val="28"/>
          <w:szCs w:val="28"/>
        </w:rPr>
        <w:lastRenderedPageBreak/>
        <w:t>Муниципальная программа «Архитектура и градостроительство»</w:t>
      </w:r>
    </w:p>
    <w:p w:rsidR="007E34E9" w:rsidRPr="00FA6EBC" w:rsidRDefault="007E34E9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7E34E9" w:rsidRPr="00FA6EBC" w:rsidRDefault="007E34E9" w:rsidP="004C3D9F">
      <w:pPr>
        <w:spacing w:line="276" w:lineRule="auto"/>
        <w:ind w:left="-567" w:firstLine="539"/>
        <w:jc w:val="both"/>
        <w:rPr>
          <w:i/>
          <w:sz w:val="28"/>
          <w:szCs w:val="28"/>
        </w:rPr>
      </w:pPr>
      <w:proofErr w:type="gramStart"/>
      <w:r w:rsidRPr="00FA6EBC">
        <w:rPr>
          <w:sz w:val="28"/>
          <w:szCs w:val="28"/>
        </w:rPr>
        <w:t xml:space="preserve">На реализацию </w:t>
      </w:r>
      <w:r w:rsidRPr="00FA6EBC">
        <w:rPr>
          <w:b/>
          <w:sz w:val="28"/>
          <w:szCs w:val="28"/>
        </w:rPr>
        <w:t>муниципальной программы</w:t>
      </w:r>
      <w:r w:rsidR="00FE7592" w:rsidRPr="00FA6EBC">
        <w:rPr>
          <w:b/>
          <w:sz w:val="28"/>
          <w:szCs w:val="28"/>
        </w:rPr>
        <w:t xml:space="preserve"> «Архитектура и градостроительство»</w:t>
      </w:r>
      <w:r w:rsidRPr="00FA6EBC">
        <w:rPr>
          <w:sz w:val="28"/>
          <w:szCs w:val="28"/>
        </w:rPr>
        <w:t xml:space="preserve"> по </w:t>
      </w:r>
      <w:r w:rsidRPr="00FA6EBC">
        <w:rPr>
          <w:b/>
          <w:sz w:val="28"/>
          <w:szCs w:val="28"/>
        </w:rPr>
        <w:t>подпрограмме</w:t>
      </w:r>
      <w:r w:rsidRPr="00FA6EBC">
        <w:rPr>
          <w:sz w:val="28"/>
          <w:szCs w:val="28"/>
        </w:rPr>
        <w:t xml:space="preserve"> "Реализация политики пространственного развития" запланированы расходы в сумме </w:t>
      </w:r>
      <w:r w:rsidRPr="00FA6EBC">
        <w:rPr>
          <w:b/>
          <w:sz w:val="28"/>
          <w:szCs w:val="28"/>
        </w:rPr>
        <w:t>4 </w:t>
      </w:r>
      <w:r w:rsidR="007A1276" w:rsidRPr="00FA6EBC">
        <w:rPr>
          <w:b/>
          <w:sz w:val="28"/>
          <w:szCs w:val="28"/>
        </w:rPr>
        <w:t>779</w:t>
      </w:r>
      <w:r w:rsidRPr="00FA6EBC">
        <w:rPr>
          <w:b/>
          <w:sz w:val="28"/>
          <w:szCs w:val="28"/>
        </w:rPr>
        <w:t>,</w:t>
      </w:r>
      <w:r w:rsidR="007A1276" w:rsidRPr="00FA6EBC">
        <w:rPr>
          <w:b/>
          <w:sz w:val="28"/>
          <w:szCs w:val="28"/>
        </w:rPr>
        <w:t>00000</w:t>
      </w:r>
      <w:r w:rsidRPr="00FA6EBC">
        <w:rPr>
          <w:sz w:val="28"/>
          <w:szCs w:val="28"/>
        </w:rPr>
        <w:t xml:space="preserve">  тыс. руб. ежегодно за счет субвенции бюджетам муниципальных районов и городских округов Московской области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</w:t>
      </w:r>
      <w:proofErr w:type="gramEnd"/>
      <w:r w:rsidRPr="00FA6EBC">
        <w:rPr>
          <w:sz w:val="28"/>
          <w:szCs w:val="28"/>
        </w:rPr>
        <w:t xml:space="preserve">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доме.</w:t>
      </w:r>
    </w:p>
    <w:p w:rsidR="005972FE" w:rsidRPr="00FA6EBC" w:rsidRDefault="005972FE" w:rsidP="004C3D9F">
      <w:pPr>
        <w:spacing w:line="276" w:lineRule="auto"/>
        <w:ind w:left="-567" w:firstLine="539"/>
        <w:jc w:val="center"/>
        <w:rPr>
          <w:b/>
          <w:bCs/>
          <w:sz w:val="28"/>
          <w:szCs w:val="28"/>
        </w:rPr>
      </w:pPr>
    </w:p>
    <w:p w:rsidR="00404096" w:rsidRPr="00FA6EBC" w:rsidRDefault="00404096" w:rsidP="00404096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>«Формирование современной комфортной  городской среды»</w:t>
      </w:r>
    </w:p>
    <w:p w:rsidR="00404096" w:rsidRPr="00FA6EBC" w:rsidRDefault="00404096" w:rsidP="00404096">
      <w:pPr>
        <w:spacing w:line="276" w:lineRule="auto"/>
        <w:ind w:left="-567" w:firstLine="539"/>
        <w:jc w:val="center"/>
        <w:rPr>
          <w:b/>
          <w:sz w:val="28"/>
          <w:szCs w:val="28"/>
        </w:rPr>
      </w:pPr>
    </w:p>
    <w:p w:rsidR="00404096" w:rsidRPr="00FA6EBC" w:rsidRDefault="00404096" w:rsidP="00042E11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В рамках реализации</w:t>
      </w:r>
      <w:r w:rsidR="00042E11" w:rsidRPr="00FA6EBC">
        <w:rPr>
          <w:sz w:val="28"/>
          <w:szCs w:val="28"/>
        </w:rPr>
        <w:t xml:space="preserve"> муниципальной программы на 2021</w:t>
      </w:r>
      <w:r w:rsidRPr="00FA6EBC">
        <w:rPr>
          <w:sz w:val="28"/>
          <w:szCs w:val="28"/>
        </w:rPr>
        <w:t xml:space="preserve"> год запланированы  расходы  в  объеме </w:t>
      </w:r>
      <w:r w:rsidRPr="00FA6EBC">
        <w:rPr>
          <w:b/>
          <w:sz w:val="28"/>
          <w:szCs w:val="28"/>
        </w:rPr>
        <w:t>2 892 129,70200</w:t>
      </w:r>
      <w:r w:rsidRPr="00FA6EBC">
        <w:rPr>
          <w:sz w:val="28"/>
          <w:szCs w:val="28"/>
        </w:rPr>
        <w:t xml:space="preserve">  тыс. руб., в том числе:</w:t>
      </w:r>
    </w:p>
    <w:p w:rsidR="00404096" w:rsidRPr="00FA6EBC" w:rsidRDefault="00042E11" w:rsidP="00042E11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за счет федерального бюджета – 37</w:t>
      </w:r>
      <w:r w:rsidRPr="00FA6EBC">
        <w:rPr>
          <w:sz w:val="28"/>
          <w:szCs w:val="28"/>
        </w:rPr>
        <w:t> 500,00000 тыс. руб.;</w:t>
      </w:r>
    </w:p>
    <w:p w:rsidR="00404096" w:rsidRPr="00FA6EBC" w:rsidRDefault="00042E11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-</w:t>
      </w:r>
      <w:r w:rsidR="00404096" w:rsidRPr="00FA6EBC">
        <w:rPr>
          <w:sz w:val="28"/>
          <w:szCs w:val="28"/>
        </w:rPr>
        <w:t xml:space="preserve"> за счёт  средств областного бюджета – 315 232,28000 тыс. руб.;</w:t>
      </w:r>
    </w:p>
    <w:p w:rsidR="00404096" w:rsidRPr="00FA6EBC" w:rsidRDefault="00042E11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>-</w:t>
      </w:r>
      <w:r w:rsidR="00404096" w:rsidRPr="00FA6EBC">
        <w:rPr>
          <w:sz w:val="28"/>
          <w:szCs w:val="28"/>
        </w:rPr>
        <w:t xml:space="preserve"> за счет средств бюджета округа – 2 539</w:t>
      </w:r>
      <w:r w:rsidRPr="00FA6EBC">
        <w:rPr>
          <w:sz w:val="28"/>
          <w:szCs w:val="28"/>
        </w:rPr>
        <w:t> 397,42200 тыс. руб.</w:t>
      </w:r>
    </w:p>
    <w:p w:rsidR="00404096" w:rsidRPr="00FA6EBC" w:rsidRDefault="00404096" w:rsidP="00042E11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 xml:space="preserve">подпрограммы </w:t>
      </w:r>
      <w:r w:rsidRPr="00FA6EBC">
        <w:rPr>
          <w:sz w:val="28"/>
          <w:szCs w:val="28"/>
        </w:rPr>
        <w:t xml:space="preserve">«Комфортная городская среда»  предусмотрены средства в сумме 774 889,56161  тыс. руб., в том числе: </w:t>
      </w:r>
    </w:p>
    <w:p w:rsidR="00404096" w:rsidRPr="00FA6EBC" w:rsidRDefault="00404096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-  за счет федерального бюджета – 37 500,00000 тыс. руб.; </w:t>
      </w:r>
    </w:p>
    <w:p w:rsidR="00404096" w:rsidRPr="00FA6EBC" w:rsidRDefault="00404096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счёт  за  счет  средств  областного  бюджета – 287</w:t>
      </w:r>
      <w:r w:rsidRPr="00FA6EBC">
        <w:rPr>
          <w:sz w:val="28"/>
          <w:szCs w:val="28"/>
          <w:lang w:val="en-US"/>
        </w:rPr>
        <w:t> </w:t>
      </w:r>
      <w:r w:rsidRPr="00FA6EBC">
        <w:rPr>
          <w:sz w:val="28"/>
          <w:szCs w:val="28"/>
        </w:rPr>
        <w:t xml:space="preserve">958,39000 тыс. руб.;      </w:t>
      </w:r>
    </w:p>
    <w:p w:rsidR="00404096" w:rsidRPr="00FA6EBC" w:rsidRDefault="00404096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за счет средств бюджета округа – 449 431,17161 тыс. руб. </w:t>
      </w:r>
    </w:p>
    <w:p w:rsidR="00404096" w:rsidRPr="00FA6EBC" w:rsidRDefault="00042E11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 </w:t>
      </w:r>
      <w:r w:rsidR="00404096" w:rsidRPr="00FA6EBC">
        <w:rPr>
          <w:sz w:val="28"/>
          <w:szCs w:val="28"/>
        </w:rPr>
        <w:t>Расходы в данной подпрограмме запланированы на следующие мероприятия:</w:t>
      </w:r>
    </w:p>
    <w:p w:rsidR="00404096" w:rsidRPr="00FA6EBC" w:rsidRDefault="00404096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</w:t>
      </w:r>
      <w:r w:rsidR="00042E11" w:rsidRPr="00FA6EBC">
        <w:rPr>
          <w:sz w:val="28"/>
          <w:szCs w:val="28"/>
        </w:rPr>
        <w:tab/>
      </w:r>
      <w:r w:rsidR="00042E11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</w:t>
      </w:r>
      <w:r w:rsidRPr="00FA6EBC">
        <w:rPr>
          <w:bCs/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на реализацию программ формирования современной комфортной городской среды в части благоустройства общественных территорий </w:t>
      </w:r>
      <w:r w:rsidR="00CA3FCB">
        <w:rPr>
          <w:sz w:val="28"/>
          <w:szCs w:val="28"/>
        </w:rPr>
        <w:t>-</w:t>
      </w:r>
      <w:r w:rsidRPr="00FA6EBC">
        <w:rPr>
          <w:sz w:val="28"/>
          <w:szCs w:val="28"/>
        </w:rPr>
        <w:t xml:space="preserve"> 80 000,00000 тыс. руб., в том числе: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за счет федерального бюджета – 37 500,00000 тыс. руб. 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за счёт  за  счет  средств   бюджета области –  12 500,00000 тыс. руб.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 за счет средств бюджета округа</w:t>
      </w:r>
      <w:r w:rsidR="00404096" w:rsidRPr="00FA6EBC">
        <w:rPr>
          <w:i/>
          <w:sz w:val="28"/>
          <w:szCs w:val="28"/>
        </w:rPr>
        <w:t xml:space="preserve"> </w:t>
      </w:r>
      <w:r w:rsidR="00404096" w:rsidRPr="00FA6EBC">
        <w:rPr>
          <w:sz w:val="28"/>
          <w:szCs w:val="28"/>
        </w:rPr>
        <w:t xml:space="preserve">– 30 000,00000 тыс. руб.; </w:t>
      </w:r>
    </w:p>
    <w:p w:rsidR="0031680E" w:rsidRPr="0031680E" w:rsidRDefault="00404096" w:rsidP="009E63C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</w:t>
      </w:r>
      <w:r w:rsidR="00042E11" w:rsidRPr="00FA6EBC">
        <w:rPr>
          <w:sz w:val="28"/>
          <w:szCs w:val="28"/>
        </w:rPr>
        <w:tab/>
      </w:r>
      <w:r w:rsidR="00042E11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 на реализацию программ формирования современной комфортной городской среды в части достижения основного результата по благоустройству общественных территорий – 330 855,88000 тыс. руб.</w:t>
      </w:r>
      <w:r w:rsidR="009E63CF">
        <w:rPr>
          <w:sz w:val="28"/>
          <w:szCs w:val="28"/>
        </w:rPr>
        <w:t xml:space="preserve">, в том числе за счет средств </w:t>
      </w:r>
      <w:r w:rsidR="009E63CF">
        <w:rPr>
          <w:sz w:val="28"/>
          <w:szCs w:val="28"/>
        </w:rPr>
        <w:lastRenderedPageBreak/>
        <w:t>бюджета Московской области – 275 458,39</w:t>
      </w:r>
      <w:r w:rsidR="0031680E">
        <w:rPr>
          <w:sz w:val="28"/>
          <w:szCs w:val="28"/>
        </w:rPr>
        <w:t>000 тыс. руб., за счет средств округа – 55 397,49000 тыс. руб.</w:t>
      </w:r>
      <w:r w:rsidR="0031680E" w:rsidRPr="0031680E">
        <w:rPr>
          <w:sz w:val="28"/>
          <w:szCs w:val="28"/>
        </w:rPr>
        <w:t>;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на благоустройство дворовых территорий  - 173 817,47920 тыс. руб.;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на благоустройство береговых территорий деревни Жуковка в сумме 40 856,00000 тыс. руб.,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ямочный ремонт асфальтового покрытия дворовых территорий – 85 509,06700 тыс. руб.,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на подготовку проектно-сметной документации по благо</w:t>
      </w:r>
      <w:r w:rsidRPr="00FA6EBC">
        <w:rPr>
          <w:sz w:val="28"/>
          <w:szCs w:val="28"/>
        </w:rPr>
        <w:t xml:space="preserve">устройству исторической части </w:t>
      </w:r>
      <w:r w:rsidR="00404096" w:rsidRPr="00FA6EBC">
        <w:rPr>
          <w:sz w:val="28"/>
          <w:szCs w:val="28"/>
        </w:rPr>
        <w:t>Звенигород</w:t>
      </w:r>
      <w:r w:rsidRPr="00FA6EBC">
        <w:rPr>
          <w:sz w:val="28"/>
          <w:szCs w:val="28"/>
        </w:rPr>
        <w:t>а</w:t>
      </w:r>
      <w:r w:rsidR="00404096" w:rsidRPr="00FA6EBC">
        <w:rPr>
          <w:sz w:val="28"/>
          <w:szCs w:val="28"/>
        </w:rPr>
        <w:t xml:space="preserve"> </w:t>
      </w:r>
      <w:r w:rsidR="00DF4B82">
        <w:rPr>
          <w:sz w:val="28"/>
          <w:szCs w:val="28"/>
        </w:rPr>
        <w:t xml:space="preserve">и  </w:t>
      </w:r>
      <w:r w:rsidRPr="00FA6EBC">
        <w:rPr>
          <w:sz w:val="28"/>
          <w:szCs w:val="28"/>
        </w:rPr>
        <w:t>благоустройство набережной</w:t>
      </w:r>
      <w:r w:rsidR="00404096" w:rsidRPr="00FA6EBC">
        <w:rPr>
          <w:sz w:val="28"/>
          <w:szCs w:val="28"/>
        </w:rPr>
        <w:t xml:space="preserve"> Звенигород</w:t>
      </w:r>
      <w:r w:rsidRPr="00FA6EBC">
        <w:rPr>
          <w:sz w:val="28"/>
          <w:szCs w:val="28"/>
        </w:rPr>
        <w:t>а</w:t>
      </w:r>
      <w:r w:rsidR="00404096" w:rsidRPr="00FA6EBC">
        <w:rPr>
          <w:sz w:val="28"/>
          <w:szCs w:val="28"/>
        </w:rPr>
        <w:t xml:space="preserve"> </w:t>
      </w:r>
      <w:r w:rsidR="00DF4B82">
        <w:rPr>
          <w:sz w:val="28"/>
          <w:szCs w:val="28"/>
        </w:rPr>
        <w:t>–</w:t>
      </w:r>
      <w:r w:rsidR="00404096" w:rsidRPr="00FA6EBC">
        <w:rPr>
          <w:sz w:val="28"/>
          <w:szCs w:val="28"/>
        </w:rPr>
        <w:t xml:space="preserve"> </w:t>
      </w:r>
      <w:r w:rsidR="004A2316">
        <w:rPr>
          <w:sz w:val="28"/>
          <w:szCs w:val="28"/>
        </w:rPr>
        <w:t xml:space="preserve">         </w:t>
      </w:r>
      <w:r w:rsidR="00DF4B82">
        <w:rPr>
          <w:sz w:val="28"/>
          <w:szCs w:val="28"/>
        </w:rPr>
        <w:t>21 457,03200</w:t>
      </w:r>
      <w:r w:rsidR="00404096" w:rsidRPr="00FA6EBC">
        <w:rPr>
          <w:sz w:val="28"/>
          <w:szCs w:val="28"/>
        </w:rPr>
        <w:t xml:space="preserve">  тыс. руб.,</w:t>
      </w:r>
    </w:p>
    <w:p w:rsidR="00404096" w:rsidRPr="00FA6EBC" w:rsidRDefault="00042E11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 xml:space="preserve">- </w:t>
      </w:r>
      <w:r w:rsidR="004A2316">
        <w:rPr>
          <w:sz w:val="28"/>
          <w:szCs w:val="28"/>
        </w:rPr>
        <w:t xml:space="preserve">на </w:t>
      </w:r>
      <w:r w:rsidR="00404096" w:rsidRPr="00FA6EBC">
        <w:rPr>
          <w:sz w:val="28"/>
          <w:szCs w:val="28"/>
        </w:rPr>
        <w:t>благоус</w:t>
      </w:r>
      <w:r w:rsidR="004A2316">
        <w:rPr>
          <w:sz w:val="28"/>
          <w:szCs w:val="28"/>
        </w:rPr>
        <w:t>тройство общественных территорий</w:t>
      </w:r>
      <w:r w:rsidR="00404096" w:rsidRPr="00FA6EBC">
        <w:rPr>
          <w:sz w:val="28"/>
          <w:szCs w:val="28"/>
        </w:rPr>
        <w:t xml:space="preserve"> </w:t>
      </w:r>
      <w:r w:rsidR="004A2316">
        <w:rPr>
          <w:sz w:val="28"/>
          <w:szCs w:val="28"/>
        </w:rPr>
        <w:t>и</w:t>
      </w:r>
      <w:r w:rsidR="00404096" w:rsidRPr="00FA6EBC">
        <w:rPr>
          <w:sz w:val="28"/>
          <w:szCs w:val="28"/>
        </w:rPr>
        <w:t xml:space="preserve"> обустройство и установку  детских игровых площадок  - </w:t>
      </w:r>
      <w:r w:rsidR="00891062" w:rsidRPr="00FA6EBC">
        <w:rPr>
          <w:sz w:val="28"/>
          <w:szCs w:val="28"/>
        </w:rPr>
        <w:t xml:space="preserve">    </w:t>
      </w:r>
      <w:r w:rsidR="004A2316">
        <w:rPr>
          <w:sz w:val="28"/>
          <w:szCs w:val="28"/>
        </w:rPr>
        <w:t>29 747,53600</w:t>
      </w:r>
      <w:r w:rsidR="00404096" w:rsidRPr="00FA6EBC">
        <w:rPr>
          <w:sz w:val="28"/>
          <w:szCs w:val="28"/>
        </w:rPr>
        <w:t xml:space="preserve"> тыс. руб.,</w:t>
      </w:r>
    </w:p>
    <w:p w:rsidR="00404096" w:rsidRPr="00FA6EBC" w:rsidRDefault="00891062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 xml:space="preserve">- на устройство систем наружного освещения в рамках национального проекта «Светлый город» - 12 646,56741 тыс. руб. </w:t>
      </w:r>
    </w:p>
    <w:p w:rsidR="00404096" w:rsidRPr="00FA6EBC" w:rsidRDefault="00404096" w:rsidP="00042E11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404096" w:rsidRPr="00FA6EBC" w:rsidRDefault="00404096" w:rsidP="00042E11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 xml:space="preserve">подпрограммы </w:t>
      </w:r>
      <w:r w:rsidRPr="00FA6EBC">
        <w:rPr>
          <w:sz w:val="28"/>
          <w:szCs w:val="28"/>
        </w:rPr>
        <w:t xml:space="preserve">«Благоустройство территорий» </w:t>
      </w:r>
      <w:r w:rsidR="00891062" w:rsidRPr="00FA6EBC">
        <w:rPr>
          <w:sz w:val="28"/>
          <w:szCs w:val="28"/>
        </w:rPr>
        <w:t xml:space="preserve"> предусмотрены средства в сумме</w:t>
      </w:r>
      <w:r w:rsidRPr="00FA6EBC">
        <w:rPr>
          <w:color w:val="FF0000"/>
          <w:sz w:val="28"/>
          <w:szCs w:val="28"/>
        </w:rPr>
        <w:t xml:space="preserve"> </w:t>
      </w:r>
      <w:r w:rsidRPr="00FA6EBC">
        <w:rPr>
          <w:sz w:val="28"/>
          <w:szCs w:val="28"/>
        </w:rPr>
        <w:t>2 073 601,89039 тыс. руб. за счет средств бюджета округа на следующие мероприятия:</w:t>
      </w:r>
    </w:p>
    <w:p w:rsidR="00404096" w:rsidRPr="00FA6EBC" w:rsidRDefault="00404096" w:rsidP="00042E11">
      <w:pPr>
        <w:pStyle w:val="a4"/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организация благоустройства территорий в сумме 554 813,61700  тыс. руб., в том числе:</w:t>
      </w:r>
    </w:p>
    <w:p w:rsidR="00404096" w:rsidRPr="00FA6EBC" w:rsidRDefault="000E0B4E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0116FD" w:rsidRPr="00FA6EBC">
        <w:rPr>
          <w:sz w:val="28"/>
          <w:szCs w:val="28"/>
        </w:rPr>
        <w:tab/>
      </w:r>
      <w:r w:rsidR="00891062" w:rsidRPr="00FA6EBC">
        <w:rPr>
          <w:sz w:val="28"/>
          <w:szCs w:val="28"/>
        </w:rPr>
        <w:t xml:space="preserve">- </w:t>
      </w:r>
      <w:r w:rsidR="00404096" w:rsidRPr="00FA6EBC">
        <w:rPr>
          <w:sz w:val="28"/>
          <w:szCs w:val="28"/>
        </w:rPr>
        <w:t>содержание и ремонт уличного освещения  - 285 081,39374 тыс. руб., в том числе расходы на оплаты электроэн</w:t>
      </w:r>
      <w:r w:rsidR="000116FD" w:rsidRPr="00FA6EBC">
        <w:rPr>
          <w:sz w:val="28"/>
          <w:szCs w:val="28"/>
        </w:rPr>
        <w:t>ергии – 151 795,11400 тыс. руб.,</w:t>
      </w:r>
    </w:p>
    <w:p w:rsidR="00404096" w:rsidRPr="00FA6EBC" w:rsidRDefault="000E0B4E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0116FD" w:rsidRPr="00FA6EBC">
        <w:rPr>
          <w:sz w:val="28"/>
          <w:szCs w:val="28"/>
        </w:rPr>
        <w:tab/>
      </w:r>
      <w:r w:rsidR="00891062"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вывоз </w:t>
      </w:r>
      <w:r w:rsidRPr="00FA6EBC">
        <w:rPr>
          <w:sz w:val="28"/>
          <w:szCs w:val="28"/>
        </w:rPr>
        <w:t>мусора – 3 495,69300 тыс. руб.</w:t>
      </w:r>
      <w:r w:rsidR="000116FD" w:rsidRPr="00FA6EBC">
        <w:rPr>
          <w:sz w:val="28"/>
          <w:szCs w:val="28"/>
        </w:rPr>
        <w:t>,</w:t>
      </w:r>
    </w:p>
    <w:p w:rsidR="00404096" w:rsidRPr="00FA6EBC" w:rsidRDefault="000E0B4E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0116FD" w:rsidRPr="00FA6EBC">
        <w:rPr>
          <w:sz w:val="28"/>
          <w:szCs w:val="28"/>
        </w:rPr>
        <w:tab/>
      </w:r>
      <w:r w:rsidR="00891062"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содержание мемориала «Вечны</w:t>
      </w:r>
      <w:r w:rsidRPr="00FA6EBC">
        <w:rPr>
          <w:sz w:val="28"/>
          <w:szCs w:val="28"/>
        </w:rPr>
        <w:t>й огонь» - 401,13600 тыс. руб.</w:t>
      </w:r>
      <w:r w:rsidR="000116FD" w:rsidRPr="00FA6EBC">
        <w:rPr>
          <w:sz w:val="28"/>
          <w:szCs w:val="28"/>
        </w:rPr>
        <w:t>,</w:t>
      </w:r>
    </w:p>
    <w:p w:rsidR="00404096" w:rsidRPr="00FA6EBC" w:rsidRDefault="000E0B4E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0116FD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содержание внутриквартальных дорог и про</w:t>
      </w:r>
      <w:r w:rsidRPr="00FA6EBC">
        <w:rPr>
          <w:sz w:val="28"/>
          <w:szCs w:val="28"/>
        </w:rPr>
        <w:t>ездов – 238 346,24426 тыс. руб.</w:t>
      </w:r>
      <w:r w:rsidR="000116FD" w:rsidRPr="00FA6EBC">
        <w:rPr>
          <w:sz w:val="28"/>
          <w:szCs w:val="28"/>
        </w:rPr>
        <w:t>,</w:t>
      </w:r>
    </w:p>
    <w:p w:rsidR="00404096" w:rsidRPr="00FA6EBC" w:rsidRDefault="000E0B4E" w:rsidP="00042E11">
      <w:pPr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0116FD"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>-</w:t>
      </w:r>
      <w:r w:rsidR="00404096" w:rsidRPr="00FA6EBC">
        <w:rPr>
          <w:sz w:val="28"/>
          <w:szCs w:val="28"/>
        </w:rPr>
        <w:t xml:space="preserve"> организация подъездных путей к земельным участкам, выделенным многодетным се</w:t>
      </w:r>
      <w:r w:rsidRPr="00FA6EBC">
        <w:rPr>
          <w:sz w:val="28"/>
          <w:szCs w:val="28"/>
        </w:rPr>
        <w:t>мьям – 27 489,150000 тыс. руб.;</w:t>
      </w:r>
    </w:p>
    <w:p w:rsidR="00404096" w:rsidRPr="00FA6EBC" w:rsidRDefault="00404096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организация благоустройства территории городского округа в части ремонта асфальтового покрытия дворовых территорий – 4 035,49639 тыс. руб.,</w:t>
      </w:r>
    </w:p>
    <w:p w:rsidR="00404096" w:rsidRPr="00FA6EBC" w:rsidRDefault="00404096" w:rsidP="000116FD">
      <w:pPr>
        <w:pStyle w:val="a4"/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обеспечение деятельности (оказание услуг) муниципальных учреждений в сфере благоустройства в </w:t>
      </w:r>
      <w:r w:rsidR="000116FD" w:rsidRPr="00FA6EBC">
        <w:rPr>
          <w:sz w:val="28"/>
          <w:szCs w:val="28"/>
        </w:rPr>
        <w:t>сумме 1 514 752,77700 тыс. руб.</w:t>
      </w:r>
    </w:p>
    <w:p w:rsidR="00404096" w:rsidRPr="00FA6EBC" w:rsidRDefault="00404096" w:rsidP="00042E11">
      <w:pPr>
        <w:spacing w:line="276" w:lineRule="auto"/>
        <w:ind w:left="-567" w:firstLine="75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 В рамках реализации </w:t>
      </w:r>
      <w:r w:rsidRPr="00FA6EBC">
        <w:rPr>
          <w:b/>
          <w:sz w:val="28"/>
          <w:szCs w:val="28"/>
        </w:rPr>
        <w:t>подпрограммы</w:t>
      </w:r>
      <w:r w:rsidRPr="00FA6EBC">
        <w:rPr>
          <w:sz w:val="28"/>
          <w:szCs w:val="28"/>
        </w:rPr>
        <w:t xml:space="preserve"> «Создание условий для обеспечения комфортного проживания ж</w:t>
      </w:r>
      <w:r w:rsidR="00E17CED" w:rsidRPr="00FA6EBC">
        <w:rPr>
          <w:sz w:val="28"/>
          <w:szCs w:val="28"/>
        </w:rPr>
        <w:t>ителей в многоквартирных домах»</w:t>
      </w:r>
      <w:r w:rsidRPr="00FA6EBC">
        <w:rPr>
          <w:sz w:val="28"/>
          <w:szCs w:val="28"/>
        </w:rPr>
        <w:t xml:space="preserve"> предусмотрены средства в сумме 43 638,25000 тыс. руб. на ремонт подъездов, в том числе:</w:t>
      </w:r>
    </w:p>
    <w:p w:rsidR="00404096" w:rsidRPr="00FA6EBC" w:rsidRDefault="00404096" w:rsidP="00042E11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 </w:t>
      </w:r>
      <w:r w:rsidR="00E17CED" w:rsidRPr="00FA6EBC">
        <w:rPr>
          <w:sz w:val="28"/>
          <w:szCs w:val="28"/>
        </w:rPr>
        <w:t>средства</w:t>
      </w:r>
      <w:r w:rsidRPr="00FA6EBC">
        <w:rPr>
          <w:sz w:val="28"/>
          <w:szCs w:val="28"/>
        </w:rPr>
        <w:t xml:space="preserve"> областного  бюджета – 27 273,89000  тыс. руб.                           </w:t>
      </w:r>
    </w:p>
    <w:p w:rsidR="00404096" w:rsidRPr="00FA6EBC" w:rsidRDefault="00404096" w:rsidP="000C4C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средства бюджета округа </w:t>
      </w:r>
      <w:r w:rsidR="000C4C5C" w:rsidRPr="00FA6EBC">
        <w:rPr>
          <w:sz w:val="28"/>
          <w:szCs w:val="28"/>
        </w:rPr>
        <w:t>– 16 364,36000 тыс. руб.</w:t>
      </w:r>
    </w:p>
    <w:p w:rsidR="000C4C5C" w:rsidRPr="00FA6EBC" w:rsidRDefault="00404096" w:rsidP="000C4C5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2022 расходы запланированы в сумме 2 440 319</w:t>
      </w:r>
      <w:r w:rsidR="000C4C5C" w:rsidRPr="00FA6EBC">
        <w:rPr>
          <w:sz w:val="28"/>
          <w:szCs w:val="28"/>
        </w:rPr>
        <w:t>,96300 тыс. руб., в том числе:</w:t>
      </w:r>
    </w:p>
    <w:p w:rsidR="000C4C5C" w:rsidRPr="00FA6EBC" w:rsidRDefault="000C4C5C" w:rsidP="000C4C5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-</w:t>
      </w:r>
      <w:r w:rsidR="00404096" w:rsidRPr="00FA6EBC">
        <w:rPr>
          <w:sz w:val="28"/>
          <w:szCs w:val="28"/>
        </w:rPr>
        <w:t xml:space="preserve"> за счет федерального бюджета</w:t>
      </w:r>
      <w:r w:rsidRPr="00FA6EBC">
        <w:rPr>
          <w:sz w:val="28"/>
          <w:szCs w:val="28"/>
        </w:rPr>
        <w:t xml:space="preserve"> – 185 250,00000 т</w:t>
      </w:r>
      <w:r w:rsidR="008C4EF4" w:rsidRPr="00FA6EBC">
        <w:rPr>
          <w:sz w:val="28"/>
          <w:szCs w:val="28"/>
        </w:rPr>
        <w:t>ыс. руб.,</w:t>
      </w:r>
    </w:p>
    <w:p w:rsidR="000C4C5C" w:rsidRPr="00FA6EBC" w:rsidRDefault="00404096" w:rsidP="000C4C5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средства областног</w:t>
      </w:r>
      <w:r w:rsidR="000C4C5C" w:rsidRPr="00FA6EBC">
        <w:rPr>
          <w:sz w:val="28"/>
          <w:szCs w:val="28"/>
        </w:rPr>
        <w:t xml:space="preserve">о бюджета – </w:t>
      </w:r>
      <w:r w:rsidRPr="00FA6EBC">
        <w:rPr>
          <w:sz w:val="28"/>
          <w:szCs w:val="28"/>
        </w:rPr>
        <w:t>105 500,00000 т</w:t>
      </w:r>
      <w:r w:rsidR="000C4C5C" w:rsidRPr="00FA6EBC">
        <w:rPr>
          <w:sz w:val="28"/>
          <w:szCs w:val="28"/>
        </w:rPr>
        <w:t>ыс. ру</w:t>
      </w:r>
      <w:r w:rsidR="008C4EF4" w:rsidRPr="00FA6EBC">
        <w:rPr>
          <w:sz w:val="28"/>
          <w:szCs w:val="28"/>
        </w:rPr>
        <w:t>б.,</w:t>
      </w:r>
    </w:p>
    <w:p w:rsidR="00404096" w:rsidRPr="00FA6EBC" w:rsidRDefault="00404096" w:rsidP="000C4C5C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средства бюджета округа  –  2 149 569,96300  тыс. руб</w:t>
      </w:r>
      <w:r w:rsidR="000C4C5C" w:rsidRPr="00FA6EBC">
        <w:rPr>
          <w:sz w:val="28"/>
          <w:szCs w:val="28"/>
        </w:rPr>
        <w:t>.</w:t>
      </w:r>
    </w:p>
    <w:p w:rsidR="008C4EF4" w:rsidRPr="00FA6EBC" w:rsidRDefault="00404096" w:rsidP="008C4EF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2023 годы расходы предусмотрены в сумме  2 312 34</w:t>
      </w:r>
      <w:r w:rsidR="008C4EF4" w:rsidRPr="00FA6EBC">
        <w:rPr>
          <w:sz w:val="28"/>
          <w:szCs w:val="28"/>
        </w:rPr>
        <w:t>0,17300 тыс. руб., в том числе:</w:t>
      </w:r>
    </w:p>
    <w:p w:rsidR="008C4EF4" w:rsidRPr="00FA6EBC" w:rsidRDefault="00404096" w:rsidP="008C4EF4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 за счет федерального бюджета</w:t>
      </w:r>
      <w:r w:rsidR="008C4EF4" w:rsidRPr="00FA6EBC">
        <w:rPr>
          <w:sz w:val="28"/>
          <w:szCs w:val="28"/>
        </w:rPr>
        <w:t xml:space="preserve"> – 91 818,18000 тыс. руб.,</w:t>
      </w:r>
    </w:p>
    <w:p w:rsidR="008C4EF4" w:rsidRPr="00FA6EBC" w:rsidRDefault="008C4EF4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>-  за счёт  средств    областного  бюджета</w:t>
      </w:r>
      <w:r w:rsidRPr="00FA6EBC">
        <w:rPr>
          <w:sz w:val="28"/>
          <w:szCs w:val="28"/>
        </w:rPr>
        <w:t xml:space="preserve"> –   30 606,060 тыс. руб.,</w:t>
      </w:r>
    </w:p>
    <w:p w:rsidR="00404096" w:rsidRPr="00FA6EBC" w:rsidRDefault="008C4EF4" w:rsidP="00042E11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404096" w:rsidRPr="00FA6EBC">
        <w:rPr>
          <w:sz w:val="28"/>
          <w:szCs w:val="28"/>
        </w:rPr>
        <w:t xml:space="preserve">- за счет средств бюджета округа – 2 189 915,93300 тыс. руб. </w:t>
      </w:r>
    </w:p>
    <w:p w:rsidR="00811730" w:rsidRPr="00FA6EBC" w:rsidRDefault="00811730" w:rsidP="004C3D9F">
      <w:pPr>
        <w:spacing w:line="276" w:lineRule="auto"/>
        <w:ind w:left="-567"/>
        <w:jc w:val="both"/>
        <w:rPr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>«Строительство объектов социальной инфраструктуры»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>муниципальной программы «Строительство объектов социальной инфраструктуры»</w:t>
      </w:r>
      <w:r w:rsidRPr="00FA6EBC">
        <w:rPr>
          <w:sz w:val="28"/>
          <w:szCs w:val="28"/>
        </w:rPr>
        <w:t xml:space="preserve"> в бюджете округа на 2021 год запланированы расходы в сумме </w:t>
      </w:r>
      <w:r w:rsidRPr="00FA6EBC">
        <w:rPr>
          <w:b/>
          <w:sz w:val="28"/>
          <w:szCs w:val="28"/>
        </w:rPr>
        <w:t>1 297 925,95081</w:t>
      </w:r>
      <w:r w:rsidRPr="00FA6EBC">
        <w:rPr>
          <w:sz w:val="28"/>
          <w:szCs w:val="28"/>
        </w:rPr>
        <w:t xml:space="preserve"> тыс. руб.,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- 915 016,82000 тыс. руб. - за счет средств бюджета Московской области;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- 382 909,13081 тыс. руб. - за счет средств бюджета городского округа.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По </w:t>
      </w:r>
      <w:r w:rsidRPr="00FA6EBC">
        <w:rPr>
          <w:b/>
          <w:sz w:val="28"/>
          <w:szCs w:val="28"/>
        </w:rPr>
        <w:t xml:space="preserve">подпрограмме </w:t>
      </w:r>
      <w:r w:rsidRPr="00FA6EBC">
        <w:rPr>
          <w:sz w:val="28"/>
          <w:szCs w:val="28"/>
        </w:rPr>
        <w:t xml:space="preserve">«Строительство (реконструкция) объектов культуры» предусмотрены расходы на окончание строительства в 2021 году Дома культуры в пос. Горки-10 за счет средств бюджета городского округа в сумме 282 759,04081 тыс. руб. 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b/>
          <w:sz w:val="28"/>
          <w:szCs w:val="28"/>
        </w:rPr>
        <w:t>По подпрограмме</w:t>
      </w:r>
      <w:r w:rsidRPr="00FA6EBC">
        <w:rPr>
          <w:sz w:val="28"/>
          <w:szCs w:val="28"/>
        </w:rPr>
        <w:t xml:space="preserve"> «Строительство (реконструкция) объектов образования» расходы запланированы в сумме  1 015 166,91000 тыс. руб., в том числе:</w:t>
      </w:r>
    </w:p>
    <w:p w:rsidR="00DB0948" w:rsidRPr="00FA6EBC" w:rsidRDefault="002337EA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>- проектирование и строительство дошкольных образовательных организаций – 71 066,91 тыс. руб., из них: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* ПИР и строительство ДОУ на 330 мест по адресу: Московская область, Одинцовский городской округ, г. Кубинка - 10 000,00000 тыс. руб. (5 000,00000 тыс. руб. – средства бюджета Московской области, 5 000,00000 тыс. руб. – сред</w:t>
      </w:r>
      <w:r w:rsidR="00DA32B9">
        <w:rPr>
          <w:sz w:val="28"/>
          <w:szCs w:val="28"/>
        </w:rPr>
        <w:t>ства бюджета городского округа)</w:t>
      </w:r>
      <w:r w:rsidRPr="00FA6EBC">
        <w:rPr>
          <w:sz w:val="28"/>
          <w:szCs w:val="28"/>
        </w:rPr>
        <w:t>;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* ПИР и строительство </w:t>
      </w:r>
      <w:r w:rsidR="00324D2E" w:rsidRPr="00FA6EBC">
        <w:rPr>
          <w:sz w:val="28"/>
          <w:szCs w:val="28"/>
        </w:rPr>
        <w:t>ДОУ</w:t>
      </w:r>
      <w:r w:rsidRPr="00FA6EBC">
        <w:rPr>
          <w:sz w:val="28"/>
          <w:szCs w:val="28"/>
        </w:rPr>
        <w:t xml:space="preserve"> на 400 мест по адресу: Московская область, Одинцовский городской округ, </w:t>
      </w:r>
      <w:proofErr w:type="spellStart"/>
      <w:r w:rsidRPr="00FA6EBC">
        <w:rPr>
          <w:sz w:val="28"/>
          <w:szCs w:val="28"/>
        </w:rPr>
        <w:t>г</w:t>
      </w:r>
      <w:proofErr w:type="gramStart"/>
      <w:r w:rsidRPr="00FA6EBC">
        <w:rPr>
          <w:sz w:val="28"/>
          <w:szCs w:val="28"/>
        </w:rPr>
        <w:t>.О</w:t>
      </w:r>
      <w:proofErr w:type="gramEnd"/>
      <w:r w:rsidRPr="00FA6EBC">
        <w:rPr>
          <w:sz w:val="28"/>
          <w:szCs w:val="28"/>
        </w:rPr>
        <w:t>динцово</w:t>
      </w:r>
      <w:proofErr w:type="spellEnd"/>
      <w:r w:rsidRPr="00FA6EBC">
        <w:rPr>
          <w:sz w:val="28"/>
          <w:szCs w:val="28"/>
        </w:rPr>
        <w:t xml:space="preserve">, </w:t>
      </w:r>
      <w:proofErr w:type="spellStart"/>
      <w:r w:rsidRPr="00FA6EBC">
        <w:rPr>
          <w:sz w:val="28"/>
          <w:szCs w:val="28"/>
        </w:rPr>
        <w:t>ул.Триумфальная</w:t>
      </w:r>
      <w:proofErr w:type="spellEnd"/>
      <w:r w:rsidRPr="00FA6EBC">
        <w:rPr>
          <w:sz w:val="28"/>
          <w:szCs w:val="28"/>
        </w:rPr>
        <w:t xml:space="preserve"> – 10</w:t>
      </w:r>
      <w:r w:rsidR="00324D2E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000,00000 тыс. руб.  (5 000,00000 тыс. руб. – средства бюджета Московской области, 5 000,00000 тыс. руб. – средства бюджета городского округа</w:t>
      </w:r>
      <w:r w:rsidR="00DA32B9">
        <w:rPr>
          <w:sz w:val="28"/>
          <w:szCs w:val="28"/>
        </w:rPr>
        <w:t>)</w:t>
      </w:r>
      <w:r w:rsidRPr="00FA6EBC">
        <w:rPr>
          <w:sz w:val="28"/>
          <w:szCs w:val="28"/>
        </w:rPr>
        <w:t>;</w:t>
      </w:r>
    </w:p>
    <w:p w:rsidR="005C7A3B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* ПИР и строительство ДОУ на 400 мест по адресу: Московская область, Одинцовский городской ок</w:t>
      </w:r>
      <w:r w:rsidR="005C7A3B" w:rsidRPr="00FA6EBC">
        <w:rPr>
          <w:sz w:val="28"/>
          <w:szCs w:val="28"/>
        </w:rPr>
        <w:t xml:space="preserve">руг, </w:t>
      </w:r>
      <w:proofErr w:type="spellStart"/>
      <w:r w:rsidR="005C7A3B" w:rsidRPr="00FA6EBC">
        <w:rPr>
          <w:sz w:val="28"/>
          <w:szCs w:val="28"/>
        </w:rPr>
        <w:t>г</w:t>
      </w:r>
      <w:proofErr w:type="gramStart"/>
      <w:r w:rsidR="005C7A3B" w:rsidRPr="00FA6EBC">
        <w:rPr>
          <w:sz w:val="28"/>
          <w:szCs w:val="28"/>
        </w:rPr>
        <w:t>.О</w:t>
      </w:r>
      <w:proofErr w:type="gramEnd"/>
      <w:r w:rsidR="005C7A3B" w:rsidRPr="00FA6EBC">
        <w:rPr>
          <w:sz w:val="28"/>
          <w:szCs w:val="28"/>
        </w:rPr>
        <w:t>динцово</w:t>
      </w:r>
      <w:proofErr w:type="spellEnd"/>
      <w:r w:rsidR="005C7A3B" w:rsidRPr="00FA6EBC">
        <w:rPr>
          <w:sz w:val="28"/>
          <w:szCs w:val="28"/>
        </w:rPr>
        <w:t xml:space="preserve">, </w:t>
      </w:r>
      <w:proofErr w:type="spellStart"/>
      <w:r w:rsidR="005C7A3B" w:rsidRPr="00FA6EBC">
        <w:rPr>
          <w:sz w:val="28"/>
          <w:szCs w:val="28"/>
        </w:rPr>
        <w:t>ул.Кутузовская</w:t>
      </w:r>
      <w:proofErr w:type="spellEnd"/>
      <w:r w:rsidRPr="00FA6EBC">
        <w:rPr>
          <w:sz w:val="28"/>
          <w:szCs w:val="28"/>
        </w:rPr>
        <w:t xml:space="preserve"> – 51 06</w:t>
      </w:r>
      <w:r w:rsidR="005C7A3B" w:rsidRPr="00FA6EBC">
        <w:rPr>
          <w:sz w:val="28"/>
          <w:szCs w:val="28"/>
        </w:rPr>
        <w:t>6,91000 тыс. руб. (31 916,82000</w:t>
      </w:r>
      <w:r w:rsidRPr="00FA6EBC">
        <w:rPr>
          <w:sz w:val="28"/>
          <w:szCs w:val="28"/>
        </w:rPr>
        <w:t xml:space="preserve"> тыс. руб. – средства Московской области</w:t>
      </w:r>
      <w:r w:rsidR="005C7A3B" w:rsidRPr="00FA6EBC">
        <w:rPr>
          <w:sz w:val="28"/>
          <w:szCs w:val="28"/>
        </w:rPr>
        <w:t>,</w:t>
      </w:r>
      <w:r w:rsidRPr="00FA6EBC">
        <w:rPr>
          <w:sz w:val="28"/>
          <w:szCs w:val="28"/>
        </w:rPr>
        <w:t xml:space="preserve"> 19 150,09000 тыс. руб. – средства городского округа).</w:t>
      </w:r>
      <w:r w:rsidR="005C7A3B" w:rsidRPr="00FA6EBC">
        <w:rPr>
          <w:sz w:val="28"/>
          <w:szCs w:val="28"/>
        </w:rPr>
        <w:tab/>
      </w:r>
      <w:r w:rsidR="005C7A3B" w:rsidRPr="00FA6EBC">
        <w:rPr>
          <w:sz w:val="28"/>
          <w:szCs w:val="28"/>
        </w:rPr>
        <w:tab/>
      </w:r>
    </w:p>
    <w:p w:rsidR="00DB0948" w:rsidRPr="00FA6EBC" w:rsidRDefault="005C7A3B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>- капитальные вложения в объекты общего образования – 929 100,00000 тыс. руб., в том числе: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 xml:space="preserve">* ПИР и строительство Школы на 2200 мест по адресу: </w:t>
      </w:r>
      <w:proofErr w:type="gramStart"/>
      <w:r w:rsidRPr="00FA6EBC">
        <w:rPr>
          <w:sz w:val="28"/>
          <w:szCs w:val="28"/>
        </w:rPr>
        <w:t>Московская область, Одинцовский городской округ, г. Одинцово, ул. Триумфальная – 125 000,00000 тыс. руб. (78 125,00000 тыс. руб. – средства бюджета Московской области, 46 875,00000 тыс. руб. –</w:t>
      </w:r>
      <w:r w:rsidR="003A3160">
        <w:rPr>
          <w:sz w:val="28"/>
          <w:szCs w:val="28"/>
        </w:rPr>
        <w:t xml:space="preserve"> средства городского округа)</w:t>
      </w:r>
      <w:r w:rsidRPr="00FA6EBC">
        <w:rPr>
          <w:sz w:val="28"/>
          <w:szCs w:val="28"/>
        </w:rPr>
        <w:t>;</w:t>
      </w:r>
      <w:proofErr w:type="gramEnd"/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* Строительство Многофункционального образовательного комплекса по адресу</w:t>
      </w:r>
      <w:r w:rsidR="007E3E75">
        <w:rPr>
          <w:sz w:val="28"/>
          <w:szCs w:val="28"/>
        </w:rPr>
        <w:t>:</w:t>
      </w:r>
      <w:r w:rsidRPr="00FA6EBC">
        <w:rPr>
          <w:sz w:val="28"/>
          <w:szCs w:val="28"/>
        </w:rPr>
        <w:t xml:space="preserve"> Московская область, Одинцовский городской округ, вблизи д. Раздоры, в том числе работы по выносу существующих инженерных сетей из пятна застройки – 784 100,00000 тыс. руб. (773 100,00000 тыс. руб. – средства бюджета Московской области,  11 000,00000 тыс. руб. – средства городского округа</w:t>
      </w:r>
      <w:r w:rsidR="005B5D19">
        <w:rPr>
          <w:sz w:val="28"/>
          <w:szCs w:val="28"/>
        </w:rPr>
        <w:t>)</w:t>
      </w:r>
      <w:r w:rsidRPr="00FA6EBC">
        <w:rPr>
          <w:sz w:val="28"/>
          <w:szCs w:val="28"/>
        </w:rPr>
        <w:t>;</w:t>
      </w:r>
    </w:p>
    <w:p w:rsidR="00BC35F3" w:rsidRPr="00604A93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* ПИР и строительство СОШ на 550 мест по адресу: </w:t>
      </w:r>
      <w:proofErr w:type="gramStart"/>
      <w:r w:rsidRPr="00FA6EBC">
        <w:rPr>
          <w:sz w:val="28"/>
          <w:szCs w:val="28"/>
        </w:rPr>
        <w:t>Московская область, Одинцовский городской округ, п. Горки-2 – 20 000,00000 тыс. руб. (12</w:t>
      </w:r>
      <w:r w:rsidRPr="00FA6EBC">
        <w:rPr>
          <w:sz w:val="28"/>
          <w:szCs w:val="28"/>
          <w:lang w:val="en-US"/>
        </w:rPr>
        <w:t> </w:t>
      </w:r>
      <w:r w:rsidRPr="00FA6EBC">
        <w:rPr>
          <w:sz w:val="28"/>
          <w:szCs w:val="28"/>
        </w:rPr>
        <w:t>500,00000 тыс. руб.</w:t>
      </w:r>
      <w:r w:rsidR="00BC35F3" w:rsidRPr="00FA6EBC">
        <w:rPr>
          <w:sz w:val="28"/>
          <w:szCs w:val="28"/>
        </w:rPr>
        <w:t xml:space="preserve"> – средства </w:t>
      </w:r>
      <w:r w:rsidR="007E3E75">
        <w:rPr>
          <w:sz w:val="28"/>
          <w:szCs w:val="28"/>
        </w:rPr>
        <w:t xml:space="preserve">бюджета </w:t>
      </w:r>
      <w:r w:rsidR="00BC35F3" w:rsidRPr="00FA6EBC">
        <w:rPr>
          <w:sz w:val="28"/>
          <w:szCs w:val="28"/>
        </w:rPr>
        <w:t>Московской области,</w:t>
      </w:r>
      <w:r w:rsidRPr="00FA6EBC">
        <w:rPr>
          <w:sz w:val="28"/>
          <w:szCs w:val="28"/>
        </w:rPr>
        <w:t xml:space="preserve"> 7 500,00000 тыс. руб. – средства</w:t>
      </w:r>
      <w:r w:rsidR="007E3E75">
        <w:rPr>
          <w:sz w:val="28"/>
          <w:szCs w:val="28"/>
        </w:rPr>
        <w:t xml:space="preserve"> бюджета </w:t>
      </w:r>
      <w:r w:rsidRPr="00FA6EBC">
        <w:rPr>
          <w:sz w:val="28"/>
          <w:szCs w:val="28"/>
        </w:rPr>
        <w:t xml:space="preserve"> городского округа</w:t>
      </w:r>
      <w:r w:rsidR="00604A93">
        <w:rPr>
          <w:sz w:val="28"/>
          <w:szCs w:val="28"/>
        </w:rPr>
        <w:t>)</w:t>
      </w:r>
      <w:r w:rsidR="00604A93" w:rsidRPr="00604A93">
        <w:rPr>
          <w:sz w:val="28"/>
          <w:szCs w:val="28"/>
        </w:rPr>
        <w:t>;</w:t>
      </w:r>
      <w:proofErr w:type="gramEnd"/>
    </w:p>
    <w:p w:rsidR="00520A1A" w:rsidRDefault="00BC35F3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Pr="00FA6EBC">
        <w:rPr>
          <w:sz w:val="28"/>
          <w:szCs w:val="28"/>
        </w:rPr>
        <w:tab/>
      </w:r>
      <w:r w:rsidR="00DB0948" w:rsidRPr="00FA6EBC">
        <w:rPr>
          <w:sz w:val="28"/>
          <w:szCs w:val="28"/>
        </w:rPr>
        <w:t xml:space="preserve">- капитальные вложения в общеобразовательные организации в целях обеспечения односменного режима </w:t>
      </w:r>
      <w:r w:rsidR="007E3E75">
        <w:rPr>
          <w:sz w:val="28"/>
          <w:szCs w:val="28"/>
        </w:rPr>
        <w:t>обучения - ПИР и строительство п</w:t>
      </w:r>
      <w:r w:rsidR="00DB0948" w:rsidRPr="00FA6EBC">
        <w:rPr>
          <w:sz w:val="28"/>
          <w:szCs w:val="28"/>
        </w:rPr>
        <w:t xml:space="preserve">ристройки на 500 мест к МБОУ </w:t>
      </w:r>
      <w:r w:rsidR="007E3E75">
        <w:rPr>
          <w:sz w:val="28"/>
          <w:szCs w:val="28"/>
        </w:rPr>
        <w:t>«</w:t>
      </w:r>
      <w:r w:rsidR="00DB0948" w:rsidRPr="00FA6EBC">
        <w:rPr>
          <w:sz w:val="28"/>
          <w:szCs w:val="28"/>
        </w:rPr>
        <w:t>Одинцовская гимназия №14</w:t>
      </w:r>
      <w:r w:rsidR="007E3E75">
        <w:rPr>
          <w:sz w:val="28"/>
          <w:szCs w:val="28"/>
        </w:rPr>
        <w:t>»</w:t>
      </w:r>
      <w:r w:rsidR="00DB0948" w:rsidRPr="00FA6EBC">
        <w:rPr>
          <w:sz w:val="28"/>
          <w:szCs w:val="28"/>
        </w:rPr>
        <w:t xml:space="preserve"> по адресу: </w:t>
      </w:r>
      <w:proofErr w:type="gramStart"/>
      <w:r w:rsidR="00DB0948" w:rsidRPr="00FA6EBC">
        <w:rPr>
          <w:sz w:val="28"/>
          <w:szCs w:val="28"/>
        </w:rPr>
        <w:t xml:space="preserve">Московская область, Одинцовский городской округ, г. Одинцово, бульвар Маршала Крылова, д. 5  – 15 000,00000 тыс. руб. (9 375,00000 тыс. руб. – средства </w:t>
      </w:r>
      <w:r w:rsidR="007E3E75">
        <w:rPr>
          <w:sz w:val="28"/>
          <w:szCs w:val="28"/>
        </w:rPr>
        <w:t xml:space="preserve">бюджета </w:t>
      </w:r>
      <w:r w:rsidR="00DB0948" w:rsidRPr="00FA6EBC">
        <w:rPr>
          <w:sz w:val="28"/>
          <w:szCs w:val="28"/>
        </w:rPr>
        <w:t xml:space="preserve">Московской области,  5 625,00000 тыс. руб. – средства </w:t>
      </w:r>
      <w:r w:rsidR="007E3E75">
        <w:rPr>
          <w:sz w:val="28"/>
          <w:szCs w:val="28"/>
        </w:rPr>
        <w:t xml:space="preserve">бюджета </w:t>
      </w:r>
      <w:r w:rsidR="00DB0948" w:rsidRPr="00FA6EBC">
        <w:rPr>
          <w:sz w:val="28"/>
          <w:szCs w:val="28"/>
        </w:rPr>
        <w:t xml:space="preserve">городского округа). </w:t>
      </w:r>
      <w:proofErr w:type="gramEnd"/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 плановый период 2022 год запланировано в целом на программу 4 481 552,400000 тыс. руб., из них за счет средств </w:t>
      </w:r>
      <w:r w:rsidR="007E3E75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 xml:space="preserve">Московской области – 3 442 706,110000 тыс. руб., за счет средств </w:t>
      </w:r>
      <w:r w:rsidR="007E3E75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 xml:space="preserve">городского округа – </w:t>
      </w:r>
      <w:r w:rsidR="007E3E75">
        <w:rPr>
          <w:sz w:val="28"/>
          <w:szCs w:val="28"/>
        </w:rPr>
        <w:t xml:space="preserve">          </w:t>
      </w:r>
      <w:r w:rsidRPr="00FA6EBC">
        <w:rPr>
          <w:sz w:val="28"/>
          <w:szCs w:val="28"/>
        </w:rPr>
        <w:t>1 038 846,290000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На плановый период 2023 года сумма запланированных средств по данной программе - 4 812 391,58000 тыс. руб., из них за счет средств </w:t>
      </w:r>
      <w:r w:rsidR="00715CC4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 xml:space="preserve">Московской области – 3 773 933,80000 тыс. руб., за счет средств </w:t>
      </w:r>
      <w:r w:rsidR="00715CC4">
        <w:rPr>
          <w:sz w:val="28"/>
          <w:szCs w:val="28"/>
        </w:rPr>
        <w:t xml:space="preserve">бюджета </w:t>
      </w:r>
      <w:r w:rsidRPr="00FA6EBC">
        <w:rPr>
          <w:sz w:val="28"/>
          <w:szCs w:val="28"/>
        </w:rPr>
        <w:t>городского  округа –  1 038 457,78000 тыс. руб.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bCs/>
          <w:sz w:val="28"/>
          <w:szCs w:val="28"/>
        </w:rPr>
        <w:t xml:space="preserve">Муниципальная программа </w:t>
      </w:r>
      <w:r w:rsidRPr="00FA6EBC">
        <w:rPr>
          <w:b/>
          <w:sz w:val="28"/>
          <w:szCs w:val="28"/>
        </w:rPr>
        <w:t>«Переселение граждан из аварийного жилищного фонда»</w:t>
      </w: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b/>
          <w:sz w:val="28"/>
          <w:szCs w:val="28"/>
        </w:rPr>
      </w:pPr>
    </w:p>
    <w:p w:rsidR="00DB0948" w:rsidRPr="00FA6EBC" w:rsidRDefault="00DB0948" w:rsidP="00DB0948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В рамках реализации </w:t>
      </w:r>
      <w:r w:rsidRPr="00FA6EBC">
        <w:rPr>
          <w:b/>
          <w:sz w:val="28"/>
          <w:szCs w:val="28"/>
        </w:rPr>
        <w:t>муниципальной программы «Переселение граждан из аварийного жилищного фонда»</w:t>
      </w:r>
      <w:r w:rsidRPr="00FA6EBC">
        <w:rPr>
          <w:sz w:val="28"/>
          <w:szCs w:val="28"/>
        </w:rPr>
        <w:t xml:space="preserve"> в бюджете округа на 2021 год запланированы расходы на обеспечение устойчивого сокращения непригодного для проживания жилищного фонда в сумме 43 693,00000 тыс. руб. за счет средств бюджета городского округа.</w:t>
      </w:r>
    </w:p>
    <w:p w:rsidR="0035146D" w:rsidRPr="00FA6EBC" w:rsidRDefault="00DB0948" w:rsidP="00666B0A">
      <w:pPr>
        <w:spacing w:line="276" w:lineRule="auto"/>
        <w:ind w:left="-567" w:firstLine="539"/>
        <w:jc w:val="both"/>
        <w:rPr>
          <w:b/>
          <w:sz w:val="28"/>
          <w:szCs w:val="28"/>
        </w:rPr>
      </w:pPr>
      <w:r w:rsidRPr="00FA6EBC">
        <w:rPr>
          <w:sz w:val="28"/>
          <w:szCs w:val="28"/>
        </w:rPr>
        <w:t>На второй год планового периода сумма запланировано – 75 388,99000 тыс. руб., из них за счет средств Московской области – 47 118,12000 тыс. руб., за счет средств городского  округа –  28 270,87000 тыс. руб.</w:t>
      </w:r>
    </w:p>
    <w:p w:rsidR="0035146D" w:rsidRPr="00FA6EBC" w:rsidRDefault="0035146D" w:rsidP="00AB67A2">
      <w:pPr>
        <w:spacing w:line="276" w:lineRule="auto"/>
        <w:ind w:left="-567" w:firstLine="539"/>
        <w:jc w:val="center"/>
        <w:rPr>
          <w:b/>
          <w:sz w:val="28"/>
          <w:szCs w:val="28"/>
        </w:rPr>
      </w:pPr>
    </w:p>
    <w:p w:rsidR="00AB67A2" w:rsidRPr="00FA6EBC" w:rsidRDefault="00AB67A2" w:rsidP="00AB67A2">
      <w:pPr>
        <w:spacing w:line="276" w:lineRule="auto"/>
        <w:ind w:left="-567" w:firstLine="539"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>Руководство и управление в сфере установленных функций органов местного самоуправления</w:t>
      </w:r>
    </w:p>
    <w:p w:rsidR="009A14D7" w:rsidRPr="00FA6EBC" w:rsidRDefault="009A14D7" w:rsidP="00AB67A2">
      <w:pPr>
        <w:spacing w:line="276" w:lineRule="auto"/>
        <w:ind w:left="-567" w:firstLine="539"/>
        <w:jc w:val="center"/>
        <w:rPr>
          <w:sz w:val="28"/>
          <w:szCs w:val="28"/>
        </w:rPr>
      </w:pPr>
    </w:p>
    <w:p w:rsidR="00AB67A2" w:rsidRPr="00FA6EBC" w:rsidRDefault="00AB67A2" w:rsidP="00AB67A2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</w:t>
      </w:r>
      <w:r w:rsidR="00080E1D" w:rsidRPr="00FA6EBC">
        <w:rPr>
          <w:sz w:val="28"/>
          <w:szCs w:val="28"/>
        </w:rPr>
        <w:t>На обеспечение</w:t>
      </w:r>
      <w:r w:rsidR="00080E1D" w:rsidRPr="00FA6EBC">
        <w:t xml:space="preserve"> </w:t>
      </w:r>
      <w:r w:rsidR="00B32DBD">
        <w:rPr>
          <w:sz w:val="28"/>
          <w:szCs w:val="28"/>
        </w:rPr>
        <w:t>р</w:t>
      </w:r>
      <w:r w:rsidR="00080E1D" w:rsidRPr="00FA6EBC">
        <w:rPr>
          <w:sz w:val="28"/>
          <w:szCs w:val="28"/>
        </w:rPr>
        <w:t>уководства и управления в сфере установленных функций органов местного самоуправления п</w:t>
      </w:r>
      <w:r w:rsidR="0024143E" w:rsidRPr="00FA6EBC">
        <w:rPr>
          <w:sz w:val="28"/>
          <w:szCs w:val="28"/>
        </w:rPr>
        <w:t xml:space="preserve">редусмотрены расходы </w:t>
      </w:r>
      <w:r w:rsidR="001266AB" w:rsidRPr="00FA6EBC">
        <w:rPr>
          <w:sz w:val="28"/>
          <w:szCs w:val="28"/>
        </w:rPr>
        <w:t xml:space="preserve">на 2021-2023 годы </w:t>
      </w:r>
      <w:r w:rsidR="0024143E" w:rsidRPr="00FA6EBC">
        <w:rPr>
          <w:sz w:val="28"/>
          <w:szCs w:val="28"/>
        </w:rPr>
        <w:t>в сумме</w:t>
      </w:r>
      <w:r w:rsidRPr="00FA6EBC">
        <w:rPr>
          <w:sz w:val="28"/>
          <w:szCs w:val="28"/>
        </w:rPr>
        <w:t xml:space="preserve"> </w:t>
      </w:r>
      <w:r w:rsidR="001266AB" w:rsidRPr="00FA6EBC">
        <w:rPr>
          <w:sz w:val="28"/>
          <w:szCs w:val="28"/>
        </w:rPr>
        <w:t xml:space="preserve">по </w:t>
      </w:r>
      <w:r w:rsidR="00E8285F" w:rsidRPr="00FA6EBC">
        <w:rPr>
          <w:sz w:val="28"/>
          <w:szCs w:val="28"/>
        </w:rPr>
        <w:t>39 191,88600</w:t>
      </w:r>
      <w:r w:rsidRPr="00FA6EBC">
        <w:rPr>
          <w:sz w:val="28"/>
          <w:szCs w:val="28"/>
        </w:rPr>
        <w:t xml:space="preserve"> тыс. руб.</w:t>
      </w:r>
      <w:r w:rsidR="001266AB" w:rsidRPr="00FA6EBC">
        <w:rPr>
          <w:sz w:val="28"/>
          <w:szCs w:val="28"/>
        </w:rPr>
        <w:t xml:space="preserve"> ежегодно</w:t>
      </w:r>
      <w:r w:rsidRPr="00FA6EBC">
        <w:rPr>
          <w:sz w:val="28"/>
          <w:szCs w:val="28"/>
        </w:rPr>
        <w:t>, в том числе:</w:t>
      </w:r>
    </w:p>
    <w:p w:rsidR="00AB67A2" w:rsidRPr="00FA6EBC" w:rsidRDefault="0024143E" w:rsidP="00AB67A2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AB67A2" w:rsidRPr="00FA6EBC">
        <w:rPr>
          <w:sz w:val="28"/>
          <w:szCs w:val="28"/>
        </w:rPr>
        <w:t xml:space="preserve">  на обеспечение деятельности Совета депутатов Одинцовского городского округа Московской области в сумме 10 842,44500 тыс. руб.;</w:t>
      </w:r>
    </w:p>
    <w:p w:rsidR="00AB67A2" w:rsidRPr="00FA6EBC" w:rsidRDefault="0024143E" w:rsidP="00AB67A2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</w:t>
      </w:r>
      <w:r w:rsidR="00AB67A2" w:rsidRPr="00FA6EBC">
        <w:rPr>
          <w:sz w:val="28"/>
          <w:szCs w:val="28"/>
        </w:rPr>
        <w:t xml:space="preserve"> на обеспечение деятельности Контрольно-счетной палаты Одинцовского городского округа Московской области в сумме </w:t>
      </w:r>
      <w:r w:rsidR="00E8285F" w:rsidRPr="00FA6EBC">
        <w:rPr>
          <w:sz w:val="28"/>
          <w:szCs w:val="28"/>
        </w:rPr>
        <w:t>28 349,44100  тыс. руб.</w:t>
      </w:r>
    </w:p>
    <w:p w:rsidR="00C356ED" w:rsidRPr="00FA6EBC" w:rsidRDefault="00C356ED" w:rsidP="004C3D9F">
      <w:pPr>
        <w:spacing w:line="276" w:lineRule="auto"/>
        <w:ind w:left="-567" w:firstLine="539"/>
        <w:contextualSpacing/>
        <w:jc w:val="center"/>
        <w:rPr>
          <w:b/>
          <w:sz w:val="28"/>
          <w:szCs w:val="28"/>
        </w:rPr>
      </w:pPr>
    </w:p>
    <w:p w:rsidR="000F1D7A" w:rsidRPr="00FA6EBC" w:rsidRDefault="000F1D7A" w:rsidP="004C3D9F">
      <w:pPr>
        <w:spacing w:line="276" w:lineRule="auto"/>
        <w:ind w:left="-567" w:firstLine="539"/>
        <w:contextualSpacing/>
        <w:jc w:val="center"/>
        <w:rPr>
          <w:b/>
          <w:sz w:val="28"/>
          <w:szCs w:val="28"/>
        </w:rPr>
      </w:pPr>
      <w:r w:rsidRPr="00FA6EBC">
        <w:rPr>
          <w:b/>
          <w:sz w:val="28"/>
          <w:szCs w:val="28"/>
        </w:rPr>
        <w:t>Непрограммные расходы</w:t>
      </w:r>
    </w:p>
    <w:p w:rsidR="000F1D7A" w:rsidRPr="00FA6EBC" w:rsidRDefault="00E42DBA" w:rsidP="00E42DBA">
      <w:pPr>
        <w:tabs>
          <w:tab w:val="left" w:pos="8267"/>
        </w:tabs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  <w:t xml:space="preserve"> </w:t>
      </w:r>
    </w:p>
    <w:p w:rsidR="00510E99" w:rsidRPr="00FA6EBC" w:rsidRDefault="00080E1D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Средства</w:t>
      </w:r>
      <w:r w:rsidR="00510E99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 xml:space="preserve">по иным непрограммным расходам </w:t>
      </w:r>
      <w:r w:rsidR="00510E99" w:rsidRPr="00FA6EBC">
        <w:rPr>
          <w:sz w:val="28"/>
          <w:szCs w:val="28"/>
        </w:rPr>
        <w:t>на 202</w:t>
      </w:r>
      <w:r w:rsidR="00A40762" w:rsidRPr="00FA6EBC">
        <w:rPr>
          <w:sz w:val="28"/>
          <w:szCs w:val="28"/>
        </w:rPr>
        <w:t>1</w:t>
      </w:r>
      <w:r w:rsidRPr="00FA6EBC">
        <w:rPr>
          <w:sz w:val="28"/>
          <w:szCs w:val="28"/>
        </w:rPr>
        <w:t xml:space="preserve"> год запланированы в сумме</w:t>
      </w:r>
      <w:r w:rsidR="00510E99" w:rsidRPr="00FA6EBC">
        <w:rPr>
          <w:sz w:val="28"/>
          <w:szCs w:val="28"/>
        </w:rPr>
        <w:t xml:space="preserve"> </w:t>
      </w:r>
      <w:r w:rsidR="005A70C1" w:rsidRPr="00FA6EBC">
        <w:rPr>
          <w:sz w:val="28"/>
          <w:szCs w:val="28"/>
        </w:rPr>
        <w:t>4</w:t>
      </w:r>
      <w:r w:rsidR="00E8285F" w:rsidRPr="00FA6EBC">
        <w:rPr>
          <w:sz w:val="28"/>
          <w:szCs w:val="28"/>
        </w:rPr>
        <w:t>34 900,00000</w:t>
      </w:r>
      <w:r w:rsidR="00510E99" w:rsidRPr="00FA6EBC">
        <w:rPr>
          <w:sz w:val="28"/>
          <w:szCs w:val="28"/>
        </w:rPr>
        <w:t xml:space="preserve"> тыс. руб. за счет средств бюджета городского округа</w:t>
      </w:r>
      <w:r w:rsidR="00E42DBA" w:rsidRPr="00FA6EBC">
        <w:rPr>
          <w:sz w:val="28"/>
          <w:szCs w:val="28"/>
        </w:rPr>
        <w:t>, в том числе:</w:t>
      </w:r>
    </w:p>
    <w:p w:rsidR="00510E99" w:rsidRPr="00FA6EBC" w:rsidRDefault="00510E99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- резерв средств на обеспечение участия в государственных программах Московской области и муниципал</w:t>
      </w:r>
      <w:r w:rsidR="00AC36F2" w:rsidRPr="00FA6EBC">
        <w:rPr>
          <w:sz w:val="28"/>
          <w:szCs w:val="28"/>
        </w:rPr>
        <w:t>ьных программах -</w:t>
      </w:r>
      <w:r w:rsidR="00437C3A" w:rsidRPr="00FA6EBC">
        <w:rPr>
          <w:sz w:val="28"/>
          <w:szCs w:val="28"/>
        </w:rPr>
        <w:t xml:space="preserve"> </w:t>
      </w:r>
      <w:r w:rsidR="005A70C1" w:rsidRPr="00FA6EBC">
        <w:rPr>
          <w:sz w:val="28"/>
          <w:szCs w:val="28"/>
        </w:rPr>
        <w:t>4</w:t>
      </w:r>
      <w:r w:rsidR="0012607E" w:rsidRPr="00FA6EBC">
        <w:rPr>
          <w:sz w:val="28"/>
          <w:szCs w:val="28"/>
        </w:rPr>
        <w:t>00 000,00000</w:t>
      </w:r>
      <w:r w:rsidRPr="00FA6EBC">
        <w:rPr>
          <w:sz w:val="28"/>
          <w:szCs w:val="28"/>
        </w:rPr>
        <w:t xml:space="preserve"> тыс. руб.</w:t>
      </w:r>
      <w:r w:rsidR="00AC36F2" w:rsidRPr="00FA6EBC">
        <w:rPr>
          <w:sz w:val="28"/>
          <w:szCs w:val="28"/>
        </w:rPr>
        <w:t>;</w:t>
      </w:r>
    </w:p>
    <w:p w:rsidR="0013308A" w:rsidRPr="00FA6EBC" w:rsidRDefault="00510E99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на создание резервного фонда Администрации Одинцовского городского округа </w:t>
      </w:r>
      <w:r w:rsidR="00AC36F2" w:rsidRPr="00FA6EBC">
        <w:rPr>
          <w:sz w:val="28"/>
          <w:szCs w:val="28"/>
        </w:rPr>
        <w:t>на предупреждение и ликвидацию</w:t>
      </w:r>
      <w:r w:rsidRPr="00FA6EBC">
        <w:rPr>
          <w:sz w:val="28"/>
          <w:szCs w:val="28"/>
        </w:rPr>
        <w:t xml:space="preserve"> чрезвычайных ситуаций и </w:t>
      </w:r>
      <w:r w:rsidR="00AC36F2" w:rsidRPr="00FA6EBC">
        <w:rPr>
          <w:sz w:val="28"/>
          <w:szCs w:val="28"/>
        </w:rPr>
        <w:t>последствий стихийных бедствий</w:t>
      </w:r>
      <w:r w:rsidRPr="00FA6EBC">
        <w:rPr>
          <w:sz w:val="28"/>
          <w:szCs w:val="28"/>
        </w:rPr>
        <w:t xml:space="preserve"> </w:t>
      </w:r>
      <w:r w:rsidR="00AC36F2" w:rsidRPr="00FA6EBC">
        <w:rPr>
          <w:sz w:val="28"/>
          <w:szCs w:val="28"/>
        </w:rPr>
        <w:t>-</w:t>
      </w:r>
      <w:r w:rsidRPr="00FA6EBC">
        <w:rPr>
          <w:sz w:val="28"/>
          <w:szCs w:val="28"/>
        </w:rPr>
        <w:t xml:space="preserve"> 25 000,000 тыс. руб. </w:t>
      </w:r>
    </w:p>
    <w:p w:rsidR="00AE4015" w:rsidRPr="00FA6EBC" w:rsidRDefault="00AE4015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- </w:t>
      </w:r>
      <w:r w:rsidR="00EC4221" w:rsidRPr="00FA6EBC">
        <w:rPr>
          <w:sz w:val="28"/>
          <w:szCs w:val="28"/>
        </w:rPr>
        <w:t>на реализацию проектов граждан, сформированных в рамках практик инициативного бюджетирования</w:t>
      </w:r>
      <w:r w:rsidR="00AC36F2" w:rsidRPr="00FA6EBC">
        <w:rPr>
          <w:sz w:val="28"/>
          <w:szCs w:val="28"/>
        </w:rPr>
        <w:t xml:space="preserve"> -</w:t>
      </w:r>
      <w:r w:rsidR="00EE37E4" w:rsidRPr="00FA6EBC">
        <w:rPr>
          <w:sz w:val="28"/>
          <w:szCs w:val="28"/>
        </w:rPr>
        <w:t xml:space="preserve"> </w:t>
      </w:r>
      <w:r w:rsidR="00DA1450" w:rsidRPr="00FA6EBC">
        <w:rPr>
          <w:sz w:val="28"/>
          <w:szCs w:val="28"/>
        </w:rPr>
        <w:t>9 900,00000</w:t>
      </w:r>
      <w:r w:rsidRPr="00FA6EBC">
        <w:rPr>
          <w:sz w:val="28"/>
          <w:szCs w:val="28"/>
        </w:rPr>
        <w:t xml:space="preserve"> тыс.</w:t>
      </w:r>
      <w:r w:rsidR="00746F61" w:rsidRPr="00FA6EBC">
        <w:rPr>
          <w:sz w:val="28"/>
          <w:szCs w:val="28"/>
        </w:rPr>
        <w:t xml:space="preserve"> </w:t>
      </w:r>
      <w:r w:rsidRPr="00FA6EBC">
        <w:rPr>
          <w:sz w:val="28"/>
          <w:szCs w:val="28"/>
        </w:rPr>
        <w:t>руб.</w:t>
      </w:r>
    </w:p>
    <w:p w:rsidR="00AF44CA" w:rsidRPr="00FA6EBC" w:rsidRDefault="00AF44CA" w:rsidP="004C3D9F">
      <w:pPr>
        <w:spacing w:line="276" w:lineRule="auto"/>
        <w:ind w:left="-567" w:firstLine="539"/>
        <w:jc w:val="both"/>
        <w:rPr>
          <w:sz w:val="28"/>
          <w:szCs w:val="28"/>
        </w:rPr>
      </w:pPr>
    </w:p>
    <w:p w:rsidR="00510E99" w:rsidRPr="00FA6EBC" w:rsidRDefault="00510E99" w:rsidP="004C3D9F">
      <w:pPr>
        <w:spacing w:line="276" w:lineRule="auto"/>
        <w:ind w:left="-567" w:firstLine="539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202</w:t>
      </w:r>
      <w:r w:rsidR="00A40762" w:rsidRPr="00FA6EBC">
        <w:rPr>
          <w:sz w:val="28"/>
          <w:szCs w:val="28"/>
        </w:rPr>
        <w:t>2</w:t>
      </w:r>
      <w:r w:rsidR="0013308A" w:rsidRPr="00FA6EBC">
        <w:rPr>
          <w:sz w:val="28"/>
          <w:szCs w:val="28"/>
        </w:rPr>
        <w:t xml:space="preserve"> </w:t>
      </w:r>
      <w:r w:rsidR="00AF44CA" w:rsidRPr="00FA6EBC">
        <w:rPr>
          <w:sz w:val="28"/>
          <w:szCs w:val="28"/>
        </w:rPr>
        <w:t xml:space="preserve">и 2023 </w:t>
      </w:r>
      <w:r w:rsidR="0013308A" w:rsidRPr="00FA6EBC">
        <w:rPr>
          <w:sz w:val="28"/>
          <w:szCs w:val="28"/>
        </w:rPr>
        <w:t>год</w:t>
      </w:r>
      <w:r w:rsidR="00AF44CA" w:rsidRPr="00FA6EBC">
        <w:rPr>
          <w:sz w:val="28"/>
          <w:szCs w:val="28"/>
        </w:rPr>
        <w:t>ы</w:t>
      </w:r>
      <w:r w:rsidRPr="00FA6EBC">
        <w:rPr>
          <w:sz w:val="28"/>
          <w:szCs w:val="28"/>
        </w:rPr>
        <w:t xml:space="preserve"> непрограммные расходы предусмотрены в сумм</w:t>
      </w:r>
      <w:r w:rsidR="0013308A" w:rsidRPr="00FA6EBC">
        <w:rPr>
          <w:sz w:val="28"/>
          <w:szCs w:val="28"/>
        </w:rPr>
        <w:t>е</w:t>
      </w:r>
      <w:r w:rsidRPr="00FA6EBC">
        <w:rPr>
          <w:sz w:val="28"/>
          <w:szCs w:val="28"/>
        </w:rPr>
        <w:t xml:space="preserve"> </w:t>
      </w:r>
      <w:r w:rsidR="00AF44CA" w:rsidRPr="00FA6EBC">
        <w:rPr>
          <w:sz w:val="28"/>
          <w:szCs w:val="28"/>
        </w:rPr>
        <w:t>по</w:t>
      </w:r>
      <w:r w:rsidR="00BA3C49">
        <w:rPr>
          <w:sz w:val="28"/>
          <w:szCs w:val="28"/>
        </w:rPr>
        <w:t xml:space="preserve">      </w:t>
      </w:r>
      <w:r w:rsidR="00AF44CA" w:rsidRPr="00FA6EBC">
        <w:rPr>
          <w:sz w:val="28"/>
          <w:szCs w:val="28"/>
        </w:rPr>
        <w:t xml:space="preserve"> </w:t>
      </w:r>
      <w:r w:rsidR="005A70C1" w:rsidRPr="00FA6EBC">
        <w:rPr>
          <w:sz w:val="28"/>
          <w:szCs w:val="28"/>
        </w:rPr>
        <w:t>75</w:t>
      </w:r>
      <w:r w:rsidR="00BA3C49">
        <w:rPr>
          <w:sz w:val="28"/>
          <w:szCs w:val="28"/>
        </w:rPr>
        <w:t xml:space="preserve"> </w:t>
      </w:r>
      <w:r w:rsidR="005A70C1" w:rsidRPr="00FA6EBC">
        <w:rPr>
          <w:sz w:val="28"/>
          <w:szCs w:val="28"/>
        </w:rPr>
        <w:t>000</w:t>
      </w:r>
      <w:r w:rsidR="00E8285F" w:rsidRPr="00FA6EBC">
        <w:rPr>
          <w:sz w:val="28"/>
          <w:szCs w:val="28"/>
        </w:rPr>
        <w:t>,00000</w:t>
      </w:r>
      <w:r w:rsidRPr="00FA6EBC">
        <w:rPr>
          <w:sz w:val="28"/>
          <w:szCs w:val="28"/>
        </w:rPr>
        <w:t xml:space="preserve"> тыс. руб.</w:t>
      </w:r>
      <w:r w:rsidR="00D10F9B" w:rsidRPr="00FA6EBC">
        <w:rPr>
          <w:sz w:val="28"/>
          <w:szCs w:val="28"/>
        </w:rPr>
        <w:t xml:space="preserve"> </w:t>
      </w:r>
      <w:r w:rsidR="00AF44CA" w:rsidRPr="00FA6EBC">
        <w:rPr>
          <w:sz w:val="28"/>
          <w:szCs w:val="28"/>
        </w:rPr>
        <w:t>ежегодно.</w:t>
      </w:r>
    </w:p>
    <w:p w:rsidR="00510E99" w:rsidRPr="00FA6EBC" w:rsidRDefault="00510E99" w:rsidP="004C3D9F">
      <w:pPr>
        <w:spacing w:line="276" w:lineRule="auto"/>
        <w:ind w:left="-567"/>
        <w:jc w:val="both"/>
        <w:rPr>
          <w:sz w:val="28"/>
          <w:szCs w:val="28"/>
        </w:rPr>
      </w:pPr>
    </w:p>
    <w:p w:rsidR="00510E99" w:rsidRPr="00FA6EBC" w:rsidRDefault="00510E99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     Бюджет Одинцовского </w:t>
      </w:r>
      <w:r w:rsidR="007C0D1D" w:rsidRPr="00FA6EBC">
        <w:rPr>
          <w:sz w:val="28"/>
          <w:szCs w:val="28"/>
        </w:rPr>
        <w:t>городского округа</w:t>
      </w:r>
      <w:r w:rsidRPr="00FA6EBC">
        <w:rPr>
          <w:sz w:val="28"/>
          <w:szCs w:val="28"/>
        </w:rPr>
        <w:t xml:space="preserve"> сформирован с дефицитом в объеме:</w:t>
      </w:r>
    </w:p>
    <w:p w:rsidR="00510E99" w:rsidRPr="00FA6EBC" w:rsidRDefault="00D10F9B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510E99" w:rsidRPr="00FA6EBC">
        <w:rPr>
          <w:sz w:val="28"/>
          <w:szCs w:val="28"/>
        </w:rPr>
        <w:t>- на 20</w:t>
      </w:r>
      <w:r w:rsidR="007C0D1D" w:rsidRPr="00FA6EBC">
        <w:rPr>
          <w:sz w:val="28"/>
          <w:szCs w:val="28"/>
        </w:rPr>
        <w:t>2</w:t>
      </w:r>
      <w:r w:rsidR="00FF0C41" w:rsidRPr="00FA6EBC">
        <w:rPr>
          <w:sz w:val="28"/>
          <w:szCs w:val="28"/>
        </w:rPr>
        <w:t>1</w:t>
      </w:r>
      <w:r w:rsidR="00510E99" w:rsidRPr="00FA6EBC">
        <w:rPr>
          <w:sz w:val="28"/>
          <w:szCs w:val="28"/>
        </w:rPr>
        <w:t xml:space="preserve"> год  - </w:t>
      </w:r>
      <w:r w:rsidRPr="00FA6EBC">
        <w:rPr>
          <w:sz w:val="28"/>
          <w:szCs w:val="28"/>
        </w:rPr>
        <w:t xml:space="preserve">1 168 532,46249 </w:t>
      </w:r>
      <w:r w:rsidR="00510E99" w:rsidRPr="00FA6EBC">
        <w:rPr>
          <w:sz w:val="28"/>
          <w:szCs w:val="28"/>
        </w:rPr>
        <w:t>тыс. руб.,</w:t>
      </w:r>
    </w:p>
    <w:p w:rsidR="00510E99" w:rsidRPr="00FA6EBC" w:rsidRDefault="00D10F9B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510E99" w:rsidRPr="00FA6EBC">
        <w:rPr>
          <w:sz w:val="28"/>
          <w:szCs w:val="28"/>
        </w:rPr>
        <w:t>- на 202</w:t>
      </w:r>
      <w:r w:rsidR="00FF0C41" w:rsidRPr="00FA6EBC">
        <w:rPr>
          <w:sz w:val="28"/>
          <w:szCs w:val="28"/>
        </w:rPr>
        <w:t>2</w:t>
      </w:r>
      <w:r w:rsidR="00510E99" w:rsidRPr="00FA6EBC">
        <w:rPr>
          <w:sz w:val="28"/>
          <w:szCs w:val="28"/>
        </w:rPr>
        <w:t xml:space="preserve"> год –</w:t>
      </w:r>
      <w:r w:rsidRPr="00FA6EBC">
        <w:rPr>
          <w:sz w:val="28"/>
          <w:szCs w:val="28"/>
        </w:rPr>
        <w:t xml:space="preserve"> 449 000,00000 </w:t>
      </w:r>
      <w:r w:rsidR="00510E99" w:rsidRPr="00FA6EBC">
        <w:rPr>
          <w:sz w:val="28"/>
          <w:szCs w:val="28"/>
        </w:rPr>
        <w:t>тыс. руб.,</w:t>
      </w:r>
    </w:p>
    <w:p w:rsidR="00510E99" w:rsidRPr="00FA6EBC" w:rsidRDefault="00D10F9B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ab/>
      </w:r>
      <w:r w:rsidR="00510E99" w:rsidRPr="00FA6EBC">
        <w:rPr>
          <w:sz w:val="28"/>
          <w:szCs w:val="28"/>
        </w:rPr>
        <w:t>- на 202</w:t>
      </w:r>
      <w:r w:rsidR="00FF0C41" w:rsidRPr="00FA6EBC">
        <w:rPr>
          <w:sz w:val="28"/>
          <w:szCs w:val="28"/>
        </w:rPr>
        <w:t>3</w:t>
      </w:r>
      <w:r w:rsidR="00510E99" w:rsidRPr="00FA6EBC">
        <w:rPr>
          <w:sz w:val="28"/>
          <w:szCs w:val="28"/>
        </w:rPr>
        <w:t xml:space="preserve"> год –</w:t>
      </w:r>
      <w:r w:rsidRPr="00FA6EBC">
        <w:rPr>
          <w:sz w:val="28"/>
          <w:szCs w:val="28"/>
        </w:rPr>
        <w:t xml:space="preserve"> 138 000,00000 </w:t>
      </w:r>
      <w:r w:rsidR="00510E99" w:rsidRPr="00FA6EBC">
        <w:rPr>
          <w:sz w:val="28"/>
          <w:szCs w:val="28"/>
        </w:rPr>
        <w:t>тыс. руб.</w:t>
      </w:r>
    </w:p>
    <w:p w:rsidR="00510E99" w:rsidRPr="00FA6EBC" w:rsidRDefault="00510E99" w:rsidP="004C3D9F">
      <w:pPr>
        <w:spacing w:line="276" w:lineRule="auto"/>
        <w:ind w:left="-567" w:firstLine="567"/>
        <w:jc w:val="both"/>
        <w:rPr>
          <w:sz w:val="28"/>
          <w:szCs w:val="28"/>
        </w:rPr>
      </w:pPr>
    </w:p>
    <w:p w:rsidR="000E6D77" w:rsidRPr="00FA6EBC" w:rsidRDefault="000E6D77" w:rsidP="004C3D9F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На покрытие дефицита  бюджета Одинцовского городского округа в 202</w:t>
      </w:r>
      <w:r w:rsidR="00B00A8C" w:rsidRPr="00FA6EBC">
        <w:rPr>
          <w:sz w:val="28"/>
          <w:szCs w:val="28"/>
        </w:rPr>
        <w:t>1</w:t>
      </w:r>
      <w:r w:rsidRPr="00FA6EBC">
        <w:rPr>
          <w:sz w:val="28"/>
          <w:szCs w:val="28"/>
        </w:rPr>
        <w:t xml:space="preserve"> году планирует</w:t>
      </w:r>
      <w:r w:rsidR="00BA3C49">
        <w:rPr>
          <w:sz w:val="28"/>
          <w:szCs w:val="28"/>
        </w:rPr>
        <w:t xml:space="preserve">ся привлечь заемные средства от </w:t>
      </w:r>
      <w:r w:rsidRPr="00FA6EBC">
        <w:rPr>
          <w:sz w:val="28"/>
          <w:szCs w:val="28"/>
        </w:rPr>
        <w:t xml:space="preserve">кредитных организаций в объеме </w:t>
      </w:r>
      <w:r w:rsidR="005C2705" w:rsidRPr="00FA6EBC">
        <w:rPr>
          <w:sz w:val="28"/>
          <w:szCs w:val="28"/>
        </w:rPr>
        <w:t xml:space="preserve">               1 167 000,00000 </w:t>
      </w:r>
      <w:r w:rsidRPr="00FA6EBC">
        <w:rPr>
          <w:sz w:val="28"/>
          <w:szCs w:val="28"/>
        </w:rPr>
        <w:t xml:space="preserve">тыс. руб. и направить плановый остаток </w:t>
      </w:r>
      <w:r w:rsidR="005C2705" w:rsidRPr="00FA6EBC">
        <w:rPr>
          <w:sz w:val="28"/>
          <w:szCs w:val="28"/>
        </w:rPr>
        <w:t>бюджетных средств на начало 2021</w:t>
      </w:r>
      <w:r w:rsidR="00111EB1" w:rsidRPr="00FA6EBC">
        <w:rPr>
          <w:sz w:val="28"/>
          <w:szCs w:val="28"/>
        </w:rPr>
        <w:t xml:space="preserve"> года в объеме </w:t>
      </w:r>
      <w:r w:rsidR="005C2705" w:rsidRPr="00FA6EBC">
        <w:rPr>
          <w:sz w:val="28"/>
          <w:szCs w:val="28"/>
        </w:rPr>
        <w:t>1 532,46249</w:t>
      </w:r>
      <w:r w:rsidR="00111EB1" w:rsidRPr="00FA6EBC">
        <w:rPr>
          <w:sz w:val="28"/>
          <w:szCs w:val="28"/>
        </w:rPr>
        <w:t xml:space="preserve"> тыс. руб.</w:t>
      </w:r>
    </w:p>
    <w:p w:rsidR="00510E99" w:rsidRPr="00FA6EBC" w:rsidRDefault="000E6D77" w:rsidP="00666B0A">
      <w:pPr>
        <w:spacing w:line="276" w:lineRule="auto"/>
        <w:ind w:left="-567" w:firstLine="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lastRenderedPageBreak/>
        <w:t>В плановом периоде 202</w:t>
      </w:r>
      <w:r w:rsidR="005C2705" w:rsidRPr="00FA6EBC">
        <w:rPr>
          <w:sz w:val="28"/>
          <w:szCs w:val="28"/>
        </w:rPr>
        <w:t>2</w:t>
      </w:r>
      <w:r w:rsidRPr="00FA6EBC">
        <w:rPr>
          <w:sz w:val="28"/>
          <w:szCs w:val="28"/>
        </w:rPr>
        <w:t xml:space="preserve"> и 202</w:t>
      </w:r>
      <w:r w:rsidR="005C2705" w:rsidRPr="00FA6EBC">
        <w:rPr>
          <w:sz w:val="28"/>
          <w:szCs w:val="28"/>
        </w:rPr>
        <w:t>3</w:t>
      </w:r>
      <w:r w:rsidRPr="00FA6EBC">
        <w:rPr>
          <w:sz w:val="28"/>
          <w:szCs w:val="28"/>
        </w:rPr>
        <w:t xml:space="preserve"> годов на покрытие дефицита бюджета </w:t>
      </w:r>
      <w:r w:rsidR="00BA3C49">
        <w:rPr>
          <w:sz w:val="28"/>
          <w:szCs w:val="28"/>
        </w:rPr>
        <w:t xml:space="preserve">округа </w:t>
      </w:r>
      <w:r w:rsidRPr="00FA6EBC">
        <w:rPr>
          <w:sz w:val="28"/>
          <w:szCs w:val="28"/>
        </w:rPr>
        <w:t>планируется привлечь заемные средства от кредитных организаций в объеме дефицита бюджета.</w:t>
      </w:r>
    </w:p>
    <w:p w:rsidR="00F40634" w:rsidRPr="00FA6EBC" w:rsidRDefault="00F40634" w:rsidP="00666B0A">
      <w:pPr>
        <w:spacing w:line="276" w:lineRule="auto"/>
        <w:ind w:left="-567"/>
        <w:jc w:val="both"/>
        <w:rPr>
          <w:b/>
          <w:bCs/>
          <w:sz w:val="28"/>
          <w:szCs w:val="28"/>
        </w:rPr>
      </w:pPr>
      <w:r w:rsidRPr="00FA6EBC">
        <w:rPr>
          <w:sz w:val="28"/>
          <w:szCs w:val="28"/>
        </w:rPr>
        <w:tab/>
        <w:t>В соответствии с тр</w:t>
      </w:r>
      <w:r w:rsidR="00BA3C49">
        <w:rPr>
          <w:sz w:val="28"/>
          <w:szCs w:val="28"/>
        </w:rPr>
        <w:t>ебованиями ст.184.2 Бюджетного к</w:t>
      </w:r>
      <w:r w:rsidRPr="00FA6EBC">
        <w:rPr>
          <w:sz w:val="28"/>
          <w:szCs w:val="28"/>
        </w:rPr>
        <w:t>одекса Российской Федерации к настоящей пояснительной записке прилагается распределение бюджетных ассигнований бюджета Одинцовского городского округа по разделам и подразделам на 2021 - 2023 годы (прилагается).</w:t>
      </w:r>
    </w:p>
    <w:p w:rsidR="00F40634" w:rsidRPr="00FA6EBC" w:rsidRDefault="00F40634" w:rsidP="004C3D9F">
      <w:pPr>
        <w:spacing w:line="276" w:lineRule="auto"/>
        <w:ind w:left="-567" w:firstLine="539"/>
        <w:jc w:val="both"/>
        <w:rPr>
          <w:b/>
          <w:bCs/>
          <w:sz w:val="28"/>
          <w:szCs w:val="28"/>
        </w:rPr>
      </w:pPr>
    </w:p>
    <w:p w:rsidR="003D79A4" w:rsidRPr="00FA6EBC" w:rsidRDefault="003D79A4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>Заместитель Главы</w:t>
      </w:r>
      <w:r w:rsidRPr="00FA6EBC">
        <w:rPr>
          <w:b/>
          <w:bCs/>
          <w:sz w:val="28"/>
          <w:szCs w:val="28"/>
        </w:rPr>
        <w:t xml:space="preserve"> </w:t>
      </w:r>
      <w:r w:rsidRPr="00FA6EBC">
        <w:rPr>
          <w:sz w:val="28"/>
          <w:szCs w:val="28"/>
        </w:rPr>
        <w:t>Администрации</w:t>
      </w:r>
      <w:r w:rsidR="007D20AD" w:rsidRPr="00FA6EBC">
        <w:rPr>
          <w:sz w:val="28"/>
          <w:szCs w:val="28"/>
        </w:rPr>
        <w:t>-</w:t>
      </w:r>
      <w:r w:rsidRPr="00FA6EBC">
        <w:rPr>
          <w:sz w:val="28"/>
          <w:szCs w:val="28"/>
        </w:rPr>
        <w:t xml:space="preserve"> </w:t>
      </w:r>
    </w:p>
    <w:p w:rsidR="003D79A4" w:rsidRPr="00FA6EBC" w:rsidRDefault="003D79A4" w:rsidP="004C3D9F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начальник </w:t>
      </w:r>
      <w:proofErr w:type="gramStart"/>
      <w:r w:rsidRPr="00FA6EBC">
        <w:rPr>
          <w:sz w:val="28"/>
          <w:szCs w:val="28"/>
        </w:rPr>
        <w:t>Финансово-казначейского</w:t>
      </w:r>
      <w:proofErr w:type="gramEnd"/>
      <w:r w:rsidRPr="00FA6EBC">
        <w:rPr>
          <w:sz w:val="28"/>
          <w:szCs w:val="28"/>
        </w:rPr>
        <w:t xml:space="preserve"> </w:t>
      </w:r>
      <w:r w:rsidR="007B64C2" w:rsidRPr="00FA6EBC">
        <w:rPr>
          <w:sz w:val="28"/>
          <w:szCs w:val="28"/>
        </w:rPr>
        <w:t xml:space="preserve">          </w:t>
      </w:r>
    </w:p>
    <w:p w:rsidR="0022269E" w:rsidRPr="00F40634" w:rsidRDefault="003D79A4" w:rsidP="00F40634">
      <w:pPr>
        <w:spacing w:line="276" w:lineRule="auto"/>
        <w:ind w:left="-567"/>
        <w:jc w:val="both"/>
        <w:rPr>
          <w:sz w:val="28"/>
          <w:szCs w:val="28"/>
        </w:rPr>
      </w:pPr>
      <w:r w:rsidRPr="00FA6EBC">
        <w:rPr>
          <w:sz w:val="28"/>
          <w:szCs w:val="28"/>
        </w:rPr>
        <w:t xml:space="preserve">управления                                                                             </w:t>
      </w:r>
      <w:r w:rsidR="007B64C2" w:rsidRPr="00FA6EBC">
        <w:rPr>
          <w:sz w:val="28"/>
          <w:szCs w:val="28"/>
        </w:rPr>
        <w:t xml:space="preserve">        </w:t>
      </w:r>
      <w:r w:rsidRPr="00FA6EBC">
        <w:rPr>
          <w:sz w:val="28"/>
          <w:szCs w:val="28"/>
        </w:rPr>
        <w:t xml:space="preserve">             Л.В.</w:t>
      </w:r>
      <w:r w:rsidRPr="00FC0D80">
        <w:rPr>
          <w:sz w:val="28"/>
          <w:szCs w:val="28"/>
        </w:rPr>
        <w:t xml:space="preserve"> Тарасова</w:t>
      </w:r>
    </w:p>
    <w:sectPr w:rsidR="0022269E" w:rsidRPr="00F40634" w:rsidSect="00AF55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63" w:rsidRDefault="006F6463" w:rsidP="00F119D9">
      <w:r>
        <w:separator/>
      </w:r>
    </w:p>
  </w:endnote>
  <w:endnote w:type="continuationSeparator" w:id="0">
    <w:p w:rsidR="006F6463" w:rsidRDefault="006F6463" w:rsidP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3" w:rsidRDefault="006F646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3" w:rsidRDefault="006F646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3" w:rsidRDefault="006F6463">
    <w:pPr>
      <w:pStyle w:val="ab"/>
    </w:pPr>
  </w:p>
  <w:p w:rsidR="006F6463" w:rsidRDefault="006F64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63" w:rsidRDefault="006F6463" w:rsidP="00F119D9">
      <w:r>
        <w:separator/>
      </w:r>
    </w:p>
  </w:footnote>
  <w:footnote w:type="continuationSeparator" w:id="0">
    <w:p w:rsidR="006F6463" w:rsidRDefault="006F6463" w:rsidP="00F1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3" w:rsidRDefault="006F64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913464"/>
      <w:docPartObj>
        <w:docPartGallery w:val="Page Numbers (Top of Page)"/>
        <w:docPartUnique/>
      </w:docPartObj>
    </w:sdtPr>
    <w:sdtEndPr/>
    <w:sdtContent>
      <w:p w:rsidR="006F6463" w:rsidRDefault="006F64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1D">
          <w:rPr>
            <w:noProof/>
          </w:rPr>
          <w:t>20</w:t>
        </w:r>
        <w:r>
          <w:fldChar w:fldCharType="end"/>
        </w:r>
      </w:p>
    </w:sdtContent>
  </w:sdt>
  <w:p w:rsidR="006F6463" w:rsidRDefault="006F646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3" w:rsidRDefault="006F64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B46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64E19"/>
    <w:multiLevelType w:val="hybridMultilevel"/>
    <w:tmpl w:val="C97E742A"/>
    <w:lvl w:ilvl="0" w:tplc="4710840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B6A5512"/>
    <w:multiLevelType w:val="hybridMultilevel"/>
    <w:tmpl w:val="0E52B4F4"/>
    <w:lvl w:ilvl="0" w:tplc="E55EC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493"/>
    <w:multiLevelType w:val="hybridMultilevel"/>
    <w:tmpl w:val="8AA2CB36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4">
    <w:nsid w:val="277C734D"/>
    <w:multiLevelType w:val="hybridMultilevel"/>
    <w:tmpl w:val="7340E392"/>
    <w:lvl w:ilvl="0" w:tplc="260E4870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27C61E80"/>
    <w:multiLevelType w:val="hybridMultilevel"/>
    <w:tmpl w:val="9BB84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C92073"/>
    <w:multiLevelType w:val="hybridMultilevel"/>
    <w:tmpl w:val="3B22E9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38030F39"/>
    <w:multiLevelType w:val="hybridMultilevel"/>
    <w:tmpl w:val="88B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004F"/>
    <w:multiLevelType w:val="hybridMultilevel"/>
    <w:tmpl w:val="EE82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27F89"/>
    <w:multiLevelType w:val="hybridMultilevel"/>
    <w:tmpl w:val="E92E4FA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>
    <w:nsid w:val="49D66B6D"/>
    <w:multiLevelType w:val="hybridMultilevel"/>
    <w:tmpl w:val="0D7245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4A804205"/>
    <w:multiLevelType w:val="hybridMultilevel"/>
    <w:tmpl w:val="14A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5E05"/>
    <w:multiLevelType w:val="hybridMultilevel"/>
    <w:tmpl w:val="38FED2A2"/>
    <w:lvl w:ilvl="0" w:tplc="153E366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3">
    <w:nsid w:val="5BD42EB5"/>
    <w:multiLevelType w:val="hybridMultilevel"/>
    <w:tmpl w:val="024A3014"/>
    <w:lvl w:ilvl="0" w:tplc="F82663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72AEB"/>
    <w:multiLevelType w:val="hybridMultilevel"/>
    <w:tmpl w:val="EA125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6B635A"/>
    <w:multiLevelType w:val="hybridMultilevel"/>
    <w:tmpl w:val="766A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9731EEC"/>
    <w:multiLevelType w:val="hybridMultilevel"/>
    <w:tmpl w:val="0FD4A18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6BC64F7B"/>
    <w:multiLevelType w:val="hybridMultilevel"/>
    <w:tmpl w:val="4CE2D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3D5B83"/>
    <w:multiLevelType w:val="hybridMultilevel"/>
    <w:tmpl w:val="13F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783917"/>
    <w:multiLevelType w:val="hybridMultilevel"/>
    <w:tmpl w:val="01462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F6483C"/>
    <w:multiLevelType w:val="hybridMultilevel"/>
    <w:tmpl w:val="7FAC8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2A39EF"/>
    <w:multiLevelType w:val="hybridMultilevel"/>
    <w:tmpl w:val="98C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9637F"/>
    <w:multiLevelType w:val="hybridMultilevel"/>
    <w:tmpl w:val="8B1C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64E96"/>
    <w:multiLevelType w:val="hybridMultilevel"/>
    <w:tmpl w:val="EABA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7"/>
  </w:num>
  <w:num w:numId="5">
    <w:abstractNumId w:val="14"/>
  </w:num>
  <w:num w:numId="6">
    <w:abstractNumId w:val="2"/>
  </w:num>
  <w:num w:numId="7">
    <w:abstractNumId w:val="9"/>
  </w:num>
  <w:num w:numId="8">
    <w:abstractNumId w:val="24"/>
  </w:num>
  <w:num w:numId="9">
    <w:abstractNumId w:val="20"/>
  </w:num>
  <w:num w:numId="10">
    <w:abstractNumId w:val="21"/>
  </w:num>
  <w:num w:numId="11">
    <w:abstractNumId w:val="15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3"/>
  </w:num>
  <w:num w:numId="20">
    <w:abstractNumId w:val="6"/>
  </w:num>
  <w:num w:numId="21">
    <w:abstractNumId w:val="22"/>
  </w:num>
  <w:num w:numId="22">
    <w:abstractNumId w:val="7"/>
  </w:num>
  <w:num w:numId="23">
    <w:abstractNumId w:val="23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4"/>
    <w:rsid w:val="00000107"/>
    <w:rsid w:val="00001AFC"/>
    <w:rsid w:val="00002648"/>
    <w:rsid w:val="000030AA"/>
    <w:rsid w:val="00004BBD"/>
    <w:rsid w:val="00005B6E"/>
    <w:rsid w:val="00007AA8"/>
    <w:rsid w:val="00011460"/>
    <w:rsid w:val="000116FD"/>
    <w:rsid w:val="000120B9"/>
    <w:rsid w:val="000147C0"/>
    <w:rsid w:val="00017CE4"/>
    <w:rsid w:val="0002378F"/>
    <w:rsid w:val="000249CA"/>
    <w:rsid w:val="00026E66"/>
    <w:rsid w:val="00030E3A"/>
    <w:rsid w:val="0003126C"/>
    <w:rsid w:val="000317B3"/>
    <w:rsid w:val="00032EBB"/>
    <w:rsid w:val="0003376F"/>
    <w:rsid w:val="00034FF0"/>
    <w:rsid w:val="00036918"/>
    <w:rsid w:val="000369A2"/>
    <w:rsid w:val="00041D63"/>
    <w:rsid w:val="00042849"/>
    <w:rsid w:val="00042E11"/>
    <w:rsid w:val="0004332F"/>
    <w:rsid w:val="00045968"/>
    <w:rsid w:val="000463A9"/>
    <w:rsid w:val="000504F3"/>
    <w:rsid w:val="00052243"/>
    <w:rsid w:val="000531B5"/>
    <w:rsid w:val="000536D4"/>
    <w:rsid w:val="000536F2"/>
    <w:rsid w:val="000555A1"/>
    <w:rsid w:val="000560C3"/>
    <w:rsid w:val="00056648"/>
    <w:rsid w:val="00056956"/>
    <w:rsid w:val="00064F20"/>
    <w:rsid w:val="00065354"/>
    <w:rsid w:val="000672EE"/>
    <w:rsid w:val="00074A0D"/>
    <w:rsid w:val="0007523A"/>
    <w:rsid w:val="00075B36"/>
    <w:rsid w:val="00077095"/>
    <w:rsid w:val="00077650"/>
    <w:rsid w:val="00080E1D"/>
    <w:rsid w:val="000828A0"/>
    <w:rsid w:val="00083ABD"/>
    <w:rsid w:val="00083D94"/>
    <w:rsid w:val="00084048"/>
    <w:rsid w:val="000846C7"/>
    <w:rsid w:val="00084C33"/>
    <w:rsid w:val="00085BA0"/>
    <w:rsid w:val="00086999"/>
    <w:rsid w:val="00090798"/>
    <w:rsid w:val="0009154A"/>
    <w:rsid w:val="00091B0B"/>
    <w:rsid w:val="000930EE"/>
    <w:rsid w:val="000935BC"/>
    <w:rsid w:val="000944A8"/>
    <w:rsid w:val="0009731D"/>
    <w:rsid w:val="000A0C91"/>
    <w:rsid w:val="000A5C29"/>
    <w:rsid w:val="000A6699"/>
    <w:rsid w:val="000B075E"/>
    <w:rsid w:val="000B09B2"/>
    <w:rsid w:val="000B1714"/>
    <w:rsid w:val="000B2797"/>
    <w:rsid w:val="000B2ACC"/>
    <w:rsid w:val="000B451D"/>
    <w:rsid w:val="000B71EA"/>
    <w:rsid w:val="000B7559"/>
    <w:rsid w:val="000C14FB"/>
    <w:rsid w:val="000C46F6"/>
    <w:rsid w:val="000C4C5C"/>
    <w:rsid w:val="000C5CC6"/>
    <w:rsid w:val="000D096D"/>
    <w:rsid w:val="000D0DE3"/>
    <w:rsid w:val="000D23FC"/>
    <w:rsid w:val="000D3387"/>
    <w:rsid w:val="000D40DD"/>
    <w:rsid w:val="000D4F66"/>
    <w:rsid w:val="000D6110"/>
    <w:rsid w:val="000D79E4"/>
    <w:rsid w:val="000E0B13"/>
    <w:rsid w:val="000E0B4E"/>
    <w:rsid w:val="000E23CB"/>
    <w:rsid w:val="000E2DDC"/>
    <w:rsid w:val="000E36AF"/>
    <w:rsid w:val="000E4CE7"/>
    <w:rsid w:val="000E56B8"/>
    <w:rsid w:val="000E6BB9"/>
    <w:rsid w:val="000E6D77"/>
    <w:rsid w:val="000F1D7A"/>
    <w:rsid w:val="000F45E1"/>
    <w:rsid w:val="000F4B8A"/>
    <w:rsid w:val="000F566D"/>
    <w:rsid w:val="000F77C8"/>
    <w:rsid w:val="001008EE"/>
    <w:rsid w:val="00102B15"/>
    <w:rsid w:val="00104EE3"/>
    <w:rsid w:val="00106C8A"/>
    <w:rsid w:val="00111BD6"/>
    <w:rsid w:val="00111EB1"/>
    <w:rsid w:val="0011362C"/>
    <w:rsid w:val="0011556F"/>
    <w:rsid w:val="00116FE5"/>
    <w:rsid w:val="0012228C"/>
    <w:rsid w:val="0012607E"/>
    <w:rsid w:val="001266AB"/>
    <w:rsid w:val="001312A5"/>
    <w:rsid w:val="0013308A"/>
    <w:rsid w:val="0013359F"/>
    <w:rsid w:val="00133612"/>
    <w:rsid w:val="00133FCE"/>
    <w:rsid w:val="0013554D"/>
    <w:rsid w:val="00140215"/>
    <w:rsid w:val="0014174D"/>
    <w:rsid w:val="00144911"/>
    <w:rsid w:val="001466ED"/>
    <w:rsid w:val="00150FAB"/>
    <w:rsid w:val="00151AB1"/>
    <w:rsid w:val="00152EE8"/>
    <w:rsid w:val="00157C2B"/>
    <w:rsid w:val="0016391E"/>
    <w:rsid w:val="00164D45"/>
    <w:rsid w:val="00166B3D"/>
    <w:rsid w:val="00170495"/>
    <w:rsid w:val="00170563"/>
    <w:rsid w:val="00171226"/>
    <w:rsid w:val="00171EE6"/>
    <w:rsid w:val="0017250D"/>
    <w:rsid w:val="00174DFF"/>
    <w:rsid w:val="0018013E"/>
    <w:rsid w:val="00181917"/>
    <w:rsid w:val="00181C05"/>
    <w:rsid w:val="001843A2"/>
    <w:rsid w:val="00185B9A"/>
    <w:rsid w:val="00187816"/>
    <w:rsid w:val="00191BAC"/>
    <w:rsid w:val="001936B9"/>
    <w:rsid w:val="001943B2"/>
    <w:rsid w:val="001959E6"/>
    <w:rsid w:val="00196C1A"/>
    <w:rsid w:val="001A011F"/>
    <w:rsid w:val="001A1FFE"/>
    <w:rsid w:val="001A2244"/>
    <w:rsid w:val="001A2C16"/>
    <w:rsid w:val="001A2CCB"/>
    <w:rsid w:val="001A2CF7"/>
    <w:rsid w:val="001A2FE1"/>
    <w:rsid w:val="001A368B"/>
    <w:rsid w:val="001A3F52"/>
    <w:rsid w:val="001A4FDB"/>
    <w:rsid w:val="001A4FDF"/>
    <w:rsid w:val="001B2506"/>
    <w:rsid w:val="001B41C5"/>
    <w:rsid w:val="001B4D3E"/>
    <w:rsid w:val="001B6A92"/>
    <w:rsid w:val="001C1226"/>
    <w:rsid w:val="001C3778"/>
    <w:rsid w:val="001C37BE"/>
    <w:rsid w:val="001C59D2"/>
    <w:rsid w:val="001C663F"/>
    <w:rsid w:val="001D35BD"/>
    <w:rsid w:val="001D5BC3"/>
    <w:rsid w:val="001D6419"/>
    <w:rsid w:val="001D6873"/>
    <w:rsid w:val="001D6B2D"/>
    <w:rsid w:val="001D76C5"/>
    <w:rsid w:val="001D7D5A"/>
    <w:rsid w:val="001E0C76"/>
    <w:rsid w:val="001E0F0D"/>
    <w:rsid w:val="001E2B21"/>
    <w:rsid w:val="001E3376"/>
    <w:rsid w:val="001E3A78"/>
    <w:rsid w:val="001E46D7"/>
    <w:rsid w:val="001E58D5"/>
    <w:rsid w:val="001E71EE"/>
    <w:rsid w:val="001F185F"/>
    <w:rsid w:val="001F410E"/>
    <w:rsid w:val="00200F82"/>
    <w:rsid w:val="00201703"/>
    <w:rsid w:val="0020208C"/>
    <w:rsid w:val="00203113"/>
    <w:rsid w:val="00204F80"/>
    <w:rsid w:val="0020653A"/>
    <w:rsid w:val="00207DE7"/>
    <w:rsid w:val="002109F7"/>
    <w:rsid w:val="00211668"/>
    <w:rsid w:val="00212628"/>
    <w:rsid w:val="00213A03"/>
    <w:rsid w:val="00213D2E"/>
    <w:rsid w:val="0021556F"/>
    <w:rsid w:val="002158D3"/>
    <w:rsid w:val="00216010"/>
    <w:rsid w:val="00216C8C"/>
    <w:rsid w:val="0022052B"/>
    <w:rsid w:val="002207F7"/>
    <w:rsid w:val="00221496"/>
    <w:rsid w:val="0022269E"/>
    <w:rsid w:val="0022271C"/>
    <w:rsid w:val="002237E6"/>
    <w:rsid w:val="0022464F"/>
    <w:rsid w:val="00224C53"/>
    <w:rsid w:val="00226823"/>
    <w:rsid w:val="0022715D"/>
    <w:rsid w:val="00232082"/>
    <w:rsid w:val="00232DDF"/>
    <w:rsid w:val="002337EA"/>
    <w:rsid w:val="002345DD"/>
    <w:rsid w:val="00236F24"/>
    <w:rsid w:val="002402A9"/>
    <w:rsid w:val="00240FCA"/>
    <w:rsid w:val="0024143E"/>
    <w:rsid w:val="002420AA"/>
    <w:rsid w:val="00243E0F"/>
    <w:rsid w:val="00243EF7"/>
    <w:rsid w:val="0024426C"/>
    <w:rsid w:val="00245872"/>
    <w:rsid w:val="002478B5"/>
    <w:rsid w:val="00250CB3"/>
    <w:rsid w:val="00251CC3"/>
    <w:rsid w:val="00252A34"/>
    <w:rsid w:val="00253537"/>
    <w:rsid w:val="00253656"/>
    <w:rsid w:val="00254097"/>
    <w:rsid w:val="002551F0"/>
    <w:rsid w:val="00256183"/>
    <w:rsid w:val="0025787F"/>
    <w:rsid w:val="002579FA"/>
    <w:rsid w:val="002616F3"/>
    <w:rsid w:val="002624D9"/>
    <w:rsid w:val="00264116"/>
    <w:rsid w:val="0026467A"/>
    <w:rsid w:val="00265D1C"/>
    <w:rsid w:val="00265F7B"/>
    <w:rsid w:val="00265FD0"/>
    <w:rsid w:val="00270485"/>
    <w:rsid w:val="00274273"/>
    <w:rsid w:val="0027467A"/>
    <w:rsid w:val="00274D65"/>
    <w:rsid w:val="00274F40"/>
    <w:rsid w:val="00275FA2"/>
    <w:rsid w:val="00276564"/>
    <w:rsid w:val="00276917"/>
    <w:rsid w:val="002802D4"/>
    <w:rsid w:val="00280DA7"/>
    <w:rsid w:val="00281893"/>
    <w:rsid w:val="00285D89"/>
    <w:rsid w:val="002877EA"/>
    <w:rsid w:val="00291678"/>
    <w:rsid w:val="00293C98"/>
    <w:rsid w:val="002949B4"/>
    <w:rsid w:val="00295348"/>
    <w:rsid w:val="00296698"/>
    <w:rsid w:val="0029766B"/>
    <w:rsid w:val="002A04C9"/>
    <w:rsid w:val="002A0791"/>
    <w:rsid w:val="002A1B2F"/>
    <w:rsid w:val="002A28A8"/>
    <w:rsid w:val="002A28BE"/>
    <w:rsid w:val="002A2CAC"/>
    <w:rsid w:val="002A30CE"/>
    <w:rsid w:val="002A5999"/>
    <w:rsid w:val="002B21F5"/>
    <w:rsid w:val="002B2837"/>
    <w:rsid w:val="002B3C8B"/>
    <w:rsid w:val="002B5C3C"/>
    <w:rsid w:val="002B634A"/>
    <w:rsid w:val="002C3BB7"/>
    <w:rsid w:val="002C4101"/>
    <w:rsid w:val="002D0DFF"/>
    <w:rsid w:val="002D138A"/>
    <w:rsid w:val="002D274B"/>
    <w:rsid w:val="002D3972"/>
    <w:rsid w:val="002D428B"/>
    <w:rsid w:val="002D5894"/>
    <w:rsid w:val="002E0917"/>
    <w:rsid w:val="002E1763"/>
    <w:rsid w:val="002E265B"/>
    <w:rsid w:val="002E3741"/>
    <w:rsid w:val="002E4764"/>
    <w:rsid w:val="002E500D"/>
    <w:rsid w:val="002E6156"/>
    <w:rsid w:val="002E633C"/>
    <w:rsid w:val="002F0BBC"/>
    <w:rsid w:val="002F17FB"/>
    <w:rsid w:val="002F4991"/>
    <w:rsid w:val="002F5240"/>
    <w:rsid w:val="002F5DBE"/>
    <w:rsid w:val="002F753D"/>
    <w:rsid w:val="002F76BD"/>
    <w:rsid w:val="003025A0"/>
    <w:rsid w:val="003029B6"/>
    <w:rsid w:val="003036AF"/>
    <w:rsid w:val="00304E8E"/>
    <w:rsid w:val="00310D8D"/>
    <w:rsid w:val="00310E43"/>
    <w:rsid w:val="0031118C"/>
    <w:rsid w:val="00313386"/>
    <w:rsid w:val="00313943"/>
    <w:rsid w:val="00314E5F"/>
    <w:rsid w:val="0031668D"/>
    <w:rsid w:val="0031680E"/>
    <w:rsid w:val="00316B4B"/>
    <w:rsid w:val="00320797"/>
    <w:rsid w:val="00320FD4"/>
    <w:rsid w:val="00322453"/>
    <w:rsid w:val="00323410"/>
    <w:rsid w:val="00324D2E"/>
    <w:rsid w:val="00330855"/>
    <w:rsid w:val="00331A5B"/>
    <w:rsid w:val="00336E66"/>
    <w:rsid w:val="00350DDD"/>
    <w:rsid w:val="0035146D"/>
    <w:rsid w:val="003528F4"/>
    <w:rsid w:val="003532C3"/>
    <w:rsid w:val="003549D5"/>
    <w:rsid w:val="003558F4"/>
    <w:rsid w:val="0035698A"/>
    <w:rsid w:val="00357AC4"/>
    <w:rsid w:val="00360225"/>
    <w:rsid w:val="003605EC"/>
    <w:rsid w:val="00360CF5"/>
    <w:rsid w:val="00362367"/>
    <w:rsid w:val="003637C4"/>
    <w:rsid w:val="00365316"/>
    <w:rsid w:val="003677D4"/>
    <w:rsid w:val="003724DF"/>
    <w:rsid w:val="003736FF"/>
    <w:rsid w:val="003737C3"/>
    <w:rsid w:val="00380152"/>
    <w:rsid w:val="00382556"/>
    <w:rsid w:val="00386185"/>
    <w:rsid w:val="00386FEA"/>
    <w:rsid w:val="0039073C"/>
    <w:rsid w:val="00390AE5"/>
    <w:rsid w:val="00390C11"/>
    <w:rsid w:val="00390EE5"/>
    <w:rsid w:val="003917CE"/>
    <w:rsid w:val="00391CCB"/>
    <w:rsid w:val="00392FD3"/>
    <w:rsid w:val="0039427B"/>
    <w:rsid w:val="00396E9E"/>
    <w:rsid w:val="00397486"/>
    <w:rsid w:val="003A1FAE"/>
    <w:rsid w:val="003A23E8"/>
    <w:rsid w:val="003A2934"/>
    <w:rsid w:val="003A3160"/>
    <w:rsid w:val="003A39AD"/>
    <w:rsid w:val="003A6DC2"/>
    <w:rsid w:val="003A702A"/>
    <w:rsid w:val="003A71C0"/>
    <w:rsid w:val="003A71CA"/>
    <w:rsid w:val="003A744A"/>
    <w:rsid w:val="003A79F8"/>
    <w:rsid w:val="003A7E33"/>
    <w:rsid w:val="003B13C8"/>
    <w:rsid w:val="003B2278"/>
    <w:rsid w:val="003B5C41"/>
    <w:rsid w:val="003C1C65"/>
    <w:rsid w:val="003C1DED"/>
    <w:rsid w:val="003C3B9B"/>
    <w:rsid w:val="003C557F"/>
    <w:rsid w:val="003C6752"/>
    <w:rsid w:val="003C7FE1"/>
    <w:rsid w:val="003D10B3"/>
    <w:rsid w:val="003D17AE"/>
    <w:rsid w:val="003D2B7E"/>
    <w:rsid w:val="003D2EBB"/>
    <w:rsid w:val="003D3188"/>
    <w:rsid w:val="003D4D75"/>
    <w:rsid w:val="003D4EE4"/>
    <w:rsid w:val="003D6443"/>
    <w:rsid w:val="003D79A4"/>
    <w:rsid w:val="003F3AF8"/>
    <w:rsid w:val="003F5270"/>
    <w:rsid w:val="003F650B"/>
    <w:rsid w:val="003F6E22"/>
    <w:rsid w:val="004024E8"/>
    <w:rsid w:val="00403A84"/>
    <w:rsid w:val="00404096"/>
    <w:rsid w:val="00404C25"/>
    <w:rsid w:val="0040612C"/>
    <w:rsid w:val="00406138"/>
    <w:rsid w:val="004127DD"/>
    <w:rsid w:val="0041389E"/>
    <w:rsid w:val="00413FAB"/>
    <w:rsid w:val="00417CBF"/>
    <w:rsid w:val="004253B4"/>
    <w:rsid w:val="004253C2"/>
    <w:rsid w:val="00427AE0"/>
    <w:rsid w:val="00427B3C"/>
    <w:rsid w:val="00432B10"/>
    <w:rsid w:val="00435D1D"/>
    <w:rsid w:val="0043722B"/>
    <w:rsid w:val="00437C3A"/>
    <w:rsid w:val="00441E40"/>
    <w:rsid w:val="004467A8"/>
    <w:rsid w:val="00447B56"/>
    <w:rsid w:val="004513DC"/>
    <w:rsid w:val="004517B2"/>
    <w:rsid w:val="00451DFF"/>
    <w:rsid w:val="004520C9"/>
    <w:rsid w:val="00453356"/>
    <w:rsid w:val="00454F8C"/>
    <w:rsid w:val="004550F8"/>
    <w:rsid w:val="00456495"/>
    <w:rsid w:val="00457124"/>
    <w:rsid w:val="00463D4D"/>
    <w:rsid w:val="004650D1"/>
    <w:rsid w:val="004654BA"/>
    <w:rsid w:val="0046644F"/>
    <w:rsid w:val="00470794"/>
    <w:rsid w:val="004726EC"/>
    <w:rsid w:val="00472D2B"/>
    <w:rsid w:val="00475F92"/>
    <w:rsid w:val="004800A9"/>
    <w:rsid w:val="00481720"/>
    <w:rsid w:val="00482ADB"/>
    <w:rsid w:val="004843D1"/>
    <w:rsid w:val="00484552"/>
    <w:rsid w:val="00486669"/>
    <w:rsid w:val="00486F1E"/>
    <w:rsid w:val="00490258"/>
    <w:rsid w:val="00492A77"/>
    <w:rsid w:val="004947C0"/>
    <w:rsid w:val="00494F03"/>
    <w:rsid w:val="004A01D3"/>
    <w:rsid w:val="004A2316"/>
    <w:rsid w:val="004A31EB"/>
    <w:rsid w:val="004A7EAA"/>
    <w:rsid w:val="004B3402"/>
    <w:rsid w:val="004B600A"/>
    <w:rsid w:val="004B627C"/>
    <w:rsid w:val="004B66D9"/>
    <w:rsid w:val="004B6F9D"/>
    <w:rsid w:val="004B70F8"/>
    <w:rsid w:val="004B7ABB"/>
    <w:rsid w:val="004C0271"/>
    <w:rsid w:val="004C1052"/>
    <w:rsid w:val="004C1AE3"/>
    <w:rsid w:val="004C1B68"/>
    <w:rsid w:val="004C3D9F"/>
    <w:rsid w:val="004C50E8"/>
    <w:rsid w:val="004C52BC"/>
    <w:rsid w:val="004C53C2"/>
    <w:rsid w:val="004C5C96"/>
    <w:rsid w:val="004C67E1"/>
    <w:rsid w:val="004C6BF8"/>
    <w:rsid w:val="004C6C4B"/>
    <w:rsid w:val="004D2426"/>
    <w:rsid w:val="004D28B8"/>
    <w:rsid w:val="004D2C2A"/>
    <w:rsid w:val="004D2D25"/>
    <w:rsid w:val="004D6D82"/>
    <w:rsid w:val="004E397F"/>
    <w:rsid w:val="004E4AFA"/>
    <w:rsid w:val="004F497E"/>
    <w:rsid w:val="004F4E7D"/>
    <w:rsid w:val="004F54B3"/>
    <w:rsid w:val="004F5580"/>
    <w:rsid w:val="004F6ABD"/>
    <w:rsid w:val="004F757D"/>
    <w:rsid w:val="005010AD"/>
    <w:rsid w:val="00502D91"/>
    <w:rsid w:val="0050359D"/>
    <w:rsid w:val="00504480"/>
    <w:rsid w:val="00504B3C"/>
    <w:rsid w:val="005071B4"/>
    <w:rsid w:val="00507D14"/>
    <w:rsid w:val="00510B90"/>
    <w:rsid w:val="00510E99"/>
    <w:rsid w:val="0051197C"/>
    <w:rsid w:val="005124F8"/>
    <w:rsid w:val="005151B7"/>
    <w:rsid w:val="005156C8"/>
    <w:rsid w:val="00517244"/>
    <w:rsid w:val="005203DD"/>
    <w:rsid w:val="00520A1A"/>
    <w:rsid w:val="00520A5C"/>
    <w:rsid w:val="00521C95"/>
    <w:rsid w:val="00524433"/>
    <w:rsid w:val="00524F9B"/>
    <w:rsid w:val="00525850"/>
    <w:rsid w:val="00530354"/>
    <w:rsid w:val="005311F4"/>
    <w:rsid w:val="0053144F"/>
    <w:rsid w:val="0053243D"/>
    <w:rsid w:val="00532BAB"/>
    <w:rsid w:val="00533B47"/>
    <w:rsid w:val="0053510D"/>
    <w:rsid w:val="00537D7C"/>
    <w:rsid w:val="00541CB5"/>
    <w:rsid w:val="005420DD"/>
    <w:rsid w:val="00544136"/>
    <w:rsid w:val="005468A2"/>
    <w:rsid w:val="00547019"/>
    <w:rsid w:val="0054721A"/>
    <w:rsid w:val="005475C5"/>
    <w:rsid w:val="0055098A"/>
    <w:rsid w:val="00556B32"/>
    <w:rsid w:val="0056166C"/>
    <w:rsid w:val="00562D36"/>
    <w:rsid w:val="00563E47"/>
    <w:rsid w:val="00567242"/>
    <w:rsid w:val="005674DF"/>
    <w:rsid w:val="00567FD7"/>
    <w:rsid w:val="00570195"/>
    <w:rsid w:val="00573C34"/>
    <w:rsid w:val="00577340"/>
    <w:rsid w:val="005803E1"/>
    <w:rsid w:val="00580CC7"/>
    <w:rsid w:val="00587CD3"/>
    <w:rsid w:val="005902C9"/>
    <w:rsid w:val="005925CD"/>
    <w:rsid w:val="0059365C"/>
    <w:rsid w:val="00594F8F"/>
    <w:rsid w:val="005957A4"/>
    <w:rsid w:val="00596686"/>
    <w:rsid w:val="00596BDF"/>
    <w:rsid w:val="00597048"/>
    <w:rsid w:val="005972FE"/>
    <w:rsid w:val="00597E33"/>
    <w:rsid w:val="005A0E56"/>
    <w:rsid w:val="005A1456"/>
    <w:rsid w:val="005A1833"/>
    <w:rsid w:val="005A2A87"/>
    <w:rsid w:val="005A4326"/>
    <w:rsid w:val="005A5089"/>
    <w:rsid w:val="005A520D"/>
    <w:rsid w:val="005A6CB8"/>
    <w:rsid w:val="005A70C1"/>
    <w:rsid w:val="005B033F"/>
    <w:rsid w:val="005B0ED9"/>
    <w:rsid w:val="005B1774"/>
    <w:rsid w:val="005B546E"/>
    <w:rsid w:val="005B5D19"/>
    <w:rsid w:val="005B646C"/>
    <w:rsid w:val="005B747B"/>
    <w:rsid w:val="005C1059"/>
    <w:rsid w:val="005C10A8"/>
    <w:rsid w:val="005C1DA3"/>
    <w:rsid w:val="005C2705"/>
    <w:rsid w:val="005C5DC5"/>
    <w:rsid w:val="005C7A3B"/>
    <w:rsid w:val="005D03CA"/>
    <w:rsid w:val="005D620C"/>
    <w:rsid w:val="005D6A32"/>
    <w:rsid w:val="005E6625"/>
    <w:rsid w:val="005E71EA"/>
    <w:rsid w:val="005E7B90"/>
    <w:rsid w:val="005F74DA"/>
    <w:rsid w:val="00600937"/>
    <w:rsid w:val="006026F2"/>
    <w:rsid w:val="00602E13"/>
    <w:rsid w:val="00604A93"/>
    <w:rsid w:val="00605F82"/>
    <w:rsid w:val="00606ABD"/>
    <w:rsid w:val="00607103"/>
    <w:rsid w:val="00607D85"/>
    <w:rsid w:val="0061197F"/>
    <w:rsid w:val="00611E31"/>
    <w:rsid w:val="00613963"/>
    <w:rsid w:val="006145BB"/>
    <w:rsid w:val="006161A1"/>
    <w:rsid w:val="006169FF"/>
    <w:rsid w:val="00617660"/>
    <w:rsid w:val="00621375"/>
    <w:rsid w:val="00621FA7"/>
    <w:rsid w:val="006223B8"/>
    <w:rsid w:val="006269C5"/>
    <w:rsid w:val="00627612"/>
    <w:rsid w:val="006302E6"/>
    <w:rsid w:val="00630E37"/>
    <w:rsid w:val="006328A6"/>
    <w:rsid w:val="006336FF"/>
    <w:rsid w:val="00637131"/>
    <w:rsid w:val="006406F3"/>
    <w:rsid w:val="00640829"/>
    <w:rsid w:val="00641144"/>
    <w:rsid w:val="00643123"/>
    <w:rsid w:val="0064587F"/>
    <w:rsid w:val="00646D61"/>
    <w:rsid w:val="006475B3"/>
    <w:rsid w:val="00651F65"/>
    <w:rsid w:val="006523C0"/>
    <w:rsid w:val="006528F5"/>
    <w:rsid w:val="00660C37"/>
    <w:rsid w:val="00662350"/>
    <w:rsid w:val="00664991"/>
    <w:rsid w:val="0066539B"/>
    <w:rsid w:val="0066615D"/>
    <w:rsid w:val="00666427"/>
    <w:rsid w:val="00666B0A"/>
    <w:rsid w:val="00667B72"/>
    <w:rsid w:val="006700B5"/>
    <w:rsid w:val="00670A49"/>
    <w:rsid w:val="00671374"/>
    <w:rsid w:val="00672D51"/>
    <w:rsid w:val="00673921"/>
    <w:rsid w:val="006745C3"/>
    <w:rsid w:val="00675835"/>
    <w:rsid w:val="006768B6"/>
    <w:rsid w:val="00677F3E"/>
    <w:rsid w:val="00680D0E"/>
    <w:rsid w:val="00684A96"/>
    <w:rsid w:val="00691BD7"/>
    <w:rsid w:val="006937CD"/>
    <w:rsid w:val="00693A7A"/>
    <w:rsid w:val="00695717"/>
    <w:rsid w:val="00695A3F"/>
    <w:rsid w:val="00695BF0"/>
    <w:rsid w:val="006A0249"/>
    <w:rsid w:val="006A0CF6"/>
    <w:rsid w:val="006A1DA8"/>
    <w:rsid w:val="006A5768"/>
    <w:rsid w:val="006A62D1"/>
    <w:rsid w:val="006A6365"/>
    <w:rsid w:val="006A7BC7"/>
    <w:rsid w:val="006A7BCF"/>
    <w:rsid w:val="006B1DC9"/>
    <w:rsid w:val="006B20B4"/>
    <w:rsid w:val="006B5111"/>
    <w:rsid w:val="006B54E9"/>
    <w:rsid w:val="006B659E"/>
    <w:rsid w:val="006B676D"/>
    <w:rsid w:val="006B6CA6"/>
    <w:rsid w:val="006B6F21"/>
    <w:rsid w:val="006C1D77"/>
    <w:rsid w:val="006C1EFF"/>
    <w:rsid w:val="006C27D9"/>
    <w:rsid w:val="006C2D2B"/>
    <w:rsid w:val="006C3592"/>
    <w:rsid w:val="006C3E7E"/>
    <w:rsid w:val="006C3F7A"/>
    <w:rsid w:val="006C55D4"/>
    <w:rsid w:val="006C69FD"/>
    <w:rsid w:val="006C772D"/>
    <w:rsid w:val="006D2319"/>
    <w:rsid w:val="006D5114"/>
    <w:rsid w:val="006D55CB"/>
    <w:rsid w:val="006E01F5"/>
    <w:rsid w:val="006E05F2"/>
    <w:rsid w:val="006E2107"/>
    <w:rsid w:val="006E56DC"/>
    <w:rsid w:val="006E596D"/>
    <w:rsid w:val="006E6FAA"/>
    <w:rsid w:val="006E74A3"/>
    <w:rsid w:val="006E79A2"/>
    <w:rsid w:val="006F0C80"/>
    <w:rsid w:val="006F127B"/>
    <w:rsid w:val="006F1FDE"/>
    <w:rsid w:val="006F255B"/>
    <w:rsid w:val="006F45E8"/>
    <w:rsid w:val="006F5856"/>
    <w:rsid w:val="006F6463"/>
    <w:rsid w:val="00700ADF"/>
    <w:rsid w:val="00702BA9"/>
    <w:rsid w:val="00706068"/>
    <w:rsid w:val="00706B17"/>
    <w:rsid w:val="007073ED"/>
    <w:rsid w:val="007078C8"/>
    <w:rsid w:val="00711259"/>
    <w:rsid w:val="0071130A"/>
    <w:rsid w:val="007114C7"/>
    <w:rsid w:val="00712EC8"/>
    <w:rsid w:val="007130DB"/>
    <w:rsid w:val="00715B7E"/>
    <w:rsid w:val="00715CC4"/>
    <w:rsid w:val="00716306"/>
    <w:rsid w:val="00722060"/>
    <w:rsid w:val="00722197"/>
    <w:rsid w:val="007249F0"/>
    <w:rsid w:val="00726602"/>
    <w:rsid w:val="00726A07"/>
    <w:rsid w:val="007271A1"/>
    <w:rsid w:val="007300D7"/>
    <w:rsid w:val="0073014D"/>
    <w:rsid w:val="00730646"/>
    <w:rsid w:val="007312A1"/>
    <w:rsid w:val="007313E2"/>
    <w:rsid w:val="0073177D"/>
    <w:rsid w:val="007326CF"/>
    <w:rsid w:val="00736796"/>
    <w:rsid w:val="00736EFF"/>
    <w:rsid w:val="007401E4"/>
    <w:rsid w:val="007407FE"/>
    <w:rsid w:val="00741FE6"/>
    <w:rsid w:val="007444BC"/>
    <w:rsid w:val="007460A6"/>
    <w:rsid w:val="00746EFF"/>
    <w:rsid w:val="00746F61"/>
    <w:rsid w:val="00746FF2"/>
    <w:rsid w:val="00750358"/>
    <w:rsid w:val="0075412C"/>
    <w:rsid w:val="00756084"/>
    <w:rsid w:val="0075760B"/>
    <w:rsid w:val="00762D32"/>
    <w:rsid w:val="00763440"/>
    <w:rsid w:val="00764157"/>
    <w:rsid w:val="00767BDC"/>
    <w:rsid w:val="00770145"/>
    <w:rsid w:val="00774ABE"/>
    <w:rsid w:val="00775578"/>
    <w:rsid w:val="00776581"/>
    <w:rsid w:val="0077735C"/>
    <w:rsid w:val="00780B88"/>
    <w:rsid w:val="00781213"/>
    <w:rsid w:val="007815FF"/>
    <w:rsid w:val="00784F1E"/>
    <w:rsid w:val="007854CA"/>
    <w:rsid w:val="007856A4"/>
    <w:rsid w:val="00786037"/>
    <w:rsid w:val="00791A25"/>
    <w:rsid w:val="0079239E"/>
    <w:rsid w:val="007961D9"/>
    <w:rsid w:val="007A0A05"/>
    <w:rsid w:val="007A1276"/>
    <w:rsid w:val="007A4930"/>
    <w:rsid w:val="007A7907"/>
    <w:rsid w:val="007B0B1F"/>
    <w:rsid w:val="007B17B2"/>
    <w:rsid w:val="007B2478"/>
    <w:rsid w:val="007B4084"/>
    <w:rsid w:val="007B4535"/>
    <w:rsid w:val="007B48D2"/>
    <w:rsid w:val="007B5DD2"/>
    <w:rsid w:val="007B64C2"/>
    <w:rsid w:val="007B7258"/>
    <w:rsid w:val="007B735D"/>
    <w:rsid w:val="007B7DA9"/>
    <w:rsid w:val="007C0D1D"/>
    <w:rsid w:val="007C26BD"/>
    <w:rsid w:val="007C2924"/>
    <w:rsid w:val="007D0221"/>
    <w:rsid w:val="007D12B6"/>
    <w:rsid w:val="007D1AD3"/>
    <w:rsid w:val="007D1FC8"/>
    <w:rsid w:val="007D20AD"/>
    <w:rsid w:val="007D2134"/>
    <w:rsid w:val="007D3ABF"/>
    <w:rsid w:val="007D5D2B"/>
    <w:rsid w:val="007D7133"/>
    <w:rsid w:val="007E0290"/>
    <w:rsid w:val="007E02A8"/>
    <w:rsid w:val="007E2B03"/>
    <w:rsid w:val="007E32E0"/>
    <w:rsid w:val="007E34E9"/>
    <w:rsid w:val="007E3625"/>
    <w:rsid w:val="007E3E75"/>
    <w:rsid w:val="007E54F6"/>
    <w:rsid w:val="007E61F4"/>
    <w:rsid w:val="007E670E"/>
    <w:rsid w:val="007F02D3"/>
    <w:rsid w:val="007F1EEE"/>
    <w:rsid w:val="007F385F"/>
    <w:rsid w:val="007F4DA4"/>
    <w:rsid w:val="00800B9D"/>
    <w:rsid w:val="00801D8D"/>
    <w:rsid w:val="008053C3"/>
    <w:rsid w:val="0080564F"/>
    <w:rsid w:val="00810F67"/>
    <w:rsid w:val="008112C6"/>
    <w:rsid w:val="008113DA"/>
    <w:rsid w:val="00811730"/>
    <w:rsid w:val="00812A20"/>
    <w:rsid w:val="0081305B"/>
    <w:rsid w:val="008130E2"/>
    <w:rsid w:val="008131EA"/>
    <w:rsid w:val="008138CF"/>
    <w:rsid w:val="00814836"/>
    <w:rsid w:val="00814B16"/>
    <w:rsid w:val="0081642F"/>
    <w:rsid w:val="0081748B"/>
    <w:rsid w:val="00817DB5"/>
    <w:rsid w:val="00821277"/>
    <w:rsid w:val="00822957"/>
    <w:rsid w:val="008229A2"/>
    <w:rsid w:val="00823420"/>
    <w:rsid w:val="008244D8"/>
    <w:rsid w:val="00824D40"/>
    <w:rsid w:val="008261E7"/>
    <w:rsid w:val="0082676A"/>
    <w:rsid w:val="008306C1"/>
    <w:rsid w:val="0083257F"/>
    <w:rsid w:val="0083316A"/>
    <w:rsid w:val="008341B2"/>
    <w:rsid w:val="008348EF"/>
    <w:rsid w:val="008359E9"/>
    <w:rsid w:val="0084158B"/>
    <w:rsid w:val="00841916"/>
    <w:rsid w:val="0084537E"/>
    <w:rsid w:val="00845C4B"/>
    <w:rsid w:val="00845F05"/>
    <w:rsid w:val="0084632B"/>
    <w:rsid w:val="0085058E"/>
    <w:rsid w:val="00851BBC"/>
    <w:rsid w:val="00851C84"/>
    <w:rsid w:val="00852DA2"/>
    <w:rsid w:val="00854B59"/>
    <w:rsid w:val="00855A04"/>
    <w:rsid w:val="00860A99"/>
    <w:rsid w:val="00860C2E"/>
    <w:rsid w:val="00864FE5"/>
    <w:rsid w:val="00865340"/>
    <w:rsid w:val="00866053"/>
    <w:rsid w:val="00871D52"/>
    <w:rsid w:val="00873566"/>
    <w:rsid w:val="00873BE7"/>
    <w:rsid w:val="00873DA3"/>
    <w:rsid w:val="00874649"/>
    <w:rsid w:val="00875CAA"/>
    <w:rsid w:val="00875D07"/>
    <w:rsid w:val="00875DBA"/>
    <w:rsid w:val="008774B9"/>
    <w:rsid w:val="00877812"/>
    <w:rsid w:val="00877C3C"/>
    <w:rsid w:val="00880627"/>
    <w:rsid w:val="0088428A"/>
    <w:rsid w:val="00886170"/>
    <w:rsid w:val="00887AC4"/>
    <w:rsid w:val="00891062"/>
    <w:rsid w:val="00891B03"/>
    <w:rsid w:val="00894080"/>
    <w:rsid w:val="00897332"/>
    <w:rsid w:val="0089743C"/>
    <w:rsid w:val="008A09CE"/>
    <w:rsid w:val="008A0B54"/>
    <w:rsid w:val="008A1941"/>
    <w:rsid w:val="008A5CE2"/>
    <w:rsid w:val="008B592A"/>
    <w:rsid w:val="008B64F5"/>
    <w:rsid w:val="008B6AD6"/>
    <w:rsid w:val="008C1DE1"/>
    <w:rsid w:val="008C4EF4"/>
    <w:rsid w:val="008C7927"/>
    <w:rsid w:val="008C7983"/>
    <w:rsid w:val="008D11EB"/>
    <w:rsid w:val="008D2131"/>
    <w:rsid w:val="008D2555"/>
    <w:rsid w:val="008D3249"/>
    <w:rsid w:val="008D402F"/>
    <w:rsid w:val="008D52CD"/>
    <w:rsid w:val="008D5899"/>
    <w:rsid w:val="008D59FF"/>
    <w:rsid w:val="008D5C97"/>
    <w:rsid w:val="008D69A2"/>
    <w:rsid w:val="008E0A21"/>
    <w:rsid w:val="008E293A"/>
    <w:rsid w:val="008E32F9"/>
    <w:rsid w:val="008E3431"/>
    <w:rsid w:val="008E4CB7"/>
    <w:rsid w:val="008E645F"/>
    <w:rsid w:val="008E69DF"/>
    <w:rsid w:val="008F30CE"/>
    <w:rsid w:val="008F33C8"/>
    <w:rsid w:val="008F3BDD"/>
    <w:rsid w:val="008F5163"/>
    <w:rsid w:val="008F66E7"/>
    <w:rsid w:val="0090048C"/>
    <w:rsid w:val="009031FB"/>
    <w:rsid w:val="00904024"/>
    <w:rsid w:val="00905C26"/>
    <w:rsid w:val="00905C9E"/>
    <w:rsid w:val="00906D24"/>
    <w:rsid w:val="0090732F"/>
    <w:rsid w:val="00907849"/>
    <w:rsid w:val="009079EA"/>
    <w:rsid w:val="00907C30"/>
    <w:rsid w:val="009116FB"/>
    <w:rsid w:val="00912B9F"/>
    <w:rsid w:val="00912D21"/>
    <w:rsid w:val="009179C8"/>
    <w:rsid w:val="009201ED"/>
    <w:rsid w:val="00920EFE"/>
    <w:rsid w:val="0092122E"/>
    <w:rsid w:val="009237CE"/>
    <w:rsid w:val="00925810"/>
    <w:rsid w:val="00925D10"/>
    <w:rsid w:val="00927DE4"/>
    <w:rsid w:val="0093241B"/>
    <w:rsid w:val="00935EC6"/>
    <w:rsid w:val="009365CA"/>
    <w:rsid w:val="009430B7"/>
    <w:rsid w:val="009430E7"/>
    <w:rsid w:val="009439CE"/>
    <w:rsid w:val="0094567A"/>
    <w:rsid w:val="00946662"/>
    <w:rsid w:val="0095204F"/>
    <w:rsid w:val="0095319C"/>
    <w:rsid w:val="00954407"/>
    <w:rsid w:val="00956724"/>
    <w:rsid w:val="00956B97"/>
    <w:rsid w:val="00957788"/>
    <w:rsid w:val="0096083C"/>
    <w:rsid w:val="009610BD"/>
    <w:rsid w:val="00961116"/>
    <w:rsid w:val="009621C3"/>
    <w:rsid w:val="00962271"/>
    <w:rsid w:val="00964F70"/>
    <w:rsid w:val="00965E38"/>
    <w:rsid w:val="00974AF5"/>
    <w:rsid w:val="00975628"/>
    <w:rsid w:val="00975ACB"/>
    <w:rsid w:val="0098147F"/>
    <w:rsid w:val="00981B92"/>
    <w:rsid w:val="009902FD"/>
    <w:rsid w:val="009919C7"/>
    <w:rsid w:val="009935D9"/>
    <w:rsid w:val="00995B4B"/>
    <w:rsid w:val="00997B9D"/>
    <w:rsid w:val="009A0595"/>
    <w:rsid w:val="009A0EC5"/>
    <w:rsid w:val="009A14D7"/>
    <w:rsid w:val="009A1C08"/>
    <w:rsid w:val="009A6172"/>
    <w:rsid w:val="009A6A39"/>
    <w:rsid w:val="009A794E"/>
    <w:rsid w:val="009B3051"/>
    <w:rsid w:val="009B40E9"/>
    <w:rsid w:val="009B4F83"/>
    <w:rsid w:val="009B5DF6"/>
    <w:rsid w:val="009B628C"/>
    <w:rsid w:val="009B6811"/>
    <w:rsid w:val="009B6A37"/>
    <w:rsid w:val="009C02BF"/>
    <w:rsid w:val="009C08D0"/>
    <w:rsid w:val="009C3455"/>
    <w:rsid w:val="009C4336"/>
    <w:rsid w:val="009C48E7"/>
    <w:rsid w:val="009C5A47"/>
    <w:rsid w:val="009C70CA"/>
    <w:rsid w:val="009C77BD"/>
    <w:rsid w:val="009C7C80"/>
    <w:rsid w:val="009D0E27"/>
    <w:rsid w:val="009D17BA"/>
    <w:rsid w:val="009D25C2"/>
    <w:rsid w:val="009D5EEF"/>
    <w:rsid w:val="009E10B4"/>
    <w:rsid w:val="009E22CE"/>
    <w:rsid w:val="009E379F"/>
    <w:rsid w:val="009E47CA"/>
    <w:rsid w:val="009E5FF0"/>
    <w:rsid w:val="009E63CF"/>
    <w:rsid w:val="009F1C71"/>
    <w:rsid w:val="009F3809"/>
    <w:rsid w:val="009F3CC0"/>
    <w:rsid w:val="009F6BAB"/>
    <w:rsid w:val="009F717E"/>
    <w:rsid w:val="00A000D2"/>
    <w:rsid w:val="00A00DDF"/>
    <w:rsid w:val="00A011B0"/>
    <w:rsid w:val="00A0412E"/>
    <w:rsid w:val="00A073A7"/>
    <w:rsid w:val="00A12454"/>
    <w:rsid w:val="00A173E4"/>
    <w:rsid w:val="00A214E6"/>
    <w:rsid w:val="00A215B9"/>
    <w:rsid w:val="00A22551"/>
    <w:rsid w:val="00A247FF"/>
    <w:rsid w:val="00A25572"/>
    <w:rsid w:val="00A2680D"/>
    <w:rsid w:val="00A27AA3"/>
    <w:rsid w:val="00A31E0B"/>
    <w:rsid w:val="00A33278"/>
    <w:rsid w:val="00A35A9F"/>
    <w:rsid w:val="00A373A4"/>
    <w:rsid w:val="00A40762"/>
    <w:rsid w:val="00A455D8"/>
    <w:rsid w:val="00A45CCA"/>
    <w:rsid w:val="00A5230C"/>
    <w:rsid w:val="00A52F0B"/>
    <w:rsid w:val="00A54C78"/>
    <w:rsid w:val="00A566B2"/>
    <w:rsid w:val="00A5746B"/>
    <w:rsid w:val="00A60AA9"/>
    <w:rsid w:val="00A63A2C"/>
    <w:rsid w:val="00A64127"/>
    <w:rsid w:val="00A66FBC"/>
    <w:rsid w:val="00A7211A"/>
    <w:rsid w:val="00A73B83"/>
    <w:rsid w:val="00A75FA8"/>
    <w:rsid w:val="00A766B5"/>
    <w:rsid w:val="00A8050A"/>
    <w:rsid w:val="00A80613"/>
    <w:rsid w:val="00A817D0"/>
    <w:rsid w:val="00A84B0B"/>
    <w:rsid w:val="00A850CD"/>
    <w:rsid w:val="00A85124"/>
    <w:rsid w:val="00A9285B"/>
    <w:rsid w:val="00A93E96"/>
    <w:rsid w:val="00A93F1F"/>
    <w:rsid w:val="00A96EF8"/>
    <w:rsid w:val="00A97E1B"/>
    <w:rsid w:val="00AA0EDA"/>
    <w:rsid w:val="00AA14CD"/>
    <w:rsid w:val="00AA2DA2"/>
    <w:rsid w:val="00AA409C"/>
    <w:rsid w:val="00AA4D30"/>
    <w:rsid w:val="00AB31C4"/>
    <w:rsid w:val="00AB3411"/>
    <w:rsid w:val="00AB3D18"/>
    <w:rsid w:val="00AB528E"/>
    <w:rsid w:val="00AB67A2"/>
    <w:rsid w:val="00AB69E8"/>
    <w:rsid w:val="00AB6F93"/>
    <w:rsid w:val="00AB6FF0"/>
    <w:rsid w:val="00AB74AA"/>
    <w:rsid w:val="00AB76B1"/>
    <w:rsid w:val="00AB7A1D"/>
    <w:rsid w:val="00AB7A3E"/>
    <w:rsid w:val="00AC0A8E"/>
    <w:rsid w:val="00AC1BF3"/>
    <w:rsid w:val="00AC36F2"/>
    <w:rsid w:val="00AC38F7"/>
    <w:rsid w:val="00AC64D7"/>
    <w:rsid w:val="00AC668F"/>
    <w:rsid w:val="00AD3349"/>
    <w:rsid w:val="00AD37DD"/>
    <w:rsid w:val="00AD3B70"/>
    <w:rsid w:val="00AD4A7F"/>
    <w:rsid w:val="00AD57AD"/>
    <w:rsid w:val="00AD6C6C"/>
    <w:rsid w:val="00AD6DAF"/>
    <w:rsid w:val="00AE39FD"/>
    <w:rsid w:val="00AE4015"/>
    <w:rsid w:val="00AE4182"/>
    <w:rsid w:val="00AE61F0"/>
    <w:rsid w:val="00AF0314"/>
    <w:rsid w:val="00AF0612"/>
    <w:rsid w:val="00AF19C3"/>
    <w:rsid w:val="00AF44CA"/>
    <w:rsid w:val="00AF55C1"/>
    <w:rsid w:val="00AF63C1"/>
    <w:rsid w:val="00B00A8C"/>
    <w:rsid w:val="00B01905"/>
    <w:rsid w:val="00B02FA5"/>
    <w:rsid w:val="00B044A7"/>
    <w:rsid w:val="00B052C8"/>
    <w:rsid w:val="00B06B3A"/>
    <w:rsid w:val="00B07718"/>
    <w:rsid w:val="00B07DE6"/>
    <w:rsid w:val="00B10452"/>
    <w:rsid w:val="00B10624"/>
    <w:rsid w:val="00B10A6E"/>
    <w:rsid w:val="00B10DBE"/>
    <w:rsid w:val="00B11424"/>
    <w:rsid w:val="00B12C2D"/>
    <w:rsid w:val="00B139AB"/>
    <w:rsid w:val="00B15231"/>
    <w:rsid w:val="00B15683"/>
    <w:rsid w:val="00B20C0D"/>
    <w:rsid w:val="00B20F3C"/>
    <w:rsid w:val="00B227CE"/>
    <w:rsid w:val="00B22F85"/>
    <w:rsid w:val="00B2492F"/>
    <w:rsid w:val="00B24DD9"/>
    <w:rsid w:val="00B32DBD"/>
    <w:rsid w:val="00B330CB"/>
    <w:rsid w:val="00B33472"/>
    <w:rsid w:val="00B366DF"/>
    <w:rsid w:val="00B41152"/>
    <w:rsid w:val="00B4169F"/>
    <w:rsid w:val="00B432F6"/>
    <w:rsid w:val="00B4331A"/>
    <w:rsid w:val="00B43945"/>
    <w:rsid w:val="00B449E1"/>
    <w:rsid w:val="00B45F71"/>
    <w:rsid w:val="00B4727C"/>
    <w:rsid w:val="00B504DD"/>
    <w:rsid w:val="00B512B6"/>
    <w:rsid w:val="00B5450F"/>
    <w:rsid w:val="00B5594E"/>
    <w:rsid w:val="00B57A42"/>
    <w:rsid w:val="00B6000F"/>
    <w:rsid w:val="00B61099"/>
    <w:rsid w:val="00B61F0A"/>
    <w:rsid w:val="00B62D34"/>
    <w:rsid w:val="00B63353"/>
    <w:rsid w:val="00B645CC"/>
    <w:rsid w:val="00B6479C"/>
    <w:rsid w:val="00B64994"/>
    <w:rsid w:val="00B65CAA"/>
    <w:rsid w:val="00B66CDF"/>
    <w:rsid w:val="00B700DD"/>
    <w:rsid w:val="00B70912"/>
    <w:rsid w:val="00B711C1"/>
    <w:rsid w:val="00B73A17"/>
    <w:rsid w:val="00B7550C"/>
    <w:rsid w:val="00B75E91"/>
    <w:rsid w:val="00B7774E"/>
    <w:rsid w:val="00B825BA"/>
    <w:rsid w:val="00B82C26"/>
    <w:rsid w:val="00B848A6"/>
    <w:rsid w:val="00B86D40"/>
    <w:rsid w:val="00B9188B"/>
    <w:rsid w:val="00B923DC"/>
    <w:rsid w:val="00B94D97"/>
    <w:rsid w:val="00B97B6B"/>
    <w:rsid w:val="00BA09DA"/>
    <w:rsid w:val="00BA2F16"/>
    <w:rsid w:val="00BA3746"/>
    <w:rsid w:val="00BA3C49"/>
    <w:rsid w:val="00BB50A0"/>
    <w:rsid w:val="00BB5AD5"/>
    <w:rsid w:val="00BB5FEC"/>
    <w:rsid w:val="00BB7C7B"/>
    <w:rsid w:val="00BC060E"/>
    <w:rsid w:val="00BC35F3"/>
    <w:rsid w:val="00BC3797"/>
    <w:rsid w:val="00BC59E2"/>
    <w:rsid w:val="00BC7B09"/>
    <w:rsid w:val="00BD0F53"/>
    <w:rsid w:val="00BD27BB"/>
    <w:rsid w:val="00BD33CC"/>
    <w:rsid w:val="00BD41D6"/>
    <w:rsid w:val="00BD42FE"/>
    <w:rsid w:val="00BD4AEF"/>
    <w:rsid w:val="00BD50D4"/>
    <w:rsid w:val="00BD580B"/>
    <w:rsid w:val="00BD682C"/>
    <w:rsid w:val="00BD703E"/>
    <w:rsid w:val="00BE00DE"/>
    <w:rsid w:val="00BE14A7"/>
    <w:rsid w:val="00BE18E4"/>
    <w:rsid w:val="00BE1FE9"/>
    <w:rsid w:val="00BE40FC"/>
    <w:rsid w:val="00BF0CCA"/>
    <w:rsid w:val="00BF1516"/>
    <w:rsid w:val="00BF5350"/>
    <w:rsid w:val="00BF5509"/>
    <w:rsid w:val="00BF5B87"/>
    <w:rsid w:val="00BF6B28"/>
    <w:rsid w:val="00BF735C"/>
    <w:rsid w:val="00BF7D05"/>
    <w:rsid w:val="00BF7DF6"/>
    <w:rsid w:val="00C005D1"/>
    <w:rsid w:val="00C02EBA"/>
    <w:rsid w:val="00C04099"/>
    <w:rsid w:val="00C048B6"/>
    <w:rsid w:val="00C05D66"/>
    <w:rsid w:val="00C06EAF"/>
    <w:rsid w:val="00C109F2"/>
    <w:rsid w:val="00C10E35"/>
    <w:rsid w:val="00C11DC4"/>
    <w:rsid w:val="00C12D3B"/>
    <w:rsid w:val="00C12F97"/>
    <w:rsid w:val="00C139AB"/>
    <w:rsid w:val="00C16AB2"/>
    <w:rsid w:val="00C2119E"/>
    <w:rsid w:val="00C21B6B"/>
    <w:rsid w:val="00C238E5"/>
    <w:rsid w:val="00C24EB8"/>
    <w:rsid w:val="00C27272"/>
    <w:rsid w:val="00C27903"/>
    <w:rsid w:val="00C30251"/>
    <w:rsid w:val="00C3029D"/>
    <w:rsid w:val="00C3114B"/>
    <w:rsid w:val="00C320F1"/>
    <w:rsid w:val="00C3288D"/>
    <w:rsid w:val="00C32B65"/>
    <w:rsid w:val="00C356ED"/>
    <w:rsid w:val="00C367EA"/>
    <w:rsid w:val="00C437D7"/>
    <w:rsid w:val="00C47DD8"/>
    <w:rsid w:val="00C5028C"/>
    <w:rsid w:val="00C511B5"/>
    <w:rsid w:val="00C52B02"/>
    <w:rsid w:val="00C534CC"/>
    <w:rsid w:val="00C55437"/>
    <w:rsid w:val="00C55952"/>
    <w:rsid w:val="00C5787B"/>
    <w:rsid w:val="00C60491"/>
    <w:rsid w:val="00C6114B"/>
    <w:rsid w:val="00C644B5"/>
    <w:rsid w:val="00C65854"/>
    <w:rsid w:val="00C65C26"/>
    <w:rsid w:val="00C65E9D"/>
    <w:rsid w:val="00C67BF1"/>
    <w:rsid w:val="00C72D59"/>
    <w:rsid w:val="00C7575F"/>
    <w:rsid w:val="00C769D1"/>
    <w:rsid w:val="00C76CAA"/>
    <w:rsid w:val="00C77816"/>
    <w:rsid w:val="00C77ACA"/>
    <w:rsid w:val="00C77DFC"/>
    <w:rsid w:val="00C82EB8"/>
    <w:rsid w:val="00C834D5"/>
    <w:rsid w:val="00C84BC3"/>
    <w:rsid w:val="00C87237"/>
    <w:rsid w:val="00C873B8"/>
    <w:rsid w:val="00C87BD1"/>
    <w:rsid w:val="00C9263E"/>
    <w:rsid w:val="00C9346D"/>
    <w:rsid w:val="00C95DBD"/>
    <w:rsid w:val="00C96D37"/>
    <w:rsid w:val="00CA144B"/>
    <w:rsid w:val="00CA3207"/>
    <w:rsid w:val="00CA3FCB"/>
    <w:rsid w:val="00CB23C8"/>
    <w:rsid w:val="00CB37EE"/>
    <w:rsid w:val="00CB6A2D"/>
    <w:rsid w:val="00CC0E30"/>
    <w:rsid w:val="00CC1375"/>
    <w:rsid w:val="00CC3542"/>
    <w:rsid w:val="00CC4301"/>
    <w:rsid w:val="00CC46A1"/>
    <w:rsid w:val="00CC4852"/>
    <w:rsid w:val="00CC6887"/>
    <w:rsid w:val="00CC7125"/>
    <w:rsid w:val="00CD065E"/>
    <w:rsid w:val="00CD54CE"/>
    <w:rsid w:val="00CD62BF"/>
    <w:rsid w:val="00CD74F3"/>
    <w:rsid w:val="00CD76DE"/>
    <w:rsid w:val="00CE02B5"/>
    <w:rsid w:val="00CE176B"/>
    <w:rsid w:val="00CE20F2"/>
    <w:rsid w:val="00CE2C0F"/>
    <w:rsid w:val="00CE5BD8"/>
    <w:rsid w:val="00CF128F"/>
    <w:rsid w:val="00CF17F0"/>
    <w:rsid w:val="00CF1B2E"/>
    <w:rsid w:val="00CF2ECD"/>
    <w:rsid w:val="00CF4720"/>
    <w:rsid w:val="00CF52EB"/>
    <w:rsid w:val="00D00A8C"/>
    <w:rsid w:val="00D00B5E"/>
    <w:rsid w:val="00D01036"/>
    <w:rsid w:val="00D010A7"/>
    <w:rsid w:val="00D03CA7"/>
    <w:rsid w:val="00D04AD4"/>
    <w:rsid w:val="00D06558"/>
    <w:rsid w:val="00D067FA"/>
    <w:rsid w:val="00D07DF1"/>
    <w:rsid w:val="00D07F05"/>
    <w:rsid w:val="00D10F9B"/>
    <w:rsid w:val="00D123FA"/>
    <w:rsid w:val="00D130B5"/>
    <w:rsid w:val="00D13C3B"/>
    <w:rsid w:val="00D14A79"/>
    <w:rsid w:val="00D14F8C"/>
    <w:rsid w:val="00D15E28"/>
    <w:rsid w:val="00D16EC3"/>
    <w:rsid w:val="00D20730"/>
    <w:rsid w:val="00D22187"/>
    <w:rsid w:val="00D23D93"/>
    <w:rsid w:val="00D2516F"/>
    <w:rsid w:val="00D25465"/>
    <w:rsid w:val="00D3323B"/>
    <w:rsid w:val="00D33EB2"/>
    <w:rsid w:val="00D34F81"/>
    <w:rsid w:val="00D4045F"/>
    <w:rsid w:val="00D43F7F"/>
    <w:rsid w:val="00D44ECB"/>
    <w:rsid w:val="00D45EF1"/>
    <w:rsid w:val="00D4610F"/>
    <w:rsid w:val="00D47572"/>
    <w:rsid w:val="00D50467"/>
    <w:rsid w:val="00D50484"/>
    <w:rsid w:val="00D5194D"/>
    <w:rsid w:val="00D57651"/>
    <w:rsid w:val="00D60F6C"/>
    <w:rsid w:val="00D618AF"/>
    <w:rsid w:val="00D62850"/>
    <w:rsid w:val="00D64801"/>
    <w:rsid w:val="00D6597F"/>
    <w:rsid w:val="00D66E59"/>
    <w:rsid w:val="00D6715E"/>
    <w:rsid w:val="00D70512"/>
    <w:rsid w:val="00D71248"/>
    <w:rsid w:val="00D712E8"/>
    <w:rsid w:val="00D7286D"/>
    <w:rsid w:val="00D7396B"/>
    <w:rsid w:val="00D74B89"/>
    <w:rsid w:val="00D76CA8"/>
    <w:rsid w:val="00D76E31"/>
    <w:rsid w:val="00D82019"/>
    <w:rsid w:val="00D83916"/>
    <w:rsid w:val="00D83FB7"/>
    <w:rsid w:val="00D84371"/>
    <w:rsid w:val="00D8557A"/>
    <w:rsid w:val="00D85A75"/>
    <w:rsid w:val="00D8669D"/>
    <w:rsid w:val="00D928A3"/>
    <w:rsid w:val="00D93C6A"/>
    <w:rsid w:val="00D94FD1"/>
    <w:rsid w:val="00D9729E"/>
    <w:rsid w:val="00D97DFC"/>
    <w:rsid w:val="00DA1450"/>
    <w:rsid w:val="00DA32B9"/>
    <w:rsid w:val="00DA442D"/>
    <w:rsid w:val="00DA497A"/>
    <w:rsid w:val="00DA5DB1"/>
    <w:rsid w:val="00DA5F5F"/>
    <w:rsid w:val="00DB04A2"/>
    <w:rsid w:val="00DB0948"/>
    <w:rsid w:val="00DB1756"/>
    <w:rsid w:val="00DB2418"/>
    <w:rsid w:val="00DB4103"/>
    <w:rsid w:val="00DB479B"/>
    <w:rsid w:val="00DB5DCA"/>
    <w:rsid w:val="00DB79E3"/>
    <w:rsid w:val="00DC11A8"/>
    <w:rsid w:val="00DC362A"/>
    <w:rsid w:val="00DC67EB"/>
    <w:rsid w:val="00DC67F8"/>
    <w:rsid w:val="00DC6C04"/>
    <w:rsid w:val="00DD18DB"/>
    <w:rsid w:val="00DD18F7"/>
    <w:rsid w:val="00DD1AE7"/>
    <w:rsid w:val="00DD1F84"/>
    <w:rsid w:val="00DD209F"/>
    <w:rsid w:val="00DD36BF"/>
    <w:rsid w:val="00DD3CA4"/>
    <w:rsid w:val="00DD4D62"/>
    <w:rsid w:val="00DD5240"/>
    <w:rsid w:val="00DD6A5F"/>
    <w:rsid w:val="00DD6B96"/>
    <w:rsid w:val="00DE0EAD"/>
    <w:rsid w:val="00DE1D4D"/>
    <w:rsid w:val="00DE4DFF"/>
    <w:rsid w:val="00DE67FA"/>
    <w:rsid w:val="00DF01DD"/>
    <w:rsid w:val="00DF22EB"/>
    <w:rsid w:val="00DF2C5A"/>
    <w:rsid w:val="00DF326D"/>
    <w:rsid w:val="00DF4B82"/>
    <w:rsid w:val="00DF665D"/>
    <w:rsid w:val="00DF7CFE"/>
    <w:rsid w:val="00DF7EDE"/>
    <w:rsid w:val="00E02376"/>
    <w:rsid w:val="00E026E9"/>
    <w:rsid w:val="00E02C7D"/>
    <w:rsid w:val="00E0533E"/>
    <w:rsid w:val="00E055A3"/>
    <w:rsid w:val="00E10F03"/>
    <w:rsid w:val="00E11370"/>
    <w:rsid w:val="00E1484F"/>
    <w:rsid w:val="00E15D6A"/>
    <w:rsid w:val="00E16A69"/>
    <w:rsid w:val="00E16C14"/>
    <w:rsid w:val="00E17CED"/>
    <w:rsid w:val="00E21BC3"/>
    <w:rsid w:val="00E22BBE"/>
    <w:rsid w:val="00E2516F"/>
    <w:rsid w:val="00E25AA8"/>
    <w:rsid w:val="00E25D52"/>
    <w:rsid w:val="00E2600B"/>
    <w:rsid w:val="00E301D3"/>
    <w:rsid w:val="00E30E9D"/>
    <w:rsid w:val="00E32449"/>
    <w:rsid w:val="00E32A95"/>
    <w:rsid w:val="00E331B7"/>
    <w:rsid w:val="00E3796E"/>
    <w:rsid w:val="00E42463"/>
    <w:rsid w:val="00E42DBA"/>
    <w:rsid w:val="00E445C1"/>
    <w:rsid w:val="00E44B59"/>
    <w:rsid w:val="00E471BD"/>
    <w:rsid w:val="00E508DF"/>
    <w:rsid w:val="00E523AB"/>
    <w:rsid w:val="00E54115"/>
    <w:rsid w:val="00E546BD"/>
    <w:rsid w:val="00E55330"/>
    <w:rsid w:val="00E56743"/>
    <w:rsid w:val="00E604A3"/>
    <w:rsid w:val="00E60986"/>
    <w:rsid w:val="00E61574"/>
    <w:rsid w:val="00E621A2"/>
    <w:rsid w:val="00E64A8D"/>
    <w:rsid w:val="00E653A2"/>
    <w:rsid w:val="00E666D1"/>
    <w:rsid w:val="00E6696E"/>
    <w:rsid w:val="00E66ACD"/>
    <w:rsid w:val="00E66AE0"/>
    <w:rsid w:val="00E67B74"/>
    <w:rsid w:val="00E71019"/>
    <w:rsid w:val="00E71289"/>
    <w:rsid w:val="00E71B69"/>
    <w:rsid w:val="00E71C0B"/>
    <w:rsid w:val="00E72EEB"/>
    <w:rsid w:val="00E7392F"/>
    <w:rsid w:val="00E77321"/>
    <w:rsid w:val="00E824E2"/>
    <w:rsid w:val="00E8285F"/>
    <w:rsid w:val="00E834B5"/>
    <w:rsid w:val="00E87708"/>
    <w:rsid w:val="00E92488"/>
    <w:rsid w:val="00E93CAC"/>
    <w:rsid w:val="00E94666"/>
    <w:rsid w:val="00EA1577"/>
    <w:rsid w:val="00EA67D2"/>
    <w:rsid w:val="00EA6FD8"/>
    <w:rsid w:val="00EA7F48"/>
    <w:rsid w:val="00EB1137"/>
    <w:rsid w:val="00EB1C59"/>
    <w:rsid w:val="00EB2EA4"/>
    <w:rsid w:val="00EB2FE3"/>
    <w:rsid w:val="00EB3B1E"/>
    <w:rsid w:val="00EB5015"/>
    <w:rsid w:val="00EB54FB"/>
    <w:rsid w:val="00EB57D8"/>
    <w:rsid w:val="00EC2599"/>
    <w:rsid w:val="00EC4221"/>
    <w:rsid w:val="00EC681D"/>
    <w:rsid w:val="00ED0E24"/>
    <w:rsid w:val="00ED3EC9"/>
    <w:rsid w:val="00ED42EB"/>
    <w:rsid w:val="00ED4778"/>
    <w:rsid w:val="00ED5923"/>
    <w:rsid w:val="00ED5D72"/>
    <w:rsid w:val="00ED5DD0"/>
    <w:rsid w:val="00EE02E4"/>
    <w:rsid w:val="00EE144B"/>
    <w:rsid w:val="00EE37E4"/>
    <w:rsid w:val="00EE3D2E"/>
    <w:rsid w:val="00EE4119"/>
    <w:rsid w:val="00EE4324"/>
    <w:rsid w:val="00EE61AB"/>
    <w:rsid w:val="00EF110D"/>
    <w:rsid w:val="00EF3359"/>
    <w:rsid w:val="00EF4860"/>
    <w:rsid w:val="00EF5845"/>
    <w:rsid w:val="00EF5A55"/>
    <w:rsid w:val="00EF5F8E"/>
    <w:rsid w:val="00EF6550"/>
    <w:rsid w:val="00F02A68"/>
    <w:rsid w:val="00F1021E"/>
    <w:rsid w:val="00F1053A"/>
    <w:rsid w:val="00F10916"/>
    <w:rsid w:val="00F119D9"/>
    <w:rsid w:val="00F14A4D"/>
    <w:rsid w:val="00F159A0"/>
    <w:rsid w:val="00F201E2"/>
    <w:rsid w:val="00F207DA"/>
    <w:rsid w:val="00F20E7B"/>
    <w:rsid w:val="00F211CE"/>
    <w:rsid w:val="00F21A93"/>
    <w:rsid w:val="00F23A26"/>
    <w:rsid w:val="00F23DD4"/>
    <w:rsid w:val="00F23E96"/>
    <w:rsid w:val="00F26F25"/>
    <w:rsid w:val="00F302D8"/>
    <w:rsid w:val="00F33B3B"/>
    <w:rsid w:val="00F3514C"/>
    <w:rsid w:val="00F35EC2"/>
    <w:rsid w:val="00F36252"/>
    <w:rsid w:val="00F37C31"/>
    <w:rsid w:val="00F40634"/>
    <w:rsid w:val="00F44F43"/>
    <w:rsid w:val="00F452E8"/>
    <w:rsid w:val="00F5107E"/>
    <w:rsid w:val="00F545C4"/>
    <w:rsid w:val="00F5675E"/>
    <w:rsid w:val="00F62373"/>
    <w:rsid w:val="00F653E7"/>
    <w:rsid w:val="00F66B09"/>
    <w:rsid w:val="00F73585"/>
    <w:rsid w:val="00F73CDA"/>
    <w:rsid w:val="00F75C3D"/>
    <w:rsid w:val="00F80E1C"/>
    <w:rsid w:val="00F82A7B"/>
    <w:rsid w:val="00F830D1"/>
    <w:rsid w:val="00F8383F"/>
    <w:rsid w:val="00F83C3E"/>
    <w:rsid w:val="00F853FF"/>
    <w:rsid w:val="00F85F9F"/>
    <w:rsid w:val="00F923E3"/>
    <w:rsid w:val="00F933BA"/>
    <w:rsid w:val="00F966D7"/>
    <w:rsid w:val="00F96743"/>
    <w:rsid w:val="00F96BF6"/>
    <w:rsid w:val="00FA4619"/>
    <w:rsid w:val="00FA5B0F"/>
    <w:rsid w:val="00FA6EBC"/>
    <w:rsid w:val="00FA79B0"/>
    <w:rsid w:val="00FA7F44"/>
    <w:rsid w:val="00FB2823"/>
    <w:rsid w:val="00FB305E"/>
    <w:rsid w:val="00FB44E8"/>
    <w:rsid w:val="00FB5274"/>
    <w:rsid w:val="00FB53D3"/>
    <w:rsid w:val="00FC02D4"/>
    <w:rsid w:val="00FC08DA"/>
    <w:rsid w:val="00FC0CE7"/>
    <w:rsid w:val="00FC0D32"/>
    <w:rsid w:val="00FC0D80"/>
    <w:rsid w:val="00FC1AC7"/>
    <w:rsid w:val="00FC4559"/>
    <w:rsid w:val="00FC6A80"/>
    <w:rsid w:val="00FC6CE2"/>
    <w:rsid w:val="00FD09BA"/>
    <w:rsid w:val="00FD25FA"/>
    <w:rsid w:val="00FD2ED2"/>
    <w:rsid w:val="00FD40B1"/>
    <w:rsid w:val="00FD502C"/>
    <w:rsid w:val="00FD6506"/>
    <w:rsid w:val="00FE06B8"/>
    <w:rsid w:val="00FE0741"/>
    <w:rsid w:val="00FE0D9D"/>
    <w:rsid w:val="00FE1F5B"/>
    <w:rsid w:val="00FE350E"/>
    <w:rsid w:val="00FE6F27"/>
    <w:rsid w:val="00FE7592"/>
    <w:rsid w:val="00FF0C41"/>
    <w:rsid w:val="00FF3C8A"/>
    <w:rsid w:val="00FF4B06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DE0EA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DE0EA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D12B52BBE22D75B2F2809DD0C290F62E3FE85C48EDB84047E5DED6C070E1C87AC4016A8ACC5409E6227F64AFA7141B5E827Ah2K3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5A08-A215-4AFE-B715-B762AB2C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30</Pages>
  <Words>9791</Words>
  <Characters>55814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Мария Сергеевеа</dc:creator>
  <cp:lastModifiedBy>Бендо Алексей Игоревич</cp:lastModifiedBy>
  <cp:revision>22</cp:revision>
  <cp:lastPrinted>2020-10-28T16:47:00Z</cp:lastPrinted>
  <dcterms:created xsi:type="dcterms:W3CDTF">2020-10-30T09:01:00Z</dcterms:created>
  <dcterms:modified xsi:type="dcterms:W3CDTF">2020-11-16T08:38:00Z</dcterms:modified>
</cp:coreProperties>
</file>