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A4" w:rsidRDefault="008E45D9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F22BA4" w:rsidRDefault="008E45D9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семей с 1 января по 31 декабря 2020 года для размещения на официальном сайте Администрации Одинцовского городского округа Московской области</w:t>
      </w:r>
    </w:p>
    <w:p w:rsidR="00F22BA4" w:rsidRDefault="008E45D9">
      <w:pPr>
        <w:pStyle w:val="Standarduser"/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(ТУ Голицыно)</w:t>
      </w:r>
    </w:p>
    <w:p w:rsidR="00F22BA4" w:rsidRDefault="00F22BA4">
      <w:pPr>
        <w:pStyle w:val="Standarduser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11" w:type="dxa"/>
        <w:tblInd w:w="-2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1559"/>
        <w:gridCol w:w="755"/>
        <w:gridCol w:w="1099"/>
        <w:gridCol w:w="1275"/>
        <w:gridCol w:w="992"/>
        <w:gridCol w:w="882"/>
        <w:gridCol w:w="1198"/>
        <w:gridCol w:w="927"/>
        <w:gridCol w:w="994"/>
        <w:gridCol w:w="1417"/>
        <w:gridCol w:w="1370"/>
        <w:gridCol w:w="1076"/>
      </w:tblGrid>
      <w:tr w:rsidR="00F22BA4">
        <w:trPr>
          <w:trHeight w:val="2018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Должность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F22BA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22BA4" w:rsidRDefault="00F22BA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22BA4" w:rsidRDefault="00F22BA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</w:p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Декларированный  годовой доход за 2020 год (руб.)</w:t>
            </w:r>
          </w:p>
        </w:tc>
        <w:tc>
          <w:tcPr>
            <w:tcW w:w="107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22BA4" w:rsidRDefault="008E45D9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F22BA4">
        <w:trPr>
          <w:trHeight w:val="449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F22BA4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F22BA4"/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вид объекта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BA4" w:rsidRDefault="008E45D9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22BA4" w:rsidRDefault="00F22BA4"/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22BA4" w:rsidRDefault="00F22BA4"/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22BA4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Кувшинникова Галина Борисовна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территориального управления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садовый </w:t>
            </w:r>
            <w:proofErr w:type="spellStart"/>
            <w:r>
              <w:rPr>
                <w:rFonts w:ascii="Times New Roman" w:hAnsi="Times New Roman"/>
              </w:rPr>
              <w:t>зем</w:t>
            </w:r>
            <w:proofErr w:type="spellEnd"/>
            <w:r>
              <w:rPr>
                <w:rFonts w:ascii="Times New Roman" w:hAnsi="Times New Roman"/>
              </w:rPr>
              <w:t>. участок,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садовый дом,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квартира</w:t>
            </w:r>
            <w:r w:rsidR="00A70496">
              <w:rPr>
                <w:rFonts w:ascii="Times New Roman" w:hAnsi="Times New Roman"/>
              </w:rPr>
              <w:t>,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квартира,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бокс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66,2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22BA4" w:rsidRDefault="00F22BA4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</w:p>
          <w:p w:rsidR="00F22BA4" w:rsidRDefault="00F22BA4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5FAC" w:rsidRDefault="00D55FAC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5FAC" w:rsidRDefault="00D55FAC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5FAC" w:rsidRDefault="00D55FAC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autoSpaceDE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autoSpaceDE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autoSpaceDE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Форд Фиеста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2461900,88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F22BA4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Ослопова Татьяна Петровна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Территориального управления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садовый </w:t>
            </w:r>
            <w:proofErr w:type="spellStart"/>
            <w:r>
              <w:rPr>
                <w:rFonts w:ascii="Times New Roman" w:hAnsi="Times New Roman"/>
              </w:rPr>
              <w:t>зем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D55FAC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часток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</w:t>
            </w:r>
          </w:p>
          <w:p w:rsidR="00D55FAC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31,7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5FAC" w:rsidRDefault="00D55FAC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  <w:p w:rsidR="00D55FAC" w:rsidRDefault="00D55FAC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1674247,06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user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2BA4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зем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часток</w:t>
            </w:r>
            <w:proofErr w:type="spellEnd"/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Комната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886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D55FAC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E45D9">
              <w:rPr>
                <w:rFonts w:ascii="Times New Roman" w:hAnsi="Times New Roman"/>
              </w:rPr>
              <w:t>1,7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 Хёндай I40</w:t>
            </w: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Автомобиль Опель астра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327460,25</w:t>
            </w:r>
          </w:p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user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2BA4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Бессонов Алексей Владимирович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Территориального управления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Машиноместо</w:t>
            </w:r>
            <w:proofErr w:type="spellEnd"/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Машиноместо</w:t>
            </w:r>
            <w:proofErr w:type="spellEnd"/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</w:t>
            </w: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</w:t>
            </w:r>
          </w:p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</w:t>
            </w:r>
          </w:p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jc w:val="center"/>
            </w:pPr>
            <w:r>
              <w:rPr>
                <w:rFonts w:ascii="Times New Roman" w:hAnsi="Times New Roman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/>
              </w:rPr>
              <w:t>Автомобиль</w:t>
            </w:r>
            <w:proofErr w:type="spellEnd"/>
            <w:r>
              <w:rPr>
                <w:rFonts w:ascii="Times New Roman" w:hAnsi="Times New Roman"/>
              </w:rPr>
              <w:t xml:space="preserve"> Генезис 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80</w:t>
            </w:r>
          </w:p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БМВ Х 5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1431763,75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22BA4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/>
              </w:rPr>
              <w:t>Бмв</w:t>
            </w:r>
            <w:proofErr w:type="spellEnd"/>
            <w:r>
              <w:rPr>
                <w:rFonts w:ascii="Times New Roman" w:hAnsi="Times New Roman"/>
              </w:rPr>
              <w:t xml:space="preserve"> Х3</w:t>
            </w:r>
          </w:p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Мазда СХ-5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8E45D9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30600,00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22BA4">
        <w:trPr>
          <w:trHeight w:val="5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Ребёнок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A4" w:rsidRDefault="008E45D9" w:rsidP="002B3E74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snapToGri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2BA4" w:rsidRDefault="00F22BA4" w:rsidP="002B3E74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22BA4" w:rsidRDefault="00F22BA4">
      <w:pPr>
        <w:pStyle w:val="Standarduser"/>
        <w:spacing w:after="0" w:line="240" w:lineRule="auto"/>
        <w:jc w:val="center"/>
      </w:pPr>
    </w:p>
    <w:sectPr w:rsidR="00F22BA4">
      <w:pgSz w:w="16838" w:h="11906" w:orient="landscape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A25" w:rsidRDefault="00966A25">
      <w:r>
        <w:separator/>
      </w:r>
    </w:p>
  </w:endnote>
  <w:endnote w:type="continuationSeparator" w:id="0">
    <w:p w:rsidR="00966A25" w:rsidRDefault="0096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A25" w:rsidRDefault="00966A25">
      <w:r>
        <w:rPr>
          <w:color w:val="000000"/>
        </w:rPr>
        <w:separator/>
      </w:r>
    </w:p>
  </w:footnote>
  <w:footnote w:type="continuationSeparator" w:id="0">
    <w:p w:rsidR="00966A25" w:rsidRDefault="00966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64813"/>
    <w:multiLevelType w:val="multilevel"/>
    <w:tmpl w:val="AF34D5BE"/>
    <w:styleLink w:val="WW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62E11233"/>
    <w:multiLevelType w:val="multilevel"/>
    <w:tmpl w:val="ACEEC05A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75367349"/>
    <w:multiLevelType w:val="multilevel"/>
    <w:tmpl w:val="09AA14E0"/>
    <w:styleLink w:val="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2BA4"/>
    <w:rsid w:val="001D5B1A"/>
    <w:rsid w:val="002B3E74"/>
    <w:rsid w:val="00796326"/>
    <w:rsid w:val="008E45D9"/>
    <w:rsid w:val="00966A25"/>
    <w:rsid w:val="00A70496"/>
    <w:rsid w:val="00AA17D5"/>
    <w:rsid w:val="00D55FAC"/>
    <w:rsid w:val="00F2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paragraph" w:customStyle="1" w:styleId="xl65">
    <w:name w:val="xl6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user">
    <w:name w:val="Internet link (user)"/>
    <w:basedOn w:val="a0"/>
    <w:rPr>
      <w:color w:val="0000FF"/>
      <w:u w:val="single"/>
    </w:rPr>
  </w:style>
  <w:style w:type="character" w:customStyle="1" w:styleId="VisitedInternetLinkuser">
    <w:name w:val="Visited Internet Link (user)"/>
    <w:basedOn w:val="a0"/>
    <w:rPr>
      <w:color w:val="80008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10">
    <w:name w:val="Нет списка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paragraph" w:customStyle="1" w:styleId="xl65">
    <w:name w:val="xl6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user">
    <w:name w:val="Internet link (user)"/>
    <w:basedOn w:val="a0"/>
    <w:rPr>
      <w:color w:val="0000FF"/>
      <w:u w:val="single"/>
    </w:rPr>
  </w:style>
  <w:style w:type="character" w:customStyle="1" w:styleId="VisitedInternetLinkuser">
    <w:name w:val="Visited Internet Link (user)"/>
    <w:basedOn w:val="a0"/>
    <w:rPr>
      <w:color w:val="80008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10">
    <w:name w:val="Нет списка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7</cp:revision>
  <dcterms:created xsi:type="dcterms:W3CDTF">2021-05-14T09:43:00Z</dcterms:created>
  <dcterms:modified xsi:type="dcterms:W3CDTF">2021-05-26T11:16:00Z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