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27D" w:rsidRDefault="001C527D" w:rsidP="00192C5B">
      <w:pPr>
        <w:pStyle w:val="1"/>
        <w:ind w:left="0"/>
        <w:jc w:val="center"/>
        <w:rPr>
          <w:b w:val="0"/>
        </w:rPr>
      </w:pPr>
      <w:bookmarkStart w:id="0" w:name="_GoBack"/>
      <w:bookmarkEnd w:id="0"/>
      <w:r>
        <w:t xml:space="preserve">Уведомление </w:t>
      </w:r>
      <w:r w:rsidRPr="001C527D">
        <w:t>о подготовке проекта</w:t>
      </w:r>
      <w:r w:rsidRPr="001C527D">
        <w:rPr>
          <w:b w:val="0"/>
        </w:rPr>
        <w:t xml:space="preserve"> </w:t>
      </w:r>
    </w:p>
    <w:p w:rsidR="001C527D" w:rsidRDefault="001C527D" w:rsidP="00192C5B">
      <w:pPr>
        <w:pStyle w:val="1"/>
        <w:ind w:left="0"/>
        <w:jc w:val="center"/>
        <w:rPr>
          <w:b w:val="0"/>
        </w:rPr>
      </w:pPr>
      <w:r>
        <w:rPr>
          <w:b w:val="0"/>
        </w:rPr>
        <w:t>постановления Администрации Одинцовского городского округа</w:t>
      </w:r>
    </w:p>
    <w:p w:rsidR="001C527D" w:rsidRDefault="001C527D" w:rsidP="00331E2D">
      <w:pPr>
        <w:pStyle w:val="1"/>
        <w:ind w:left="0"/>
        <w:jc w:val="center"/>
        <w:rPr>
          <w:b w:val="0"/>
        </w:rPr>
      </w:pPr>
      <w:r>
        <w:rPr>
          <w:b w:val="0"/>
        </w:rPr>
        <w:t>«</w:t>
      </w:r>
      <w:r w:rsidR="006529A2" w:rsidRPr="006529A2">
        <w:rPr>
          <w:b w:val="0"/>
        </w:rPr>
        <w:t>Об утверждении порядка предоставления субсидий юридическим лицам и (или) индивидуальным предпринимателям на возмещение недополученных доходов, возникающих при выполнении работ по маршрутам регулярных перевозок по нерегулируемым тарифам по перевозке отдельных категорий граждан</w:t>
      </w:r>
      <w:r>
        <w:rPr>
          <w:b w:val="0"/>
        </w:rPr>
        <w:t>»</w:t>
      </w:r>
    </w:p>
    <w:p w:rsidR="001C527D" w:rsidRPr="001C527D" w:rsidRDefault="001C527D" w:rsidP="001C527D">
      <w:pPr>
        <w:pStyle w:val="a3"/>
        <w:ind w:left="0"/>
        <w:rPr>
          <w:sz w:val="20"/>
        </w:rPr>
      </w:pPr>
    </w:p>
    <w:p w:rsidR="00192C5B" w:rsidRDefault="00192C5B" w:rsidP="001C527D">
      <w:pPr>
        <w:pStyle w:val="a3"/>
        <w:tabs>
          <w:tab w:val="left" w:pos="9214"/>
          <w:tab w:val="left" w:pos="9356"/>
        </w:tabs>
        <w:ind w:left="0" w:firstLine="709"/>
        <w:jc w:val="both"/>
      </w:pPr>
    </w:p>
    <w:p w:rsidR="001C527D" w:rsidRDefault="001C527D" w:rsidP="001C527D">
      <w:pPr>
        <w:pStyle w:val="a3"/>
        <w:tabs>
          <w:tab w:val="left" w:pos="9214"/>
          <w:tab w:val="left" w:pos="9356"/>
        </w:tabs>
        <w:ind w:left="0" w:firstLine="709"/>
        <w:jc w:val="both"/>
      </w:pPr>
      <w:r>
        <w:t xml:space="preserve">Настоящим </w:t>
      </w:r>
      <w:r w:rsidR="009D0540">
        <w:t>отдел транспорт</w:t>
      </w:r>
      <w:r w:rsidR="00493CAE">
        <w:t>а Управления транспорта, дорожной инфраструктуры и безопасности дорожного движения</w:t>
      </w:r>
      <w:r>
        <w:t xml:space="preserve"> Администрации Одинцовского городского округа Московской области извещает о начале подготовки </w:t>
      </w:r>
      <w:r>
        <w:rPr>
          <w:spacing w:val="-4"/>
        </w:rPr>
        <w:t xml:space="preserve">проекта </w:t>
      </w:r>
      <w:r>
        <w:t>постановления Администрации Одинцовского городского округа «</w:t>
      </w:r>
      <w:r w:rsidR="006902C2">
        <w:t>Об утверждении порядка предоставления субсидий юридическим лицам и (или) индивидуальным предпринимателям на возмещение недополученных доходов, возникающих при выполнении работ по маршрутам регулярных перевозок по нерегулируемым тарифам по перевозке отдельных категорий граждан</w:t>
      </w:r>
      <w:r w:rsidR="009D0540">
        <w:t>»</w:t>
      </w:r>
      <w:r>
        <w:t>.</w:t>
      </w:r>
    </w:p>
    <w:p w:rsidR="001C527D" w:rsidRPr="00A92FF6" w:rsidRDefault="001C527D" w:rsidP="001C527D">
      <w:pPr>
        <w:pStyle w:val="a3"/>
        <w:tabs>
          <w:tab w:val="left" w:pos="2795"/>
          <w:tab w:val="left" w:pos="4692"/>
          <w:tab w:val="left" w:pos="5253"/>
          <w:tab w:val="left" w:pos="8428"/>
          <w:tab w:val="left" w:pos="9201"/>
        </w:tabs>
        <w:ind w:left="0" w:firstLine="707"/>
        <w:jc w:val="both"/>
      </w:pPr>
      <w:r>
        <w:t>Предложения</w:t>
      </w:r>
      <w:r>
        <w:tab/>
        <w:t>принимаются</w:t>
      </w:r>
      <w:r>
        <w:tab/>
        <w:t>по</w:t>
      </w:r>
      <w:r>
        <w:tab/>
        <w:t>адресу</w:t>
      </w:r>
      <w:r w:rsidRPr="001C527D">
        <w:t>: Московская область, г. Одинцово, ул. Маршала Жукова, д. 28 (каб.</w:t>
      </w:r>
      <w:r w:rsidR="00A92FF6">
        <w:t>201/</w:t>
      </w:r>
      <w:r w:rsidR="006902C2">
        <w:t>2</w:t>
      </w:r>
      <w:r w:rsidRPr="001C527D">
        <w:t>)</w:t>
      </w:r>
      <w:r>
        <w:t xml:space="preserve">, </w:t>
      </w:r>
      <w:r>
        <w:rPr>
          <w:spacing w:val="-16"/>
        </w:rPr>
        <w:t xml:space="preserve">а </w:t>
      </w:r>
      <w:r>
        <w:t>также по адресу</w:t>
      </w:r>
      <w:r>
        <w:rPr>
          <w:spacing w:val="-10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</w:t>
      </w:r>
      <w:r w:rsidRPr="001C527D">
        <w:t xml:space="preserve">: </w:t>
      </w:r>
      <w:hyperlink r:id="rId5" w:history="1">
        <w:r w:rsidR="00A92FF6" w:rsidRPr="004A3274">
          <w:rPr>
            <w:rStyle w:val="a6"/>
            <w:color w:val="auto"/>
            <w:lang w:val="en-US"/>
          </w:rPr>
          <w:t>g</w:t>
        </w:r>
        <w:r w:rsidRPr="004A3274">
          <w:rPr>
            <w:rStyle w:val="a6"/>
            <w:color w:val="auto"/>
          </w:rPr>
          <w:t>_</w:t>
        </w:r>
        <w:r w:rsidR="00A92FF6" w:rsidRPr="004A3274">
          <w:rPr>
            <w:rStyle w:val="a6"/>
            <w:color w:val="auto"/>
            <w:lang w:val="en-US"/>
          </w:rPr>
          <w:t>eliyanc</w:t>
        </w:r>
        <w:r w:rsidRPr="004A3274">
          <w:rPr>
            <w:rStyle w:val="a6"/>
            <w:color w:val="auto"/>
          </w:rPr>
          <w:t>@</w:t>
        </w:r>
        <w:r w:rsidRPr="004A3274">
          <w:rPr>
            <w:rStyle w:val="a6"/>
            <w:color w:val="auto"/>
            <w:lang w:val="en-US"/>
          </w:rPr>
          <w:t>odin</w:t>
        </w:r>
        <w:r w:rsidRPr="004A3274">
          <w:rPr>
            <w:rStyle w:val="a6"/>
            <w:color w:val="auto"/>
          </w:rPr>
          <w:t>.</w:t>
        </w:r>
        <w:r w:rsidRPr="004A3274">
          <w:rPr>
            <w:rStyle w:val="a6"/>
            <w:color w:val="auto"/>
            <w:lang w:val="en-US"/>
          </w:rPr>
          <w:t>ru</w:t>
        </w:r>
      </w:hyperlink>
      <w:r w:rsidR="00A92FF6" w:rsidRPr="004A3274">
        <w:t>.</w:t>
      </w:r>
    </w:p>
    <w:p w:rsidR="001C527D" w:rsidRDefault="001C527D" w:rsidP="001C527D">
      <w:pPr>
        <w:pStyle w:val="a3"/>
        <w:tabs>
          <w:tab w:val="left" w:pos="5155"/>
          <w:tab w:val="left" w:pos="6129"/>
          <w:tab w:val="left" w:pos="6757"/>
          <w:tab w:val="left" w:pos="8007"/>
          <w:tab w:val="left" w:pos="8983"/>
        </w:tabs>
        <w:ind w:left="0"/>
      </w:pPr>
      <w:r>
        <w:t>Сроки приема предложений: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 w:rsidR="006902C2">
        <w:t>18</w:t>
      </w:r>
      <w:r>
        <w:t>.</w:t>
      </w:r>
      <w:r w:rsidRPr="001C527D">
        <w:t>0</w:t>
      </w:r>
      <w:r w:rsidR="006902C2">
        <w:t>8</w:t>
      </w:r>
      <w:r>
        <w:t>.</w:t>
      </w:r>
      <w:r w:rsidRPr="001C527D">
        <w:t>202</w:t>
      </w:r>
      <w:r w:rsidR="006902C2">
        <w:t>1</w:t>
      </w:r>
      <w:r>
        <w:t xml:space="preserve"> по </w:t>
      </w:r>
      <w:r w:rsidR="006902C2">
        <w:t>27</w:t>
      </w:r>
      <w:r>
        <w:t>.0</w:t>
      </w:r>
      <w:r w:rsidR="006902C2">
        <w:t>8</w:t>
      </w:r>
      <w:r>
        <w:t>.202</w:t>
      </w:r>
      <w:r w:rsidR="006902C2">
        <w:t>1</w:t>
      </w:r>
      <w:r w:rsidR="00546CE8">
        <w:t>.</w:t>
      </w:r>
    </w:p>
    <w:p w:rsidR="001C527D" w:rsidRDefault="001C527D" w:rsidP="001C527D">
      <w:pPr>
        <w:pStyle w:val="a3"/>
        <w:tabs>
          <w:tab w:val="left" w:pos="1704"/>
          <w:tab w:val="left" w:pos="2520"/>
          <w:tab w:val="left" w:pos="2961"/>
          <w:tab w:val="left" w:pos="3796"/>
          <w:tab w:val="left" w:pos="5520"/>
          <w:tab w:val="left" w:pos="6843"/>
          <w:tab w:val="left" w:pos="8710"/>
        </w:tabs>
        <w:ind w:left="0" w:firstLine="707"/>
      </w:pPr>
      <w:r>
        <w:t>Место размещения уведомления о подготовке проекта нормативного правового</w:t>
      </w:r>
      <w:r>
        <w:tab/>
        <w:t>акта</w:t>
      </w:r>
      <w:r>
        <w:tab/>
        <w:t>в</w:t>
      </w:r>
      <w:r>
        <w:tab/>
        <w:t>сети</w:t>
      </w:r>
      <w:r>
        <w:tab/>
        <w:t>«Интернет»</w:t>
      </w:r>
      <w:r>
        <w:tab/>
        <w:t>(полный</w:t>
      </w:r>
      <w:r>
        <w:tab/>
        <w:t xml:space="preserve">электронный </w:t>
      </w:r>
      <w:r>
        <w:rPr>
          <w:spacing w:val="-4"/>
        </w:rPr>
        <w:t>адрес):</w:t>
      </w:r>
    </w:p>
    <w:p w:rsidR="001C527D" w:rsidRPr="00D14551" w:rsidRDefault="00C64E27" w:rsidP="001C527D">
      <w:pPr>
        <w:pStyle w:val="a3"/>
        <w:ind w:left="0"/>
      </w:pPr>
      <w:hyperlink r:id="rId6" w:history="1">
        <w:r w:rsidR="001C527D" w:rsidRPr="00D14551">
          <w:rPr>
            <w:rStyle w:val="a6"/>
            <w:color w:val="auto"/>
          </w:rPr>
          <w:t>https://odin.ru/doc/?div_id=2335</w:t>
        </w:r>
      </w:hyperlink>
    </w:p>
    <w:p w:rsidR="001C527D" w:rsidRDefault="001C527D" w:rsidP="001C527D">
      <w:pPr>
        <w:pStyle w:val="a3"/>
        <w:ind w:left="0"/>
      </w:pPr>
      <w:r>
        <w:t xml:space="preserve">          Контактное лицо от разработчика проекта нормативного правового</w:t>
      </w:r>
    </w:p>
    <w:p w:rsidR="001C527D" w:rsidRDefault="001C527D" w:rsidP="001C527D">
      <w:pPr>
        <w:pStyle w:val="a3"/>
        <w:ind w:left="0"/>
        <w:jc w:val="both"/>
      </w:pPr>
      <w:r>
        <w:t xml:space="preserve">акта: </w:t>
      </w:r>
      <w:r w:rsidR="006902C2">
        <w:t xml:space="preserve">начальник отдела транспорта Управления транспорта, дорожной инфраструктуры и безопасности дорожного движения Администрации Одинцовского городского округа Московской области </w:t>
      </w:r>
      <w:r w:rsidR="00D14551">
        <w:t>Елиянц Г.О</w:t>
      </w:r>
      <w:r>
        <w:t>., 8(495)5</w:t>
      </w:r>
      <w:r w:rsidR="00D14551">
        <w:t>96</w:t>
      </w:r>
      <w:r>
        <w:t>-0</w:t>
      </w:r>
      <w:r w:rsidR="00D14551">
        <w:t>4</w:t>
      </w:r>
      <w:r>
        <w:t>-</w:t>
      </w:r>
      <w:r w:rsidR="00D14551">
        <w:t>65</w:t>
      </w:r>
      <w:r>
        <w:t>.</w:t>
      </w:r>
    </w:p>
    <w:p w:rsidR="001C527D" w:rsidRDefault="001C527D" w:rsidP="00681134">
      <w:pPr>
        <w:pStyle w:val="a5"/>
        <w:numPr>
          <w:ilvl w:val="0"/>
          <w:numId w:val="1"/>
        </w:numPr>
        <w:tabs>
          <w:tab w:val="left" w:pos="0"/>
          <w:tab w:val="left" w:pos="9388"/>
        </w:tabs>
        <w:ind w:hanging="462"/>
        <w:rPr>
          <w:sz w:val="28"/>
        </w:rPr>
      </w:pPr>
      <w:r>
        <w:rPr>
          <w:sz w:val="28"/>
        </w:rPr>
        <w:t>Вид нормативного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акта: постановление Администрации </w:t>
      </w:r>
      <w:r w:rsidRPr="001C527D">
        <w:rPr>
          <w:sz w:val="28"/>
        </w:rPr>
        <w:t>Одинцовского городского округа</w:t>
      </w:r>
      <w:r>
        <w:rPr>
          <w:sz w:val="28"/>
        </w:rPr>
        <w:t>.</w:t>
      </w:r>
    </w:p>
    <w:p w:rsidR="001C527D" w:rsidRDefault="001C527D" w:rsidP="00D14551">
      <w:pPr>
        <w:pStyle w:val="a5"/>
        <w:numPr>
          <w:ilvl w:val="0"/>
          <w:numId w:val="1"/>
        </w:numPr>
        <w:tabs>
          <w:tab w:val="left" w:pos="9401"/>
        </w:tabs>
        <w:ind w:left="284"/>
        <w:rPr>
          <w:sz w:val="28"/>
        </w:rPr>
      </w:pPr>
      <w:r>
        <w:rPr>
          <w:sz w:val="28"/>
        </w:rPr>
        <w:t>Наименование нормативного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акта: </w:t>
      </w:r>
      <w:r>
        <w:t>«</w:t>
      </w:r>
      <w:r w:rsidR="006902C2">
        <w:rPr>
          <w:sz w:val="28"/>
          <w:szCs w:val="28"/>
        </w:rPr>
        <w:t>Об утверждении порядка предоставления субсидий юридическим лицам и (или) индивидуальным предпринимателям на возмещение недополученных доходов, возникающих при выполнении работ по маршрутам регулярных перевозок по нерегулируемым тарифам по перевозке отдельных категорий граждан</w:t>
      </w:r>
      <w:r w:rsidRPr="001C527D">
        <w:rPr>
          <w:sz w:val="28"/>
          <w:szCs w:val="28"/>
        </w:rPr>
        <w:t>»</w:t>
      </w:r>
      <w:r>
        <w:rPr>
          <w:sz w:val="28"/>
        </w:rPr>
        <w:t>.</w:t>
      </w:r>
    </w:p>
    <w:p w:rsidR="00681134" w:rsidRPr="00681134" w:rsidRDefault="001C527D" w:rsidP="00D14551">
      <w:pPr>
        <w:pStyle w:val="a5"/>
        <w:numPr>
          <w:ilvl w:val="0"/>
          <w:numId w:val="1"/>
        </w:numPr>
        <w:tabs>
          <w:tab w:val="left" w:pos="525"/>
          <w:tab w:val="left" w:pos="9382"/>
        </w:tabs>
        <w:rPr>
          <w:sz w:val="28"/>
        </w:rPr>
      </w:pPr>
      <w:r>
        <w:rPr>
          <w:sz w:val="28"/>
        </w:rPr>
        <w:t xml:space="preserve">Обоснование необходимости разработки нормативного правового акта, описание проблемы, на решение которой направлен предлагаемый способ регулирования: </w:t>
      </w:r>
      <w:r w:rsidR="00681134">
        <w:rPr>
          <w:sz w:val="28"/>
        </w:rPr>
        <w:t xml:space="preserve">постановление Администрации Одинцовского городского округа </w:t>
      </w:r>
      <w:r w:rsidR="00681134">
        <w:t>«</w:t>
      </w:r>
      <w:r w:rsidR="006902C2">
        <w:rPr>
          <w:sz w:val="28"/>
          <w:szCs w:val="28"/>
        </w:rPr>
        <w:t>Об утверждении порядка предоставления субсидий юридическим лицам и (или) индивидуальным предпринимателям на возмещение недополученных доходов, возникающих при выполнении работ по маршрутам регулярных перевозок по нерегулируемым тарифам по перевозке отдельных категорий граждан</w:t>
      </w:r>
      <w:r w:rsidR="00681134" w:rsidRPr="001C527D">
        <w:rPr>
          <w:sz w:val="28"/>
          <w:szCs w:val="28"/>
        </w:rPr>
        <w:t>»</w:t>
      </w:r>
      <w:r w:rsidR="00681134">
        <w:rPr>
          <w:sz w:val="28"/>
          <w:szCs w:val="28"/>
        </w:rPr>
        <w:t xml:space="preserve"> разработано в целях:</w:t>
      </w:r>
    </w:p>
    <w:p w:rsidR="006902C2" w:rsidRDefault="00681134" w:rsidP="00681134">
      <w:pPr>
        <w:pStyle w:val="a5"/>
        <w:tabs>
          <w:tab w:val="left" w:pos="525"/>
          <w:tab w:val="left" w:pos="9382"/>
        </w:tabs>
        <w:ind w:left="0" w:firstLine="0"/>
        <w:rPr>
          <w:sz w:val="28"/>
        </w:rPr>
      </w:pPr>
      <w:r>
        <w:rPr>
          <w:sz w:val="28"/>
        </w:rPr>
        <w:lastRenderedPageBreak/>
        <w:t xml:space="preserve">- исполнения </w:t>
      </w:r>
      <w:r w:rsidR="00BA2537" w:rsidRPr="00BA2537">
        <w:rPr>
          <w:sz w:val="28"/>
        </w:rPr>
        <w:t>Федеральн</w:t>
      </w:r>
      <w:r w:rsidR="00BA2537">
        <w:rPr>
          <w:sz w:val="28"/>
        </w:rPr>
        <w:t>ого</w:t>
      </w:r>
      <w:r w:rsidR="00BA2537" w:rsidRPr="00BA2537">
        <w:rPr>
          <w:sz w:val="28"/>
        </w:rPr>
        <w:t xml:space="preserve"> закон</w:t>
      </w:r>
      <w:r w:rsidR="00BA2537">
        <w:rPr>
          <w:sz w:val="28"/>
        </w:rPr>
        <w:t>а</w:t>
      </w:r>
      <w:r w:rsidR="00BA2537" w:rsidRPr="00BA2537">
        <w:rPr>
          <w:sz w:val="28"/>
        </w:rPr>
        <w:t xml:space="preserve"> от 06.10.2003 № 131-ФЗ «Об общих принципах организации местного самоуправления в Российской Федерации», Федеральн</w:t>
      </w:r>
      <w:r w:rsidR="00BA2537">
        <w:rPr>
          <w:sz w:val="28"/>
        </w:rPr>
        <w:t>ого</w:t>
      </w:r>
      <w:r w:rsidR="00BA2537" w:rsidRPr="00BA2537">
        <w:rPr>
          <w:sz w:val="28"/>
        </w:rPr>
        <w:t xml:space="preserve"> закон</w:t>
      </w:r>
      <w:r w:rsidR="00BA2537">
        <w:rPr>
          <w:sz w:val="28"/>
        </w:rPr>
        <w:t>а</w:t>
      </w:r>
      <w:r w:rsidR="00BA2537" w:rsidRPr="00BA2537">
        <w:rPr>
          <w:sz w:val="28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6902C2">
        <w:rPr>
          <w:sz w:val="28"/>
        </w:rPr>
        <w:t>;</w:t>
      </w:r>
    </w:p>
    <w:p w:rsidR="006902C2" w:rsidRPr="00681134" w:rsidRDefault="006902C2" w:rsidP="006902C2">
      <w:pPr>
        <w:pStyle w:val="a5"/>
        <w:tabs>
          <w:tab w:val="left" w:pos="525"/>
          <w:tab w:val="left" w:pos="9382"/>
        </w:tabs>
        <w:ind w:left="0" w:firstLine="0"/>
        <w:rPr>
          <w:sz w:val="28"/>
        </w:rPr>
      </w:pPr>
      <w:r>
        <w:rPr>
          <w:sz w:val="28"/>
        </w:rPr>
        <w:t>- в целях возмещения</w:t>
      </w:r>
      <w:r w:rsidRPr="006902C2"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юридическим лицам и (или) индивидуальным предпринимателям недополученных доходов, возникающих при выполнении работ по маршрутам регулярных перевозок по нерегулируемым тарифам по перевозке отдельных категорий граждан.</w:t>
      </w:r>
    </w:p>
    <w:p w:rsidR="00681134" w:rsidRPr="00681134" w:rsidRDefault="001C527D" w:rsidP="00681134">
      <w:pPr>
        <w:pStyle w:val="a5"/>
        <w:numPr>
          <w:ilvl w:val="0"/>
          <w:numId w:val="1"/>
        </w:numPr>
        <w:tabs>
          <w:tab w:val="left" w:pos="525"/>
          <w:tab w:val="left" w:pos="9369"/>
        </w:tabs>
        <w:rPr>
          <w:sz w:val="28"/>
        </w:rPr>
      </w:pPr>
      <w:r w:rsidRPr="00681134">
        <w:rPr>
          <w:sz w:val="28"/>
        </w:rPr>
        <w:t>Цели</w:t>
      </w:r>
      <w:r w:rsidRPr="00681134">
        <w:rPr>
          <w:spacing w:val="-3"/>
          <w:sz w:val="28"/>
        </w:rPr>
        <w:t xml:space="preserve"> </w:t>
      </w:r>
      <w:r w:rsidRPr="00681134">
        <w:rPr>
          <w:sz w:val="28"/>
        </w:rPr>
        <w:t>регулирования</w:t>
      </w:r>
      <w:r w:rsidR="00681134">
        <w:rPr>
          <w:sz w:val="28"/>
        </w:rPr>
        <w:t xml:space="preserve">: </w:t>
      </w:r>
      <w:r w:rsidR="00681134" w:rsidRPr="00681134">
        <w:rPr>
          <w:sz w:val="28"/>
        </w:rPr>
        <w:t>содействие в развитии конкуренции на территории</w:t>
      </w:r>
    </w:p>
    <w:p w:rsidR="001C527D" w:rsidRPr="00681134" w:rsidRDefault="00681134" w:rsidP="00681134">
      <w:pPr>
        <w:tabs>
          <w:tab w:val="left" w:pos="525"/>
          <w:tab w:val="left" w:pos="9369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681134">
        <w:rPr>
          <w:rFonts w:ascii="Times New Roman" w:hAnsi="Times New Roman" w:cs="Times New Roman"/>
          <w:sz w:val="28"/>
        </w:rPr>
        <w:t>Одинцовского городского округа Московской области</w:t>
      </w:r>
      <w:r w:rsidR="001C527D" w:rsidRPr="00681134">
        <w:rPr>
          <w:rFonts w:ascii="Times New Roman" w:hAnsi="Times New Roman" w:cs="Times New Roman"/>
          <w:sz w:val="28"/>
        </w:rPr>
        <w:t>.</w:t>
      </w:r>
    </w:p>
    <w:p w:rsidR="001C527D" w:rsidRPr="00681134" w:rsidRDefault="001C527D" w:rsidP="00681134">
      <w:pPr>
        <w:pStyle w:val="a5"/>
        <w:numPr>
          <w:ilvl w:val="0"/>
          <w:numId w:val="1"/>
        </w:numPr>
        <w:tabs>
          <w:tab w:val="left" w:pos="523"/>
          <w:tab w:val="left" w:pos="9440"/>
        </w:tabs>
        <w:ind w:left="0" w:firstLine="0"/>
        <w:rPr>
          <w:sz w:val="28"/>
        </w:rPr>
      </w:pPr>
      <w:r>
        <w:rPr>
          <w:sz w:val="28"/>
        </w:rPr>
        <w:t>Описание предлагаемого регулирования с указанием  лиц,  на  которых оно  будет  распространено,    и  сравнительной    оценкой  положительных   и отрицательных последствий и рисков решения проблемы указанными способами:</w:t>
      </w:r>
      <w:r>
        <w:rPr>
          <w:sz w:val="28"/>
          <w:u w:val="single"/>
        </w:rPr>
        <w:t xml:space="preserve"> </w:t>
      </w:r>
    </w:p>
    <w:p w:rsidR="00681134" w:rsidRPr="00681134" w:rsidRDefault="00681134" w:rsidP="00681134">
      <w:pPr>
        <w:pStyle w:val="a5"/>
        <w:tabs>
          <w:tab w:val="left" w:pos="523"/>
          <w:tab w:val="left" w:pos="9440"/>
        </w:tabs>
        <w:rPr>
          <w:sz w:val="28"/>
        </w:rPr>
      </w:pPr>
      <w:r w:rsidRPr="00681134">
        <w:rPr>
          <w:sz w:val="28"/>
        </w:rPr>
        <w:t>- организацию работы органов Администрации Одинцовского городского</w:t>
      </w:r>
      <w:r>
        <w:rPr>
          <w:sz w:val="28"/>
        </w:rPr>
        <w:t xml:space="preserve"> </w:t>
      </w:r>
      <w:r w:rsidRPr="00681134">
        <w:rPr>
          <w:sz w:val="28"/>
        </w:rPr>
        <w:t>округа Московской области по достижению числовых значений ключевых</w:t>
      </w:r>
      <w:r>
        <w:rPr>
          <w:sz w:val="28"/>
        </w:rPr>
        <w:t xml:space="preserve"> </w:t>
      </w:r>
      <w:r w:rsidRPr="00681134">
        <w:rPr>
          <w:sz w:val="28"/>
        </w:rPr>
        <w:t>показателей</w:t>
      </w:r>
      <w:r w:rsidR="00192C5B">
        <w:rPr>
          <w:sz w:val="28"/>
        </w:rPr>
        <w:t xml:space="preserve"> муниципальной программы по </w:t>
      </w:r>
      <w:r w:rsidR="006902C2">
        <w:rPr>
          <w:sz w:val="28"/>
        </w:rPr>
        <w:t xml:space="preserve">обеспечению предоставления субсидий перевозчикам осуществляющих работу по </w:t>
      </w:r>
      <w:r w:rsidR="006902C2">
        <w:rPr>
          <w:sz w:val="28"/>
          <w:szCs w:val="28"/>
        </w:rPr>
        <w:t>маршрутам регулярных перевозок по нерегулируемым тарифам</w:t>
      </w:r>
      <w:r w:rsidR="00DA36DB">
        <w:rPr>
          <w:sz w:val="28"/>
        </w:rPr>
        <w:t>.</w:t>
      </w:r>
    </w:p>
    <w:p w:rsidR="001C527D" w:rsidRPr="00681134" w:rsidRDefault="001C527D" w:rsidP="00681134">
      <w:pPr>
        <w:pStyle w:val="a5"/>
        <w:numPr>
          <w:ilvl w:val="0"/>
          <w:numId w:val="1"/>
        </w:numPr>
        <w:tabs>
          <w:tab w:val="left" w:pos="463"/>
          <w:tab w:val="left" w:pos="9414"/>
        </w:tabs>
        <w:ind w:left="0" w:firstLine="0"/>
        <w:rPr>
          <w:sz w:val="28"/>
        </w:rPr>
      </w:pPr>
      <w:r>
        <w:rPr>
          <w:sz w:val="28"/>
        </w:rPr>
        <w:t>Срок вступления в силу проекта нормативного</w:t>
      </w:r>
      <w:r>
        <w:rPr>
          <w:spacing w:val="-19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66"/>
          <w:sz w:val="28"/>
        </w:rPr>
        <w:t xml:space="preserve"> </w:t>
      </w:r>
      <w:r>
        <w:rPr>
          <w:sz w:val="28"/>
        </w:rPr>
        <w:t>акта</w:t>
      </w:r>
      <w:r w:rsidRPr="00681134">
        <w:rPr>
          <w:sz w:val="28"/>
        </w:rPr>
        <w:t xml:space="preserve">: </w:t>
      </w:r>
      <w:r w:rsidR="006902C2">
        <w:rPr>
          <w:sz w:val="28"/>
        </w:rPr>
        <w:t>август</w:t>
      </w:r>
      <w:r w:rsidR="00681134" w:rsidRPr="00681134">
        <w:rPr>
          <w:sz w:val="28"/>
        </w:rPr>
        <w:t xml:space="preserve"> </w:t>
      </w:r>
      <w:r w:rsidR="00681134">
        <w:rPr>
          <w:sz w:val="28"/>
        </w:rPr>
        <w:t>202</w:t>
      </w:r>
      <w:r w:rsidR="006902C2">
        <w:rPr>
          <w:sz w:val="28"/>
        </w:rPr>
        <w:t>1</w:t>
      </w:r>
      <w:r w:rsidR="00681134">
        <w:rPr>
          <w:sz w:val="28"/>
        </w:rPr>
        <w:t xml:space="preserve"> года</w:t>
      </w:r>
    </w:p>
    <w:p w:rsidR="001C527D" w:rsidRDefault="001C527D" w:rsidP="001C527D">
      <w:pPr>
        <w:pStyle w:val="a5"/>
        <w:numPr>
          <w:ilvl w:val="0"/>
          <w:numId w:val="1"/>
        </w:numPr>
        <w:tabs>
          <w:tab w:val="left" w:pos="463"/>
        </w:tabs>
        <w:ind w:left="0" w:firstLine="0"/>
        <w:rPr>
          <w:sz w:val="28"/>
        </w:rPr>
      </w:pPr>
      <w:r>
        <w:rPr>
          <w:sz w:val="28"/>
        </w:rPr>
        <w:t>Сведения о необходимости или отсутствии необходимости установления переходного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периода:</w:t>
      </w:r>
      <w:r w:rsidR="00192C5B">
        <w:rPr>
          <w:sz w:val="28"/>
        </w:rPr>
        <w:t xml:space="preserve"> отсутствует</w:t>
      </w:r>
    </w:p>
    <w:p w:rsidR="001C527D" w:rsidRDefault="001C527D" w:rsidP="001C527D">
      <w:pPr>
        <w:pStyle w:val="a5"/>
        <w:numPr>
          <w:ilvl w:val="0"/>
          <w:numId w:val="1"/>
        </w:numPr>
        <w:tabs>
          <w:tab w:val="left" w:pos="463"/>
        </w:tabs>
        <w:ind w:left="0" w:firstLine="0"/>
        <w:rPr>
          <w:sz w:val="28"/>
        </w:rPr>
      </w:pPr>
      <w:r>
        <w:rPr>
          <w:sz w:val="28"/>
        </w:rPr>
        <w:t>Иная информация по решению  разработчика,  относящаяся к  сведениям о подготовке проекта нормативного правового</w:t>
      </w:r>
      <w:r>
        <w:rPr>
          <w:spacing w:val="65"/>
          <w:sz w:val="28"/>
        </w:rPr>
        <w:t xml:space="preserve"> </w:t>
      </w:r>
      <w:r>
        <w:rPr>
          <w:sz w:val="28"/>
        </w:rPr>
        <w:t>акта:</w:t>
      </w:r>
      <w:r w:rsidR="00192C5B">
        <w:rPr>
          <w:sz w:val="28"/>
        </w:rPr>
        <w:t xml:space="preserve"> отсутствует</w:t>
      </w:r>
    </w:p>
    <w:p w:rsidR="001C527D" w:rsidRDefault="001C527D" w:rsidP="001C527D">
      <w:pPr>
        <w:pStyle w:val="a3"/>
        <w:tabs>
          <w:tab w:val="left" w:pos="8167"/>
        </w:tabs>
        <w:ind w:left="0"/>
      </w:pPr>
      <w:r>
        <w:rPr>
          <w:u w:val="single"/>
        </w:rPr>
        <w:t xml:space="preserve"> </w:t>
      </w:r>
    </w:p>
    <w:p w:rsidR="001C527D" w:rsidRDefault="001C527D" w:rsidP="001C527D">
      <w:pPr>
        <w:pStyle w:val="a3"/>
        <w:ind w:left="0"/>
      </w:pPr>
      <w:r>
        <w:t>К уведомлению прилагаются:</w:t>
      </w:r>
    </w:p>
    <w:p w:rsidR="001C527D" w:rsidRDefault="001C527D" w:rsidP="00DA36DB">
      <w:pPr>
        <w:pStyle w:val="a5"/>
        <w:numPr>
          <w:ilvl w:val="1"/>
          <w:numId w:val="1"/>
        </w:numPr>
        <w:ind w:left="0"/>
        <w:jc w:val="left"/>
      </w:pPr>
      <w:r>
        <w:rPr>
          <w:sz w:val="28"/>
        </w:rPr>
        <w:t xml:space="preserve">проект </w:t>
      </w:r>
      <w:r w:rsidR="00192C5B">
        <w:rPr>
          <w:sz w:val="28"/>
        </w:rPr>
        <w:t xml:space="preserve">постановления Администрации Одинцовского городского округа </w:t>
      </w:r>
      <w:r w:rsidR="00192C5B" w:rsidRPr="00192C5B">
        <w:rPr>
          <w:sz w:val="28"/>
        </w:rPr>
        <w:t>«</w:t>
      </w:r>
      <w:r w:rsidR="00826E77">
        <w:rPr>
          <w:sz w:val="28"/>
          <w:szCs w:val="28"/>
        </w:rPr>
        <w:t>Об утверждении порядка предоставления субсидий юридическим лицам и (или) индивидуальным предпринимателям на возмещение недополученных доходов, возникающих при выполнении работ по маршрутам регулярных перевозок по нерегулируемым тарифам по перевозке отдельных категорий граждан</w:t>
      </w:r>
      <w:r w:rsidR="00192C5B" w:rsidRPr="00192C5B">
        <w:rPr>
          <w:sz w:val="28"/>
        </w:rPr>
        <w:t>»</w:t>
      </w:r>
      <w:r>
        <w:t>;</w:t>
      </w:r>
    </w:p>
    <w:p w:rsidR="001C527D" w:rsidRDefault="001C527D" w:rsidP="001C527D">
      <w:pPr>
        <w:pStyle w:val="a5"/>
        <w:numPr>
          <w:ilvl w:val="1"/>
          <w:numId w:val="1"/>
        </w:numPr>
        <w:tabs>
          <w:tab w:val="left" w:pos="1054"/>
        </w:tabs>
        <w:ind w:left="0"/>
        <w:jc w:val="left"/>
        <w:rPr>
          <w:sz w:val="28"/>
        </w:rPr>
      </w:pPr>
      <w:r>
        <w:rPr>
          <w:sz w:val="28"/>
        </w:rPr>
        <w:t>опросный лист для участников публичных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</w:t>
      </w:r>
      <w:r w:rsidR="00192C5B">
        <w:rPr>
          <w:sz w:val="28"/>
        </w:rPr>
        <w:t>.</w:t>
      </w:r>
    </w:p>
    <w:p w:rsidR="00E27167" w:rsidRDefault="00E27167"/>
    <w:sectPr w:rsidR="00E27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B357B"/>
    <w:multiLevelType w:val="hybridMultilevel"/>
    <w:tmpl w:val="CB3EB4B2"/>
    <w:lvl w:ilvl="0" w:tplc="99804364">
      <w:start w:val="1"/>
      <w:numFmt w:val="decimal"/>
      <w:lvlText w:val="%1."/>
      <w:lvlJc w:val="left"/>
      <w:pPr>
        <w:ind w:left="4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2A88C72">
      <w:numFmt w:val="bullet"/>
      <w:lvlText w:val="-"/>
      <w:lvlJc w:val="left"/>
      <w:pPr>
        <w:ind w:left="10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8AFA3316">
      <w:numFmt w:val="bullet"/>
      <w:lvlText w:val="•"/>
      <w:lvlJc w:val="left"/>
      <w:pPr>
        <w:ind w:left="2020" w:hanging="164"/>
      </w:pPr>
      <w:rPr>
        <w:rFonts w:hint="default"/>
        <w:lang w:val="ru-RU" w:eastAsia="ru-RU" w:bidi="ru-RU"/>
      </w:rPr>
    </w:lvl>
    <w:lvl w:ilvl="3" w:tplc="5C92E2F4">
      <w:numFmt w:val="bullet"/>
      <w:lvlText w:val="•"/>
      <w:lvlJc w:val="left"/>
      <w:pPr>
        <w:ind w:left="2980" w:hanging="164"/>
      </w:pPr>
      <w:rPr>
        <w:rFonts w:hint="default"/>
        <w:lang w:val="ru-RU" w:eastAsia="ru-RU" w:bidi="ru-RU"/>
      </w:rPr>
    </w:lvl>
    <w:lvl w:ilvl="4" w:tplc="46326CFC">
      <w:numFmt w:val="bullet"/>
      <w:lvlText w:val="•"/>
      <w:lvlJc w:val="left"/>
      <w:pPr>
        <w:ind w:left="3941" w:hanging="164"/>
      </w:pPr>
      <w:rPr>
        <w:rFonts w:hint="default"/>
        <w:lang w:val="ru-RU" w:eastAsia="ru-RU" w:bidi="ru-RU"/>
      </w:rPr>
    </w:lvl>
    <w:lvl w:ilvl="5" w:tplc="84CC289E">
      <w:numFmt w:val="bullet"/>
      <w:lvlText w:val="•"/>
      <w:lvlJc w:val="left"/>
      <w:pPr>
        <w:ind w:left="4901" w:hanging="164"/>
      </w:pPr>
      <w:rPr>
        <w:rFonts w:hint="default"/>
        <w:lang w:val="ru-RU" w:eastAsia="ru-RU" w:bidi="ru-RU"/>
      </w:rPr>
    </w:lvl>
    <w:lvl w:ilvl="6" w:tplc="A4502136">
      <w:numFmt w:val="bullet"/>
      <w:lvlText w:val="•"/>
      <w:lvlJc w:val="left"/>
      <w:pPr>
        <w:ind w:left="5862" w:hanging="164"/>
      </w:pPr>
      <w:rPr>
        <w:rFonts w:hint="default"/>
        <w:lang w:val="ru-RU" w:eastAsia="ru-RU" w:bidi="ru-RU"/>
      </w:rPr>
    </w:lvl>
    <w:lvl w:ilvl="7" w:tplc="72EEB4E6">
      <w:numFmt w:val="bullet"/>
      <w:lvlText w:val="•"/>
      <w:lvlJc w:val="left"/>
      <w:pPr>
        <w:ind w:left="6822" w:hanging="164"/>
      </w:pPr>
      <w:rPr>
        <w:rFonts w:hint="default"/>
        <w:lang w:val="ru-RU" w:eastAsia="ru-RU" w:bidi="ru-RU"/>
      </w:rPr>
    </w:lvl>
    <w:lvl w:ilvl="8" w:tplc="90105EC0">
      <w:numFmt w:val="bullet"/>
      <w:lvlText w:val="•"/>
      <w:lvlJc w:val="left"/>
      <w:pPr>
        <w:ind w:left="7783" w:hanging="16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7D"/>
    <w:rsid w:val="00192C5B"/>
    <w:rsid w:val="001C527D"/>
    <w:rsid w:val="00331E2D"/>
    <w:rsid w:val="00413ABA"/>
    <w:rsid w:val="00493CAE"/>
    <w:rsid w:val="004A3274"/>
    <w:rsid w:val="00546CE8"/>
    <w:rsid w:val="00563B92"/>
    <w:rsid w:val="006529A2"/>
    <w:rsid w:val="00681134"/>
    <w:rsid w:val="006902C2"/>
    <w:rsid w:val="00826E77"/>
    <w:rsid w:val="008C753E"/>
    <w:rsid w:val="009D0540"/>
    <w:rsid w:val="00A92FF6"/>
    <w:rsid w:val="00BA2537"/>
    <w:rsid w:val="00C64E27"/>
    <w:rsid w:val="00C77AEB"/>
    <w:rsid w:val="00D14551"/>
    <w:rsid w:val="00DA36DB"/>
    <w:rsid w:val="00E2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32100-C013-4B53-AEFA-6FEA1539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C527D"/>
    <w:pPr>
      <w:widowControl w:val="0"/>
      <w:autoSpaceDE w:val="0"/>
      <w:autoSpaceDN w:val="0"/>
      <w:spacing w:after="0" w:line="240" w:lineRule="auto"/>
      <w:ind w:left="8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C527D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1C527D"/>
    <w:pPr>
      <w:widowControl w:val="0"/>
      <w:autoSpaceDE w:val="0"/>
      <w:autoSpaceDN w:val="0"/>
      <w:spacing w:after="0" w:line="240" w:lineRule="auto"/>
      <w:ind w:left="18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1C527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1C527D"/>
    <w:pPr>
      <w:widowControl w:val="0"/>
      <w:autoSpaceDE w:val="0"/>
      <w:autoSpaceDN w:val="0"/>
      <w:spacing w:after="0" w:line="240" w:lineRule="auto"/>
      <w:ind w:left="182" w:firstLine="539"/>
      <w:jc w:val="both"/>
    </w:pPr>
    <w:rPr>
      <w:rFonts w:ascii="Times New Roman" w:eastAsia="Times New Roman" w:hAnsi="Times New Roman" w:cs="Times New Roman"/>
      <w:lang w:eastAsia="ru-RU" w:bidi="ru-RU"/>
    </w:rPr>
  </w:style>
  <w:style w:type="character" w:styleId="a6">
    <w:name w:val="Hyperlink"/>
    <w:basedOn w:val="a0"/>
    <w:uiPriority w:val="99"/>
    <w:unhideWhenUsed/>
    <w:rsid w:val="001C52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din.ru/doc/?div_id=2335" TargetMode="External"/><Relationship Id="rId5" Type="http://schemas.openxmlformats.org/officeDocument/2006/relationships/hyperlink" Target="mailto:n_gorbunova@od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Надежда Витальевна</dc:creator>
  <cp:lastModifiedBy>Поздняков Сергей Николаевич</cp:lastModifiedBy>
  <cp:revision>2</cp:revision>
  <dcterms:created xsi:type="dcterms:W3CDTF">2021-08-22T18:02:00Z</dcterms:created>
  <dcterms:modified xsi:type="dcterms:W3CDTF">2021-08-22T18:02:00Z</dcterms:modified>
</cp:coreProperties>
</file>