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89" w:rsidRDefault="00280B89">
      <w:pPr>
        <w:pStyle w:val="ConsPlusTitlePage"/>
      </w:pPr>
      <w:r>
        <w:t xml:space="preserve">Документ предоставлен </w:t>
      </w:r>
      <w:hyperlink r:id="rId5">
        <w:r>
          <w:rPr>
            <w:color w:val="0000FF"/>
          </w:rPr>
          <w:t>КонсультантПлюс</w:t>
        </w:r>
      </w:hyperlink>
      <w:r>
        <w:br/>
      </w:r>
    </w:p>
    <w:p w:rsidR="00280B89" w:rsidRDefault="00280B89">
      <w:pPr>
        <w:pStyle w:val="ConsPlusNormal"/>
        <w:jc w:val="both"/>
        <w:outlineLvl w:val="0"/>
      </w:pPr>
    </w:p>
    <w:p w:rsidR="00280B89" w:rsidRDefault="00280B89">
      <w:pPr>
        <w:pStyle w:val="ConsPlusTitle"/>
        <w:jc w:val="center"/>
        <w:outlineLvl w:val="0"/>
      </w:pPr>
      <w:r>
        <w:t>АДМИНИСТРАЦИЯ ОДИНЦОВСКОГО ГОРОДСКОГО ОКРУГА</w:t>
      </w:r>
    </w:p>
    <w:p w:rsidR="00280B89" w:rsidRDefault="00280B89">
      <w:pPr>
        <w:pStyle w:val="ConsPlusTitle"/>
        <w:jc w:val="center"/>
      </w:pPr>
      <w:r>
        <w:t>МОСКОВСКОЙ ОБЛАСТИ</w:t>
      </w:r>
    </w:p>
    <w:p w:rsidR="00280B89" w:rsidRDefault="00280B89">
      <w:pPr>
        <w:pStyle w:val="ConsPlusTitle"/>
        <w:jc w:val="both"/>
      </w:pPr>
    </w:p>
    <w:p w:rsidR="00280B89" w:rsidRDefault="00280B89">
      <w:pPr>
        <w:pStyle w:val="ConsPlusTitle"/>
        <w:jc w:val="center"/>
      </w:pPr>
      <w:r>
        <w:t>ПОСТАНОВЛЕНИЕ</w:t>
      </w:r>
    </w:p>
    <w:p w:rsidR="00280B89" w:rsidRDefault="00280B89">
      <w:pPr>
        <w:pStyle w:val="ConsPlusTitle"/>
        <w:jc w:val="center"/>
      </w:pPr>
      <w:r>
        <w:t>от 18 июля 2019 г. N 25</w:t>
      </w:r>
    </w:p>
    <w:p w:rsidR="00280B89" w:rsidRDefault="00280B89">
      <w:pPr>
        <w:pStyle w:val="ConsPlusTitle"/>
        <w:jc w:val="both"/>
      </w:pPr>
    </w:p>
    <w:p w:rsidR="00280B89" w:rsidRDefault="00280B89">
      <w:pPr>
        <w:pStyle w:val="ConsPlusTitle"/>
        <w:jc w:val="center"/>
      </w:pPr>
      <w:r>
        <w:t>ОБ УТВЕРЖДЕНИИ КОДЕКСА ЭТИКИ И СЛУЖЕБНОГО ПОВЕДЕНИЯ</w:t>
      </w:r>
    </w:p>
    <w:p w:rsidR="00280B89" w:rsidRDefault="00280B89">
      <w:pPr>
        <w:pStyle w:val="ConsPlusTitle"/>
        <w:jc w:val="center"/>
      </w:pPr>
      <w:r>
        <w:t xml:space="preserve">МУНИЦИПАЛЬНЫХ СЛУЖАЩИХ АДМИНИСТРАЦИИ </w:t>
      </w:r>
      <w:proofErr w:type="gramStart"/>
      <w:r>
        <w:t>ОДИНЦОВСКОГО</w:t>
      </w:r>
      <w:proofErr w:type="gramEnd"/>
    </w:p>
    <w:p w:rsidR="00280B89" w:rsidRDefault="00280B89">
      <w:pPr>
        <w:pStyle w:val="ConsPlusTitle"/>
        <w:jc w:val="center"/>
      </w:pPr>
      <w:r>
        <w:t>ГОРОДСКОГО ОКРУГА МОСКОВСКОЙ ОБЛАСТИ</w:t>
      </w:r>
    </w:p>
    <w:p w:rsidR="00280B89" w:rsidRDefault="00280B89">
      <w:pPr>
        <w:pStyle w:val="ConsPlusNormal"/>
        <w:jc w:val="both"/>
      </w:pPr>
    </w:p>
    <w:p w:rsidR="00280B89" w:rsidRDefault="00280B89">
      <w:pPr>
        <w:pStyle w:val="ConsPlusNormal"/>
        <w:ind w:firstLine="540"/>
        <w:jc w:val="both"/>
      </w:pPr>
      <w:r>
        <w:t xml:space="preserve">В соответствии с Федеральными законами от 02.03.2007 </w:t>
      </w:r>
      <w:hyperlink r:id="rId6">
        <w:r>
          <w:rPr>
            <w:color w:val="0000FF"/>
          </w:rPr>
          <w:t>N 25-ФЗ</w:t>
        </w:r>
      </w:hyperlink>
      <w:r>
        <w:t xml:space="preserve"> "О муниципальной службе в Российской Федерации", от 25.12.2008 </w:t>
      </w:r>
      <w:hyperlink r:id="rId7">
        <w:r>
          <w:rPr>
            <w:color w:val="0000FF"/>
          </w:rPr>
          <w:t>N 273-ФЗ</w:t>
        </w:r>
      </w:hyperlink>
      <w:r>
        <w:t xml:space="preserve"> "О противодействии коррупции", от 06.10.2003 </w:t>
      </w:r>
      <w:hyperlink r:id="rId8">
        <w:r>
          <w:rPr>
            <w:color w:val="0000FF"/>
          </w:rPr>
          <w:t>N 131-ФЗ</w:t>
        </w:r>
      </w:hyperlink>
      <w:r>
        <w:t xml:space="preserve"> "Об общих принципах организации местного самоуправления в Российской Федерации" постановляю:</w:t>
      </w:r>
    </w:p>
    <w:p w:rsidR="00280B89" w:rsidRDefault="00280B89">
      <w:pPr>
        <w:pStyle w:val="ConsPlusNormal"/>
        <w:spacing w:before="200"/>
        <w:ind w:firstLine="540"/>
        <w:jc w:val="both"/>
      </w:pPr>
      <w:r>
        <w:t xml:space="preserve">1. Утвердить </w:t>
      </w:r>
      <w:hyperlink w:anchor="P32">
        <w:r>
          <w:rPr>
            <w:color w:val="0000FF"/>
          </w:rPr>
          <w:t>Кодекс</w:t>
        </w:r>
      </w:hyperlink>
      <w:r>
        <w:t xml:space="preserve"> этики и служебного поведения муниципальных служащих администрации Одинцовского городского округа Московской области (прилагается).</w:t>
      </w:r>
    </w:p>
    <w:p w:rsidR="00280B89" w:rsidRDefault="00280B89">
      <w:pPr>
        <w:pStyle w:val="ConsPlusNormal"/>
        <w:spacing w:before="200"/>
        <w:ind w:firstLine="540"/>
        <w:jc w:val="both"/>
      </w:pPr>
      <w:r>
        <w:t xml:space="preserve">2. Опубликовать настоящее постановление в официальных </w:t>
      </w:r>
      <w:proofErr w:type="gramStart"/>
      <w:r>
        <w:t>средствах</w:t>
      </w:r>
      <w:proofErr w:type="gramEnd"/>
      <w:r>
        <w:t xml:space="preserve"> массовой информации Одинцовского городского округа Московской области и разместить на официальном сайте администрации Одинцовского городского округа.</w:t>
      </w:r>
    </w:p>
    <w:p w:rsidR="00280B89" w:rsidRDefault="00280B89">
      <w:pPr>
        <w:pStyle w:val="ConsPlusNormal"/>
        <w:spacing w:before="200"/>
        <w:ind w:firstLine="540"/>
        <w:jc w:val="both"/>
      </w:pPr>
      <w:r>
        <w:t>3. Признать утратившим силу постановление главы Одинцовского муниципального района от 22.11.2014 N 176-ПГл "Об утверждении Кодекса этики и служебного поведения муниципальных служащих органов местного самоуправления муниципальных служащих администрации Одинцовского муниципального района Московской области".</w:t>
      </w:r>
    </w:p>
    <w:p w:rsidR="00280B89" w:rsidRDefault="00280B89">
      <w:pPr>
        <w:pStyle w:val="ConsPlusNormal"/>
        <w:spacing w:before="200"/>
        <w:ind w:firstLine="540"/>
        <w:jc w:val="both"/>
      </w:pPr>
      <w:r>
        <w:t>4. Настоящее постановление вступает в силу со дня его официального опубликования.</w:t>
      </w:r>
    </w:p>
    <w:p w:rsidR="00280B89" w:rsidRDefault="00280B89">
      <w:pPr>
        <w:pStyle w:val="ConsPlusNormal"/>
        <w:spacing w:before="200"/>
        <w:ind w:firstLine="540"/>
        <w:jc w:val="both"/>
      </w:pPr>
      <w:r>
        <w:t xml:space="preserve">5. </w:t>
      </w:r>
      <w:proofErr w:type="gramStart"/>
      <w:r>
        <w:t>Контроль за</w:t>
      </w:r>
      <w:proofErr w:type="gramEnd"/>
      <w:r>
        <w:t xml:space="preserve"> исполнением настоящего постановления оставляю за собой.</w:t>
      </w:r>
    </w:p>
    <w:p w:rsidR="00280B89" w:rsidRDefault="00280B89">
      <w:pPr>
        <w:pStyle w:val="ConsPlusNormal"/>
        <w:jc w:val="both"/>
      </w:pPr>
    </w:p>
    <w:p w:rsidR="00280B89" w:rsidRDefault="00280B89">
      <w:pPr>
        <w:pStyle w:val="ConsPlusNormal"/>
        <w:jc w:val="right"/>
      </w:pPr>
      <w:r>
        <w:t>Глава Одинцовского</w:t>
      </w:r>
    </w:p>
    <w:p w:rsidR="00280B89" w:rsidRDefault="00280B89">
      <w:pPr>
        <w:pStyle w:val="ConsPlusNormal"/>
        <w:jc w:val="right"/>
      </w:pPr>
      <w:r>
        <w:t>городского округа</w:t>
      </w:r>
    </w:p>
    <w:p w:rsidR="00280B89" w:rsidRDefault="00280B89">
      <w:pPr>
        <w:pStyle w:val="ConsPlusNormal"/>
        <w:jc w:val="right"/>
      </w:pPr>
      <w:r>
        <w:t>А.Р. Иванов</w:t>
      </w:r>
    </w:p>
    <w:p w:rsidR="00280B89" w:rsidRDefault="00280B89">
      <w:pPr>
        <w:pStyle w:val="ConsPlusNormal"/>
        <w:jc w:val="both"/>
      </w:pPr>
    </w:p>
    <w:p w:rsidR="00280B89" w:rsidRDefault="00280B89">
      <w:pPr>
        <w:pStyle w:val="ConsPlusNormal"/>
        <w:jc w:val="both"/>
      </w:pPr>
    </w:p>
    <w:p w:rsidR="00280B89" w:rsidRDefault="00280B89">
      <w:pPr>
        <w:pStyle w:val="ConsPlusNormal"/>
        <w:jc w:val="both"/>
      </w:pPr>
    </w:p>
    <w:p w:rsidR="00280B89" w:rsidRDefault="00280B89">
      <w:pPr>
        <w:pStyle w:val="ConsPlusNormal"/>
        <w:jc w:val="both"/>
      </w:pPr>
    </w:p>
    <w:p w:rsidR="00280B89" w:rsidRDefault="00280B89">
      <w:pPr>
        <w:pStyle w:val="ConsPlusNormal"/>
        <w:jc w:val="both"/>
      </w:pPr>
    </w:p>
    <w:p w:rsidR="00280B89" w:rsidRDefault="00280B89">
      <w:pPr>
        <w:pStyle w:val="ConsPlusNormal"/>
        <w:jc w:val="right"/>
        <w:outlineLvl w:val="0"/>
      </w:pPr>
      <w:r>
        <w:t>Утвержден</w:t>
      </w:r>
    </w:p>
    <w:p w:rsidR="00280B89" w:rsidRDefault="00280B89">
      <w:pPr>
        <w:pStyle w:val="ConsPlusNormal"/>
        <w:jc w:val="right"/>
      </w:pPr>
      <w:r>
        <w:t>постановлением администрации</w:t>
      </w:r>
    </w:p>
    <w:p w:rsidR="00280B89" w:rsidRDefault="00280B89">
      <w:pPr>
        <w:pStyle w:val="ConsPlusNormal"/>
        <w:jc w:val="right"/>
      </w:pPr>
      <w:r>
        <w:t>Одинцовского городского округа</w:t>
      </w:r>
    </w:p>
    <w:p w:rsidR="00280B89" w:rsidRDefault="00280B89">
      <w:pPr>
        <w:pStyle w:val="ConsPlusNormal"/>
        <w:jc w:val="right"/>
      </w:pPr>
      <w:r>
        <w:t>Московской области</w:t>
      </w:r>
    </w:p>
    <w:p w:rsidR="00280B89" w:rsidRDefault="00280B89">
      <w:pPr>
        <w:pStyle w:val="ConsPlusNormal"/>
        <w:jc w:val="right"/>
      </w:pPr>
      <w:r>
        <w:t>от 18 июля 2019 г. N 25</w:t>
      </w:r>
    </w:p>
    <w:p w:rsidR="00280B89" w:rsidRDefault="00280B89">
      <w:pPr>
        <w:pStyle w:val="ConsPlusNormal"/>
        <w:jc w:val="both"/>
      </w:pPr>
    </w:p>
    <w:p w:rsidR="00280B89" w:rsidRDefault="00280B89">
      <w:pPr>
        <w:pStyle w:val="ConsPlusTitle"/>
        <w:jc w:val="center"/>
      </w:pPr>
      <w:bookmarkStart w:id="0" w:name="P32"/>
      <w:bookmarkEnd w:id="0"/>
      <w:r>
        <w:t>КОДЕКС</w:t>
      </w:r>
    </w:p>
    <w:p w:rsidR="00280B89" w:rsidRDefault="00280B89">
      <w:pPr>
        <w:pStyle w:val="ConsPlusTitle"/>
        <w:jc w:val="center"/>
      </w:pPr>
      <w:r>
        <w:t>ЭТИКИ И СЛУЖЕБНОГО ПОВЕДЕНИЯ МУНИЦИПАЛЬНЫХ СЛУЖАЩИХ</w:t>
      </w:r>
    </w:p>
    <w:p w:rsidR="00280B89" w:rsidRDefault="00280B89">
      <w:pPr>
        <w:pStyle w:val="ConsPlusTitle"/>
        <w:jc w:val="center"/>
      </w:pPr>
      <w:r>
        <w:t>АДМИНИСТРАЦИИ ОДИНЦОВСКОГО ГОРОДСКОГО ОКРУГА</w:t>
      </w:r>
    </w:p>
    <w:p w:rsidR="00280B89" w:rsidRDefault="00280B89">
      <w:pPr>
        <w:pStyle w:val="ConsPlusTitle"/>
        <w:jc w:val="center"/>
      </w:pPr>
      <w:r>
        <w:t>МОСКОВСКОЙ ОБЛАСТИ</w:t>
      </w:r>
    </w:p>
    <w:p w:rsidR="00280B89" w:rsidRDefault="00280B89">
      <w:pPr>
        <w:pStyle w:val="ConsPlusNormal"/>
        <w:jc w:val="both"/>
      </w:pPr>
    </w:p>
    <w:p w:rsidR="00280B89" w:rsidRDefault="00280B89">
      <w:pPr>
        <w:pStyle w:val="ConsPlusTitle"/>
        <w:jc w:val="center"/>
        <w:outlineLvl w:val="1"/>
      </w:pPr>
      <w:r>
        <w:t>I. Общие положения</w:t>
      </w:r>
    </w:p>
    <w:p w:rsidR="00280B89" w:rsidRDefault="00280B89">
      <w:pPr>
        <w:pStyle w:val="ConsPlusNormal"/>
        <w:jc w:val="both"/>
      </w:pPr>
    </w:p>
    <w:p w:rsidR="00280B89" w:rsidRDefault="00280B89">
      <w:pPr>
        <w:pStyle w:val="ConsPlusNormal"/>
        <w:ind w:firstLine="540"/>
        <w:jc w:val="both"/>
      </w:pPr>
      <w:r>
        <w:t xml:space="preserve">1.1. </w:t>
      </w:r>
      <w:proofErr w:type="gramStart"/>
      <w:r>
        <w:t xml:space="preserve">Кодекс этики и служебного поведения муниципальных служащих администрации Одинцовского городского округа Московской области (далее - Кодекс) разработан в соответствии с положениями </w:t>
      </w:r>
      <w:hyperlink r:id="rId9">
        <w:r>
          <w:rPr>
            <w:color w:val="0000FF"/>
          </w:rPr>
          <w:t>Конституции</w:t>
        </w:r>
      </w:hyperlink>
      <w:r>
        <w:t xml:space="preserve"> Российской Федерации, Федеральных законов от 25.12.2008 </w:t>
      </w:r>
      <w:hyperlink r:id="rId10">
        <w:r>
          <w:rPr>
            <w:color w:val="0000FF"/>
          </w:rPr>
          <w:t>N 273-ФЗ</w:t>
        </w:r>
      </w:hyperlink>
      <w:r>
        <w:t xml:space="preserve"> "О противодействии коррупции", от 02.03.2007 </w:t>
      </w:r>
      <w:hyperlink r:id="rId11">
        <w:r>
          <w:rPr>
            <w:color w:val="0000FF"/>
          </w:rPr>
          <w:t>N 25-ФЗ</w:t>
        </w:r>
      </w:hyperlink>
      <w:r>
        <w:t xml:space="preserve"> "О муниципальной службе в Российской Федерации", от 06.10.2003 </w:t>
      </w:r>
      <w:hyperlink r:id="rId12">
        <w:r>
          <w:rPr>
            <w:color w:val="0000FF"/>
          </w:rPr>
          <w:t>N 131-ФЗ</w:t>
        </w:r>
      </w:hyperlink>
      <w:r>
        <w:t xml:space="preserve"> "Об общих принципах организации местного самоуправления в Российской Федерации", других нормативных правовых актов Российской</w:t>
      </w:r>
      <w:proofErr w:type="gramEnd"/>
      <w:r>
        <w:t xml:space="preserve"> Федерации, Московской области, муниципальных правовых актов, содержащих ограничения, запреты и обязанности для муниципальных служащих, а также </w:t>
      </w:r>
      <w:proofErr w:type="gramStart"/>
      <w:r>
        <w:t>основан</w:t>
      </w:r>
      <w:proofErr w:type="gramEnd"/>
      <w:r>
        <w:t xml:space="preserve"> на общепризнанных нравственных </w:t>
      </w:r>
      <w:r>
        <w:lastRenderedPageBreak/>
        <w:t>принципах и нормах российского общества и государства.</w:t>
      </w:r>
    </w:p>
    <w:p w:rsidR="00280B89" w:rsidRDefault="00280B89">
      <w:pPr>
        <w:pStyle w:val="ConsPlusNormal"/>
        <w:spacing w:before="200"/>
        <w:ind w:firstLine="540"/>
        <w:jc w:val="both"/>
      </w:pPr>
      <w: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 Одинцовского городского округа Московской области (далее - муниципальные служащие) независимо от замещаемой ими должности.</w:t>
      </w:r>
    </w:p>
    <w:p w:rsidR="00280B89" w:rsidRDefault="00280B89">
      <w:pPr>
        <w:pStyle w:val="ConsPlusNormal"/>
        <w:spacing w:before="200"/>
        <w:ind w:firstLine="540"/>
        <w:jc w:val="both"/>
      </w:pPr>
      <w:r>
        <w:t xml:space="preserve">1.3. Гражданин Российской Федерации, поступающий на муниципальную службу в администрацию Одинцовского городского округа Московской области (далее - муниципальная служба), обязан </w:t>
      </w:r>
      <w:proofErr w:type="gramStart"/>
      <w:r>
        <w:t>ознакомиться с положениями Кодекса и соблюдать</w:t>
      </w:r>
      <w:proofErr w:type="gramEnd"/>
      <w:r>
        <w:t xml:space="preserve"> их в процессе своей служебной деятельности.</w:t>
      </w:r>
    </w:p>
    <w:p w:rsidR="00280B89" w:rsidRDefault="00280B89">
      <w:pPr>
        <w:pStyle w:val="ConsPlusNormal"/>
        <w:spacing w:before="200"/>
        <w:ind w:firstLine="540"/>
        <w:jc w:val="both"/>
      </w:pPr>
      <w:r>
        <w:t>1.4.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280B89" w:rsidRDefault="00280B89">
      <w:pPr>
        <w:pStyle w:val="ConsPlusNormal"/>
        <w:spacing w:before="200"/>
        <w:ind w:firstLine="540"/>
        <w:jc w:val="both"/>
      </w:pPr>
      <w:r>
        <w:t>1.5.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администрации Одинцовского городского округа Московской области (далее - Администрации) и обеспечение единых норм поведения муниципальных служащих.</w:t>
      </w:r>
    </w:p>
    <w:p w:rsidR="00280B89" w:rsidRDefault="00280B89">
      <w:pPr>
        <w:pStyle w:val="ConsPlusNormal"/>
        <w:spacing w:before="200"/>
        <w:ind w:firstLine="540"/>
        <w:jc w:val="both"/>
      </w:pPr>
      <w:r>
        <w:t>1.6. Кодекс призван повысить эффективность выполнения муниципальными служащими своих должностных обязанностей.</w:t>
      </w:r>
    </w:p>
    <w:p w:rsidR="00280B89" w:rsidRDefault="00280B89">
      <w:pPr>
        <w:pStyle w:val="ConsPlusNormal"/>
        <w:spacing w:before="200"/>
        <w:ind w:firstLine="540"/>
        <w:jc w:val="both"/>
      </w:pPr>
      <w: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280B89" w:rsidRDefault="00280B89">
      <w:pPr>
        <w:pStyle w:val="ConsPlusNormal"/>
        <w:spacing w:before="200"/>
        <w:ind w:firstLine="540"/>
        <w:jc w:val="both"/>
      </w:pPr>
      <w:r>
        <w:t>1.8.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280B89" w:rsidRDefault="00280B89">
      <w:pPr>
        <w:pStyle w:val="ConsPlusNormal"/>
        <w:jc w:val="both"/>
      </w:pPr>
    </w:p>
    <w:p w:rsidR="00280B89" w:rsidRDefault="00280B89">
      <w:pPr>
        <w:pStyle w:val="ConsPlusTitle"/>
        <w:jc w:val="center"/>
        <w:outlineLvl w:val="1"/>
      </w:pPr>
      <w:r>
        <w:t>II. Основные принципы и правила служебного поведения</w:t>
      </w:r>
    </w:p>
    <w:p w:rsidR="00280B89" w:rsidRDefault="00280B89">
      <w:pPr>
        <w:pStyle w:val="ConsPlusTitle"/>
        <w:jc w:val="center"/>
      </w:pPr>
      <w:r>
        <w:t>муниципальных служащих</w:t>
      </w:r>
    </w:p>
    <w:p w:rsidR="00280B89" w:rsidRDefault="00280B89">
      <w:pPr>
        <w:pStyle w:val="ConsPlusNormal"/>
        <w:jc w:val="both"/>
      </w:pPr>
    </w:p>
    <w:p w:rsidR="00280B89" w:rsidRDefault="00280B89">
      <w:pPr>
        <w:pStyle w:val="ConsPlusNormal"/>
        <w:ind w:firstLine="540"/>
        <w:jc w:val="both"/>
      </w:pPr>
      <w:r>
        <w:t xml:space="preserve">2.1. </w:t>
      </w:r>
      <w:proofErr w:type="gramStart"/>
      <w:r>
        <w:t xml:space="preserve">Муниципальные служащие обязаны соблюдать </w:t>
      </w:r>
      <w:hyperlink r:id="rId13">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 Московской области, Одинцовского городского округа Московской области.</w:t>
      </w:r>
      <w:proofErr w:type="gramEnd"/>
    </w:p>
    <w:p w:rsidR="00280B89" w:rsidRDefault="00280B89">
      <w:pPr>
        <w:pStyle w:val="ConsPlusNormal"/>
        <w:spacing w:before="200"/>
        <w:ind w:firstLine="540"/>
        <w:jc w:val="both"/>
      </w:pPr>
      <w:r>
        <w:t>2.2. Муниципальные служащие, сознавая ответственность перед государством, обществом и гражданами, призваны:</w:t>
      </w:r>
    </w:p>
    <w:p w:rsidR="00280B89" w:rsidRDefault="00280B89">
      <w:pPr>
        <w:pStyle w:val="ConsPlusNormal"/>
        <w:spacing w:before="20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280B89" w:rsidRDefault="00280B89">
      <w:pPr>
        <w:pStyle w:val="ConsPlusNormal"/>
        <w:spacing w:before="200"/>
        <w:ind w:firstLine="540"/>
        <w:jc w:val="both"/>
      </w:pPr>
      <w:proofErr w:type="gramStart"/>
      <w:r>
        <w:t>б)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roofErr w:type="gramEnd"/>
    </w:p>
    <w:p w:rsidR="00280B89" w:rsidRDefault="00280B89">
      <w:pPr>
        <w:pStyle w:val="ConsPlusNormal"/>
        <w:spacing w:before="200"/>
        <w:ind w:firstLine="540"/>
        <w:jc w:val="both"/>
      </w:pPr>
      <w:r>
        <w:t xml:space="preserve">в) осуществлять свою деятельность в </w:t>
      </w:r>
      <w:proofErr w:type="gramStart"/>
      <w:r>
        <w:t>пределах</w:t>
      </w:r>
      <w:proofErr w:type="gramEnd"/>
      <w:r>
        <w:t xml:space="preserve"> полномочий Администрации;</w:t>
      </w:r>
    </w:p>
    <w:p w:rsidR="00280B89" w:rsidRDefault="00280B89">
      <w:pPr>
        <w:pStyle w:val="ConsPlusNormal"/>
        <w:spacing w:before="20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80B89" w:rsidRDefault="00280B89">
      <w:pPr>
        <w:pStyle w:val="ConsPlusNormal"/>
        <w:spacing w:before="20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80B89" w:rsidRDefault="00280B89">
      <w:pPr>
        <w:pStyle w:val="ConsPlusNormal"/>
        <w:spacing w:before="200"/>
        <w:ind w:firstLine="540"/>
        <w:jc w:val="both"/>
      </w:pPr>
      <w:r>
        <w:t xml:space="preserve">е) 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 в порядке, установленном законодательством Российской Федерации, Московской области, нормативными правовыми </w:t>
      </w:r>
      <w:r>
        <w:lastRenderedPageBreak/>
        <w:t>актами Одинцовского городского округа Московской области;</w:t>
      </w:r>
    </w:p>
    <w:p w:rsidR="00280B89" w:rsidRDefault="00280B89">
      <w:pPr>
        <w:pStyle w:val="ConsPlusNormal"/>
        <w:spacing w:before="200"/>
        <w:ind w:firstLine="540"/>
        <w:jc w:val="both"/>
      </w:pPr>
      <w: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280B89" w:rsidRDefault="00280B89">
      <w:pPr>
        <w:pStyle w:val="ConsPlusNormal"/>
        <w:spacing w:before="20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80B89" w:rsidRDefault="00280B89">
      <w:pPr>
        <w:pStyle w:val="ConsPlusNormal"/>
        <w:spacing w:before="200"/>
        <w:ind w:firstLine="540"/>
        <w:jc w:val="both"/>
      </w:pPr>
      <w:r>
        <w:t>и) соблюдать нормы служебной, профессиональной этики и правила делового поведения;</w:t>
      </w:r>
    </w:p>
    <w:p w:rsidR="00280B89" w:rsidRDefault="00280B89">
      <w:pPr>
        <w:pStyle w:val="ConsPlusNormal"/>
        <w:spacing w:before="200"/>
        <w:ind w:firstLine="540"/>
        <w:jc w:val="both"/>
      </w:pPr>
      <w:r>
        <w:t xml:space="preserve">к) проявлять корректность и внимательность в </w:t>
      </w:r>
      <w:proofErr w:type="gramStart"/>
      <w:r>
        <w:t>обращении</w:t>
      </w:r>
      <w:proofErr w:type="gramEnd"/>
      <w:r>
        <w:t xml:space="preserve"> с гражданами и должностными лицами;</w:t>
      </w:r>
    </w:p>
    <w:p w:rsidR="00280B89" w:rsidRDefault="00280B89">
      <w:pPr>
        <w:pStyle w:val="ConsPlusNormal"/>
        <w:spacing w:before="20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80B89" w:rsidRDefault="00280B89">
      <w:pPr>
        <w:pStyle w:val="ConsPlusNormal"/>
        <w:spacing w:before="200"/>
        <w:ind w:firstLine="540"/>
        <w:jc w:val="both"/>
      </w:pPr>
      <w:r>
        <w:t xml:space="preserve">м) воздерживаться от поведения, которое могло бы вызвать сомнение в добросовестном </w:t>
      </w:r>
      <w:proofErr w:type="gramStart"/>
      <w:r>
        <w:t>исполнении</w:t>
      </w:r>
      <w:proofErr w:type="gramEnd"/>
      <w:r>
        <w:t xml:space="preserve"> муниципальным служащим должностных обязанностей, а также избегать конфликтных ситуаций, способных нанести ущерб его репутации или авторитету Администрации;</w:t>
      </w:r>
    </w:p>
    <w:p w:rsidR="00280B89" w:rsidRDefault="00280B89">
      <w:pPr>
        <w:pStyle w:val="ConsPlusNormal"/>
        <w:spacing w:before="200"/>
        <w:ind w:firstLine="540"/>
        <w:jc w:val="both"/>
      </w:pPr>
      <w: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80B89" w:rsidRDefault="00280B89">
      <w:pPr>
        <w:pStyle w:val="ConsPlusNormal"/>
        <w:spacing w:before="20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280B89" w:rsidRDefault="00280B89">
      <w:pPr>
        <w:pStyle w:val="ConsPlusNormal"/>
        <w:spacing w:before="200"/>
        <w:ind w:firstLine="540"/>
        <w:jc w:val="both"/>
      </w:pPr>
      <w:r>
        <w:t xml:space="preserve">п) воздерживаться от публичных высказываний, суждений и оценок в </w:t>
      </w:r>
      <w:proofErr w:type="gramStart"/>
      <w:r>
        <w:t>отношении</w:t>
      </w:r>
      <w:proofErr w:type="gramEnd"/>
      <w:r>
        <w:t xml:space="preserve"> деятельности Администрации, ее руководителя, если это не входит в должностные обязанности муниципального служащего;</w:t>
      </w:r>
    </w:p>
    <w:p w:rsidR="00280B89" w:rsidRDefault="00280B89">
      <w:pPr>
        <w:pStyle w:val="ConsPlusNormal"/>
        <w:spacing w:before="200"/>
        <w:ind w:firstLine="540"/>
        <w:jc w:val="both"/>
      </w:pPr>
      <w:r>
        <w:t>р) соблюдать установленные в Администрации правила публичных выступлений и предоставления служебной информации;</w:t>
      </w:r>
    </w:p>
    <w:p w:rsidR="00280B89" w:rsidRDefault="00280B89">
      <w:pPr>
        <w:pStyle w:val="ConsPlusNormal"/>
        <w:spacing w:before="200"/>
        <w:ind w:firstLine="540"/>
        <w:jc w:val="both"/>
      </w:pPr>
      <w:r>
        <w:t>с) уважительно относиться к деятельности представителей средств массовой информации по информированию общества о работе Администрации, а также оказывать содействие в получении достоверной информации в установленном порядке;</w:t>
      </w:r>
    </w:p>
    <w:p w:rsidR="00280B89" w:rsidRDefault="00280B89">
      <w:pPr>
        <w:pStyle w:val="ConsPlusNormal"/>
        <w:spacing w:before="200"/>
        <w:ind w:firstLine="540"/>
        <w:jc w:val="both"/>
      </w:pPr>
      <w:proofErr w:type="gramStart"/>
      <w: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местного бюджета, размеров муниципальных заимствований, муниципального долга, за исключением случаев, когда это необходимо для точной подачи сведений либо предусмотрено законодательством</w:t>
      </w:r>
      <w:proofErr w:type="gramEnd"/>
      <w:r>
        <w:t xml:space="preserve"> Российской Федерации;</w:t>
      </w:r>
    </w:p>
    <w:p w:rsidR="00280B89" w:rsidRDefault="00280B89">
      <w:pPr>
        <w:pStyle w:val="ConsPlusNormal"/>
        <w:spacing w:before="20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280B89" w:rsidRDefault="00280B89">
      <w:pPr>
        <w:pStyle w:val="ConsPlusNormal"/>
        <w:spacing w:before="200"/>
        <w:ind w:firstLine="540"/>
        <w:jc w:val="both"/>
      </w:pPr>
      <w:r>
        <w:t>2.3.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80B89" w:rsidRDefault="00280B89">
      <w:pPr>
        <w:pStyle w:val="ConsPlusNormal"/>
        <w:spacing w:before="200"/>
        <w:ind w:firstLine="540"/>
        <w:jc w:val="both"/>
      </w:pPr>
      <w:r>
        <w:t>2.4.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Московской области, нормативными правовыми актами Одинцовского городского округа Московской области.</w:t>
      </w:r>
    </w:p>
    <w:p w:rsidR="00280B89" w:rsidRDefault="00280B89">
      <w:pPr>
        <w:pStyle w:val="ConsPlusNormal"/>
        <w:spacing w:before="200"/>
        <w:ind w:firstLine="540"/>
        <w:jc w:val="both"/>
      </w:pPr>
      <w:r>
        <w:t>2.5.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80B89" w:rsidRDefault="00280B89">
      <w:pPr>
        <w:pStyle w:val="ConsPlusNormal"/>
        <w:spacing w:before="200"/>
        <w:ind w:firstLine="540"/>
        <w:jc w:val="both"/>
      </w:pPr>
      <w:r>
        <w:t xml:space="preserve">При назначении на должность муниципальной службы и исполнении должностных </w:t>
      </w:r>
      <w:r>
        <w:lastRenderedPageBreak/>
        <w:t>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80B89" w:rsidRDefault="00280B89">
      <w:pPr>
        <w:pStyle w:val="ConsPlusNormal"/>
        <w:spacing w:before="200"/>
        <w:ind w:firstLine="540"/>
        <w:jc w:val="both"/>
      </w:pPr>
      <w:r>
        <w:t>2.6.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280B89" w:rsidRDefault="00280B89">
      <w:pPr>
        <w:pStyle w:val="ConsPlusNormal"/>
        <w:spacing w:before="200"/>
        <w:ind w:firstLine="540"/>
        <w:jc w:val="both"/>
      </w:pPr>
      <w:r>
        <w:t>2.7.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80B89" w:rsidRDefault="00280B89">
      <w:pPr>
        <w:pStyle w:val="ConsPlusNormal"/>
        <w:spacing w:before="20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280B89" w:rsidRDefault="00280B89">
      <w:pPr>
        <w:pStyle w:val="ConsPlusNormal"/>
        <w:spacing w:before="200"/>
        <w:ind w:firstLine="540"/>
        <w:jc w:val="both"/>
      </w:pPr>
      <w:r>
        <w:t>2.8.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280B89" w:rsidRDefault="00280B89">
      <w:pPr>
        <w:pStyle w:val="ConsPlusNormal"/>
        <w:spacing w:before="200"/>
        <w:ind w:firstLine="540"/>
        <w:jc w:val="both"/>
      </w:pPr>
      <w:r>
        <w:t xml:space="preserve">2.9.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proofErr w:type="gramStart"/>
      <w:r>
        <w:t>признаются соответственно собственностью Одинцовского городского округа Московской области и передаются</w:t>
      </w:r>
      <w:proofErr w:type="gramEnd"/>
      <w:r>
        <w:t xml:space="preserve"> муниципальным служащим по акту в Администрацию, за исключением случаев, установленных законодательством Российской Федерации и Московской области.</w:t>
      </w:r>
    </w:p>
    <w:p w:rsidR="00280B89" w:rsidRDefault="00280B89">
      <w:pPr>
        <w:pStyle w:val="ConsPlusNormal"/>
        <w:spacing w:before="200"/>
        <w:ind w:firstLine="540"/>
        <w:jc w:val="both"/>
      </w:pPr>
      <w:r>
        <w:t xml:space="preserve">2.10. Муниципальный служащий может </w:t>
      </w:r>
      <w:proofErr w:type="gramStart"/>
      <w:r>
        <w:t>обрабатывать и передавать</w:t>
      </w:r>
      <w:proofErr w:type="gramEnd"/>
      <w:r>
        <w:t xml:space="preserve">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 и Московской области.</w:t>
      </w:r>
    </w:p>
    <w:p w:rsidR="00280B89" w:rsidRDefault="00280B89">
      <w:pPr>
        <w:pStyle w:val="ConsPlusNormal"/>
        <w:spacing w:before="200"/>
        <w:ind w:firstLine="540"/>
        <w:jc w:val="both"/>
      </w:pPr>
      <w:r>
        <w:t>2.11.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Администрации благоприятного для эффективной работы морально-психологического климата.</w:t>
      </w:r>
    </w:p>
    <w:p w:rsidR="00280B89" w:rsidRDefault="00280B89">
      <w:pPr>
        <w:pStyle w:val="ConsPlusNormal"/>
        <w:spacing w:before="200"/>
        <w:ind w:firstLine="540"/>
        <w:jc w:val="both"/>
      </w:pPr>
      <w:r>
        <w:t>2.12. Муниципальный служащий, наделенный организационно-распорядительными полномочиями по отношению к другим муниципальным служащим, призван:</w:t>
      </w:r>
    </w:p>
    <w:p w:rsidR="00280B89" w:rsidRDefault="00280B89">
      <w:pPr>
        <w:pStyle w:val="ConsPlusNormal"/>
        <w:spacing w:before="200"/>
        <w:ind w:firstLine="540"/>
        <w:jc w:val="both"/>
      </w:pPr>
      <w:r>
        <w:t>а) принимать меры по предотвращению и урегулированию конфликта интересов;</w:t>
      </w:r>
    </w:p>
    <w:p w:rsidR="00280B89" w:rsidRDefault="00280B89">
      <w:pPr>
        <w:pStyle w:val="ConsPlusNormal"/>
        <w:spacing w:before="200"/>
        <w:ind w:firstLine="540"/>
        <w:jc w:val="both"/>
      </w:pPr>
      <w:r>
        <w:t>б) принимать меры по предупреждению коррупции;</w:t>
      </w:r>
    </w:p>
    <w:p w:rsidR="00280B89" w:rsidRDefault="00280B89">
      <w:pPr>
        <w:pStyle w:val="ConsPlusNormal"/>
        <w:spacing w:before="200"/>
        <w:ind w:firstLine="540"/>
        <w:jc w:val="both"/>
      </w:pPr>
      <w:r>
        <w:t>в) не допускать случаев принуждения муниципальных служащих к участию в деятельности политических партий и общественных объединений;</w:t>
      </w:r>
    </w:p>
    <w:p w:rsidR="00280B89" w:rsidRDefault="00280B89">
      <w:pPr>
        <w:pStyle w:val="ConsPlusNormal"/>
        <w:spacing w:before="200"/>
        <w:ind w:firstLine="540"/>
        <w:jc w:val="both"/>
      </w:pPr>
      <w:r>
        <w:t>г)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280B89" w:rsidRDefault="00280B89">
      <w:pPr>
        <w:pStyle w:val="ConsPlusNormal"/>
        <w:spacing w:before="200"/>
        <w:ind w:firstLine="540"/>
        <w:jc w:val="both"/>
      </w:pPr>
      <w:r>
        <w:t xml:space="preserve">д) нести ответственность в </w:t>
      </w:r>
      <w:proofErr w:type="gramStart"/>
      <w:r>
        <w:t>соответствии</w:t>
      </w:r>
      <w:proofErr w:type="gramEnd"/>
      <w:r>
        <w:t xml:space="preserve"> с законодательством Российской Федерации, Московской области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80B89" w:rsidRDefault="00280B89">
      <w:pPr>
        <w:pStyle w:val="ConsPlusNormal"/>
        <w:jc w:val="both"/>
      </w:pPr>
    </w:p>
    <w:p w:rsidR="00280B89" w:rsidRDefault="00280B89">
      <w:pPr>
        <w:pStyle w:val="ConsPlusTitle"/>
        <w:jc w:val="center"/>
        <w:outlineLvl w:val="1"/>
      </w:pPr>
      <w:r>
        <w:t>III. Рекомендательные этические правила служебного поведения</w:t>
      </w:r>
    </w:p>
    <w:p w:rsidR="00280B89" w:rsidRDefault="00280B89">
      <w:pPr>
        <w:pStyle w:val="ConsPlusTitle"/>
        <w:jc w:val="center"/>
      </w:pPr>
      <w:r>
        <w:t>муниципальных служащих</w:t>
      </w:r>
    </w:p>
    <w:p w:rsidR="00280B89" w:rsidRDefault="00280B89">
      <w:pPr>
        <w:pStyle w:val="ConsPlusNormal"/>
        <w:jc w:val="both"/>
      </w:pPr>
    </w:p>
    <w:p w:rsidR="00280B89" w:rsidRDefault="00280B89">
      <w:pPr>
        <w:pStyle w:val="ConsPlusNormal"/>
        <w:ind w:firstLine="540"/>
        <w:jc w:val="both"/>
      </w:pPr>
      <w:r>
        <w:t xml:space="preserve">3.1. В служебном поведении муниципальному служащему необходимо исходить из конституционных положений о том, что человек, его права и свободы </w:t>
      </w:r>
      <w:proofErr w:type="gramStart"/>
      <w:r>
        <w:t xml:space="preserve">являются высшей ценностью </w:t>
      </w:r>
      <w:r>
        <w:lastRenderedPageBreak/>
        <w:t>и каждый гражданин имеет</w:t>
      </w:r>
      <w:proofErr w:type="gramEnd"/>
      <w:r>
        <w:t xml:space="preserve"> право на неприкосновенность частной жизни, личную и семейную тайну, защиту чести, достоинства, своего доброго имени.</w:t>
      </w:r>
    </w:p>
    <w:p w:rsidR="00280B89" w:rsidRDefault="00280B89">
      <w:pPr>
        <w:pStyle w:val="ConsPlusNormal"/>
        <w:spacing w:before="200"/>
        <w:ind w:firstLine="540"/>
        <w:jc w:val="both"/>
      </w:pPr>
      <w:r>
        <w:t xml:space="preserve">3.2. В служебном поведении муниципальный служащий воздерживается </w:t>
      </w:r>
      <w:proofErr w:type="gramStart"/>
      <w:r>
        <w:t>от</w:t>
      </w:r>
      <w:proofErr w:type="gramEnd"/>
      <w:r>
        <w:t>:</w:t>
      </w:r>
    </w:p>
    <w:p w:rsidR="00280B89" w:rsidRDefault="00280B89">
      <w:pPr>
        <w:pStyle w:val="ConsPlusNormal"/>
        <w:spacing w:before="20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80B89" w:rsidRDefault="00280B89">
      <w:pPr>
        <w:pStyle w:val="ConsPlusNormal"/>
        <w:spacing w:before="20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280B89" w:rsidRDefault="00280B89">
      <w:pPr>
        <w:pStyle w:val="ConsPlusNormal"/>
        <w:spacing w:before="20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280B89" w:rsidRDefault="00280B89">
      <w:pPr>
        <w:pStyle w:val="ConsPlusNormal"/>
        <w:spacing w:before="200"/>
        <w:ind w:firstLine="540"/>
        <w:jc w:val="both"/>
      </w:pPr>
      <w:r>
        <w:t>г) курения во время служебных совещаний, бесед, иного служебного общения с гражданами.</w:t>
      </w:r>
    </w:p>
    <w:p w:rsidR="00280B89" w:rsidRDefault="00280B89">
      <w:pPr>
        <w:pStyle w:val="ConsPlusNormal"/>
        <w:spacing w:before="200"/>
        <w:ind w:firstLine="540"/>
        <w:jc w:val="both"/>
      </w:pPr>
      <w:r>
        <w:t xml:space="preserve">3.3. Муниципальные служащие призваны способствовать своим служебным поведением установлению в </w:t>
      </w:r>
      <w:proofErr w:type="gramStart"/>
      <w:r>
        <w:t>коллективе</w:t>
      </w:r>
      <w:proofErr w:type="gramEnd"/>
      <w:r>
        <w:t xml:space="preserve"> деловых взаимоотношений и конструктивного сотрудничества друг с другом.</w:t>
      </w:r>
    </w:p>
    <w:p w:rsidR="00280B89" w:rsidRDefault="00280B89">
      <w:pPr>
        <w:pStyle w:val="ConsPlusNormal"/>
        <w:spacing w:before="200"/>
        <w:ind w:firstLine="540"/>
        <w:jc w:val="both"/>
      </w:pPr>
      <w:r>
        <w:t xml:space="preserve">Муниципальные служащие должны быть вежливыми, доброжелательными, корректными, внимательными и проявлять терпимость в </w:t>
      </w:r>
      <w:proofErr w:type="gramStart"/>
      <w:r>
        <w:t>общении</w:t>
      </w:r>
      <w:proofErr w:type="gramEnd"/>
      <w:r>
        <w:t xml:space="preserve"> с гражданами и коллегами.</w:t>
      </w:r>
    </w:p>
    <w:p w:rsidR="00280B89" w:rsidRDefault="00280B89">
      <w:pPr>
        <w:pStyle w:val="ConsPlusNormal"/>
        <w:spacing w:before="200"/>
        <w:ind w:firstLine="540"/>
        <w:jc w:val="both"/>
      </w:pPr>
      <w:r>
        <w:t>3.4.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280B89" w:rsidRDefault="00280B89">
      <w:pPr>
        <w:pStyle w:val="ConsPlusNormal"/>
        <w:jc w:val="both"/>
      </w:pPr>
    </w:p>
    <w:p w:rsidR="00280B89" w:rsidRDefault="00280B89">
      <w:pPr>
        <w:pStyle w:val="ConsPlusTitle"/>
        <w:jc w:val="center"/>
        <w:outlineLvl w:val="1"/>
      </w:pPr>
      <w:r>
        <w:t>IV. Ответственность за нарушение положений Кодекса</w:t>
      </w:r>
    </w:p>
    <w:p w:rsidR="00280B89" w:rsidRDefault="00280B89">
      <w:pPr>
        <w:pStyle w:val="ConsPlusNormal"/>
        <w:jc w:val="both"/>
      </w:pPr>
    </w:p>
    <w:p w:rsidR="00280B89" w:rsidRDefault="00280B89">
      <w:pPr>
        <w:pStyle w:val="ConsPlusNormal"/>
        <w:ind w:firstLine="540"/>
        <w:jc w:val="both"/>
      </w:pPr>
      <w:r>
        <w:t xml:space="preserve">4.1. </w:t>
      </w:r>
      <w:proofErr w:type="gramStart"/>
      <w:r>
        <w:t>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roofErr w:type="gramEnd"/>
    </w:p>
    <w:p w:rsidR="00280B89" w:rsidRDefault="00280B89">
      <w:pPr>
        <w:pStyle w:val="ConsPlusNormal"/>
        <w:spacing w:before="200"/>
        <w:ind w:firstLine="540"/>
        <w:jc w:val="both"/>
      </w:pPr>
      <w:r>
        <w:t>4.2. 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280B89" w:rsidRDefault="00280B89">
      <w:pPr>
        <w:pStyle w:val="ConsPlusNormal"/>
        <w:jc w:val="both"/>
      </w:pPr>
    </w:p>
    <w:p w:rsidR="00280B89" w:rsidRDefault="00280B89">
      <w:pPr>
        <w:pStyle w:val="ConsPlusNormal"/>
        <w:jc w:val="right"/>
      </w:pPr>
      <w:r>
        <w:t>Начальник Управления</w:t>
      </w:r>
    </w:p>
    <w:p w:rsidR="00280B89" w:rsidRDefault="00280B89">
      <w:pPr>
        <w:pStyle w:val="ConsPlusNormal"/>
        <w:jc w:val="right"/>
      </w:pPr>
      <w:r>
        <w:t>кадровой политики</w:t>
      </w:r>
    </w:p>
    <w:p w:rsidR="00280B89" w:rsidRDefault="00280B89">
      <w:pPr>
        <w:pStyle w:val="ConsPlusNormal"/>
        <w:jc w:val="right"/>
      </w:pPr>
      <w:r>
        <w:t>Д.А. Большова</w:t>
      </w:r>
    </w:p>
    <w:p w:rsidR="00280B89" w:rsidRDefault="00280B89">
      <w:pPr>
        <w:pStyle w:val="ConsPlusNormal"/>
        <w:jc w:val="both"/>
      </w:pPr>
    </w:p>
    <w:p w:rsidR="00280B89" w:rsidRDefault="00280B89">
      <w:pPr>
        <w:pStyle w:val="ConsPlusNormal"/>
        <w:jc w:val="both"/>
      </w:pPr>
    </w:p>
    <w:p w:rsidR="00280B89" w:rsidRDefault="00280B89">
      <w:pPr>
        <w:pStyle w:val="ConsPlusNormal"/>
        <w:pBdr>
          <w:bottom w:val="single" w:sz="6" w:space="0" w:color="auto"/>
        </w:pBdr>
        <w:spacing w:before="100" w:after="100"/>
        <w:jc w:val="both"/>
        <w:rPr>
          <w:sz w:val="2"/>
          <w:szCs w:val="2"/>
        </w:rPr>
      </w:pPr>
    </w:p>
    <w:p w:rsidR="008A55DF" w:rsidRDefault="008A55DF">
      <w:bookmarkStart w:id="1" w:name="_GoBack"/>
      <w:bookmarkEnd w:id="1"/>
    </w:p>
    <w:sectPr w:rsidR="008A55DF" w:rsidSect="00867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89"/>
    <w:rsid w:val="00280B89"/>
    <w:rsid w:val="008A5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0B8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80B8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80B8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0B8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80B8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80B8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62B35159C5275BEAFB8A78D6EE66786910178B8C1445D992B20A775DD70A57195EEF715F81DBA687C3A1E8A1x1n5L" TargetMode="External"/><Relationship Id="rId13" Type="http://schemas.openxmlformats.org/officeDocument/2006/relationships/hyperlink" Target="consultantplus://offline/ref=3B62B35159C5275BEAFB8A78D6EE66786F181586844012DBC3E70472558750471D17BB7B4086C6B886DDA1xEnAL" TargetMode="External"/><Relationship Id="rId3" Type="http://schemas.openxmlformats.org/officeDocument/2006/relationships/settings" Target="settings.xml"/><Relationship Id="rId7" Type="http://schemas.openxmlformats.org/officeDocument/2006/relationships/hyperlink" Target="consultantplus://offline/ref=3B62B35159C5275BEAFB8A78D6EE66786910178A8A1E45D992B20A775DD70A57195EEF715F81DBA687C3A1E8A1x1n5L" TargetMode="External"/><Relationship Id="rId12" Type="http://schemas.openxmlformats.org/officeDocument/2006/relationships/hyperlink" Target="consultantplus://offline/ref=3B62B35159C5275BEAFB8A78D6EE66786910178B8C1445D992B20A775DD70A57195EEF715F81DBA687C3A1E8A1x1n5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B62B35159C5275BEAFB8A78D6EE66786E1811868D1245D992B20A775DD70A57195EEF715F81DBA687C3A1E8A1x1n5L" TargetMode="External"/><Relationship Id="rId11" Type="http://schemas.openxmlformats.org/officeDocument/2006/relationships/hyperlink" Target="consultantplus://offline/ref=3B62B35159C5275BEAFB8A78D6EE66786E1811868D1245D992B20A775DD70A57195EEF715F81DBA687C3A1E8A1x1n5L"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3B62B35159C5275BEAFB8A78D6EE66786910178A8A1E45D992B20A775DD70A57195EEF715F81DBA687C3A1E8A1x1n5L" TargetMode="External"/><Relationship Id="rId4" Type="http://schemas.openxmlformats.org/officeDocument/2006/relationships/webSettings" Target="webSettings.xml"/><Relationship Id="rId9" Type="http://schemas.openxmlformats.org/officeDocument/2006/relationships/hyperlink" Target="consultantplus://offline/ref=3B62B35159C5275BEAFB8A78D6EE66786F181586844012DBC3E70472558750471D17BB7B4086C6B886DDA1xEnA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2425</Words>
  <Characters>13829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2022-03-17T11:39:00Z</dcterms:created>
  <dcterms:modified xsi:type="dcterms:W3CDTF">2022-03-17T11:40:00Z</dcterms:modified>
</cp:coreProperties>
</file>