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F1" w:rsidRDefault="006E46F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E46F1" w:rsidRDefault="006E46F1">
      <w:pPr>
        <w:pStyle w:val="ConsPlusNormal"/>
        <w:jc w:val="both"/>
        <w:outlineLvl w:val="0"/>
      </w:pPr>
    </w:p>
    <w:p w:rsidR="006E46F1" w:rsidRDefault="006E46F1">
      <w:pPr>
        <w:pStyle w:val="ConsPlusTitle"/>
        <w:jc w:val="center"/>
        <w:outlineLvl w:val="0"/>
      </w:pPr>
      <w:r>
        <w:t>АДМИНИСТРАЦИЯ ОДИНЦОВСКОГО ГОРОДСКОГО ОКРУГА</w:t>
      </w:r>
    </w:p>
    <w:p w:rsidR="006E46F1" w:rsidRDefault="006E46F1">
      <w:pPr>
        <w:pStyle w:val="ConsPlusTitle"/>
        <w:jc w:val="center"/>
      </w:pPr>
      <w:r>
        <w:t>МОСКОВСКОЙ ОБЛАСТИ</w:t>
      </w:r>
    </w:p>
    <w:p w:rsidR="006E46F1" w:rsidRDefault="006E46F1">
      <w:pPr>
        <w:pStyle w:val="ConsPlusTitle"/>
        <w:jc w:val="both"/>
      </w:pPr>
    </w:p>
    <w:p w:rsidR="006E46F1" w:rsidRDefault="006E46F1">
      <w:pPr>
        <w:pStyle w:val="ConsPlusTitle"/>
        <w:jc w:val="center"/>
      </w:pPr>
      <w:r>
        <w:t>ПОСТАНОВЛЕНИЕ</w:t>
      </w:r>
    </w:p>
    <w:p w:rsidR="006E46F1" w:rsidRDefault="006E46F1">
      <w:pPr>
        <w:pStyle w:val="ConsPlusTitle"/>
        <w:jc w:val="center"/>
      </w:pPr>
      <w:r>
        <w:t>от 12 апреля 2021 г. N 1100</w:t>
      </w:r>
    </w:p>
    <w:p w:rsidR="006E46F1" w:rsidRDefault="006E46F1">
      <w:pPr>
        <w:pStyle w:val="ConsPlusTitle"/>
        <w:jc w:val="both"/>
      </w:pPr>
    </w:p>
    <w:p w:rsidR="006E46F1" w:rsidRDefault="006E46F1">
      <w:pPr>
        <w:pStyle w:val="ConsPlusTitle"/>
        <w:jc w:val="center"/>
      </w:pPr>
      <w:r>
        <w:t>О ПОРЯДКЕ ДАЧИ РАЗРЕШЕНИЯ НА ЗАНЯТИЕ МУНИЦИПАЛЬНЫМ СЛУЖАЩИМ</w:t>
      </w:r>
    </w:p>
    <w:p w:rsidR="006E46F1" w:rsidRDefault="006E46F1">
      <w:pPr>
        <w:pStyle w:val="ConsPlusTitle"/>
        <w:jc w:val="center"/>
      </w:pPr>
      <w:r>
        <w:t>ОПЛАЧИВАЕМОЙ ДЕЯТЕЛЬНОСТЬЮ, ФИНАНСИРУЕМОЙ ИСКЛЮЧИТЕЛЬНО</w:t>
      </w:r>
    </w:p>
    <w:p w:rsidR="006E46F1" w:rsidRDefault="006E46F1">
      <w:pPr>
        <w:pStyle w:val="ConsPlusTitle"/>
        <w:jc w:val="center"/>
      </w:pPr>
      <w:r>
        <w:t>ЗА СЧЕТ СРЕДСТВ ИНОСТРАННЫХ ГОСУДАРСТВ, МЕЖДУНАРОДНЫХ</w:t>
      </w:r>
    </w:p>
    <w:p w:rsidR="006E46F1" w:rsidRDefault="006E46F1">
      <w:pPr>
        <w:pStyle w:val="ConsPlusTitle"/>
        <w:jc w:val="center"/>
      </w:pPr>
      <w:r>
        <w:t>И ИНОСТРАННЫХ ОРГАНИЗАЦИЙ, ИНОСТРАННЫХ ГРАЖДАН</w:t>
      </w:r>
    </w:p>
    <w:p w:rsidR="006E46F1" w:rsidRDefault="006E46F1">
      <w:pPr>
        <w:pStyle w:val="ConsPlusTitle"/>
        <w:jc w:val="center"/>
      </w:pPr>
      <w:r>
        <w:t>И ЛИЦ БЕЗ ГРАЖДАНСТВА</w:t>
      </w:r>
    </w:p>
    <w:p w:rsidR="006E46F1" w:rsidRDefault="006E46F1">
      <w:pPr>
        <w:pStyle w:val="ConsPlusNormal"/>
        <w:jc w:val="both"/>
      </w:pPr>
    </w:p>
    <w:p w:rsidR="006E46F1" w:rsidRDefault="006E46F1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16 части 1 статьи 14</w:t>
        </w:r>
      </w:hyperlink>
      <w:r>
        <w:t xml:space="preserve"> Федерального закона от 02.03.2007 N 25-ФЗ "О муниципальной службе в Российской Федерации", </w:t>
      </w:r>
      <w:hyperlink r:id="rId7">
        <w:r>
          <w:rPr>
            <w:color w:val="0000FF"/>
          </w:rPr>
          <w:t>Уставом</w:t>
        </w:r>
      </w:hyperlink>
      <w:r>
        <w:t xml:space="preserve"> Одинцовского городского округа Московской области постановляю:</w:t>
      </w:r>
    </w:p>
    <w:p w:rsidR="006E46F1" w:rsidRDefault="006E46F1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33">
        <w:r>
          <w:rPr>
            <w:color w:val="0000FF"/>
          </w:rPr>
          <w:t>Порядок</w:t>
        </w:r>
      </w:hyperlink>
      <w:r>
        <w:t xml:space="preserve"> дачи разрешения на занятие муниципальным служащим администрации Одинцовского городского округа Московской области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(прилагается).</w:t>
      </w:r>
    </w:p>
    <w:p w:rsidR="006E46F1" w:rsidRDefault="006E46F1">
      <w:pPr>
        <w:pStyle w:val="ConsPlusNormal"/>
        <w:spacing w:before="200"/>
        <w:ind w:firstLine="540"/>
        <w:jc w:val="both"/>
      </w:pPr>
      <w:r>
        <w:t xml:space="preserve">2. Опубликовать настоящее постановление в официальных </w:t>
      </w:r>
      <w:proofErr w:type="gramStart"/>
      <w:r>
        <w:t>средствах</w:t>
      </w:r>
      <w:proofErr w:type="gramEnd"/>
      <w:r>
        <w:t xml:space="preserve"> массовой информации Одинцовского городского округа Московской области и разместить на официальном сайте администрации Одинцовского городского округа Московской области.</w:t>
      </w:r>
    </w:p>
    <w:p w:rsidR="006E46F1" w:rsidRDefault="006E46F1">
      <w:pPr>
        <w:pStyle w:val="ConsPlusNormal"/>
        <w:spacing w:before="20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6E46F1" w:rsidRDefault="006E46F1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Одинцовского городского округа Бажанову М.А.</w:t>
      </w:r>
    </w:p>
    <w:p w:rsidR="006E46F1" w:rsidRDefault="006E46F1">
      <w:pPr>
        <w:pStyle w:val="ConsPlusNormal"/>
        <w:jc w:val="both"/>
      </w:pPr>
    </w:p>
    <w:p w:rsidR="006E46F1" w:rsidRDefault="006E46F1">
      <w:pPr>
        <w:pStyle w:val="ConsPlusNormal"/>
        <w:jc w:val="right"/>
      </w:pPr>
      <w:r>
        <w:t>Глава Одинцовского</w:t>
      </w:r>
    </w:p>
    <w:p w:rsidR="006E46F1" w:rsidRDefault="006E46F1">
      <w:pPr>
        <w:pStyle w:val="ConsPlusNormal"/>
        <w:jc w:val="right"/>
      </w:pPr>
      <w:r>
        <w:t>городского округа</w:t>
      </w:r>
    </w:p>
    <w:p w:rsidR="006E46F1" w:rsidRDefault="006E46F1">
      <w:pPr>
        <w:pStyle w:val="ConsPlusNormal"/>
        <w:jc w:val="right"/>
      </w:pPr>
      <w:r>
        <w:t>А.Р. Иванов</w:t>
      </w:r>
    </w:p>
    <w:p w:rsidR="006E46F1" w:rsidRDefault="006E46F1">
      <w:pPr>
        <w:pStyle w:val="ConsPlusNormal"/>
        <w:jc w:val="both"/>
      </w:pPr>
    </w:p>
    <w:p w:rsidR="006E46F1" w:rsidRDefault="006E46F1">
      <w:pPr>
        <w:pStyle w:val="ConsPlusNormal"/>
        <w:jc w:val="both"/>
      </w:pPr>
    </w:p>
    <w:p w:rsidR="006E46F1" w:rsidRDefault="006E46F1">
      <w:pPr>
        <w:pStyle w:val="ConsPlusNormal"/>
        <w:jc w:val="both"/>
      </w:pPr>
    </w:p>
    <w:p w:rsidR="006E46F1" w:rsidRDefault="006E46F1">
      <w:pPr>
        <w:pStyle w:val="ConsPlusNormal"/>
        <w:jc w:val="both"/>
      </w:pPr>
    </w:p>
    <w:p w:rsidR="006E46F1" w:rsidRDefault="006E46F1">
      <w:pPr>
        <w:pStyle w:val="ConsPlusNormal"/>
        <w:jc w:val="both"/>
      </w:pPr>
    </w:p>
    <w:p w:rsidR="006E46F1" w:rsidRDefault="006E46F1">
      <w:pPr>
        <w:pStyle w:val="ConsPlusNormal"/>
        <w:jc w:val="right"/>
        <w:outlineLvl w:val="0"/>
      </w:pPr>
      <w:r>
        <w:t>Утвержден</w:t>
      </w:r>
    </w:p>
    <w:p w:rsidR="006E46F1" w:rsidRDefault="006E46F1">
      <w:pPr>
        <w:pStyle w:val="ConsPlusNormal"/>
        <w:jc w:val="right"/>
      </w:pPr>
      <w:r>
        <w:t>постановлением администрации</w:t>
      </w:r>
    </w:p>
    <w:p w:rsidR="006E46F1" w:rsidRDefault="006E46F1">
      <w:pPr>
        <w:pStyle w:val="ConsPlusNormal"/>
        <w:jc w:val="right"/>
      </w:pPr>
      <w:r>
        <w:t>Одинцовского городского округа</w:t>
      </w:r>
    </w:p>
    <w:p w:rsidR="006E46F1" w:rsidRDefault="006E46F1">
      <w:pPr>
        <w:pStyle w:val="ConsPlusNormal"/>
        <w:jc w:val="right"/>
      </w:pPr>
      <w:r>
        <w:t>Московской области</w:t>
      </w:r>
    </w:p>
    <w:p w:rsidR="006E46F1" w:rsidRDefault="006E46F1">
      <w:pPr>
        <w:pStyle w:val="ConsPlusNormal"/>
        <w:jc w:val="right"/>
      </w:pPr>
      <w:r>
        <w:t>от 12 апреля 2021 г. N 1100</w:t>
      </w:r>
    </w:p>
    <w:p w:rsidR="006E46F1" w:rsidRDefault="006E46F1">
      <w:pPr>
        <w:pStyle w:val="ConsPlusNormal"/>
        <w:jc w:val="both"/>
      </w:pPr>
    </w:p>
    <w:p w:rsidR="006E46F1" w:rsidRDefault="006E46F1">
      <w:pPr>
        <w:pStyle w:val="ConsPlusTitle"/>
        <w:jc w:val="center"/>
      </w:pPr>
      <w:bookmarkStart w:id="0" w:name="P33"/>
      <w:bookmarkEnd w:id="0"/>
      <w:r>
        <w:t>ПОРЯДОК</w:t>
      </w:r>
    </w:p>
    <w:p w:rsidR="006E46F1" w:rsidRDefault="006E46F1">
      <w:pPr>
        <w:pStyle w:val="ConsPlusTitle"/>
        <w:jc w:val="center"/>
      </w:pPr>
      <w:r>
        <w:t xml:space="preserve">ДАЧИ РАЗРЕШЕНИЯ ПРЕДСТАВИТЕЛЕМ НАНИМАТЕЛЯ (РАБОТОДАТЕЛЕМ) </w:t>
      </w:r>
      <w:proofErr w:type="gramStart"/>
      <w:r>
        <w:t>НА</w:t>
      </w:r>
      <w:proofErr w:type="gramEnd"/>
    </w:p>
    <w:p w:rsidR="006E46F1" w:rsidRDefault="006E46F1">
      <w:pPr>
        <w:pStyle w:val="ConsPlusTitle"/>
        <w:jc w:val="center"/>
      </w:pPr>
      <w:r>
        <w:t>ЗАНЯТИЕ МУНИЦИПАЛЬНЫМ СЛУЖАЩИМ ОПЛАЧИВАЕМОЙ ДЕЯТЕЛЬНОСТЬЮ,</w:t>
      </w:r>
    </w:p>
    <w:p w:rsidR="006E46F1" w:rsidRDefault="006E46F1">
      <w:pPr>
        <w:pStyle w:val="ConsPlusTitle"/>
        <w:jc w:val="center"/>
      </w:pPr>
      <w:proofErr w:type="gramStart"/>
      <w:r>
        <w:t>ФИНАНСИРУЕМОЙ</w:t>
      </w:r>
      <w:proofErr w:type="gramEnd"/>
      <w:r>
        <w:t xml:space="preserve"> ИСКЛЮЧИТЕЛЬНО ЗА СЧЕТ СРЕДСТВ ИНОСТРАННЫХ</w:t>
      </w:r>
    </w:p>
    <w:p w:rsidR="006E46F1" w:rsidRDefault="006E46F1">
      <w:pPr>
        <w:pStyle w:val="ConsPlusTitle"/>
        <w:jc w:val="center"/>
      </w:pPr>
      <w:r>
        <w:t>ГОСУДАРСТВ, МЕЖДУНАРОДНЫХ И ИНОСТРАННЫХ ОРГАНИЗАЦИЙ,</w:t>
      </w:r>
    </w:p>
    <w:p w:rsidR="006E46F1" w:rsidRDefault="006E46F1">
      <w:pPr>
        <w:pStyle w:val="ConsPlusTitle"/>
        <w:jc w:val="center"/>
      </w:pPr>
      <w:r>
        <w:t>ИНОСТРАННЫХ ГРАЖДАН И ЛИЦ БЕЗ ГРАЖДАНСТВА</w:t>
      </w:r>
    </w:p>
    <w:p w:rsidR="006E46F1" w:rsidRDefault="006E46F1">
      <w:pPr>
        <w:pStyle w:val="ConsPlusNormal"/>
        <w:jc w:val="both"/>
      </w:pPr>
    </w:p>
    <w:p w:rsidR="006E46F1" w:rsidRDefault="006E46F1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определяет процедуру дачи разрешения представителем нанимателя (работодателем) на занятие муниципальным служащим, замещающим должность в администрации Одинцовского городского округа Московской области (далее - муниципальный служащий),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 (далее - занятие оплачиваемой деятельностью), если иное не предусмотрено международным договором Российской Федерации или законодательством Российской Федерации</w:t>
      </w:r>
      <w:proofErr w:type="gramEnd"/>
      <w:r>
        <w:t>.</w:t>
      </w:r>
    </w:p>
    <w:p w:rsidR="006E46F1" w:rsidRDefault="006E46F1">
      <w:pPr>
        <w:pStyle w:val="ConsPlusNormal"/>
        <w:spacing w:before="200"/>
        <w:ind w:firstLine="540"/>
        <w:jc w:val="both"/>
      </w:pPr>
      <w:r>
        <w:lastRenderedPageBreak/>
        <w:t xml:space="preserve">2. Муниципальный служащий представляет заявление представителю нанимателя (работодателю) о даче разрешения на занятие оплачиваемой деятельностью (далее - заявление) не </w:t>
      </w:r>
      <w:proofErr w:type="gramStart"/>
      <w:r>
        <w:t>позднее</w:t>
      </w:r>
      <w:proofErr w:type="gramEnd"/>
      <w:r>
        <w:t xml:space="preserve"> чем за 30 рабочих дней до предполагаемого дня начала занятия оплачиваемой деятельностью.</w:t>
      </w:r>
    </w:p>
    <w:p w:rsidR="006E46F1" w:rsidRDefault="006E46F1">
      <w:pPr>
        <w:pStyle w:val="ConsPlusNormal"/>
        <w:spacing w:before="200"/>
        <w:ind w:firstLine="540"/>
        <w:jc w:val="both"/>
      </w:pPr>
      <w:r>
        <w:t xml:space="preserve">3. </w:t>
      </w:r>
      <w:hyperlink w:anchor="P90">
        <w:r>
          <w:rPr>
            <w:color w:val="0000FF"/>
          </w:rPr>
          <w:t>Заявление</w:t>
        </w:r>
      </w:hyperlink>
      <w:r>
        <w:t xml:space="preserve"> составляется муниципальным служащим по форме согласно приложению 1 к настоящему Порядку.</w:t>
      </w:r>
    </w:p>
    <w:p w:rsidR="006E46F1" w:rsidRDefault="006E46F1">
      <w:pPr>
        <w:pStyle w:val="ConsPlusNormal"/>
        <w:spacing w:before="200"/>
        <w:ind w:firstLine="540"/>
        <w:jc w:val="both"/>
      </w:pPr>
      <w:r>
        <w:t xml:space="preserve">К заявлению прилагаются копии документов, подтверждающих, что деятельность, которой намеревается заниматься муниципальный служащий, финансируется исключительно за счет средств иностранных государств, международных и иностранных организаций, иностранных граждан и лиц без гражданства (проекты трудовых договоров, гражданско-правовых договоров, </w:t>
      </w:r>
      <w:proofErr w:type="gramStart"/>
      <w:r>
        <w:t>другое</w:t>
      </w:r>
      <w:proofErr w:type="gramEnd"/>
      <w:r>
        <w:t>).</w:t>
      </w:r>
    </w:p>
    <w:p w:rsidR="006E46F1" w:rsidRDefault="006E46F1">
      <w:pPr>
        <w:pStyle w:val="ConsPlusNormal"/>
        <w:spacing w:before="200"/>
        <w:ind w:firstLine="540"/>
        <w:jc w:val="both"/>
      </w:pPr>
      <w:r>
        <w:t>4. Муниципальный служащий представляет заявление в уполномоченный орган администрации Одинцовского городского округа Московской области (далее - уполномоченный орган администрации) лично.</w:t>
      </w:r>
    </w:p>
    <w:p w:rsidR="006E46F1" w:rsidRDefault="006E46F1">
      <w:pPr>
        <w:pStyle w:val="ConsPlusNormal"/>
        <w:spacing w:before="200"/>
        <w:ind w:firstLine="540"/>
        <w:jc w:val="both"/>
      </w:pPr>
      <w:r>
        <w:t xml:space="preserve">5. Регистрация заявления осуществляется ответственным лицом уполномоченного органа администрации, в </w:t>
      </w:r>
      <w:proofErr w:type="gramStart"/>
      <w:r>
        <w:t>журнале</w:t>
      </w:r>
      <w:proofErr w:type="gramEnd"/>
      <w:r>
        <w:t xml:space="preserve"> регистрации заявлений о даче представителем нанимателя (работодателем) разрешения на занятие оплачиваемой деятельностью (далее - Журнал регистрации заявлений) незамедлительно в присутствии лица, представившего заявление.</w:t>
      </w:r>
    </w:p>
    <w:p w:rsidR="006E46F1" w:rsidRDefault="006E46F1">
      <w:pPr>
        <w:pStyle w:val="ConsPlusNormal"/>
        <w:spacing w:before="200"/>
        <w:ind w:firstLine="540"/>
        <w:jc w:val="both"/>
      </w:pPr>
      <w:r>
        <w:t xml:space="preserve">6. </w:t>
      </w:r>
      <w:hyperlink w:anchor="P136">
        <w:r>
          <w:rPr>
            <w:color w:val="0000FF"/>
          </w:rPr>
          <w:t>Журнал</w:t>
        </w:r>
      </w:hyperlink>
      <w:r>
        <w:t xml:space="preserve"> регистрации заявлений ведется по форме согласно приложению 2 к настоящему Порядку. Листы Журнала регистрации заявлений должны быть прошнурованы, пронумерованы. Журнал регистрации заявлений хранится в уполномоченном органе администрации.</w:t>
      </w:r>
    </w:p>
    <w:p w:rsidR="006E46F1" w:rsidRDefault="006E46F1">
      <w:pPr>
        <w:pStyle w:val="ConsPlusNormal"/>
        <w:spacing w:before="200"/>
        <w:ind w:firstLine="540"/>
        <w:jc w:val="both"/>
      </w:pPr>
      <w:r>
        <w:t xml:space="preserve">7. Копия зарегистрированного в установленном </w:t>
      </w:r>
      <w:proofErr w:type="gramStart"/>
      <w:r>
        <w:t>порядке</w:t>
      </w:r>
      <w:proofErr w:type="gramEnd"/>
      <w:r>
        <w:t xml:space="preserve"> заявления выдается ответственным лицом уполномоченного органа администрации муниципальному служащему на руки либо направляется по почте заказным письмом с уведомлением о вручении в день его регистрации.</w:t>
      </w:r>
    </w:p>
    <w:p w:rsidR="006E46F1" w:rsidRDefault="006E46F1">
      <w:pPr>
        <w:pStyle w:val="ConsPlusNormal"/>
        <w:spacing w:before="200"/>
        <w:ind w:firstLine="540"/>
        <w:jc w:val="both"/>
      </w:pPr>
      <w:r>
        <w:t>На копии заявления, подлежащей вручению (направлению) муниципальному служащему, ставится отметка о регистрации с указанием даты и номера регистрации уведомления, фамилии и инициалов ответственного лица уполномоченного органа администрации, зарегистрировавшего данное заявление.</w:t>
      </w:r>
    </w:p>
    <w:p w:rsidR="006E46F1" w:rsidRDefault="006E46F1">
      <w:pPr>
        <w:pStyle w:val="ConsPlusNormal"/>
        <w:spacing w:before="200"/>
        <w:ind w:firstLine="540"/>
        <w:jc w:val="both"/>
      </w:pPr>
      <w:r>
        <w:t>8. В течение 10 рабочих дней со дня регистрации заявления ответственным лицом уполномоченного органа администрации готовится заключение, содержащее вывод об отсутствии или наличии оснований для отказа в даче муниципальному служащему разрешения на занятие оплачиваемой деятельностью (далее - заключение), носящее рекомендательный характер.</w:t>
      </w:r>
    </w:p>
    <w:p w:rsidR="006E46F1" w:rsidRDefault="006E46F1">
      <w:pPr>
        <w:pStyle w:val="ConsPlusNormal"/>
        <w:spacing w:before="200"/>
        <w:ind w:firstLine="540"/>
        <w:jc w:val="both"/>
      </w:pPr>
      <w:r>
        <w:t>В целях подготовки заключения ответственное лицо уполномоченного органа администрации может запрашивать пояснения от муниципального служащего, направлять в установленном порядке письменные запросы в органы государственной власти, органы местного самоуправления муниципальных образований Московской области и заинтересованные организации. В случае направления запросов срок подготовки заключения по решению должностного лица, ответственного за работу по противодействию коррупции, продлевается до 20 рабочих дней со дня регистрации заявления.</w:t>
      </w:r>
    </w:p>
    <w:p w:rsidR="006E46F1" w:rsidRDefault="006E46F1">
      <w:pPr>
        <w:pStyle w:val="ConsPlusNormal"/>
        <w:spacing w:before="200"/>
        <w:ind w:firstLine="540"/>
        <w:jc w:val="both"/>
      </w:pPr>
      <w:r>
        <w:t>9. Зарегистрированное заявление и заключение передаются ответственным лицом уполномоченного органа администрации представителю нанимателю (работодателю) на следующий рабочий день после дня подготовки заключения для рассмотрения и принятия решения.</w:t>
      </w:r>
    </w:p>
    <w:p w:rsidR="006E46F1" w:rsidRDefault="006E46F1">
      <w:pPr>
        <w:pStyle w:val="ConsPlusNormal"/>
        <w:spacing w:before="200"/>
        <w:ind w:firstLine="540"/>
        <w:jc w:val="both"/>
      </w:pPr>
      <w:bookmarkStart w:id="1" w:name="P52"/>
      <w:bookmarkEnd w:id="1"/>
      <w:r>
        <w:t>10. По результатам рассмотрения заявления представитель нанимателя (работодателя) в срок не позднее 7 рабочих дней со дня поступления к нему заявления и заключения принимает одно из следующих решений:</w:t>
      </w:r>
    </w:p>
    <w:p w:rsidR="006E46F1" w:rsidRDefault="006E46F1">
      <w:pPr>
        <w:pStyle w:val="ConsPlusNormal"/>
        <w:spacing w:before="200"/>
        <w:ind w:firstLine="540"/>
        <w:jc w:val="both"/>
      </w:pPr>
      <w:r>
        <w:t>1) разрешить муниципальному служащему занятие оплачиваемой деятельностью;</w:t>
      </w:r>
    </w:p>
    <w:p w:rsidR="006E46F1" w:rsidRDefault="006E46F1">
      <w:pPr>
        <w:pStyle w:val="ConsPlusNormal"/>
        <w:spacing w:before="200"/>
        <w:ind w:firstLine="540"/>
        <w:jc w:val="both"/>
      </w:pPr>
      <w:r>
        <w:t xml:space="preserve">2) отказать муниципальному служащему в </w:t>
      </w:r>
      <w:proofErr w:type="gramStart"/>
      <w:r>
        <w:t>разрешении</w:t>
      </w:r>
      <w:proofErr w:type="gramEnd"/>
      <w:r>
        <w:t xml:space="preserve"> на занятие оплачиваемой деятельностью.</w:t>
      </w:r>
    </w:p>
    <w:p w:rsidR="006E46F1" w:rsidRDefault="006E46F1">
      <w:pPr>
        <w:pStyle w:val="ConsPlusNormal"/>
        <w:spacing w:before="200"/>
        <w:ind w:firstLine="540"/>
        <w:jc w:val="both"/>
      </w:pPr>
      <w:r>
        <w:t xml:space="preserve">11. Решение представителя нанимателя (работодателя), предусмотренное </w:t>
      </w:r>
      <w:hyperlink w:anchor="P52">
        <w:r>
          <w:rPr>
            <w:color w:val="0000FF"/>
          </w:rPr>
          <w:t>пунктом 10</w:t>
        </w:r>
      </w:hyperlink>
      <w:r>
        <w:t xml:space="preserve"> настоящего Порядка, оформляется путем наложения резолюции.</w:t>
      </w:r>
    </w:p>
    <w:p w:rsidR="006E46F1" w:rsidRDefault="006E46F1">
      <w:pPr>
        <w:pStyle w:val="ConsPlusNormal"/>
        <w:spacing w:before="200"/>
        <w:ind w:firstLine="540"/>
        <w:jc w:val="both"/>
      </w:pPr>
      <w:r>
        <w:lastRenderedPageBreak/>
        <w:t xml:space="preserve">12. </w:t>
      </w:r>
      <w:proofErr w:type="gramStart"/>
      <w:r>
        <w:t xml:space="preserve">Основанием для отказа муниципальному служащему в разрешении на занятие оплачиваемой деятельностью является возникновение у муниципального служащего при исполнении должностных обязанностей и одновременном занятии оплачиваемой деятельностью личной заинтересованности, которая приводит или может привести к конфликту интересов, а также несоблюдение иных запретов и ограничений при прохождении муниципальной службы, установленных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 марта 2007 года N 25-ФЗ "О муниципальной службе в</w:t>
      </w:r>
      <w:proofErr w:type="gramEnd"/>
      <w:r>
        <w:t xml:space="preserve"> Российской Федерации",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коррупции".</w:t>
      </w:r>
    </w:p>
    <w:p w:rsidR="006E46F1" w:rsidRDefault="006E46F1">
      <w:pPr>
        <w:pStyle w:val="ConsPlusNormal"/>
        <w:spacing w:before="200"/>
        <w:ind w:firstLine="540"/>
        <w:jc w:val="both"/>
      </w:pPr>
      <w:r>
        <w:t>13. Рассмотренные представителем нанимателя (работодателя) заявление и заключение, а также резолюция, содержащая информацию о принятом по результатам их рассмотрения решении (далее - информация), передаются в уполномоченный орган администрации в день принятия решения для внесения соответствующей отметки в Журнал регистрации заявлений.</w:t>
      </w:r>
    </w:p>
    <w:p w:rsidR="006E46F1" w:rsidRDefault="006E46F1">
      <w:pPr>
        <w:pStyle w:val="ConsPlusNormal"/>
        <w:spacing w:before="200"/>
        <w:ind w:firstLine="540"/>
        <w:jc w:val="both"/>
      </w:pPr>
      <w:bookmarkStart w:id="2" w:name="P58"/>
      <w:bookmarkEnd w:id="2"/>
      <w:r>
        <w:t>14. Ответственное лицо уполномоченного органа администрации в течение 5 рабочих дней после поступления информации обеспечивает ознакомление с ней представившего заявление муниципального служащего под подпись в журнале.</w:t>
      </w:r>
    </w:p>
    <w:p w:rsidR="006E46F1" w:rsidRDefault="006E46F1">
      <w:pPr>
        <w:pStyle w:val="ConsPlusNormal"/>
        <w:spacing w:before="200"/>
        <w:ind w:firstLine="540"/>
        <w:jc w:val="both"/>
      </w:pPr>
      <w:r>
        <w:t xml:space="preserve">В случае отсутствия возможности личного ознакомления муниципального служащего с информацией работник, ответственное лицо уполномоченного органа администрации направляет информацию муниципальному служащему по почте заказным письмом с уведомлением о вручении, о чем в Журнал регистрации заявлений вносится соответствующая запись, в срок, предусмотренный </w:t>
      </w:r>
      <w:hyperlink w:anchor="P58">
        <w:r>
          <w:rPr>
            <w:color w:val="0000FF"/>
          </w:rPr>
          <w:t>абзацем первым</w:t>
        </w:r>
      </w:hyperlink>
      <w:r>
        <w:t xml:space="preserve"> настоящего пункта.</w:t>
      </w:r>
    </w:p>
    <w:p w:rsidR="006E46F1" w:rsidRDefault="006E46F1">
      <w:pPr>
        <w:pStyle w:val="ConsPlusNormal"/>
        <w:spacing w:before="200"/>
        <w:ind w:firstLine="540"/>
        <w:jc w:val="both"/>
      </w:pPr>
      <w:r>
        <w:t>15. Заявление и заключение с информацией приобщаются к личному делу муниципального служащего в течение 3 рабочих дней после ознакомления муниципального служащего с информацией (направления информации по почте).</w:t>
      </w:r>
    </w:p>
    <w:p w:rsidR="006E46F1" w:rsidRDefault="006E46F1">
      <w:pPr>
        <w:pStyle w:val="ConsPlusNormal"/>
        <w:jc w:val="both"/>
      </w:pPr>
    </w:p>
    <w:p w:rsidR="006E46F1" w:rsidRDefault="006E46F1">
      <w:pPr>
        <w:pStyle w:val="ConsPlusNormal"/>
        <w:jc w:val="right"/>
      </w:pPr>
      <w:r>
        <w:t>Заместитель главы администрации</w:t>
      </w:r>
    </w:p>
    <w:p w:rsidR="006E46F1" w:rsidRDefault="006E46F1">
      <w:pPr>
        <w:pStyle w:val="ConsPlusNormal"/>
        <w:jc w:val="right"/>
      </w:pPr>
      <w:r>
        <w:t>Одинцовского городского округа</w:t>
      </w:r>
    </w:p>
    <w:p w:rsidR="006E46F1" w:rsidRDefault="006E46F1">
      <w:pPr>
        <w:pStyle w:val="ConsPlusNormal"/>
        <w:jc w:val="right"/>
      </w:pPr>
      <w:r>
        <w:t>Московской области</w:t>
      </w:r>
    </w:p>
    <w:p w:rsidR="006E46F1" w:rsidRDefault="006E46F1">
      <w:pPr>
        <w:pStyle w:val="ConsPlusNormal"/>
        <w:jc w:val="right"/>
      </w:pPr>
      <w:r>
        <w:t>М.А. Бажанова</w:t>
      </w:r>
    </w:p>
    <w:p w:rsidR="006E46F1" w:rsidRDefault="006E46F1">
      <w:pPr>
        <w:pStyle w:val="ConsPlusNormal"/>
        <w:jc w:val="both"/>
      </w:pPr>
    </w:p>
    <w:p w:rsidR="006E46F1" w:rsidRDefault="006E46F1">
      <w:pPr>
        <w:pStyle w:val="ConsPlusNormal"/>
        <w:jc w:val="both"/>
      </w:pPr>
    </w:p>
    <w:p w:rsidR="006E46F1" w:rsidRDefault="006E46F1">
      <w:pPr>
        <w:pStyle w:val="ConsPlusNormal"/>
        <w:jc w:val="both"/>
      </w:pPr>
    </w:p>
    <w:p w:rsidR="006E46F1" w:rsidRDefault="006E46F1">
      <w:pPr>
        <w:pStyle w:val="ConsPlusNormal"/>
        <w:jc w:val="both"/>
      </w:pPr>
    </w:p>
    <w:p w:rsidR="006E46F1" w:rsidRDefault="006E46F1">
      <w:pPr>
        <w:pStyle w:val="ConsPlusNormal"/>
        <w:jc w:val="both"/>
      </w:pPr>
    </w:p>
    <w:p w:rsidR="006E46F1" w:rsidRDefault="006E46F1">
      <w:pPr>
        <w:pStyle w:val="ConsPlusNormal"/>
        <w:jc w:val="right"/>
        <w:outlineLvl w:val="1"/>
      </w:pPr>
      <w:r>
        <w:t>Приложение 1</w:t>
      </w:r>
    </w:p>
    <w:p w:rsidR="006E46F1" w:rsidRDefault="006E46F1">
      <w:pPr>
        <w:pStyle w:val="ConsPlusNormal"/>
        <w:jc w:val="right"/>
      </w:pPr>
      <w:r>
        <w:t>к Порядку дачи разрешения представителем</w:t>
      </w:r>
    </w:p>
    <w:p w:rsidR="006E46F1" w:rsidRDefault="006E46F1">
      <w:pPr>
        <w:pStyle w:val="ConsPlusNormal"/>
        <w:jc w:val="right"/>
      </w:pPr>
      <w:r>
        <w:t>нанимателя (работодателем) на занятие</w:t>
      </w:r>
    </w:p>
    <w:p w:rsidR="006E46F1" w:rsidRDefault="006E46F1">
      <w:pPr>
        <w:pStyle w:val="ConsPlusNormal"/>
        <w:jc w:val="right"/>
      </w:pPr>
      <w:r>
        <w:t xml:space="preserve">муниципальным служащим </w:t>
      </w:r>
      <w:proofErr w:type="gramStart"/>
      <w:r>
        <w:t>оплачиваемой</w:t>
      </w:r>
      <w:proofErr w:type="gramEnd"/>
    </w:p>
    <w:p w:rsidR="006E46F1" w:rsidRDefault="006E46F1">
      <w:pPr>
        <w:pStyle w:val="ConsPlusNormal"/>
        <w:jc w:val="right"/>
      </w:pPr>
      <w:r>
        <w:t>деятельностью, финансируемой исключительно</w:t>
      </w:r>
    </w:p>
    <w:p w:rsidR="006E46F1" w:rsidRDefault="006E46F1">
      <w:pPr>
        <w:pStyle w:val="ConsPlusNormal"/>
        <w:jc w:val="right"/>
      </w:pPr>
      <w:r>
        <w:t>за счет средств иностранных государств,</w:t>
      </w:r>
    </w:p>
    <w:p w:rsidR="006E46F1" w:rsidRDefault="006E46F1">
      <w:pPr>
        <w:pStyle w:val="ConsPlusNormal"/>
        <w:jc w:val="right"/>
      </w:pPr>
      <w:r>
        <w:t>международных и иностранных организаций,</w:t>
      </w:r>
    </w:p>
    <w:p w:rsidR="006E46F1" w:rsidRDefault="006E46F1">
      <w:pPr>
        <w:pStyle w:val="ConsPlusNormal"/>
        <w:jc w:val="right"/>
      </w:pPr>
      <w:r>
        <w:t>иностранных граждан и лиц без гражданства</w:t>
      </w:r>
    </w:p>
    <w:p w:rsidR="006E46F1" w:rsidRDefault="006E46F1">
      <w:pPr>
        <w:pStyle w:val="ConsPlusNormal"/>
        <w:jc w:val="both"/>
      </w:pPr>
    </w:p>
    <w:p w:rsidR="006E46F1" w:rsidRDefault="006E46F1">
      <w:pPr>
        <w:pStyle w:val="ConsPlusNonformat"/>
        <w:jc w:val="both"/>
      </w:pPr>
      <w:r>
        <w:t xml:space="preserve">                                     Главе Одинцовского городского округа</w:t>
      </w:r>
    </w:p>
    <w:p w:rsidR="006E46F1" w:rsidRDefault="006E46F1">
      <w:pPr>
        <w:pStyle w:val="ConsPlusNonformat"/>
        <w:jc w:val="both"/>
      </w:pPr>
      <w:r>
        <w:t xml:space="preserve">                                     Московской области</w:t>
      </w:r>
    </w:p>
    <w:p w:rsidR="006E46F1" w:rsidRDefault="006E46F1">
      <w:pPr>
        <w:pStyle w:val="ConsPlusNonformat"/>
        <w:jc w:val="both"/>
      </w:pPr>
      <w:r>
        <w:t xml:space="preserve">                                     ______________________________________</w:t>
      </w:r>
    </w:p>
    <w:p w:rsidR="006E46F1" w:rsidRDefault="006E46F1">
      <w:pPr>
        <w:pStyle w:val="ConsPlusNonformat"/>
        <w:jc w:val="both"/>
      </w:pPr>
      <w:r>
        <w:t xml:space="preserve">                                              (фамилия, инициалы)</w:t>
      </w:r>
    </w:p>
    <w:p w:rsidR="006E46F1" w:rsidRDefault="006E46F1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6E46F1" w:rsidRDefault="006E46F1">
      <w:pPr>
        <w:pStyle w:val="ConsPlusNonformat"/>
        <w:jc w:val="both"/>
      </w:pPr>
      <w:r>
        <w:t xml:space="preserve">                                             (замещаемая должность)</w:t>
      </w:r>
    </w:p>
    <w:p w:rsidR="006E46F1" w:rsidRDefault="006E46F1">
      <w:pPr>
        <w:pStyle w:val="ConsPlusNonformat"/>
        <w:jc w:val="both"/>
      </w:pPr>
      <w:r>
        <w:t xml:space="preserve">                                     ______________________________________</w:t>
      </w:r>
    </w:p>
    <w:p w:rsidR="006E46F1" w:rsidRDefault="006E46F1">
      <w:pPr>
        <w:pStyle w:val="ConsPlusNonformat"/>
        <w:jc w:val="both"/>
      </w:pPr>
      <w:r>
        <w:t xml:space="preserve">                                      </w:t>
      </w:r>
      <w:proofErr w:type="gramStart"/>
      <w:r>
        <w:t>(фамилия, имя, отчество (последнее -</w:t>
      </w:r>
      <w:proofErr w:type="gramEnd"/>
    </w:p>
    <w:p w:rsidR="006E46F1" w:rsidRDefault="006E46F1">
      <w:pPr>
        <w:pStyle w:val="ConsPlusNonformat"/>
        <w:jc w:val="both"/>
      </w:pPr>
      <w:r>
        <w:t xml:space="preserve">                                     </w:t>
      </w:r>
      <w:proofErr w:type="gramStart"/>
      <w:r>
        <w:t>при наличии) муниципального служащего)</w:t>
      </w:r>
      <w:proofErr w:type="gramEnd"/>
    </w:p>
    <w:p w:rsidR="006E46F1" w:rsidRDefault="006E46F1">
      <w:pPr>
        <w:pStyle w:val="ConsPlusNonformat"/>
        <w:jc w:val="both"/>
      </w:pPr>
    </w:p>
    <w:p w:rsidR="006E46F1" w:rsidRDefault="006E46F1">
      <w:pPr>
        <w:pStyle w:val="ConsPlusNonformat"/>
        <w:jc w:val="both"/>
      </w:pPr>
      <w:bookmarkStart w:id="3" w:name="P90"/>
      <w:bookmarkEnd w:id="3"/>
      <w:r>
        <w:t xml:space="preserve">                                 ЗАЯВЛЕНИЕ</w:t>
      </w:r>
    </w:p>
    <w:p w:rsidR="006E46F1" w:rsidRDefault="006E46F1">
      <w:pPr>
        <w:pStyle w:val="ConsPlusNonformat"/>
        <w:jc w:val="both"/>
      </w:pPr>
      <w:r>
        <w:t xml:space="preserve">              о даче представителем нанимателя (работодателя)</w:t>
      </w:r>
    </w:p>
    <w:p w:rsidR="006E46F1" w:rsidRDefault="006E46F1">
      <w:pPr>
        <w:pStyle w:val="ConsPlusNonformat"/>
        <w:jc w:val="both"/>
      </w:pPr>
      <w:r>
        <w:t xml:space="preserve">             разрешения на занятие оплачиваемой деятельностью,</w:t>
      </w:r>
    </w:p>
    <w:p w:rsidR="006E46F1" w:rsidRDefault="006E46F1">
      <w:pPr>
        <w:pStyle w:val="ConsPlusNonformat"/>
        <w:jc w:val="both"/>
      </w:pPr>
      <w:r>
        <w:t xml:space="preserve">          </w:t>
      </w:r>
      <w:proofErr w:type="gramStart"/>
      <w:r>
        <w:t>финансируемой</w:t>
      </w:r>
      <w:proofErr w:type="gramEnd"/>
      <w:r>
        <w:t xml:space="preserve"> исключительно за счет средств иностранных</w:t>
      </w:r>
    </w:p>
    <w:p w:rsidR="006E46F1" w:rsidRDefault="006E46F1">
      <w:pPr>
        <w:pStyle w:val="ConsPlusNonformat"/>
        <w:jc w:val="both"/>
      </w:pPr>
      <w:r>
        <w:t xml:space="preserve">           государств, международных и иностранных организаций,</w:t>
      </w:r>
    </w:p>
    <w:p w:rsidR="006E46F1" w:rsidRDefault="006E46F1">
      <w:pPr>
        <w:pStyle w:val="ConsPlusNonformat"/>
        <w:jc w:val="both"/>
      </w:pPr>
      <w:r>
        <w:t xml:space="preserve">                 иностранных граждан и лиц без гражданства</w:t>
      </w:r>
    </w:p>
    <w:p w:rsidR="006E46F1" w:rsidRDefault="006E46F1">
      <w:pPr>
        <w:pStyle w:val="ConsPlusNonformat"/>
        <w:jc w:val="both"/>
      </w:pPr>
    </w:p>
    <w:p w:rsidR="006E46F1" w:rsidRDefault="006E46F1">
      <w:pPr>
        <w:pStyle w:val="ConsPlusNonformat"/>
        <w:jc w:val="both"/>
      </w:pPr>
      <w:r>
        <w:t xml:space="preserve">    В  соответствии с </w:t>
      </w:r>
      <w:hyperlink r:id="rId10">
        <w:r>
          <w:rPr>
            <w:color w:val="0000FF"/>
          </w:rPr>
          <w:t>пунктом 16 части 1 статьи 14</w:t>
        </w:r>
      </w:hyperlink>
      <w:r>
        <w:t xml:space="preserve"> Федерального закона от 2</w:t>
      </w:r>
    </w:p>
    <w:p w:rsidR="006E46F1" w:rsidRDefault="006E46F1">
      <w:pPr>
        <w:pStyle w:val="ConsPlusNonformat"/>
        <w:jc w:val="both"/>
      </w:pPr>
      <w:r>
        <w:lastRenderedPageBreak/>
        <w:t>марта  2007  года  N  25-ФЗ "О муниципальной службе в Российской Федерации"</w:t>
      </w:r>
    </w:p>
    <w:p w:rsidR="006E46F1" w:rsidRDefault="006E46F1">
      <w:pPr>
        <w:pStyle w:val="ConsPlusNonformat"/>
        <w:jc w:val="both"/>
      </w:pPr>
      <w:r>
        <w:t>прошу разрешить мне</w:t>
      </w:r>
    </w:p>
    <w:p w:rsidR="006E46F1" w:rsidRDefault="006E46F1">
      <w:pPr>
        <w:pStyle w:val="ConsPlusNonformat"/>
        <w:jc w:val="both"/>
      </w:pPr>
      <w:r>
        <w:t>___________________________________________________________________________</w:t>
      </w:r>
    </w:p>
    <w:p w:rsidR="006E46F1" w:rsidRDefault="006E46F1">
      <w:pPr>
        <w:pStyle w:val="ConsPlusNonformat"/>
        <w:jc w:val="both"/>
      </w:pPr>
      <w:r>
        <w:t xml:space="preserve"> </w:t>
      </w:r>
      <w:proofErr w:type="gramStart"/>
      <w:r>
        <w:t>(занятие оплачиваемой деятельностью, финансируемой исключительно за счет</w:t>
      </w:r>
      <w:proofErr w:type="gramEnd"/>
    </w:p>
    <w:p w:rsidR="006E46F1" w:rsidRDefault="006E46F1">
      <w:pPr>
        <w:pStyle w:val="ConsPlusNonformat"/>
        <w:jc w:val="both"/>
      </w:pPr>
      <w:r>
        <w:t xml:space="preserve">       средств иностранных государств, международных или иностранных</w:t>
      </w:r>
    </w:p>
    <w:p w:rsidR="006E46F1" w:rsidRDefault="006E46F1">
      <w:pPr>
        <w:pStyle w:val="ConsPlusNonformat"/>
        <w:jc w:val="both"/>
      </w:pPr>
      <w:r>
        <w:t xml:space="preserve">         организаций, иностранных граждан или лиц без гражданства)</w:t>
      </w:r>
    </w:p>
    <w:p w:rsidR="006E46F1" w:rsidRDefault="006E46F1">
      <w:pPr>
        <w:pStyle w:val="ConsPlusNonformat"/>
        <w:jc w:val="both"/>
      </w:pPr>
      <w:r>
        <w:t>___________________________________________________________________________</w:t>
      </w:r>
    </w:p>
    <w:p w:rsidR="006E46F1" w:rsidRDefault="006E46F1">
      <w:pPr>
        <w:pStyle w:val="ConsPlusNonformat"/>
        <w:jc w:val="both"/>
      </w:pPr>
      <w:r>
        <w:t>___________________________________________________________________________</w:t>
      </w:r>
    </w:p>
    <w:p w:rsidR="006E46F1" w:rsidRDefault="006E46F1">
      <w:pPr>
        <w:pStyle w:val="ConsPlusNonformat"/>
        <w:jc w:val="both"/>
      </w:pPr>
      <w:r>
        <w:t xml:space="preserve">     </w:t>
      </w:r>
      <w:proofErr w:type="gramStart"/>
      <w:r>
        <w:t>(указать наименование государства, международной или иностранной</w:t>
      </w:r>
      <w:proofErr w:type="gramEnd"/>
    </w:p>
    <w:p w:rsidR="006E46F1" w:rsidRDefault="006E46F1">
      <w:pPr>
        <w:pStyle w:val="ConsPlusNonformat"/>
        <w:jc w:val="both"/>
      </w:pPr>
      <w:r>
        <w:t xml:space="preserve">      организации, информацию об иностранном гражданине или лице </w:t>
      </w:r>
      <w:proofErr w:type="gramStart"/>
      <w:r>
        <w:t>без</w:t>
      </w:r>
      <w:proofErr w:type="gramEnd"/>
    </w:p>
    <w:p w:rsidR="006E46F1" w:rsidRDefault="006E46F1">
      <w:pPr>
        <w:pStyle w:val="ConsPlusNonformat"/>
        <w:jc w:val="both"/>
      </w:pPr>
      <w:r>
        <w:t xml:space="preserve">    гражданства, иные сведения, которые муниципальный служащий считает</w:t>
      </w:r>
    </w:p>
    <w:p w:rsidR="006E46F1" w:rsidRDefault="006E46F1">
      <w:pPr>
        <w:pStyle w:val="ConsPlusNonformat"/>
        <w:jc w:val="both"/>
      </w:pPr>
      <w:r>
        <w:t xml:space="preserve">      необходимым сообщить в </w:t>
      </w:r>
      <w:proofErr w:type="gramStart"/>
      <w:r>
        <w:t>целях</w:t>
      </w:r>
      <w:proofErr w:type="gramEnd"/>
      <w:r>
        <w:t xml:space="preserve"> принятия представителем нанимателя</w:t>
      </w:r>
    </w:p>
    <w:p w:rsidR="006E46F1" w:rsidRDefault="006E46F1">
      <w:pPr>
        <w:pStyle w:val="ConsPlusNonformat"/>
        <w:jc w:val="both"/>
      </w:pPr>
      <w:r>
        <w:t xml:space="preserve">                         (работодателем) решения)</w:t>
      </w:r>
    </w:p>
    <w:p w:rsidR="006E46F1" w:rsidRDefault="006E46F1">
      <w:pPr>
        <w:pStyle w:val="ConsPlusNonformat"/>
        <w:jc w:val="both"/>
      </w:pPr>
      <w:r>
        <w:t xml:space="preserve">    Указанная   деятельность  не  повлечет  за  собой  конфликт  интересов,</w:t>
      </w:r>
    </w:p>
    <w:p w:rsidR="006E46F1" w:rsidRDefault="006E46F1">
      <w:pPr>
        <w:pStyle w:val="ConsPlusNonformat"/>
        <w:jc w:val="both"/>
      </w:pPr>
      <w:r>
        <w:t>несоблюдение  иных  запретов  и  ограничений  при прохождении муниципальной</w:t>
      </w:r>
    </w:p>
    <w:p w:rsidR="006E46F1" w:rsidRDefault="006E46F1">
      <w:pPr>
        <w:pStyle w:val="ConsPlusNonformat"/>
        <w:jc w:val="both"/>
      </w:pPr>
      <w:r>
        <w:t xml:space="preserve">службы,  </w:t>
      </w:r>
      <w:proofErr w:type="gramStart"/>
      <w:r>
        <w:t>установленных</w:t>
      </w:r>
      <w:proofErr w:type="gramEnd"/>
      <w:r>
        <w:t xml:space="preserve"> 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от 2 марта 2007 года N 25-ФЗ "О</w:t>
      </w:r>
    </w:p>
    <w:p w:rsidR="006E46F1" w:rsidRDefault="006E46F1">
      <w:pPr>
        <w:pStyle w:val="ConsPlusNonformat"/>
        <w:jc w:val="both"/>
      </w:pPr>
      <w:r>
        <w:t xml:space="preserve">муниципальной  службе  в  Российской  Федерации",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25</w:t>
      </w:r>
    </w:p>
    <w:p w:rsidR="006E46F1" w:rsidRDefault="006E46F1">
      <w:pPr>
        <w:pStyle w:val="ConsPlusNonformat"/>
        <w:jc w:val="both"/>
      </w:pPr>
      <w:r>
        <w:t>декабря 2008 года N 273-ФЗ "О противодействии коррупции".</w:t>
      </w:r>
    </w:p>
    <w:p w:rsidR="006E46F1" w:rsidRDefault="006E46F1">
      <w:pPr>
        <w:pStyle w:val="ConsPlusNonformat"/>
        <w:jc w:val="both"/>
      </w:pPr>
      <w:r>
        <w:t xml:space="preserve">    К настоящему заявлению прилагаю следующие документы:</w:t>
      </w:r>
    </w:p>
    <w:p w:rsidR="006E46F1" w:rsidRDefault="006E46F1">
      <w:pPr>
        <w:pStyle w:val="ConsPlusNonformat"/>
        <w:jc w:val="both"/>
      </w:pPr>
      <w:r>
        <w:t>1) ________________________________________________________________________</w:t>
      </w:r>
    </w:p>
    <w:p w:rsidR="006E46F1" w:rsidRDefault="006E46F1">
      <w:pPr>
        <w:pStyle w:val="ConsPlusNonformat"/>
        <w:jc w:val="both"/>
      </w:pPr>
      <w:r>
        <w:t>2) ________________________________________________________________________</w:t>
      </w:r>
    </w:p>
    <w:p w:rsidR="006E46F1" w:rsidRDefault="006E46F1">
      <w:pPr>
        <w:pStyle w:val="ConsPlusNonformat"/>
        <w:jc w:val="both"/>
      </w:pPr>
    </w:p>
    <w:p w:rsidR="006E46F1" w:rsidRDefault="006E46F1">
      <w:pPr>
        <w:pStyle w:val="ConsPlusNonformat"/>
        <w:jc w:val="both"/>
      </w:pPr>
      <w:r>
        <w:t>____________________                              _________________________</w:t>
      </w:r>
    </w:p>
    <w:p w:rsidR="006E46F1" w:rsidRDefault="006E46F1">
      <w:pPr>
        <w:pStyle w:val="ConsPlusNonformat"/>
        <w:jc w:val="both"/>
      </w:pPr>
      <w:r>
        <w:t xml:space="preserve">       (дата)                                             (подпись)</w:t>
      </w:r>
    </w:p>
    <w:p w:rsidR="006E46F1" w:rsidRDefault="006E46F1">
      <w:pPr>
        <w:pStyle w:val="ConsPlusNormal"/>
        <w:jc w:val="both"/>
      </w:pPr>
    </w:p>
    <w:p w:rsidR="006E46F1" w:rsidRDefault="006E46F1">
      <w:pPr>
        <w:pStyle w:val="ConsPlusNormal"/>
        <w:jc w:val="both"/>
      </w:pPr>
    </w:p>
    <w:p w:rsidR="006E46F1" w:rsidRDefault="006E46F1">
      <w:pPr>
        <w:pStyle w:val="ConsPlusNormal"/>
        <w:jc w:val="both"/>
      </w:pPr>
    </w:p>
    <w:p w:rsidR="006E46F1" w:rsidRDefault="006E46F1">
      <w:pPr>
        <w:pStyle w:val="ConsPlusNormal"/>
        <w:jc w:val="both"/>
      </w:pPr>
    </w:p>
    <w:p w:rsidR="006E46F1" w:rsidRDefault="006E46F1">
      <w:pPr>
        <w:pStyle w:val="ConsPlusNormal"/>
        <w:jc w:val="both"/>
      </w:pPr>
    </w:p>
    <w:p w:rsidR="006E46F1" w:rsidRDefault="006E46F1">
      <w:pPr>
        <w:pStyle w:val="ConsPlusNormal"/>
        <w:jc w:val="right"/>
        <w:outlineLvl w:val="1"/>
      </w:pPr>
      <w:r>
        <w:t>Приложение 2</w:t>
      </w:r>
    </w:p>
    <w:p w:rsidR="006E46F1" w:rsidRDefault="006E46F1">
      <w:pPr>
        <w:pStyle w:val="ConsPlusNormal"/>
        <w:jc w:val="right"/>
      </w:pPr>
      <w:r>
        <w:t>к Порядку дачи разрешения представителем</w:t>
      </w:r>
    </w:p>
    <w:p w:rsidR="006E46F1" w:rsidRDefault="006E46F1">
      <w:pPr>
        <w:pStyle w:val="ConsPlusNormal"/>
        <w:jc w:val="right"/>
      </w:pPr>
      <w:r>
        <w:t>нанимателя (работодателем) на занятие</w:t>
      </w:r>
    </w:p>
    <w:p w:rsidR="006E46F1" w:rsidRDefault="006E46F1">
      <w:pPr>
        <w:pStyle w:val="ConsPlusNormal"/>
        <w:jc w:val="right"/>
      </w:pPr>
      <w:r>
        <w:t xml:space="preserve">муниципальным служащим </w:t>
      </w:r>
      <w:proofErr w:type="gramStart"/>
      <w:r>
        <w:t>оплачиваемой</w:t>
      </w:r>
      <w:proofErr w:type="gramEnd"/>
    </w:p>
    <w:p w:rsidR="006E46F1" w:rsidRDefault="006E46F1">
      <w:pPr>
        <w:pStyle w:val="ConsPlusNormal"/>
        <w:jc w:val="right"/>
      </w:pPr>
      <w:r>
        <w:t>деятельностью, финансируемой исключительно</w:t>
      </w:r>
    </w:p>
    <w:p w:rsidR="006E46F1" w:rsidRDefault="006E46F1">
      <w:pPr>
        <w:pStyle w:val="ConsPlusNormal"/>
        <w:jc w:val="right"/>
      </w:pPr>
      <w:r>
        <w:t>за счет средств иностранных государств,</w:t>
      </w:r>
    </w:p>
    <w:p w:rsidR="006E46F1" w:rsidRDefault="006E46F1">
      <w:pPr>
        <w:pStyle w:val="ConsPlusNormal"/>
        <w:jc w:val="right"/>
      </w:pPr>
      <w:r>
        <w:t>международных и иностранных организаций,</w:t>
      </w:r>
    </w:p>
    <w:p w:rsidR="006E46F1" w:rsidRDefault="006E46F1">
      <w:pPr>
        <w:pStyle w:val="ConsPlusNormal"/>
        <w:jc w:val="right"/>
      </w:pPr>
      <w:r>
        <w:t>иностранных граждан и лиц без гражданства</w:t>
      </w:r>
    </w:p>
    <w:p w:rsidR="006E46F1" w:rsidRDefault="006E46F1">
      <w:pPr>
        <w:pStyle w:val="ConsPlusNormal"/>
        <w:jc w:val="both"/>
      </w:pPr>
    </w:p>
    <w:p w:rsidR="006E46F1" w:rsidRDefault="006E46F1">
      <w:pPr>
        <w:pStyle w:val="ConsPlusNormal"/>
        <w:jc w:val="center"/>
      </w:pPr>
      <w:bookmarkStart w:id="4" w:name="P136"/>
      <w:bookmarkEnd w:id="4"/>
      <w:r>
        <w:t>ЖУРНАЛ</w:t>
      </w:r>
    </w:p>
    <w:p w:rsidR="006E46F1" w:rsidRDefault="006E46F1">
      <w:pPr>
        <w:pStyle w:val="ConsPlusNormal"/>
        <w:jc w:val="center"/>
      </w:pPr>
      <w:r>
        <w:t>регистрации заявлений о даче представителем нанимателя</w:t>
      </w:r>
    </w:p>
    <w:p w:rsidR="006E46F1" w:rsidRDefault="006E46F1">
      <w:pPr>
        <w:pStyle w:val="ConsPlusNormal"/>
        <w:jc w:val="center"/>
      </w:pPr>
      <w:r>
        <w:t xml:space="preserve">(работодателя) разрешения на занятие </w:t>
      </w:r>
      <w:proofErr w:type="gramStart"/>
      <w:r>
        <w:t>оплачиваемой</w:t>
      </w:r>
      <w:proofErr w:type="gramEnd"/>
    </w:p>
    <w:p w:rsidR="006E46F1" w:rsidRDefault="006E46F1">
      <w:pPr>
        <w:pStyle w:val="ConsPlusNormal"/>
        <w:jc w:val="center"/>
      </w:pPr>
      <w:r>
        <w:t>деятельностью, финансируемой исключительно за счет средств</w:t>
      </w:r>
    </w:p>
    <w:p w:rsidR="006E46F1" w:rsidRDefault="006E46F1">
      <w:pPr>
        <w:pStyle w:val="ConsPlusNormal"/>
        <w:jc w:val="center"/>
      </w:pPr>
      <w:r>
        <w:t>иностранных государств, международных и иностранных</w:t>
      </w:r>
    </w:p>
    <w:p w:rsidR="006E46F1" w:rsidRDefault="006E46F1">
      <w:pPr>
        <w:pStyle w:val="ConsPlusNormal"/>
        <w:jc w:val="center"/>
      </w:pPr>
      <w:r>
        <w:t>организаций, иностранных граждан и лиц без гражданства</w:t>
      </w:r>
    </w:p>
    <w:p w:rsidR="006E46F1" w:rsidRDefault="006E46F1">
      <w:pPr>
        <w:pStyle w:val="ConsPlusNormal"/>
        <w:jc w:val="both"/>
      </w:pPr>
    </w:p>
    <w:p w:rsidR="006E46F1" w:rsidRDefault="006E46F1">
      <w:pPr>
        <w:pStyle w:val="ConsPlusNormal"/>
        <w:sectPr w:rsidR="006E46F1" w:rsidSect="007340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87"/>
        <w:gridCol w:w="1587"/>
        <w:gridCol w:w="1984"/>
        <w:gridCol w:w="2154"/>
        <w:gridCol w:w="1871"/>
        <w:gridCol w:w="2041"/>
      </w:tblGrid>
      <w:tr w:rsidR="006E46F1">
        <w:tc>
          <w:tcPr>
            <w:tcW w:w="567" w:type="dxa"/>
            <w:vMerge w:val="restart"/>
          </w:tcPr>
          <w:p w:rsidR="006E46F1" w:rsidRDefault="006E46F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174" w:type="dxa"/>
            <w:gridSpan w:val="2"/>
          </w:tcPr>
          <w:p w:rsidR="006E46F1" w:rsidRDefault="006E46F1">
            <w:pPr>
              <w:pStyle w:val="ConsPlusNormal"/>
              <w:jc w:val="center"/>
            </w:pPr>
            <w:r>
              <w:t>Информация о поступивших заявлениях</w:t>
            </w:r>
          </w:p>
        </w:tc>
        <w:tc>
          <w:tcPr>
            <w:tcW w:w="1984" w:type="dxa"/>
            <w:vMerge w:val="restart"/>
          </w:tcPr>
          <w:p w:rsidR="006E46F1" w:rsidRDefault="006E46F1">
            <w:pPr>
              <w:pStyle w:val="ConsPlusNormal"/>
              <w:jc w:val="center"/>
            </w:pPr>
            <w:r>
              <w:t>Фамилия, имя, отчество (последнее - при наличии) муниципального служащего</w:t>
            </w:r>
          </w:p>
        </w:tc>
        <w:tc>
          <w:tcPr>
            <w:tcW w:w="2154" w:type="dxa"/>
            <w:vMerge w:val="restart"/>
          </w:tcPr>
          <w:p w:rsidR="006E46F1" w:rsidRDefault="006E46F1">
            <w:pPr>
              <w:pStyle w:val="ConsPlusNormal"/>
              <w:jc w:val="center"/>
            </w:pPr>
            <w:r>
              <w:t>Фамилия, имя, отчество (последнее - при наличии) ответственного лица уполномоченного органа администрации</w:t>
            </w:r>
          </w:p>
        </w:tc>
        <w:tc>
          <w:tcPr>
            <w:tcW w:w="1871" w:type="dxa"/>
            <w:vMerge w:val="restart"/>
          </w:tcPr>
          <w:p w:rsidR="006E46F1" w:rsidRDefault="006E46F1">
            <w:pPr>
              <w:pStyle w:val="ConsPlusNormal"/>
              <w:jc w:val="center"/>
            </w:pPr>
            <w:r>
              <w:t>Дата передачи заявления представителем нанимателя (работодателя), дата и содержание принятого решения</w:t>
            </w:r>
          </w:p>
        </w:tc>
        <w:tc>
          <w:tcPr>
            <w:tcW w:w="2041" w:type="dxa"/>
            <w:vMerge w:val="restart"/>
          </w:tcPr>
          <w:p w:rsidR="006E46F1" w:rsidRDefault="006E46F1">
            <w:pPr>
              <w:pStyle w:val="ConsPlusNormal"/>
              <w:jc w:val="center"/>
            </w:pPr>
            <w:r>
              <w:t xml:space="preserve">Подпись муниципального служащего об </w:t>
            </w:r>
            <w:proofErr w:type="gramStart"/>
            <w:r>
              <w:t>ознакомлении</w:t>
            </w:r>
            <w:proofErr w:type="gramEnd"/>
            <w:r>
              <w:t xml:space="preserve"> с решением представителя нанимателя (работодателя), дата ознакомления/или отметка о направлении информации заказным письмом с уведомлением, дата направления</w:t>
            </w:r>
          </w:p>
        </w:tc>
      </w:tr>
      <w:tr w:rsidR="006E46F1">
        <w:tc>
          <w:tcPr>
            <w:tcW w:w="567" w:type="dxa"/>
            <w:vMerge/>
          </w:tcPr>
          <w:p w:rsidR="006E46F1" w:rsidRDefault="006E46F1">
            <w:pPr>
              <w:pStyle w:val="ConsPlusNormal"/>
            </w:pPr>
          </w:p>
        </w:tc>
        <w:tc>
          <w:tcPr>
            <w:tcW w:w="1587" w:type="dxa"/>
          </w:tcPr>
          <w:p w:rsidR="006E46F1" w:rsidRDefault="006E46F1">
            <w:pPr>
              <w:pStyle w:val="ConsPlusNormal"/>
              <w:jc w:val="center"/>
            </w:pPr>
            <w:r>
              <w:t>Дата поступления</w:t>
            </w:r>
          </w:p>
        </w:tc>
        <w:tc>
          <w:tcPr>
            <w:tcW w:w="1587" w:type="dxa"/>
          </w:tcPr>
          <w:p w:rsidR="006E46F1" w:rsidRDefault="006E46F1">
            <w:pPr>
              <w:pStyle w:val="ConsPlusNormal"/>
              <w:jc w:val="center"/>
            </w:pPr>
            <w:r>
              <w:t>N регистрации</w:t>
            </w:r>
          </w:p>
        </w:tc>
        <w:tc>
          <w:tcPr>
            <w:tcW w:w="1984" w:type="dxa"/>
            <w:vMerge/>
          </w:tcPr>
          <w:p w:rsidR="006E46F1" w:rsidRDefault="006E46F1">
            <w:pPr>
              <w:pStyle w:val="ConsPlusNormal"/>
            </w:pPr>
          </w:p>
        </w:tc>
        <w:tc>
          <w:tcPr>
            <w:tcW w:w="2154" w:type="dxa"/>
            <w:vMerge/>
          </w:tcPr>
          <w:p w:rsidR="006E46F1" w:rsidRDefault="006E46F1">
            <w:pPr>
              <w:pStyle w:val="ConsPlusNormal"/>
            </w:pPr>
          </w:p>
        </w:tc>
        <w:tc>
          <w:tcPr>
            <w:tcW w:w="1871" w:type="dxa"/>
            <w:vMerge/>
          </w:tcPr>
          <w:p w:rsidR="006E46F1" w:rsidRDefault="006E46F1">
            <w:pPr>
              <w:pStyle w:val="ConsPlusNormal"/>
            </w:pPr>
          </w:p>
        </w:tc>
        <w:tc>
          <w:tcPr>
            <w:tcW w:w="2041" w:type="dxa"/>
            <w:vMerge/>
          </w:tcPr>
          <w:p w:rsidR="006E46F1" w:rsidRDefault="006E46F1">
            <w:pPr>
              <w:pStyle w:val="ConsPlusNormal"/>
            </w:pPr>
          </w:p>
        </w:tc>
      </w:tr>
      <w:tr w:rsidR="006E46F1">
        <w:tc>
          <w:tcPr>
            <w:tcW w:w="567" w:type="dxa"/>
          </w:tcPr>
          <w:p w:rsidR="006E46F1" w:rsidRDefault="006E46F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6E46F1" w:rsidRDefault="006E46F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6E46F1" w:rsidRDefault="006E46F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6E46F1" w:rsidRDefault="006E46F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54" w:type="dxa"/>
          </w:tcPr>
          <w:p w:rsidR="006E46F1" w:rsidRDefault="006E46F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</w:tcPr>
          <w:p w:rsidR="006E46F1" w:rsidRDefault="006E46F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6E46F1" w:rsidRDefault="006E46F1">
            <w:pPr>
              <w:pStyle w:val="ConsPlusNormal"/>
              <w:jc w:val="center"/>
            </w:pPr>
            <w:r>
              <w:t>7</w:t>
            </w:r>
          </w:p>
        </w:tc>
      </w:tr>
      <w:tr w:rsidR="006E46F1">
        <w:tc>
          <w:tcPr>
            <w:tcW w:w="567" w:type="dxa"/>
          </w:tcPr>
          <w:p w:rsidR="006E46F1" w:rsidRDefault="006E46F1">
            <w:pPr>
              <w:pStyle w:val="ConsPlusNormal"/>
            </w:pPr>
            <w:r>
              <w:t>1.</w:t>
            </w:r>
          </w:p>
        </w:tc>
        <w:tc>
          <w:tcPr>
            <w:tcW w:w="1587" w:type="dxa"/>
          </w:tcPr>
          <w:p w:rsidR="006E46F1" w:rsidRDefault="006E46F1">
            <w:pPr>
              <w:pStyle w:val="ConsPlusNormal"/>
            </w:pPr>
          </w:p>
        </w:tc>
        <w:tc>
          <w:tcPr>
            <w:tcW w:w="1587" w:type="dxa"/>
          </w:tcPr>
          <w:p w:rsidR="006E46F1" w:rsidRDefault="006E46F1">
            <w:pPr>
              <w:pStyle w:val="ConsPlusNormal"/>
            </w:pPr>
          </w:p>
        </w:tc>
        <w:tc>
          <w:tcPr>
            <w:tcW w:w="1984" w:type="dxa"/>
          </w:tcPr>
          <w:p w:rsidR="006E46F1" w:rsidRDefault="006E46F1">
            <w:pPr>
              <w:pStyle w:val="ConsPlusNormal"/>
            </w:pPr>
          </w:p>
        </w:tc>
        <w:tc>
          <w:tcPr>
            <w:tcW w:w="2154" w:type="dxa"/>
          </w:tcPr>
          <w:p w:rsidR="006E46F1" w:rsidRDefault="006E46F1">
            <w:pPr>
              <w:pStyle w:val="ConsPlusNormal"/>
            </w:pPr>
          </w:p>
        </w:tc>
        <w:tc>
          <w:tcPr>
            <w:tcW w:w="1871" w:type="dxa"/>
          </w:tcPr>
          <w:p w:rsidR="006E46F1" w:rsidRDefault="006E46F1">
            <w:pPr>
              <w:pStyle w:val="ConsPlusNormal"/>
            </w:pPr>
          </w:p>
        </w:tc>
        <w:tc>
          <w:tcPr>
            <w:tcW w:w="2041" w:type="dxa"/>
          </w:tcPr>
          <w:p w:rsidR="006E46F1" w:rsidRDefault="006E46F1">
            <w:pPr>
              <w:pStyle w:val="ConsPlusNormal"/>
            </w:pPr>
          </w:p>
        </w:tc>
      </w:tr>
      <w:tr w:rsidR="006E46F1">
        <w:tc>
          <w:tcPr>
            <w:tcW w:w="567" w:type="dxa"/>
          </w:tcPr>
          <w:p w:rsidR="006E46F1" w:rsidRDefault="006E46F1">
            <w:pPr>
              <w:pStyle w:val="ConsPlusNormal"/>
            </w:pPr>
            <w:r>
              <w:t>2.</w:t>
            </w:r>
          </w:p>
        </w:tc>
        <w:tc>
          <w:tcPr>
            <w:tcW w:w="1587" w:type="dxa"/>
          </w:tcPr>
          <w:p w:rsidR="006E46F1" w:rsidRDefault="006E46F1">
            <w:pPr>
              <w:pStyle w:val="ConsPlusNormal"/>
            </w:pPr>
          </w:p>
        </w:tc>
        <w:tc>
          <w:tcPr>
            <w:tcW w:w="1587" w:type="dxa"/>
          </w:tcPr>
          <w:p w:rsidR="006E46F1" w:rsidRDefault="006E46F1">
            <w:pPr>
              <w:pStyle w:val="ConsPlusNormal"/>
            </w:pPr>
          </w:p>
        </w:tc>
        <w:tc>
          <w:tcPr>
            <w:tcW w:w="1984" w:type="dxa"/>
          </w:tcPr>
          <w:p w:rsidR="006E46F1" w:rsidRDefault="006E46F1">
            <w:pPr>
              <w:pStyle w:val="ConsPlusNormal"/>
            </w:pPr>
          </w:p>
        </w:tc>
        <w:tc>
          <w:tcPr>
            <w:tcW w:w="2154" w:type="dxa"/>
          </w:tcPr>
          <w:p w:rsidR="006E46F1" w:rsidRDefault="006E46F1">
            <w:pPr>
              <w:pStyle w:val="ConsPlusNormal"/>
            </w:pPr>
          </w:p>
        </w:tc>
        <w:tc>
          <w:tcPr>
            <w:tcW w:w="1871" w:type="dxa"/>
          </w:tcPr>
          <w:p w:rsidR="006E46F1" w:rsidRDefault="006E46F1">
            <w:pPr>
              <w:pStyle w:val="ConsPlusNormal"/>
            </w:pPr>
          </w:p>
        </w:tc>
        <w:tc>
          <w:tcPr>
            <w:tcW w:w="2041" w:type="dxa"/>
          </w:tcPr>
          <w:p w:rsidR="006E46F1" w:rsidRDefault="006E46F1">
            <w:pPr>
              <w:pStyle w:val="ConsPlusNormal"/>
            </w:pPr>
          </w:p>
        </w:tc>
      </w:tr>
      <w:tr w:rsidR="006E46F1">
        <w:tc>
          <w:tcPr>
            <w:tcW w:w="567" w:type="dxa"/>
          </w:tcPr>
          <w:p w:rsidR="006E46F1" w:rsidRDefault="006E46F1">
            <w:pPr>
              <w:pStyle w:val="ConsPlusNormal"/>
            </w:pPr>
            <w:r>
              <w:t>3.</w:t>
            </w:r>
          </w:p>
        </w:tc>
        <w:tc>
          <w:tcPr>
            <w:tcW w:w="1587" w:type="dxa"/>
          </w:tcPr>
          <w:p w:rsidR="006E46F1" w:rsidRDefault="006E46F1">
            <w:pPr>
              <w:pStyle w:val="ConsPlusNormal"/>
            </w:pPr>
          </w:p>
        </w:tc>
        <w:tc>
          <w:tcPr>
            <w:tcW w:w="1587" w:type="dxa"/>
          </w:tcPr>
          <w:p w:rsidR="006E46F1" w:rsidRDefault="006E46F1">
            <w:pPr>
              <w:pStyle w:val="ConsPlusNormal"/>
            </w:pPr>
          </w:p>
        </w:tc>
        <w:tc>
          <w:tcPr>
            <w:tcW w:w="1984" w:type="dxa"/>
          </w:tcPr>
          <w:p w:rsidR="006E46F1" w:rsidRDefault="006E46F1">
            <w:pPr>
              <w:pStyle w:val="ConsPlusNormal"/>
            </w:pPr>
          </w:p>
        </w:tc>
        <w:tc>
          <w:tcPr>
            <w:tcW w:w="2154" w:type="dxa"/>
          </w:tcPr>
          <w:p w:rsidR="006E46F1" w:rsidRDefault="006E46F1">
            <w:pPr>
              <w:pStyle w:val="ConsPlusNormal"/>
            </w:pPr>
          </w:p>
        </w:tc>
        <w:tc>
          <w:tcPr>
            <w:tcW w:w="1871" w:type="dxa"/>
          </w:tcPr>
          <w:p w:rsidR="006E46F1" w:rsidRDefault="006E46F1">
            <w:pPr>
              <w:pStyle w:val="ConsPlusNormal"/>
            </w:pPr>
          </w:p>
        </w:tc>
        <w:tc>
          <w:tcPr>
            <w:tcW w:w="2041" w:type="dxa"/>
          </w:tcPr>
          <w:p w:rsidR="006E46F1" w:rsidRDefault="006E46F1">
            <w:pPr>
              <w:pStyle w:val="ConsPlusNormal"/>
            </w:pPr>
          </w:p>
        </w:tc>
      </w:tr>
    </w:tbl>
    <w:p w:rsidR="006E46F1" w:rsidRDefault="006E46F1">
      <w:pPr>
        <w:pStyle w:val="ConsPlusNormal"/>
        <w:jc w:val="both"/>
      </w:pPr>
    </w:p>
    <w:p w:rsidR="006E46F1" w:rsidRDefault="006E46F1">
      <w:pPr>
        <w:pStyle w:val="ConsPlusNormal"/>
        <w:jc w:val="both"/>
      </w:pPr>
    </w:p>
    <w:p w:rsidR="006E46F1" w:rsidRDefault="006E46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9B7" w:rsidRDefault="00B979B7">
      <w:bookmarkStart w:id="5" w:name="_GoBack"/>
      <w:bookmarkEnd w:id="5"/>
    </w:p>
    <w:sectPr w:rsidR="00B979B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6F1"/>
    <w:rsid w:val="006E46F1"/>
    <w:rsid w:val="00B9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46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E46F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E46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E46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46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E46F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E46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E46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85606D7079EE95AE488B7AEEEF40F01AB58993C80D18CAEA93097A3C60FBB21B9EED72D60B0AA1AE38373084O8e4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85606D7079EE95AE488A74FBEF40F01AB98C93CA0B18CAEA93097A3C60FBB21B9EED72D60B0AA1AE38373084O8e4Q" TargetMode="External"/><Relationship Id="rId12" Type="http://schemas.openxmlformats.org/officeDocument/2006/relationships/hyperlink" Target="consultantplus://offline/ref=6D85606D7079EE95AE488B7AEEEF40F01DBD8F9FCF0118CAEA93097A3C60FBB21B9EED72D60B0AA1AE38373084O8e4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85606D7079EE95AE488B7AEEEF40F01AB58993C80D18CAEA93097A3C60FBB2099EB57ED70C15A3A92D6161C2D3E6BBD62D3C5CC3E3DBB4O0e8Q" TargetMode="External"/><Relationship Id="rId11" Type="http://schemas.openxmlformats.org/officeDocument/2006/relationships/hyperlink" Target="consultantplus://offline/ref=6D85606D7079EE95AE488B7AEEEF40F01AB58993C80D18CAEA93097A3C60FBB21B9EED72D60B0AA1AE38373084O8e4Q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6D85606D7079EE95AE488B7AEEEF40F01AB58993C80D18CAEA93097A3C60FBB2099EB57ED70C15A3A92D6161C2D3E6BBD62D3C5CC3E3DBB4O0e8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85606D7079EE95AE488B7AEEEF40F01DBD8F9FCF0118CAEA93097A3C60FBB21B9EED72D60B0AA1AE38373084O8e4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2022-03-17T16:30:00Z</dcterms:created>
  <dcterms:modified xsi:type="dcterms:W3CDTF">2022-03-17T16:30:00Z</dcterms:modified>
</cp:coreProperties>
</file>