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FFDC0" w14:textId="763929C6" w:rsidR="00F954E6" w:rsidRPr="009F0BBD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результатах плановой </w:t>
      </w:r>
      <w:r w:rsidR="009F0BBD"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камеральной</w:t>
      </w: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проверки </w:t>
      </w:r>
      <w:r w:rsidR="00C64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FF057B" w:rsidRPr="009F0BBD">
        <w:rPr>
          <w:rFonts w:ascii="Times New Roman" w:hAnsi="Times New Roman" w:cs="Times New Roman"/>
          <w:b/>
          <w:sz w:val="28"/>
          <w:szCs w:val="28"/>
        </w:rPr>
        <w:t xml:space="preserve">Территориальном управлении </w:t>
      </w:r>
      <w:proofErr w:type="spellStart"/>
      <w:r w:rsidR="006676F7">
        <w:rPr>
          <w:rFonts w:ascii="Times New Roman" w:hAnsi="Times New Roman" w:cs="Times New Roman"/>
          <w:b/>
          <w:sz w:val="28"/>
          <w:szCs w:val="28"/>
        </w:rPr>
        <w:t>Захаровское</w:t>
      </w:r>
      <w:proofErr w:type="spellEnd"/>
      <w:r w:rsidR="00C80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57B" w:rsidRPr="009F0BBD">
        <w:rPr>
          <w:rFonts w:ascii="Times New Roman" w:hAnsi="Times New Roman" w:cs="Times New Roman"/>
          <w:b/>
          <w:sz w:val="28"/>
          <w:szCs w:val="28"/>
        </w:rPr>
        <w:t>Администрации Одинцовского городского округа Московской области</w:t>
      </w:r>
    </w:p>
    <w:p w14:paraId="4036A942" w14:textId="77777777" w:rsidR="009F0BBD" w:rsidRDefault="009F0BBD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0A22D" w14:textId="77777777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от 09.06.2023 №29 в соответствии с планом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</w:t>
      </w:r>
      <w:r>
        <w:rPr>
          <w:rFonts w:ascii="Times New Roman" w:hAnsi="Times New Roman" w:cs="Times New Roman"/>
          <w:sz w:val="28"/>
          <w:szCs w:val="28"/>
        </w:rPr>
        <w:t>полномочий органа внутреннего муниципального финансового контроля на 2023 год.</w:t>
      </w:r>
    </w:p>
    <w:p w14:paraId="3FDA9122" w14:textId="77777777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3EFE97B3" w14:textId="77777777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обеспечения муниципальных нужд в отношении отдельных закупок </w:t>
      </w:r>
      <w:r>
        <w:rPr>
          <w:rFonts w:ascii="Times New Roman" w:hAnsi="Times New Roman" w:cs="Times New Roman"/>
          <w:sz w:val="28"/>
          <w:szCs w:val="28"/>
        </w:rPr>
        <w:br/>
        <w:t>для обеспечения муниципальных нужд.</w:t>
      </w:r>
    </w:p>
    <w:p w14:paraId="480E7968" w14:textId="77777777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 01.06.2022 – 31.05.2023.</w:t>
      </w:r>
    </w:p>
    <w:p w14:paraId="59A89D88" w14:textId="77777777" w:rsidR="000C0859" w:rsidRDefault="000C0859" w:rsidP="001933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F19687" w14:textId="08F8B4CF" w:rsidR="00E624F3" w:rsidRDefault="00F954E6" w:rsidP="001933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BBD">
        <w:rPr>
          <w:rFonts w:ascii="Times New Roman" w:hAnsi="Times New Roman" w:cs="Times New Roman"/>
          <w:b/>
          <w:sz w:val="28"/>
          <w:szCs w:val="28"/>
        </w:rPr>
        <w:t>Выявленные нарушения:</w:t>
      </w:r>
    </w:p>
    <w:p w14:paraId="34B05BDA" w14:textId="77777777" w:rsidR="000C0859" w:rsidRPr="009F0BBD" w:rsidRDefault="000C0859" w:rsidP="001933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E8861AB" w14:textId="6D1BF59C" w:rsidR="000C0859" w:rsidRPr="000C0859" w:rsidRDefault="000C0859" w:rsidP="000C0859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0859">
        <w:rPr>
          <w:rFonts w:ascii="Times New Roman" w:hAnsi="Times New Roman" w:cs="Times New Roman"/>
          <w:sz w:val="28"/>
          <w:szCs w:val="28"/>
        </w:rPr>
        <w:t xml:space="preserve">Установлены случаи нарушения порядка обоснования </w:t>
      </w:r>
      <w:proofErr w:type="gramStart"/>
      <w:r w:rsidRPr="000C085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C0859">
        <w:rPr>
          <w:rFonts w:ascii="Times New Roman" w:hAnsi="Times New Roman" w:cs="Times New Roman"/>
          <w:sz w:val="28"/>
          <w:szCs w:val="28"/>
        </w:rPr>
        <w:t xml:space="preserve">М)ЦК, установленного ст. 22 Федерального закона №44-ФЗ и </w:t>
      </w:r>
      <w:r>
        <w:rPr>
          <w:rFonts w:ascii="Times New Roman" w:hAnsi="Times New Roman" w:cs="Times New Roman"/>
          <w:sz w:val="28"/>
          <w:szCs w:val="28"/>
        </w:rPr>
        <w:t>Методических рекомендаций № 567</w:t>
      </w:r>
      <w:r w:rsidRPr="000C0859">
        <w:rPr>
          <w:rFonts w:ascii="Times New Roman" w:hAnsi="Times New Roman" w:cs="Times New Roman"/>
          <w:sz w:val="28"/>
          <w:szCs w:val="28"/>
        </w:rPr>
        <w:t>.</w:t>
      </w:r>
    </w:p>
    <w:p w14:paraId="68834F47" w14:textId="020A2135" w:rsidR="000C0859" w:rsidRPr="000C0859" w:rsidRDefault="000C0859" w:rsidP="000C0859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C0859">
        <w:rPr>
          <w:rFonts w:ascii="Times New Roman" w:hAnsi="Times New Roman" w:cs="Times New Roman"/>
          <w:sz w:val="28"/>
          <w:szCs w:val="28"/>
        </w:rPr>
        <w:t xml:space="preserve">опускается возникновение обязательственных правоотношений до даты заключения контрактов и договоров. </w:t>
      </w:r>
    </w:p>
    <w:p w14:paraId="60625496" w14:textId="1518406E" w:rsidR="000C0859" w:rsidRDefault="000C0859" w:rsidP="000C0859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Несвоевременно направлялась информация о закупках </w:t>
      </w:r>
      <w:r w:rsidRPr="000C0859">
        <w:rPr>
          <w:rFonts w:ascii="Times New Roman" w:hAnsi="Times New Roman" w:cs="Times New Roman"/>
          <w:sz w:val="28"/>
          <w:szCs w:val="28"/>
        </w:rPr>
        <w:t>в реестр контрактов.</w:t>
      </w:r>
    </w:p>
    <w:p w14:paraId="57AD9F5E" w14:textId="31C63339" w:rsidR="00F954E6" w:rsidRPr="009F0BBD" w:rsidRDefault="009F0BBD" w:rsidP="00FF0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BB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выдано представление </w:t>
      </w:r>
      <w:r w:rsidR="00EB070E">
        <w:rPr>
          <w:rFonts w:ascii="Times New Roman" w:hAnsi="Times New Roman" w:cs="Times New Roman"/>
          <w:sz w:val="28"/>
          <w:szCs w:val="28"/>
        </w:rPr>
        <w:br/>
      </w:r>
      <w:r w:rsidRPr="009F0BBD">
        <w:rPr>
          <w:rFonts w:ascii="Times New Roman" w:hAnsi="Times New Roman" w:cs="Times New Roman"/>
          <w:sz w:val="28"/>
          <w:szCs w:val="28"/>
        </w:rPr>
        <w:t>об устранении выявленных нарушений.</w:t>
      </w:r>
    </w:p>
    <w:sectPr w:rsidR="00F954E6" w:rsidRPr="009F0BBD" w:rsidSect="009F0BBD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1061"/>
    <w:multiLevelType w:val="hybridMultilevel"/>
    <w:tmpl w:val="39526168"/>
    <w:lvl w:ilvl="0" w:tplc="2736CBE4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073630"/>
    <w:rsid w:val="000C0859"/>
    <w:rsid w:val="000D198D"/>
    <w:rsid w:val="001933F0"/>
    <w:rsid w:val="003441C7"/>
    <w:rsid w:val="00604419"/>
    <w:rsid w:val="006676F7"/>
    <w:rsid w:val="0082564F"/>
    <w:rsid w:val="009417E0"/>
    <w:rsid w:val="009F0BBD"/>
    <w:rsid w:val="00B00328"/>
    <w:rsid w:val="00C64D90"/>
    <w:rsid w:val="00C805F4"/>
    <w:rsid w:val="00E624F3"/>
    <w:rsid w:val="00E9774F"/>
    <w:rsid w:val="00EB070E"/>
    <w:rsid w:val="00F954E6"/>
    <w:rsid w:val="00FB77A1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E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Горбачева Ирина Алексеевна</dc:creator>
  <cp:lastModifiedBy>User</cp:lastModifiedBy>
  <cp:revision>5</cp:revision>
  <cp:lastPrinted>2023-09-01T08:08:00Z</cp:lastPrinted>
  <dcterms:created xsi:type="dcterms:W3CDTF">2023-07-18T15:26:00Z</dcterms:created>
  <dcterms:modified xsi:type="dcterms:W3CDTF">2023-09-01T08:08:00Z</dcterms:modified>
</cp:coreProperties>
</file>