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11885" w14:textId="6E35638A" w:rsidR="00AE6236" w:rsidRPr="00706C62" w:rsidRDefault="007C1E6A" w:rsidP="00375E29">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2E6293">
        <w:rPr>
          <w:rFonts w:ascii="Times New Roman" w:eastAsia="Times New Roman" w:hAnsi="Times New Roman" w:cs="Times New Roman"/>
          <w:sz w:val="27"/>
          <w:szCs w:val="27"/>
        </w:rPr>
        <w:t xml:space="preserve"> </w:t>
      </w:r>
      <w:bookmarkStart w:id="0" w:name="_GoBack"/>
      <w:bookmarkEnd w:id="0"/>
      <w:r w:rsidR="00AE6236" w:rsidRPr="00706C62">
        <w:rPr>
          <w:rFonts w:ascii="Times New Roman" w:eastAsia="Times New Roman" w:hAnsi="Times New Roman" w:cs="Times New Roman"/>
          <w:sz w:val="27"/>
          <w:szCs w:val="27"/>
        </w:rPr>
        <w:t>У</w:t>
      </w:r>
      <w:r w:rsidR="00472E64" w:rsidRPr="00706C62">
        <w:rPr>
          <w:rFonts w:ascii="Times New Roman" w:eastAsia="Times New Roman" w:hAnsi="Times New Roman" w:cs="Times New Roman"/>
          <w:sz w:val="27"/>
          <w:szCs w:val="27"/>
        </w:rPr>
        <w:t>ТВЕРЖДЕНО</w:t>
      </w:r>
    </w:p>
    <w:p w14:paraId="062655D3" w14:textId="241147FD" w:rsidR="00AE6236" w:rsidRPr="00706C62" w:rsidRDefault="00375E29" w:rsidP="00375E29">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E6236" w:rsidRPr="00706C62">
        <w:rPr>
          <w:rFonts w:ascii="Times New Roman" w:eastAsia="Times New Roman" w:hAnsi="Times New Roman" w:cs="Times New Roman"/>
          <w:sz w:val="27"/>
          <w:szCs w:val="27"/>
        </w:rPr>
        <w:t xml:space="preserve">постановлением </w:t>
      </w:r>
      <w:r w:rsidR="00C668E7" w:rsidRPr="00706C62">
        <w:rPr>
          <w:rFonts w:ascii="Times New Roman" w:eastAsia="Times New Roman" w:hAnsi="Times New Roman" w:cs="Times New Roman"/>
          <w:sz w:val="27"/>
          <w:szCs w:val="27"/>
        </w:rPr>
        <w:t>А</w:t>
      </w:r>
      <w:r w:rsidR="00AE6236" w:rsidRPr="00706C62">
        <w:rPr>
          <w:rFonts w:ascii="Times New Roman" w:eastAsia="Times New Roman" w:hAnsi="Times New Roman" w:cs="Times New Roman"/>
          <w:sz w:val="27"/>
          <w:szCs w:val="27"/>
        </w:rPr>
        <w:t xml:space="preserve">дминистрации </w:t>
      </w:r>
    </w:p>
    <w:p w14:paraId="07B73947" w14:textId="0F82C4B4" w:rsidR="00AE6236" w:rsidRPr="00706C62" w:rsidRDefault="00375E29" w:rsidP="00375E29">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E6236" w:rsidRPr="00706C62">
        <w:rPr>
          <w:rFonts w:ascii="Times New Roman" w:eastAsia="Times New Roman" w:hAnsi="Times New Roman" w:cs="Times New Roman"/>
          <w:sz w:val="27"/>
          <w:szCs w:val="27"/>
        </w:rPr>
        <w:t xml:space="preserve">Одинцовского городского округа </w:t>
      </w:r>
    </w:p>
    <w:p w14:paraId="1B1D000F" w14:textId="525CA0DA" w:rsidR="00AE6236" w:rsidRPr="00706C62" w:rsidRDefault="00375E29" w:rsidP="00375E29">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E6236" w:rsidRPr="00706C62">
        <w:rPr>
          <w:rFonts w:ascii="Times New Roman" w:eastAsia="Times New Roman" w:hAnsi="Times New Roman" w:cs="Times New Roman"/>
          <w:sz w:val="27"/>
          <w:szCs w:val="27"/>
        </w:rPr>
        <w:t xml:space="preserve">Московской области </w:t>
      </w:r>
    </w:p>
    <w:p w14:paraId="4297F9D2" w14:textId="2A151199" w:rsidR="00AE6236" w:rsidRPr="00706C62" w:rsidRDefault="00375E29" w:rsidP="00375E29">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E6236" w:rsidRPr="00706C62">
        <w:rPr>
          <w:rFonts w:ascii="Times New Roman" w:eastAsia="Times New Roman" w:hAnsi="Times New Roman" w:cs="Times New Roman"/>
          <w:sz w:val="27"/>
          <w:szCs w:val="27"/>
        </w:rPr>
        <w:t xml:space="preserve">от </w:t>
      </w:r>
      <w:r w:rsidR="002D5FFF" w:rsidRPr="00706C62">
        <w:rPr>
          <w:rFonts w:ascii="Times New Roman" w:eastAsia="Times New Roman" w:hAnsi="Times New Roman" w:cs="Times New Roman"/>
          <w:sz w:val="27"/>
          <w:szCs w:val="27"/>
        </w:rPr>
        <w:t>«</w:t>
      </w:r>
      <w:r w:rsidR="00AE6236" w:rsidRPr="00706C62">
        <w:rPr>
          <w:rFonts w:ascii="Times New Roman" w:eastAsia="Times New Roman" w:hAnsi="Times New Roman" w:cs="Times New Roman"/>
          <w:sz w:val="27"/>
          <w:szCs w:val="27"/>
        </w:rPr>
        <w:t>____</w:t>
      </w:r>
      <w:r w:rsidR="002D5FFF" w:rsidRPr="00706C62">
        <w:rPr>
          <w:rFonts w:ascii="Times New Roman" w:eastAsia="Times New Roman" w:hAnsi="Times New Roman" w:cs="Times New Roman"/>
          <w:sz w:val="27"/>
          <w:szCs w:val="27"/>
        </w:rPr>
        <w:t xml:space="preserve">» </w:t>
      </w:r>
      <w:r w:rsidR="00AE6236" w:rsidRPr="00706C62">
        <w:rPr>
          <w:rFonts w:ascii="Times New Roman" w:eastAsia="Times New Roman" w:hAnsi="Times New Roman" w:cs="Times New Roman"/>
          <w:sz w:val="27"/>
          <w:szCs w:val="27"/>
        </w:rPr>
        <w:t>__</w:t>
      </w:r>
      <w:r w:rsidR="00CB56B8" w:rsidRPr="00706C62">
        <w:rPr>
          <w:rFonts w:ascii="Times New Roman" w:eastAsia="Times New Roman" w:hAnsi="Times New Roman" w:cs="Times New Roman"/>
          <w:sz w:val="27"/>
          <w:szCs w:val="27"/>
        </w:rPr>
        <w:t>_____</w:t>
      </w:r>
      <w:r w:rsidR="002D5FFF" w:rsidRPr="00706C62">
        <w:rPr>
          <w:rFonts w:ascii="Times New Roman" w:eastAsia="Times New Roman" w:hAnsi="Times New Roman" w:cs="Times New Roman"/>
          <w:sz w:val="27"/>
          <w:szCs w:val="27"/>
        </w:rPr>
        <w:t xml:space="preserve"> </w:t>
      </w:r>
      <w:r w:rsidR="00CB56B8" w:rsidRPr="00706C62">
        <w:rPr>
          <w:rFonts w:ascii="Times New Roman" w:eastAsia="Times New Roman" w:hAnsi="Times New Roman" w:cs="Times New Roman"/>
          <w:sz w:val="27"/>
          <w:szCs w:val="27"/>
        </w:rPr>
        <w:t>___</w:t>
      </w:r>
      <w:r w:rsidR="002D5FFF" w:rsidRPr="00706C62">
        <w:rPr>
          <w:rFonts w:ascii="Times New Roman" w:eastAsia="Times New Roman" w:hAnsi="Times New Roman" w:cs="Times New Roman"/>
          <w:sz w:val="27"/>
          <w:szCs w:val="27"/>
        </w:rPr>
        <w:t>__</w:t>
      </w:r>
      <w:r w:rsidR="00AE6236" w:rsidRPr="00706C62">
        <w:rPr>
          <w:rFonts w:ascii="Times New Roman" w:eastAsia="Times New Roman" w:hAnsi="Times New Roman" w:cs="Times New Roman"/>
          <w:sz w:val="27"/>
          <w:szCs w:val="27"/>
        </w:rPr>
        <w:t xml:space="preserve"> № ____ </w:t>
      </w:r>
    </w:p>
    <w:p w14:paraId="5B57B3DF" w14:textId="77777777" w:rsidR="001D24F8" w:rsidRPr="00706C62" w:rsidRDefault="001D24F8" w:rsidP="001D24F8">
      <w:pPr>
        <w:spacing w:after="0" w:line="288" w:lineRule="atLeast"/>
        <w:jc w:val="both"/>
        <w:rPr>
          <w:rFonts w:ascii="Times New Roman" w:eastAsia="Times New Roman" w:hAnsi="Times New Roman" w:cs="Times New Roman"/>
          <w:sz w:val="27"/>
          <w:szCs w:val="27"/>
        </w:rPr>
      </w:pPr>
    </w:p>
    <w:p w14:paraId="4E9C4FE5" w14:textId="77777777" w:rsidR="001D24F8" w:rsidRPr="00706C62" w:rsidRDefault="00CC25AE" w:rsidP="00CB7C3B">
      <w:pPr>
        <w:spacing w:after="0" w:line="240" w:lineRule="auto"/>
        <w:jc w:val="center"/>
        <w:rPr>
          <w:rFonts w:ascii="Times New Roman" w:eastAsia="Times New Roman" w:hAnsi="Times New Roman" w:cs="Times New Roman"/>
          <w:b/>
          <w:bCs/>
          <w:sz w:val="27"/>
          <w:szCs w:val="27"/>
        </w:rPr>
      </w:pPr>
      <w:r w:rsidRPr="00706C62">
        <w:rPr>
          <w:rFonts w:ascii="Times New Roman" w:eastAsia="Times New Roman" w:hAnsi="Times New Roman" w:cs="Times New Roman"/>
          <w:bCs/>
          <w:sz w:val="27"/>
          <w:szCs w:val="27"/>
        </w:rPr>
        <w:t>Положение</w:t>
      </w:r>
    </w:p>
    <w:p w14:paraId="5DB1F4E2" w14:textId="7AAD8D03" w:rsidR="001D24F8" w:rsidRPr="00706C62" w:rsidRDefault="00CC25AE" w:rsidP="00CB7C3B">
      <w:pPr>
        <w:spacing w:after="0" w:line="240" w:lineRule="auto"/>
        <w:jc w:val="center"/>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о размещении объектов бизнеса</w:t>
      </w:r>
      <w:r w:rsidR="001D24F8" w:rsidRPr="00706C62">
        <w:rPr>
          <w:rFonts w:ascii="Times New Roman" w:eastAsia="Times New Roman" w:hAnsi="Times New Roman" w:cs="Times New Roman"/>
          <w:sz w:val="27"/>
          <w:szCs w:val="27"/>
        </w:rPr>
        <w:t xml:space="preserve"> </w:t>
      </w:r>
      <w:r w:rsidRPr="00706C62">
        <w:rPr>
          <w:rFonts w:ascii="Times New Roman" w:eastAsia="Times New Roman" w:hAnsi="Times New Roman" w:cs="Times New Roman"/>
          <w:sz w:val="27"/>
          <w:szCs w:val="27"/>
        </w:rPr>
        <w:t>на территории парков культуры и отдыха Одинцовского городского округа Московской области</w:t>
      </w:r>
    </w:p>
    <w:p w14:paraId="0F0C6323" w14:textId="77777777" w:rsidR="00CB7C3B" w:rsidRPr="00F232EA" w:rsidRDefault="00CB7C3B" w:rsidP="00CB7C3B">
      <w:pPr>
        <w:spacing w:after="0" w:line="240" w:lineRule="auto"/>
        <w:jc w:val="center"/>
        <w:rPr>
          <w:rFonts w:ascii="Times New Roman" w:eastAsia="Times New Roman" w:hAnsi="Times New Roman" w:cs="Times New Roman"/>
          <w:b/>
          <w:bCs/>
          <w:sz w:val="27"/>
          <w:szCs w:val="27"/>
        </w:rPr>
      </w:pPr>
    </w:p>
    <w:p w14:paraId="6943F1CE" w14:textId="641657BB" w:rsidR="001D24F8" w:rsidRPr="00F232EA" w:rsidRDefault="001D24F8" w:rsidP="00F232EA">
      <w:pPr>
        <w:pStyle w:val="ConsPlusTitle"/>
        <w:numPr>
          <w:ilvl w:val="0"/>
          <w:numId w:val="39"/>
        </w:numPr>
        <w:jc w:val="center"/>
        <w:rPr>
          <w:rFonts w:ascii="Times New Roman" w:hAnsi="Times New Roman" w:cs="Times New Roman"/>
          <w:sz w:val="27"/>
          <w:szCs w:val="27"/>
        </w:rPr>
      </w:pPr>
      <w:r w:rsidRPr="00F232EA">
        <w:rPr>
          <w:rFonts w:ascii="Times New Roman" w:eastAsia="Times New Roman" w:hAnsi="Times New Roman" w:cs="Times New Roman"/>
          <w:sz w:val="27"/>
          <w:szCs w:val="27"/>
        </w:rPr>
        <w:t>Общие положения</w:t>
      </w:r>
    </w:p>
    <w:p w14:paraId="6EA05F99" w14:textId="1607785F" w:rsidR="001D24F8" w:rsidRPr="005762CF" w:rsidRDefault="001D24F8" w:rsidP="005762CF">
      <w:pPr>
        <w:pStyle w:val="ConsPlusTitle"/>
        <w:ind w:left="709"/>
        <w:jc w:val="both"/>
        <w:rPr>
          <w:rFonts w:ascii="Times New Roman" w:hAnsi="Times New Roman" w:cs="Times New Roman"/>
          <w:b w:val="0"/>
          <w:sz w:val="27"/>
          <w:szCs w:val="27"/>
        </w:rPr>
      </w:pPr>
    </w:p>
    <w:p w14:paraId="4622EC3E" w14:textId="77777777" w:rsidR="003B5692" w:rsidRDefault="001D24F8" w:rsidP="003B5692">
      <w:pPr>
        <w:pStyle w:val="ConsPlusTitle"/>
        <w:numPr>
          <w:ilvl w:val="0"/>
          <w:numId w:val="1"/>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Настоящее Положение регулирует отношения, связанные с предоставлением права на размещение объектов бизнеса на территории парков культуры и отдыха </w:t>
      </w:r>
      <w:r w:rsidR="00CB7C3B" w:rsidRPr="005762CF">
        <w:rPr>
          <w:rFonts w:ascii="Times New Roman" w:hAnsi="Times New Roman" w:cs="Times New Roman"/>
          <w:b w:val="0"/>
          <w:sz w:val="27"/>
          <w:szCs w:val="27"/>
        </w:rPr>
        <w:t>Одинцовского городского округа</w:t>
      </w:r>
      <w:r w:rsidR="00AF481B"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и определяет единый механизм размещения объектов бизнеса, используемых для осуществления предпринимательской деятельности на территории парков культуры и отдыха </w:t>
      </w:r>
      <w:r w:rsidR="00CB7C3B" w:rsidRPr="005762CF">
        <w:rPr>
          <w:rFonts w:ascii="Times New Roman" w:hAnsi="Times New Roman" w:cs="Times New Roman"/>
          <w:b w:val="0"/>
          <w:sz w:val="27"/>
          <w:szCs w:val="27"/>
        </w:rPr>
        <w:t>Одинцовского</w:t>
      </w:r>
      <w:r w:rsidRPr="005762CF">
        <w:rPr>
          <w:rFonts w:ascii="Times New Roman" w:hAnsi="Times New Roman" w:cs="Times New Roman"/>
          <w:b w:val="0"/>
          <w:sz w:val="27"/>
          <w:szCs w:val="27"/>
        </w:rPr>
        <w:t xml:space="preserve"> городского округ</w:t>
      </w:r>
      <w:r w:rsidR="00CB7C3B" w:rsidRPr="005762CF">
        <w:rPr>
          <w:rFonts w:ascii="Times New Roman" w:hAnsi="Times New Roman" w:cs="Times New Roman"/>
          <w:b w:val="0"/>
          <w:sz w:val="27"/>
          <w:szCs w:val="27"/>
        </w:rPr>
        <w:t>а, с целью создания условий для организации досуга и массового отдыха населения</w:t>
      </w:r>
      <w:r w:rsidR="00F17A35" w:rsidRPr="005762CF">
        <w:rPr>
          <w:rFonts w:ascii="Times New Roman" w:hAnsi="Times New Roman" w:cs="Times New Roman"/>
          <w:b w:val="0"/>
          <w:sz w:val="27"/>
          <w:szCs w:val="27"/>
        </w:rPr>
        <w:t>.</w:t>
      </w:r>
    </w:p>
    <w:p w14:paraId="1549228C" w14:textId="77777777" w:rsidR="003B5692" w:rsidRDefault="001D24F8" w:rsidP="003B5692">
      <w:pPr>
        <w:pStyle w:val="ConsPlusTitle"/>
        <w:numPr>
          <w:ilvl w:val="0"/>
          <w:numId w:val="1"/>
        </w:numPr>
        <w:ind w:left="0" w:firstLine="709"/>
        <w:jc w:val="both"/>
        <w:rPr>
          <w:rFonts w:ascii="Times New Roman" w:hAnsi="Times New Roman" w:cs="Times New Roman"/>
          <w:b w:val="0"/>
          <w:sz w:val="27"/>
          <w:szCs w:val="27"/>
        </w:rPr>
      </w:pPr>
      <w:r w:rsidRPr="003B5692">
        <w:rPr>
          <w:rFonts w:ascii="Times New Roman" w:hAnsi="Times New Roman" w:cs="Times New Roman"/>
          <w:b w:val="0"/>
          <w:sz w:val="27"/>
          <w:szCs w:val="27"/>
        </w:rPr>
        <w:t xml:space="preserve">Понятия, используемые в целях настоящего Положения: </w:t>
      </w:r>
    </w:p>
    <w:p w14:paraId="2E7F206A" w14:textId="0ED6F076" w:rsidR="003B5692" w:rsidRDefault="00EF0C49"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п</w:t>
      </w:r>
      <w:r w:rsidR="003B4FBD" w:rsidRPr="003B5692">
        <w:rPr>
          <w:rFonts w:ascii="Times New Roman" w:eastAsia="Times New Roman" w:hAnsi="Times New Roman" w:cs="Times New Roman"/>
          <w:b w:val="0"/>
          <w:bCs w:val="0"/>
          <w:sz w:val="27"/>
          <w:szCs w:val="27"/>
        </w:rPr>
        <w:t>арк</w:t>
      </w:r>
      <w:r w:rsidR="009D44C9" w:rsidRPr="003B5692">
        <w:rPr>
          <w:rFonts w:ascii="Times New Roman" w:eastAsia="Times New Roman" w:hAnsi="Times New Roman" w:cs="Times New Roman"/>
          <w:b w:val="0"/>
          <w:bCs w:val="0"/>
          <w:sz w:val="27"/>
          <w:szCs w:val="27"/>
        </w:rPr>
        <w:t xml:space="preserve"> </w:t>
      </w:r>
      <w:r w:rsidR="003B4FBD" w:rsidRPr="003B5692">
        <w:rPr>
          <w:rFonts w:ascii="Times New Roman" w:eastAsia="Times New Roman" w:hAnsi="Times New Roman" w:cs="Times New Roman"/>
          <w:b w:val="0"/>
          <w:bCs w:val="0"/>
          <w:sz w:val="27"/>
          <w:szCs w:val="27"/>
        </w:rPr>
        <w:t>- парк культуры и отдыха, понятие которого используется в значении, определенном постановлением Правительства Московской области от 23.12.2013 № 1098/55 «Об утверждении «Указания. Региональный парковый стандарт», расположенный на территории Одинцовского городского округа Московской области</w:t>
      </w:r>
      <w:r w:rsidR="00F232EA">
        <w:rPr>
          <w:rFonts w:ascii="Times New Roman" w:eastAsia="Times New Roman" w:hAnsi="Times New Roman" w:cs="Times New Roman"/>
          <w:b w:val="0"/>
          <w:bCs w:val="0"/>
          <w:sz w:val="27"/>
          <w:szCs w:val="27"/>
        </w:rPr>
        <w:t xml:space="preserve"> </w:t>
      </w:r>
      <w:r w:rsidR="00F232EA" w:rsidRPr="003B5692">
        <w:rPr>
          <w:rFonts w:ascii="Times New Roman" w:eastAsia="Times New Roman" w:hAnsi="Times New Roman" w:cs="Times New Roman"/>
          <w:b w:val="0"/>
          <w:bCs w:val="0"/>
          <w:sz w:val="27"/>
          <w:szCs w:val="27"/>
        </w:rPr>
        <w:t>(далее – Парк)</w:t>
      </w:r>
      <w:r w:rsidR="00606100" w:rsidRPr="003B5692">
        <w:rPr>
          <w:rFonts w:ascii="Times New Roman" w:eastAsia="Times New Roman" w:hAnsi="Times New Roman" w:cs="Times New Roman"/>
          <w:b w:val="0"/>
          <w:bCs w:val="0"/>
          <w:sz w:val="27"/>
          <w:szCs w:val="27"/>
        </w:rPr>
        <w:t>;</w:t>
      </w:r>
    </w:p>
    <w:p w14:paraId="6CE0ADD5" w14:textId="691CBEF7" w:rsidR="003B5692" w:rsidRPr="003B5692" w:rsidRDefault="003B4FBD"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Дирекция парков</w:t>
      </w:r>
      <w:r w:rsidR="001D24F8" w:rsidRPr="003B5692">
        <w:rPr>
          <w:rFonts w:ascii="Times New Roman" w:eastAsia="Times New Roman" w:hAnsi="Times New Roman" w:cs="Times New Roman"/>
          <w:b w:val="0"/>
          <w:bCs w:val="0"/>
          <w:sz w:val="27"/>
          <w:szCs w:val="27"/>
        </w:rPr>
        <w:t xml:space="preserve"> - юридическое лицо, владеющее на праве пользования или на ином вещном праве земельным участком (одним или несколькими), на котором расположен Парк</w:t>
      </w:r>
      <w:r w:rsidR="00EF0C49"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и осуществляющее деятельность в сфере создания условий для массового отдыха населения и (или) благоустройства мест массового отдыха населения</w:t>
      </w:r>
      <w:r w:rsidR="00F27021" w:rsidRPr="003B5692">
        <w:rPr>
          <w:rFonts w:ascii="Times New Roman" w:eastAsia="Times New Roman" w:hAnsi="Times New Roman" w:cs="Times New Roman"/>
          <w:b w:val="0"/>
          <w:bCs w:val="0"/>
          <w:sz w:val="27"/>
          <w:szCs w:val="27"/>
        </w:rPr>
        <w:t>, учредителем которого является муниципальное образование «Одинцовский городской округ»</w:t>
      </w:r>
      <w:r w:rsidR="00F232EA" w:rsidRPr="00F232EA">
        <w:rPr>
          <w:rFonts w:ascii="Times New Roman" w:eastAsia="Times New Roman" w:hAnsi="Times New Roman" w:cs="Times New Roman"/>
          <w:b w:val="0"/>
          <w:bCs w:val="0"/>
          <w:sz w:val="27"/>
          <w:szCs w:val="27"/>
        </w:rPr>
        <w:t xml:space="preserve"> </w:t>
      </w:r>
      <w:r w:rsidR="00F232EA" w:rsidRPr="003B5692">
        <w:rPr>
          <w:rFonts w:ascii="Times New Roman" w:eastAsia="Times New Roman" w:hAnsi="Times New Roman" w:cs="Times New Roman"/>
          <w:b w:val="0"/>
          <w:bCs w:val="0"/>
          <w:sz w:val="27"/>
          <w:szCs w:val="27"/>
        </w:rPr>
        <w:t>(далее - Учреждение)</w:t>
      </w:r>
      <w:r w:rsidR="008545F0"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w:t>
      </w:r>
    </w:p>
    <w:p w14:paraId="2ADA62EE" w14:textId="77777777" w:rsidR="003B5692" w:rsidRPr="003B5692" w:rsidRDefault="002307D8"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 xml:space="preserve">субъект предпринимательства - юридическое лицо, индивидуальный предприниматель, физическое лицо, применяющее специальный налоговый режим </w:t>
      </w:r>
      <w:r w:rsidR="00D0317E" w:rsidRPr="003B5692">
        <w:rPr>
          <w:rFonts w:ascii="Times New Roman" w:eastAsia="Times New Roman" w:hAnsi="Times New Roman" w:cs="Times New Roman"/>
          <w:b w:val="0"/>
          <w:bCs w:val="0"/>
          <w:sz w:val="27"/>
          <w:szCs w:val="27"/>
        </w:rPr>
        <w:t>«</w:t>
      </w:r>
      <w:r w:rsidRPr="003B5692">
        <w:rPr>
          <w:rFonts w:ascii="Times New Roman" w:eastAsia="Times New Roman" w:hAnsi="Times New Roman" w:cs="Times New Roman"/>
          <w:b w:val="0"/>
          <w:bCs w:val="0"/>
          <w:sz w:val="27"/>
          <w:szCs w:val="27"/>
        </w:rPr>
        <w:t>Налог на профессиональный доход</w:t>
      </w:r>
      <w:r w:rsidR="00D0317E" w:rsidRPr="003B5692">
        <w:rPr>
          <w:rFonts w:ascii="Times New Roman" w:eastAsia="Times New Roman" w:hAnsi="Times New Roman" w:cs="Times New Roman"/>
          <w:b w:val="0"/>
          <w:bCs w:val="0"/>
          <w:sz w:val="27"/>
          <w:szCs w:val="27"/>
        </w:rPr>
        <w:t>»</w:t>
      </w:r>
      <w:r w:rsidRPr="003B5692">
        <w:rPr>
          <w:rFonts w:ascii="Times New Roman" w:eastAsia="Times New Roman" w:hAnsi="Times New Roman" w:cs="Times New Roman"/>
          <w:b w:val="0"/>
          <w:bCs w:val="0"/>
          <w:sz w:val="27"/>
          <w:szCs w:val="27"/>
        </w:rPr>
        <w:t xml:space="preserve">, осуществляющее предпринимательскую деятельность по предоставлению услуг на территории </w:t>
      </w:r>
      <w:r w:rsidR="00E70408" w:rsidRPr="003B5692">
        <w:rPr>
          <w:rFonts w:ascii="Times New Roman" w:eastAsia="Times New Roman" w:hAnsi="Times New Roman" w:cs="Times New Roman"/>
          <w:b w:val="0"/>
          <w:bCs w:val="0"/>
          <w:sz w:val="27"/>
          <w:szCs w:val="27"/>
        </w:rPr>
        <w:t>П</w:t>
      </w:r>
      <w:r w:rsidRPr="003B5692">
        <w:rPr>
          <w:rFonts w:ascii="Times New Roman" w:eastAsia="Times New Roman" w:hAnsi="Times New Roman" w:cs="Times New Roman"/>
          <w:b w:val="0"/>
          <w:bCs w:val="0"/>
          <w:sz w:val="27"/>
          <w:szCs w:val="27"/>
        </w:rPr>
        <w:t xml:space="preserve">арка на основании договора (соглашения), заключенного с </w:t>
      </w:r>
      <w:r w:rsidR="00606100" w:rsidRPr="003B5692">
        <w:rPr>
          <w:rFonts w:ascii="Times New Roman" w:eastAsia="Times New Roman" w:hAnsi="Times New Roman" w:cs="Times New Roman"/>
          <w:b w:val="0"/>
          <w:bCs w:val="0"/>
          <w:sz w:val="27"/>
          <w:szCs w:val="27"/>
        </w:rPr>
        <w:t>У</w:t>
      </w:r>
      <w:r w:rsidR="00865958" w:rsidRPr="003B5692">
        <w:rPr>
          <w:rFonts w:ascii="Times New Roman" w:eastAsia="Times New Roman" w:hAnsi="Times New Roman" w:cs="Times New Roman"/>
          <w:b w:val="0"/>
          <w:bCs w:val="0"/>
          <w:sz w:val="27"/>
          <w:szCs w:val="27"/>
        </w:rPr>
        <w:t>чреждением</w:t>
      </w:r>
      <w:r w:rsidRPr="003B5692">
        <w:rPr>
          <w:rFonts w:ascii="Times New Roman" w:eastAsia="Times New Roman" w:hAnsi="Times New Roman" w:cs="Times New Roman"/>
          <w:b w:val="0"/>
          <w:bCs w:val="0"/>
          <w:sz w:val="27"/>
          <w:szCs w:val="27"/>
        </w:rPr>
        <w:t>;</w:t>
      </w:r>
    </w:p>
    <w:p w14:paraId="596F45B9" w14:textId="77777777" w:rsidR="003B5692" w:rsidRPr="003B5692" w:rsidRDefault="00865958"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о</w:t>
      </w:r>
      <w:r w:rsidR="001D24F8" w:rsidRPr="003B5692">
        <w:rPr>
          <w:rFonts w:ascii="Times New Roman" w:eastAsia="Times New Roman" w:hAnsi="Times New Roman" w:cs="Times New Roman"/>
          <w:b w:val="0"/>
          <w:bCs w:val="0"/>
          <w:sz w:val="27"/>
          <w:szCs w:val="27"/>
        </w:rPr>
        <w:t>бъекты бизнеса - стационарные и временные строения и сооружения (части строений и сооружений), стационарные и временные конструкции, передвижные сооружения, технические средства или оборудование, принадлежащие субъекту предпринимательства на вещном праве или праве аренды, используемые для осуществления предпринимательской деятельности на территории Парк</w:t>
      </w:r>
      <w:r w:rsidR="00E70408" w:rsidRPr="003B5692">
        <w:rPr>
          <w:rFonts w:ascii="Times New Roman" w:eastAsia="Times New Roman" w:hAnsi="Times New Roman" w:cs="Times New Roman"/>
          <w:b w:val="0"/>
          <w:bCs w:val="0"/>
          <w:sz w:val="27"/>
          <w:szCs w:val="27"/>
        </w:rPr>
        <w:t>а</w:t>
      </w:r>
      <w:r w:rsidR="007C6066"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w:t>
      </w:r>
    </w:p>
    <w:p w14:paraId="1E276CCB" w14:textId="77777777" w:rsidR="003B5692" w:rsidRPr="003B5692" w:rsidRDefault="00606100"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с</w:t>
      </w:r>
      <w:r w:rsidR="001D24F8" w:rsidRPr="003B5692">
        <w:rPr>
          <w:rFonts w:ascii="Times New Roman" w:eastAsia="Times New Roman" w:hAnsi="Times New Roman" w:cs="Times New Roman"/>
          <w:b w:val="0"/>
          <w:bCs w:val="0"/>
          <w:sz w:val="27"/>
          <w:szCs w:val="27"/>
        </w:rPr>
        <w:t>езонные объекты бизнеса - объекты бизнеса, используемые для предоставления услуг в летний или зимний период</w:t>
      </w:r>
      <w:r w:rsidR="00316F1E"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w:t>
      </w:r>
    </w:p>
    <w:p w14:paraId="2D2F1172" w14:textId="77777777" w:rsidR="003B5692" w:rsidRPr="003B5692" w:rsidRDefault="00316F1E"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л</w:t>
      </w:r>
      <w:r w:rsidR="001D24F8" w:rsidRPr="003B5692">
        <w:rPr>
          <w:rFonts w:ascii="Times New Roman" w:eastAsia="Times New Roman" w:hAnsi="Times New Roman" w:cs="Times New Roman"/>
          <w:b w:val="0"/>
          <w:bCs w:val="0"/>
          <w:sz w:val="27"/>
          <w:szCs w:val="27"/>
        </w:rPr>
        <w:t>етний сезон - с 1 апреля по 1 ноября (демонтаж объектов бизнеса, размещаемых на летний сезон, осуществляется не позднее 15 ноября)</w:t>
      </w:r>
      <w:r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w:t>
      </w:r>
    </w:p>
    <w:p w14:paraId="0456C381" w14:textId="77777777" w:rsidR="003B5692" w:rsidRPr="003B5692" w:rsidRDefault="00316F1E"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lastRenderedPageBreak/>
        <w:t>з</w:t>
      </w:r>
      <w:r w:rsidR="001D24F8" w:rsidRPr="003B5692">
        <w:rPr>
          <w:rFonts w:ascii="Times New Roman" w:eastAsia="Times New Roman" w:hAnsi="Times New Roman" w:cs="Times New Roman"/>
          <w:b w:val="0"/>
          <w:bCs w:val="0"/>
          <w:sz w:val="27"/>
          <w:szCs w:val="27"/>
        </w:rPr>
        <w:t>имний сезон - с 1 ноября по 31 марта (демонтаж объектов бизнеса, размещаемых на зимний сезон, осуществляется не позднее 15 апреля)</w:t>
      </w:r>
      <w:r w:rsidRPr="003B5692">
        <w:rPr>
          <w:rFonts w:ascii="Times New Roman" w:eastAsia="Times New Roman" w:hAnsi="Times New Roman" w:cs="Times New Roman"/>
          <w:b w:val="0"/>
          <w:bCs w:val="0"/>
          <w:sz w:val="27"/>
          <w:szCs w:val="27"/>
        </w:rPr>
        <w:t>;</w:t>
      </w:r>
      <w:r w:rsidR="001D24F8" w:rsidRPr="003B5692">
        <w:rPr>
          <w:rFonts w:ascii="Times New Roman" w:eastAsia="Times New Roman" w:hAnsi="Times New Roman" w:cs="Times New Roman"/>
          <w:b w:val="0"/>
          <w:bCs w:val="0"/>
          <w:sz w:val="27"/>
          <w:szCs w:val="27"/>
        </w:rPr>
        <w:t xml:space="preserve"> </w:t>
      </w:r>
    </w:p>
    <w:p w14:paraId="742A37EA" w14:textId="77777777" w:rsidR="003B5692" w:rsidRPr="003B5692" w:rsidRDefault="00FA2318"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 xml:space="preserve">стационарные объекты - объекты капитального строительства, способствующие организации досуга населения на открытом воздухе и увеличению времени посещения </w:t>
      </w:r>
      <w:r w:rsidR="001B75D6" w:rsidRPr="003B5692">
        <w:rPr>
          <w:rFonts w:ascii="Times New Roman" w:eastAsia="Times New Roman" w:hAnsi="Times New Roman" w:cs="Times New Roman"/>
          <w:b w:val="0"/>
          <w:bCs w:val="0"/>
          <w:sz w:val="27"/>
          <w:szCs w:val="27"/>
        </w:rPr>
        <w:t>П</w:t>
      </w:r>
      <w:r w:rsidRPr="003B5692">
        <w:rPr>
          <w:rFonts w:ascii="Times New Roman" w:eastAsia="Times New Roman" w:hAnsi="Times New Roman" w:cs="Times New Roman"/>
          <w:b w:val="0"/>
          <w:bCs w:val="0"/>
          <w:sz w:val="27"/>
          <w:szCs w:val="27"/>
        </w:rPr>
        <w:t>арка, соответствующие критериям, установленным Законом Московской области от 18.03.2015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p>
    <w:p w14:paraId="22BC8CF9" w14:textId="77777777" w:rsidR="003B5692" w:rsidRPr="003B5692" w:rsidRDefault="00FA2318"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схема размещения нестационарных торговых объектов - документ, состоящий из текстовой (в виде таблицы) и графической частей, в котором содержится информация о местах размещения нестационарных торговых объектов (локациях) на земельных участках, в зданиях, строениях, сооружениях, находящихся в государственной собственности или муниципальной собственности,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r w:rsidR="006F3BC7" w:rsidRPr="003B5692">
        <w:rPr>
          <w:rFonts w:ascii="Times New Roman" w:eastAsia="Times New Roman" w:hAnsi="Times New Roman" w:cs="Times New Roman"/>
          <w:b w:val="0"/>
          <w:bCs w:val="0"/>
          <w:sz w:val="27"/>
          <w:szCs w:val="27"/>
        </w:rPr>
        <w:t xml:space="preserve"> (далее – НТО, схема НТО);</w:t>
      </w:r>
    </w:p>
    <w:p w14:paraId="09835808" w14:textId="77777777" w:rsidR="003B5692" w:rsidRPr="003B5692" w:rsidRDefault="006D7FDB"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hyperlink w:anchor="p317" w:history="1">
        <w:r w:rsidR="00FA2318" w:rsidRPr="003B5692">
          <w:rPr>
            <w:rFonts w:ascii="Times New Roman" w:eastAsia="Times New Roman" w:hAnsi="Times New Roman" w:cs="Times New Roman"/>
            <w:b w:val="0"/>
            <w:bCs w:val="0"/>
            <w:sz w:val="27"/>
            <w:szCs w:val="27"/>
          </w:rPr>
          <w:t>с</w:t>
        </w:r>
        <w:r w:rsidR="001D24F8" w:rsidRPr="003B5692">
          <w:rPr>
            <w:rFonts w:ascii="Times New Roman" w:eastAsia="Times New Roman" w:hAnsi="Times New Roman" w:cs="Times New Roman"/>
            <w:b w:val="0"/>
            <w:bCs w:val="0"/>
            <w:sz w:val="27"/>
            <w:szCs w:val="27"/>
          </w:rPr>
          <w:t>хема</w:t>
        </w:r>
      </w:hyperlink>
      <w:r w:rsidR="001D24F8" w:rsidRPr="003B5692">
        <w:rPr>
          <w:rFonts w:ascii="Times New Roman" w:eastAsia="Times New Roman" w:hAnsi="Times New Roman" w:cs="Times New Roman"/>
          <w:b w:val="0"/>
          <w:bCs w:val="0"/>
          <w:sz w:val="27"/>
          <w:szCs w:val="27"/>
        </w:rPr>
        <w:t xml:space="preserve"> объектов бизнеса - информационный документ, </w:t>
      </w:r>
      <w:r w:rsidR="006C1E79" w:rsidRPr="003B5692">
        <w:rPr>
          <w:rFonts w:ascii="Times New Roman" w:eastAsia="Times New Roman" w:hAnsi="Times New Roman" w:cs="Times New Roman"/>
          <w:b w:val="0"/>
          <w:bCs w:val="0"/>
          <w:sz w:val="27"/>
          <w:szCs w:val="27"/>
        </w:rPr>
        <w:t>состоящий и</w:t>
      </w:r>
      <w:r w:rsidR="003C2C7B" w:rsidRPr="003B5692">
        <w:rPr>
          <w:rFonts w:ascii="Times New Roman" w:eastAsia="Times New Roman" w:hAnsi="Times New Roman" w:cs="Times New Roman"/>
          <w:b w:val="0"/>
          <w:bCs w:val="0"/>
          <w:sz w:val="27"/>
          <w:szCs w:val="27"/>
        </w:rPr>
        <w:t>з</w:t>
      </w:r>
      <w:r w:rsidR="006C1E79" w:rsidRPr="003B5692">
        <w:rPr>
          <w:rFonts w:ascii="Times New Roman" w:eastAsia="Times New Roman" w:hAnsi="Times New Roman" w:cs="Times New Roman"/>
          <w:b w:val="0"/>
          <w:bCs w:val="0"/>
          <w:sz w:val="27"/>
          <w:szCs w:val="27"/>
        </w:rPr>
        <w:t xml:space="preserve"> текстовой и графической части, который содержит</w:t>
      </w:r>
      <w:r w:rsidR="001D24F8" w:rsidRPr="003B5692">
        <w:rPr>
          <w:rFonts w:ascii="Times New Roman" w:eastAsia="Times New Roman" w:hAnsi="Times New Roman" w:cs="Times New Roman"/>
          <w:b w:val="0"/>
          <w:bCs w:val="0"/>
          <w:sz w:val="27"/>
          <w:szCs w:val="27"/>
        </w:rPr>
        <w:t xml:space="preserve"> сведения о размещении объектов бизнеса в Парке (в том числе о нестационарных торговых объектах, включенных в схему НТО), утверждаемый Учреждением </w:t>
      </w:r>
      <w:r w:rsidR="006F3BC7" w:rsidRPr="003B5692">
        <w:rPr>
          <w:rFonts w:ascii="Times New Roman" w:eastAsia="Times New Roman" w:hAnsi="Times New Roman" w:cs="Times New Roman"/>
          <w:b w:val="0"/>
          <w:bCs w:val="0"/>
          <w:sz w:val="27"/>
          <w:szCs w:val="27"/>
        </w:rPr>
        <w:t xml:space="preserve">по согласованию с </w:t>
      </w:r>
      <w:r w:rsidR="007D6652" w:rsidRPr="003B5692">
        <w:rPr>
          <w:rFonts w:ascii="Times New Roman" w:eastAsia="Times New Roman" w:hAnsi="Times New Roman" w:cs="Times New Roman"/>
          <w:b w:val="0"/>
          <w:bCs w:val="0"/>
          <w:sz w:val="27"/>
          <w:szCs w:val="27"/>
        </w:rPr>
        <w:t>Комитетом по культуре</w:t>
      </w:r>
      <w:r w:rsidR="00F37849" w:rsidRPr="003B5692">
        <w:rPr>
          <w:rFonts w:ascii="Times New Roman" w:eastAsia="Times New Roman" w:hAnsi="Times New Roman" w:cs="Times New Roman"/>
          <w:b w:val="0"/>
          <w:bCs w:val="0"/>
          <w:sz w:val="27"/>
          <w:szCs w:val="27"/>
        </w:rPr>
        <w:t xml:space="preserve"> Администрации Одинцовского городского округа Московской области </w:t>
      </w:r>
      <w:r w:rsidR="00D202A9" w:rsidRPr="003B5692">
        <w:rPr>
          <w:rFonts w:ascii="Times New Roman" w:eastAsia="Times New Roman" w:hAnsi="Times New Roman" w:cs="Times New Roman"/>
          <w:b w:val="0"/>
          <w:bCs w:val="0"/>
          <w:sz w:val="27"/>
          <w:szCs w:val="27"/>
        </w:rPr>
        <w:t xml:space="preserve">(далее – Комитет по культуре) </w:t>
      </w:r>
      <w:r w:rsidR="001D24F8" w:rsidRPr="003B5692">
        <w:rPr>
          <w:rFonts w:ascii="Times New Roman" w:eastAsia="Times New Roman" w:hAnsi="Times New Roman" w:cs="Times New Roman"/>
          <w:b w:val="0"/>
          <w:bCs w:val="0"/>
          <w:sz w:val="27"/>
          <w:szCs w:val="27"/>
        </w:rPr>
        <w:t>по форме приложения 1 к настоящему Положению</w:t>
      </w:r>
      <w:r w:rsidR="00B07E2B" w:rsidRPr="003B5692">
        <w:rPr>
          <w:rFonts w:ascii="Times New Roman" w:eastAsia="Times New Roman" w:hAnsi="Times New Roman" w:cs="Times New Roman"/>
          <w:b w:val="0"/>
          <w:bCs w:val="0"/>
          <w:sz w:val="27"/>
          <w:szCs w:val="27"/>
        </w:rPr>
        <w:t>;</w:t>
      </w:r>
    </w:p>
    <w:p w14:paraId="6D7C2D94" w14:textId="77777777" w:rsidR="003B5692" w:rsidRPr="003B5692" w:rsidRDefault="006C1E79"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способ размещения объектов бизнеса - порядок заключения между Учреждением и субъектом предпринимательства договоров (соглашений) без проведения торгов (далее - без торгов) или по результатам проведения торгов - открытого аукциона в электронной форме (далее - торги)</w:t>
      </w:r>
      <w:r w:rsidR="007D14A1" w:rsidRPr="003B5692">
        <w:rPr>
          <w:rFonts w:ascii="Times New Roman" w:eastAsia="Times New Roman" w:hAnsi="Times New Roman" w:cs="Times New Roman"/>
          <w:b w:val="0"/>
          <w:bCs w:val="0"/>
          <w:sz w:val="27"/>
          <w:szCs w:val="27"/>
        </w:rPr>
        <w:t>;</w:t>
      </w:r>
    </w:p>
    <w:p w14:paraId="46A305BB" w14:textId="77777777" w:rsidR="003B5692" w:rsidRPr="003B5692" w:rsidRDefault="007D14A1"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РГИС - региональная государственная информационная система Московской области;</w:t>
      </w:r>
    </w:p>
    <w:p w14:paraId="400BF442" w14:textId="77777777" w:rsidR="003B5692" w:rsidRPr="003B5692" w:rsidRDefault="007D14A1"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 xml:space="preserve">РПГУ - государственная информационная система Московской области </w:t>
      </w:r>
      <w:r w:rsidR="00B64163" w:rsidRPr="003B5692">
        <w:rPr>
          <w:rFonts w:ascii="Times New Roman" w:eastAsia="Times New Roman" w:hAnsi="Times New Roman" w:cs="Times New Roman"/>
          <w:b w:val="0"/>
          <w:bCs w:val="0"/>
          <w:sz w:val="27"/>
          <w:szCs w:val="27"/>
        </w:rPr>
        <w:t>«</w:t>
      </w:r>
      <w:r w:rsidRPr="003B5692">
        <w:rPr>
          <w:rFonts w:ascii="Times New Roman" w:eastAsia="Times New Roman" w:hAnsi="Times New Roman" w:cs="Times New Roman"/>
          <w:b w:val="0"/>
          <w:bCs w:val="0"/>
          <w:sz w:val="27"/>
          <w:szCs w:val="27"/>
        </w:rPr>
        <w:t>Портал государственных и муниципальных услуг (функций) Московской области</w:t>
      </w:r>
      <w:r w:rsidR="00B64163" w:rsidRPr="003B5692">
        <w:rPr>
          <w:rFonts w:ascii="Times New Roman" w:eastAsia="Times New Roman" w:hAnsi="Times New Roman" w:cs="Times New Roman"/>
          <w:b w:val="0"/>
          <w:bCs w:val="0"/>
          <w:sz w:val="27"/>
          <w:szCs w:val="27"/>
        </w:rPr>
        <w:t>»;</w:t>
      </w:r>
      <w:r w:rsidRPr="003B5692">
        <w:rPr>
          <w:rFonts w:ascii="Times New Roman" w:eastAsia="Times New Roman" w:hAnsi="Times New Roman" w:cs="Times New Roman"/>
          <w:b w:val="0"/>
          <w:bCs w:val="0"/>
          <w:sz w:val="27"/>
          <w:szCs w:val="27"/>
        </w:rPr>
        <w:t xml:space="preserve"> </w:t>
      </w:r>
    </w:p>
    <w:p w14:paraId="49A15DFF" w14:textId="77777777" w:rsidR="003B5692" w:rsidRPr="003B5692" w:rsidRDefault="00B64163"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и</w:t>
      </w:r>
      <w:r w:rsidR="007D14A1" w:rsidRPr="003B5692">
        <w:rPr>
          <w:rFonts w:ascii="Times New Roman" w:eastAsia="Times New Roman" w:hAnsi="Times New Roman" w:cs="Times New Roman"/>
          <w:b w:val="0"/>
          <w:bCs w:val="0"/>
          <w:sz w:val="27"/>
          <w:szCs w:val="27"/>
        </w:rPr>
        <w:t xml:space="preserve">нвестиционный портал - государственная информационная система Московской области </w:t>
      </w:r>
      <w:r w:rsidRPr="003B5692">
        <w:rPr>
          <w:rFonts w:ascii="Times New Roman" w:eastAsia="Times New Roman" w:hAnsi="Times New Roman" w:cs="Times New Roman"/>
          <w:b w:val="0"/>
          <w:bCs w:val="0"/>
          <w:sz w:val="27"/>
          <w:szCs w:val="27"/>
        </w:rPr>
        <w:t>«</w:t>
      </w:r>
      <w:r w:rsidR="007D14A1" w:rsidRPr="003B5692">
        <w:rPr>
          <w:rFonts w:ascii="Times New Roman" w:eastAsia="Times New Roman" w:hAnsi="Times New Roman" w:cs="Times New Roman"/>
          <w:b w:val="0"/>
          <w:bCs w:val="0"/>
          <w:sz w:val="27"/>
          <w:szCs w:val="27"/>
        </w:rPr>
        <w:t>Инвестиционный портал Московской области</w:t>
      </w:r>
      <w:r w:rsidRPr="003B5692">
        <w:rPr>
          <w:rFonts w:ascii="Times New Roman" w:eastAsia="Times New Roman" w:hAnsi="Times New Roman" w:cs="Times New Roman"/>
          <w:b w:val="0"/>
          <w:bCs w:val="0"/>
          <w:sz w:val="27"/>
          <w:szCs w:val="27"/>
        </w:rPr>
        <w:t>»;</w:t>
      </w:r>
    </w:p>
    <w:p w14:paraId="1F177599" w14:textId="77777777" w:rsidR="003B5692" w:rsidRPr="003B5692" w:rsidRDefault="00B64163"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proofErr w:type="spellStart"/>
      <w:r w:rsidRPr="003B5692">
        <w:rPr>
          <w:rFonts w:ascii="Times New Roman" w:eastAsia="Times New Roman" w:hAnsi="Times New Roman" w:cs="Times New Roman"/>
          <w:b w:val="0"/>
          <w:bCs w:val="0"/>
          <w:sz w:val="27"/>
          <w:szCs w:val="27"/>
        </w:rPr>
        <w:t>и</w:t>
      </w:r>
      <w:r w:rsidR="007D14A1" w:rsidRPr="003B5692">
        <w:rPr>
          <w:rFonts w:ascii="Times New Roman" w:eastAsia="Times New Roman" w:hAnsi="Times New Roman" w:cs="Times New Roman"/>
          <w:b w:val="0"/>
          <w:bCs w:val="0"/>
          <w:sz w:val="27"/>
          <w:szCs w:val="27"/>
        </w:rPr>
        <w:t>нвесткарта</w:t>
      </w:r>
      <w:proofErr w:type="spellEnd"/>
      <w:r w:rsidR="007D14A1" w:rsidRPr="003B5692">
        <w:rPr>
          <w:rFonts w:ascii="Times New Roman" w:eastAsia="Times New Roman" w:hAnsi="Times New Roman" w:cs="Times New Roman"/>
          <w:b w:val="0"/>
          <w:bCs w:val="0"/>
          <w:sz w:val="27"/>
          <w:szCs w:val="27"/>
        </w:rPr>
        <w:t xml:space="preserve"> - инвестиционная карта Московской области на </w:t>
      </w:r>
      <w:r w:rsidRPr="003B5692">
        <w:rPr>
          <w:rFonts w:ascii="Times New Roman" w:eastAsia="Times New Roman" w:hAnsi="Times New Roman" w:cs="Times New Roman"/>
          <w:b w:val="0"/>
          <w:bCs w:val="0"/>
          <w:sz w:val="27"/>
          <w:szCs w:val="27"/>
        </w:rPr>
        <w:t>и</w:t>
      </w:r>
      <w:r w:rsidR="007D14A1" w:rsidRPr="003B5692">
        <w:rPr>
          <w:rFonts w:ascii="Times New Roman" w:eastAsia="Times New Roman" w:hAnsi="Times New Roman" w:cs="Times New Roman"/>
          <w:b w:val="0"/>
          <w:bCs w:val="0"/>
          <w:sz w:val="27"/>
          <w:szCs w:val="27"/>
        </w:rPr>
        <w:t>нвестиционном портале</w:t>
      </w:r>
      <w:r w:rsidRPr="003B5692">
        <w:rPr>
          <w:rFonts w:ascii="Times New Roman" w:eastAsia="Times New Roman" w:hAnsi="Times New Roman" w:cs="Times New Roman"/>
          <w:b w:val="0"/>
          <w:bCs w:val="0"/>
          <w:sz w:val="27"/>
          <w:szCs w:val="27"/>
        </w:rPr>
        <w:t>;</w:t>
      </w:r>
      <w:r w:rsidR="007D14A1" w:rsidRPr="003B5692">
        <w:rPr>
          <w:rFonts w:ascii="Times New Roman" w:eastAsia="Times New Roman" w:hAnsi="Times New Roman" w:cs="Times New Roman"/>
          <w:b w:val="0"/>
          <w:bCs w:val="0"/>
          <w:sz w:val="27"/>
          <w:szCs w:val="27"/>
        </w:rPr>
        <w:t xml:space="preserve"> </w:t>
      </w:r>
    </w:p>
    <w:p w14:paraId="5AB7293A" w14:textId="77777777" w:rsidR="003B5692" w:rsidRPr="003B5692" w:rsidRDefault="00B64163"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п</w:t>
      </w:r>
      <w:r w:rsidR="007D14A1" w:rsidRPr="003B5692">
        <w:rPr>
          <w:rFonts w:ascii="Times New Roman" w:eastAsia="Times New Roman" w:hAnsi="Times New Roman" w:cs="Times New Roman"/>
          <w:b w:val="0"/>
          <w:bCs w:val="0"/>
          <w:sz w:val="27"/>
          <w:szCs w:val="27"/>
        </w:rPr>
        <w:t xml:space="preserve">ортал ЕАСУЗ - подсистема </w:t>
      </w:r>
      <w:r w:rsidRPr="003B5692">
        <w:rPr>
          <w:rFonts w:ascii="Times New Roman" w:eastAsia="Times New Roman" w:hAnsi="Times New Roman" w:cs="Times New Roman"/>
          <w:b w:val="0"/>
          <w:bCs w:val="0"/>
          <w:sz w:val="27"/>
          <w:szCs w:val="27"/>
        </w:rPr>
        <w:t>«</w:t>
      </w:r>
      <w:r w:rsidR="007D14A1" w:rsidRPr="003B5692">
        <w:rPr>
          <w:rFonts w:ascii="Times New Roman" w:eastAsia="Times New Roman" w:hAnsi="Times New Roman" w:cs="Times New Roman"/>
          <w:b w:val="0"/>
          <w:bCs w:val="0"/>
          <w:sz w:val="27"/>
          <w:szCs w:val="27"/>
        </w:rPr>
        <w:t>Единый портал торгов Московской области</w:t>
      </w:r>
      <w:r w:rsidRPr="003B5692">
        <w:rPr>
          <w:rFonts w:ascii="Times New Roman" w:eastAsia="Times New Roman" w:hAnsi="Times New Roman" w:cs="Times New Roman"/>
          <w:b w:val="0"/>
          <w:bCs w:val="0"/>
          <w:sz w:val="27"/>
          <w:szCs w:val="27"/>
        </w:rPr>
        <w:t>»</w:t>
      </w:r>
      <w:r w:rsidR="007D14A1" w:rsidRPr="003B5692">
        <w:rPr>
          <w:rFonts w:ascii="Times New Roman" w:eastAsia="Times New Roman" w:hAnsi="Times New Roman" w:cs="Times New Roman"/>
          <w:b w:val="0"/>
          <w:bCs w:val="0"/>
          <w:sz w:val="27"/>
          <w:szCs w:val="27"/>
        </w:rPr>
        <w:t xml:space="preserve"> государственной информационной системы Московской области </w:t>
      </w:r>
      <w:r w:rsidRPr="003B5692">
        <w:rPr>
          <w:rFonts w:ascii="Times New Roman" w:eastAsia="Times New Roman" w:hAnsi="Times New Roman" w:cs="Times New Roman"/>
          <w:b w:val="0"/>
          <w:bCs w:val="0"/>
          <w:sz w:val="27"/>
          <w:szCs w:val="27"/>
        </w:rPr>
        <w:t>«</w:t>
      </w:r>
      <w:r w:rsidR="007D14A1" w:rsidRPr="003B5692">
        <w:rPr>
          <w:rFonts w:ascii="Times New Roman" w:eastAsia="Times New Roman" w:hAnsi="Times New Roman" w:cs="Times New Roman"/>
          <w:b w:val="0"/>
          <w:bCs w:val="0"/>
          <w:sz w:val="27"/>
          <w:szCs w:val="27"/>
        </w:rPr>
        <w:t xml:space="preserve">Единая автоматизированная система управления закупками Московской </w:t>
      </w:r>
      <w:r w:rsidRPr="003B5692">
        <w:rPr>
          <w:rFonts w:ascii="Times New Roman" w:eastAsia="Times New Roman" w:hAnsi="Times New Roman" w:cs="Times New Roman"/>
          <w:b w:val="0"/>
          <w:bCs w:val="0"/>
          <w:sz w:val="27"/>
          <w:szCs w:val="27"/>
        </w:rPr>
        <w:t>области»</w:t>
      </w:r>
      <w:r w:rsidR="007D14A1" w:rsidRPr="003B5692">
        <w:rPr>
          <w:rFonts w:ascii="Times New Roman" w:eastAsia="Times New Roman" w:hAnsi="Times New Roman" w:cs="Times New Roman"/>
          <w:b w:val="0"/>
          <w:bCs w:val="0"/>
          <w:sz w:val="27"/>
          <w:szCs w:val="27"/>
        </w:rPr>
        <w:t xml:space="preserve"> по адресу: https://easuz.mosreg.ru, предназначенная для размещения информации о проведении конкурентных процедур в Московской области</w:t>
      </w:r>
      <w:r w:rsidRPr="003B5692">
        <w:rPr>
          <w:rFonts w:ascii="Times New Roman" w:eastAsia="Times New Roman" w:hAnsi="Times New Roman" w:cs="Times New Roman"/>
          <w:b w:val="0"/>
          <w:bCs w:val="0"/>
          <w:sz w:val="27"/>
          <w:szCs w:val="27"/>
        </w:rPr>
        <w:t>;</w:t>
      </w:r>
    </w:p>
    <w:p w14:paraId="1C3C1A64" w14:textId="0E4A7D57" w:rsidR="007D14A1" w:rsidRPr="003B5692" w:rsidRDefault="00B64163" w:rsidP="003B5692">
      <w:pPr>
        <w:pStyle w:val="ConsPlusTitle"/>
        <w:numPr>
          <w:ilvl w:val="0"/>
          <w:numId w:val="28"/>
        </w:numPr>
        <w:ind w:left="0" w:firstLine="709"/>
        <w:jc w:val="both"/>
        <w:rPr>
          <w:rFonts w:ascii="Times New Roman" w:eastAsia="Times New Roman" w:hAnsi="Times New Roman" w:cs="Times New Roman"/>
          <w:b w:val="0"/>
          <w:bCs w:val="0"/>
          <w:sz w:val="27"/>
          <w:szCs w:val="27"/>
        </w:rPr>
      </w:pPr>
      <w:r w:rsidRPr="003B5692">
        <w:rPr>
          <w:rFonts w:ascii="Times New Roman" w:eastAsia="Times New Roman" w:hAnsi="Times New Roman" w:cs="Times New Roman"/>
          <w:b w:val="0"/>
          <w:bCs w:val="0"/>
          <w:sz w:val="27"/>
          <w:szCs w:val="27"/>
        </w:rPr>
        <w:t>з</w:t>
      </w:r>
      <w:r w:rsidR="007D14A1" w:rsidRPr="003B5692">
        <w:rPr>
          <w:rFonts w:ascii="Times New Roman" w:eastAsia="Times New Roman" w:hAnsi="Times New Roman" w:cs="Times New Roman"/>
          <w:b w:val="0"/>
          <w:bCs w:val="0"/>
          <w:sz w:val="27"/>
          <w:szCs w:val="27"/>
        </w:rPr>
        <w:t>оны размещения - функциональные зоны Парка, определяемые в соответствии с Региональным парковым стандартом.</w:t>
      </w:r>
    </w:p>
    <w:p w14:paraId="48CD282C" w14:textId="77777777" w:rsidR="006C1E79" w:rsidRPr="00706C62" w:rsidRDefault="006C1E79" w:rsidP="006F3BC7">
      <w:pPr>
        <w:spacing w:after="0" w:line="240" w:lineRule="auto"/>
        <w:ind w:firstLine="539"/>
        <w:jc w:val="both"/>
        <w:rPr>
          <w:rFonts w:ascii="Times New Roman" w:eastAsia="Times New Roman" w:hAnsi="Times New Roman" w:cs="Times New Roman"/>
          <w:sz w:val="27"/>
          <w:szCs w:val="27"/>
        </w:rPr>
      </w:pPr>
    </w:p>
    <w:p w14:paraId="018B0285" w14:textId="2CF6F506" w:rsidR="00606602" w:rsidRPr="00F232EA" w:rsidRDefault="001D24F8" w:rsidP="00F232EA">
      <w:pPr>
        <w:pStyle w:val="a3"/>
        <w:numPr>
          <w:ilvl w:val="0"/>
          <w:numId w:val="39"/>
        </w:numPr>
        <w:spacing w:after="0" w:line="288" w:lineRule="atLeast"/>
        <w:jc w:val="center"/>
        <w:rPr>
          <w:rFonts w:ascii="Times New Roman" w:eastAsia="Times New Roman" w:hAnsi="Times New Roman" w:cs="Times New Roman"/>
          <w:b/>
          <w:bCs/>
          <w:sz w:val="27"/>
          <w:szCs w:val="27"/>
        </w:rPr>
      </w:pPr>
      <w:r w:rsidRPr="00F232EA">
        <w:rPr>
          <w:rFonts w:ascii="Times New Roman" w:eastAsia="Times New Roman" w:hAnsi="Times New Roman" w:cs="Times New Roman"/>
          <w:b/>
          <w:bCs/>
          <w:sz w:val="27"/>
          <w:szCs w:val="27"/>
        </w:rPr>
        <w:lastRenderedPageBreak/>
        <w:t>Размещение объектов бизнеса на территориях</w:t>
      </w:r>
    </w:p>
    <w:p w14:paraId="4CEC5652" w14:textId="77777777" w:rsidR="001D24F8" w:rsidRPr="003B5692" w:rsidRDefault="00163316" w:rsidP="00606602">
      <w:pPr>
        <w:spacing w:after="0" w:line="288" w:lineRule="atLeast"/>
        <w:ind w:firstLine="708"/>
        <w:jc w:val="center"/>
        <w:rPr>
          <w:rFonts w:ascii="Times New Roman" w:eastAsia="Times New Roman" w:hAnsi="Times New Roman" w:cs="Times New Roman"/>
          <w:b/>
          <w:bCs/>
          <w:sz w:val="27"/>
          <w:szCs w:val="27"/>
        </w:rPr>
      </w:pPr>
      <w:r w:rsidRPr="003B5692">
        <w:rPr>
          <w:rFonts w:ascii="Times New Roman" w:eastAsia="Times New Roman" w:hAnsi="Times New Roman" w:cs="Times New Roman"/>
          <w:b/>
          <w:bCs/>
          <w:sz w:val="27"/>
          <w:szCs w:val="27"/>
        </w:rPr>
        <w:t>п</w:t>
      </w:r>
      <w:r w:rsidR="001D24F8" w:rsidRPr="003B5692">
        <w:rPr>
          <w:rFonts w:ascii="Times New Roman" w:eastAsia="Times New Roman" w:hAnsi="Times New Roman" w:cs="Times New Roman"/>
          <w:b/>
          <w:bCs/>
          <w:sz w:val="27"/>
          <w:szCs w:val="27"/>
        </w:rPr>
        <w:t>арков</w:t>
      </w:r>
      <w:r w:rsidR="00606602" w:rsidRPr="003B5692">
        <w:rPr>
          <w:rFonts w:ascii="Times New Roman" w:eastAsia="Times New Roman" w:hAnsi="Times New Roman" w:cs="Times New Roman"/>
          <w:b/>
          <w:bCs/>
          <w:sz w:val="27"/>
          <w:szCs w:val="27"/>
        </w:rPr>
        <w:t xml:space="preserve"> </w:t>
      </w:r>
      <w:r w:rsidR="001D24F8" w:rsidRPr="003B5692">
        <w:rPr>
          <w:rFonts w:ascii="Times New Roman" w:eastAsia="Times New Roman" w:hAnsi="Times New Roman" w:cs="Times New Roman"/>
          <w:b/>
          <w:bCs/>
          <w:sz w:val="27"/>
          <w:szCs w:val="27"/>
        </w:rPr>
        <w:t xml:space="preserve">культуры и отдыха </w:t>
      </w:r>
      <w:r w:rsidR="00567147" w:rsidRPr="003B5692">
        <w:rPr>
          <w:rFonts w:ascii="Times New Roman" w:eastAsia="Times New Roman" w:hAnsi="Times New Roman" w:cs="Times New Roman"/>
          <w:b/>
          <w:bCs/>
          <w:sz w:val="27"/>
          <w:szCs w:val="27"/>
        </w:rPr>
        <w:t>Одинцовского</w:t>
      </w:r>
      <w:r w:rsidR="001D24F8" w:rsidRPr="003B5692">
        <w:rPr>
          <w:rFonts w:ascii="Times New Roman" w:eastAsia="Times New Roman" w:hAnsi="Times New Roman" w:cs="Times New Roman"/>
          <w:b/>
          <w:bCs/>
          <w:sz w:val="27"/>
          <w:szCs w:val="27"/>
        </w:rPr>
        <w:t xml:space="preserve"> городского округа</w:t>
      </w:r>
    </w:p>
    <w:p w14:paraId="21B875DD" w14:textId="62539670" w:rsidR="001D24F8" w:rsidRPr="00706C62" w:rsidRDefault="001D24F8" w:rsidP="001D24F8">
      <w:pPr>
        <w:spacing w:after="0" w:line="288" w:lineRule="atLeast"/>
        <w:jc w:val="both"/>
        <w:rPr>
          <w:rFonts w:ascii="Times New Roman" w:eastAsia="Times New Roman" w:hAnsi="Times New Roman" w:cs="Times New Roman"/>
          <w:sz w:val="27"/>
          <w:szCs w:val="27"/>
        </w:rPr>
      </w:pPr>
    </w:p>
    <w:p w14:paraId="3C8E57B5" w14:textId="3064B17F" w:rsidR="001D24F8" w:rsidRPr="003B5692"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На территории Парка объекты бизнеса размещаются в местах, определенных </w:t>
      </w:r>
      <w:r w:rsidRPr="003B5692">
        <w:rPr>
          <w:rFonts w:ascii="Times New Roman" w:hAnsi="Times New Roman" w:cs="Times New Roman"/>
          <w:b w:val="0"/>
          <w:sz w:val="27"/>
          <w:szCs w:val="27"/>
        </w:rPr>
        <w:t xml:space="preserve">схемой объектов бизнеса. </w:t>
      </w:r>
    </w:p>
    <w:p w14:paraId="3BC78BFA" w14:textId="77777777" w:rsidR="00047C17" w:rsidRPr="005762CF" w:rsidRDefault="00047C17" w:rsidP="005762CF">
      <w:pPr>
        <w:pStyle w:val="ConsPlusTitle"/>
        <w:ind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Схема объектов бизнеса состоит из графической и текстовой части. </w:t>
      </w:r>
    </w:p>
    <w:p w14:paraId="7151CBC3" w14:textId="77777777" w:rsidR="00047C17" w:rsidRPr="005762CF" w:rsidRDefault="00047C17" w:rsidP="005762CF">
      <w:pPr>
        <w:pStyle w:val="ConsPlusTitle"/>
        <w:ind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Текстовая часть схемы оформляется в табличной форме согласно приложению 1 к настоящему Положению и содержит следующие разделы: </w:t>
      </w:r>
    </w:p>
    <w:p w14:paraId="6A02DECA" w14:textId="77777777" w:rsidR="00047C17" w:rsidRPr="005762CF" w:rsidRDefault="00047C17" w:rsidP="005762CF">
      <w:pPr>
        <w:pStyle w:val="ConsPlusTitle"/>
        <w:ind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раздел 1 </w:t>
      </w:r>
      <w:r w:rsidR="00853C3F" w:rsidRPr="005762CF">
        <w:rPr>
          <w:rFonts w:ascii="Times New Roman" w:hAnsi="Times New Roman" w:cs="Times New Roman"/>
          <w:b w:val="0"/>
          <w:sz w:val="27"/>
          <w:szCs w:val="27"/>
        </w:rPr>
        <w:t>«</w:t>
      </w:r>
      <w:r w:rsidRPr="005762CF">
        <w:rPr>
          <w:rFonts w:ascii="Times New Roman" w:hAnsi="Times New Roman" w:cs="Times New Roman"/>
          <w:b w:val="0"/>
          <w:sz w:val="27"/>
          <w:szCs w:val="27"/>
        </w:rPr>
        <w:t>Размещение объектов бизнеса на основании договора</w:t>
      </w:r>
      <w:r w:rsidR="00853C3F"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содержащий информацию об адресных ориентирах, площади, типе сооружения, специализации, периоде размещения объекта бизнеса, о размещении объекта бизнеса субъектом малого и среднего предпринимательства, способе размещения (на торгах или без торгов); </w:t>
      </w:r>
    </w:p>
    <w:p w14:paraId="0B29DB67" w14:textId="77777777" w:rsidR="00047C17" w:rsidRPr="005762CF" w:rsidRDefault="00047C17" w:rsidP="005762CF">
      <w:pPr>
        <w:pStyle w:val="ConsPlusTitle"/>
        <w:ind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раздел 2 </w:t>
      </w:r>
      <w:r w:rsidR="00853C3F" w:rsidRPr="005762CF">
        <w:rPr>
          <w:rFonts w:ascii="Times New Roman" w:hAnsi="Times New Roman" w:cs="Times New Roman"/>
          <w:b w:val="0"/>
          <w:sz w:val="27"/>
          <w:szCs w:val="27"/>
        </w:rPr>
        <w:t>«</w:t>
      </w:r>
      <w:r w:rsidRPr="005762CF">
        <w:rPr>
          <w:rFonts w:ascii="Times New Roman" w:hAnsi="Times New Roman" w:cs="Times New Roman"/>
          <w:b w:val="0"/>
          <w:sz w:val="27"/>
          <w:szCs w:val="27"/>
        </w:rPr>
        <w:t>Использование субъектами предпринимательства имущества Парка</w:t>
      </w:r>
      <w:r w:rsidR="00853C3F"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содержащий информацию об арендуемом имуществе Парка (части), площади, специализации, типе сооружения (для движимого имущества), периоде аренды, о размещении объекта бизнеса субъектом малого и среднего предпринимательства, способе размещения (на торгах или без торгов). </w:t>
      </w:r>
    </w:p>
    <w:p w14:paraId="5FD2C719" w14:textId="77777777" w:rsidR="00047C17" w:rsidRPr="005762CF" w:rsidRDefault="00047C17" w:rsidP="005762CF">
      <w:pPr>
        <w:pStyle w:val="ConsPlusTitle"/>
        <w:ind w:firstLine="539"/>
        <w:jc w:val="both"/>
        <w:rPr>
          <w:rFonts w:ascii="Times New Roman" w:hAnsi="Times New Roman" w:cs="Times New Roman"/>
          <w:b w:val="0"/>
          <w:sz w:val="27"/>
          <w:szCs w:val="27"/>
        </w:rPr>
      </w:pPr>
      <w:r w:rsidRPr="005762CF">
        <w:rPr>
          <w:rFonts w:ascii="Times New Roman" w:hAnsi="Times New Roman" w:cs="Times New Roman"/>
          <w:b w:val="0"/>
          <w:sz w:val="27"/>
          <w:szCs w:val="27"/>
        </w:rPr>
        <w:t>Графическая часть схемы разрабатывается в виде карты-схемы Парка (М 1:5000) с предусмотренными на ней возможными местами размещения объектов бизнеса с указанием их специализации.</w:t>
      </w:r>
    </w:p>
    <w:p w14:paraId="342CEB44" w14:textId="2280886C" w:rsidR="001D24F8" w:rsidRPr="005762CF"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Для согласования схемы объектов бизнеса Учреждение направляет схему </w:t>
      </w:r>
      <w:r w:rsidR="00B07E2B" w:rsidRPr="005762CF">
        <w:rPr>
          <w:rFonts w:ascii="Times New Roman" w:hAnsi="Times New Roman" w:cs="Times New Roman"/>
          <w:b w:val="0"/>
          <w:sz w:val="27"/>
          <w:szCs w:val="27"/>
        </w:rPr>
        <w:t>на рассмотрение</w:t>
      </w:r>
      <w:r w:rsidR="00833113" w:rsidRPr="005762CF">
        <w:rPr>
          <w:rFonts w:ascii="Times New Roman" w:hAnsi="Times New Roman" w:cs="Times New Roman"/>
          <w:b w:val="0"/>
          <w:sz w:val="27"/>
          <w:szCs w:val="27"/>
        </w:rPr>
        <w:t xml:space="preserve"> </w:t>
      </w:r>
      <w:r w:rsidR="00D202A9" w:rsidRPr="005762CF">
        <w:rPr>
          <w:rFonts w:ascii="Times New Roman" w:hAnsi="Times New Roman" w:cs="Times New Roman"/>
          <w:b w:val="0"/>
          <w:sz w:val="27"/>
          <w:szCs w:val="27"/>
        </w:rPr>
        <w:t>Комитета по культуре</w:t>
      </w:r>
      <w:r w:rsidR="001A10E7" w:rsidRPr="005762CF">
        <w:rPr>
          <w:rFonts w:ascii="Times New Roman" w:hAnsi="Times New Roman" w:cs="Times New Roman"/>
          <w:b w:val="0"/>
          <w:sz w:val="27"/>
          <w:szCs w:val="27"/>
        </w:rPr>
        <w:t xml:space="preserve">. </w:t>
      </w:r>
      <w:r w:rsidRPr="005762CF">
        <w:rPr>
          <w:rFonts w:ascii="Times New Roman" w:hAnsi="Times New Roman" w:cs="Times New Roman"/>
          <w:b w:val="0"/>
          <w:sz w:val="27"/>
          <w:szCs w:val="27"/>
        </w:rPr>
        <w:t xml:space="preserve">После согласования схема объектов бизнеса утверждается приказом директора Учреждения. </w:t>
      </w:r>
    </w:p>
    <w:p w14:paraId="3A4A59BC" w14:textId="5DA1BE96" w:rsidR="009F2A05" w:rsidRPr="005762CF" w:rsidRDefault="009F2A05"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Для каждой зоны размещения устанавливается лимит по объектам бизнеса, а также указывается наличие или отсутствие точки(ек) подключения к электроэнергии. </w:t>
      </w:r>
    </w:p>
    <w:p w14:paraId="51614674" w14:textId="294CA2C6" w:rsidR="009F2A05" w:rsidRPr="005762CF" w:rsidRDefault="009F2A05"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Зоны размещения определяются Учреждениями по согласованию с Министерством благоустройства Московской области (далее - </w:t>
      </w:r>
      <w:proofErr w:type="spellStart"/>
      <w:r w:rsidRPr="005762CF">
        <w:rPr>
          <w:rFonts w:ascii="Times New Roman" w:hAnsi="Times New Roman" w:cs="Times New Roman"/>
          <w:b w:val="0"/>
          <w:sz w:val="27"/>
          <w:szCs w:val="27"/>
        </w:rPr>
        <w:t>Минблаго</w:t>
      </w:r>
      <w:proofErr w:type="spellEnd"/>
      <w:r w:rsidRPr="005762CF">
        <w:rPr>
          <w:rFonts w:ascii="Times New Roman" w:hAnsi="Times New Roman" w:cs="Times New Roman"/>
          <w:b w:val="0"/>
          <w:sz w:val="27"/>
          <w:szCs w:val="27"/>
        </w:rPr>
        <w:t xml:space="preserve">). </w:t>
      </w:r>
      <w:proofErr w:type="spellStart"/>
      <w:r w:rsidRPr="005762CF">
        <w:rPr>
          <w:rFonts w:ascii="Times New Roman" w:hAnsi="Times New Roman" w:cs="Times New Roman"/>
          <w:b w:val="0"/>
          <w:sz w:val="27"/>
          <w:szCs w:val="27"/>
        </w:rPr>
        <w:t>Минблаго</w:t>
      </w:r>
      <w:proofErr w:type="spellEnd"/>
      <w:r w:rsidRPr="005762CF">
        <w:rPr>
          <w:rFonts w:ascii="Times New Roman" w:hAnsi="Times New Roman" w:cs="Times New Roman"/>
          <w:b w:val="0"/>
          <w:sz w:val="27"/>
          <w:szCs w:val="27"/>
        </w:rPr>
        <w:t xml:space="preserve"> обеспечивает размещение информации о зонах размещения в РГИС.</w:t>
      </w:r>
    </w:p>
    <w:p w14:paraId="2E3F2C41" w14:textId="77777777" w:rsidR="003B5692" w:rsidRDefault="009F2A05"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Объекты бизнеса в Парках должны соответствовать Региональному парковому стандарту.</w:t>
      </w:r>
    </w:p>
    <w:p w14:paraId="65C0C887" w14:textId="13EE0267" w:rsidR="001D24F8" w:rsidRPr="003B5692"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3B5692">
        <w:rPr>
          <w:rFonts w:ascii="Times New Roman" w:hAnsi="Times New Roman" w:cs="Times New Roman"/>
          <w:b w:val="0"/>
          <w:sz w:val="27"/>
          <w:szCs w:val="27"/>
        </w:rPr>
        <w:t xml:space="preserve">Виды объектов бизнеса, </w:t>
      </w:r>
      <w:r w:rsidR="00831379" w:rsidRPr="003B5692">
        <w:rPr>
          <w:rFonts w:ascii="Times New Roman" w:hAnsi="Times New Roman" w:cs="Times New Roman"/>
          <w:b w:val="0"/>
          <w:sz w:val="27"/>
          <w:szCs w:val="27"/>
        </w:rPr>
        <w:t xml:space="preserve">размещаемые на территории Парка, </w:t>
      </w:r>
      <w:r w:rsidRPr="003B5692">
        <w:rPr>
          <w:rFonts w:ascii="Times New Roman" w:hAnsi="Times New Roman" w:cs="Times New Roman"/>
          <w:b w:val="0"/>
          <w:sz w:val="27"/>
          <w:szCs w:val="27"/>
        </w:rPr>
        <w:t>способы и сроки их размещения</w:t>
      </w:r>
      <w:r w:rsidR="00831379" w:rsidRPr="003B5692">
        <w:rPr>
          <w:rFonts w:ascii="Times New Roman" w:hAnsi="Times New Roman" w:cs="Times New Roman"/>
          <w:b w:val="0"/>
          <w:sz w:val="27"/>
          <w:szCs w:val="27"/>
        </w:rPr>
        <w:t xml:space="preserve"> приведены в таблице </w:t>
      </w:r>
      <w:r w:rsidR="00C02AB6" w:rsidRPr="003B5692">
        <w:rPr>
          <w:rFonts w:ascii="Times New Roman" w:hAnsi="Times New Roman" w:cs="Times New Roman"/>
          <w:b w:val="0"/>
          <w:sz w:val="27"/>
          <w:szCs w:val="27"/>
        </w:rPr>
        <w:t>1</w:t>
      </w:r>
      <w:r w:rsidR="00831379" w:rsidRPr="003B5692">
        <w:rPr>
          <w:rFonts w:ascii="Times New Roman" w:hAnsi="Times New Roman" w:cs="Times New Roman"/>
          <w:b w:val="0"/>
          <w:sz w:val="27"/>
          <w:szCs w:val="27"/>
        </w:rPr>
        <w:t xml:space="preserve"> </w:t>
      </w:r>
      <w:r w:rsidR="00C02AB6" w:rsidRPr="003B5692">
        <w:rPr>
          <w:rFonts w:ascii="Times New Roman" w:hAnsi="Times New Roman" w:cs="Times New Roman"/>
          <w:b w:val="0"/>
          <w:sz w:val="27"/>
          <w:szCs w:val="27"/>
        </w:rPr>
        <w:t>настоящего Положения.</w:t>
      </w:r>
      <w:r w:rsidRPr="003B5692">
        <w:rPr>
          <w:rFonts w:ascii="Times New Roman" w:hAnsi="Times New Roman" w:cs="Times New Roman"/>
          <w:b w:val="0"/>
          <w:sz w:val="27"/>
          <w:szCs w:val="27"/>
        </w:rPr>
        <w:t xml:space="preserve"> </w:t>
      </w:r>
    </w:p>
    <w:p w14:paraId="0CB8F017" w14:textId="77777777" w:rsidR="006C1A3F" w:rsidRDefault="006C1A3F" w:rsidP="006C1A3F">
      <w:pPr>
        <w:spacing w:after="0" w:line="288" w:lineRule="atLeast"/>
        <w:rPr>
          <w:rFonts w:ascii="Times New Roman" w:hAnsi="Times New Roman" w:cs="Times New Roman"/>
          <w:sz w:val="27"/>
          <w:szCs w:val="27"/>
        </w:rPr>
      </w:pPr>
    </w:p>
    <w:p w14:paraId="2FD9E352" w14:textId="4EA78C29" w:rsidR="0057184A" w:rsidRPr="00706C62" w:rsidRDefault="00806F41" w:rsidP="0057184A">
      <w:pPr>
        <w:spacing w:after="0" w:line="288" w:lineRule="atLeast"/>
        <w:jc w:val="right"/>
        <w:rPr>
          <w:rFonts w:ascii="Times New Roman" w:hAnsi="Times New Roman" w:cs="Times New Roman"/>
          <w:sz w:val="27"/>
          <w:szCs w:val="27"/>
        </w:rPr>
      </w:pPr>
      <w:r w:rsidRPr="00706C62">
        <w:rPr>
          <w:rFonts w:ascii="Times New Roman" w:hAnsi="Times New Roman" w:cs="Times New Roman"/>
          <w:sz w:val="27"/>
          <w:szCs w:val="27"/>
        </w:rPr>
        <w:t>Т</w:t>
      </w:r>
      <w:r w:rsidR="0057184A" w:rsidRPr="00706C62">
        <w:rPr>
          <w:rFonts w:ascii="Times New Roman" w:hAnsi="Times New Roman" w:cs="Times New Roman"/>
          <w:sz w:val="27"/>
          <w:szCs w:val="27"/>
        </w:rPr>
        <w:t>аблица 1</w:t>
      </w:r>
    </w:p>
    <w:p w14:paraId="54F2996E" w14:textId="77777777" w:rsidR="00706C62" w:rsidRPr="00706C62" w:rsidRDefault="00706C62" w:rsidP="0057184A">
      <w:pPr>
        <w:spacing w:after="0" w:line="288" w:lineRule="atLeast"/>
        <w:jc w:val="right"/>
        <w:rPr>
          <w:rFonts w:ascii="Times New Roman" w:hAnsi="Times New Roman" w:cs="Times New Roman"/>
          <w:b/>
          <w:sz w:val="27"/>
          <w:szCs w:val="27"/>
        </w:rPr>
      </w:pPr>
    </w:p>
    <w:tbl>
      <w:tblPr>
        <w:tblW w:w="9498" w:type="dxa"/>
        <w:tblInd w:w="-8" w:type="dxa"/>
        <w:tblCellMar>
          <w:left w:w="0" w:type="dxa"/>
          <w:right w:w="0" w:type="dxa"/>
        </w:tblCellMar>
        <w:tblLook w:val="04A0" w:firstRow="1" w:lastRow="0" w:firstColumn="1" w:lastColumn="0" w:noHBand="0" w:noVBand="1"/>
      </w:tblPr>
      <w:tblGrid>
        <w:gridCol w:w="613"/>
        <w:gridCol w:w="2754"/>
        <w:gridCol w:w="2771"/>
        <w:gridCol w:w="1432"/>
        <w:gridCol w:w="1928"/>
      </w:tblGrid>
      <w:tr w:rsidR="0057184A" w:rsidRPr="00706C62" w14:paraId="08CC3FB4" w14:textId="77777777" w:rsidTr="002276D8">
        <w:trPr>
          <w:tblHeader/>
        </w:trPr>
        <w:tc>
          <w:tcPr>
            <w:tcW w:w="613" w:type="dxa"/>
            <w:tcBorders>
              <w:top w:val="single" w:sz="6" w:space="0" w:color="000000"/>
              <w:left w:val="single" w:sz="6" w:space="0" w:color="000000"/>
              <w:bottom w:val="single" w:sz="6" w:space="0" w:color="000000"/>
              <w:right w:val="single" w:sz="6" w:space="0" w:color="000000"/>
            </w:tcBorders>
            <w:hideMark/>
          </w:tcPr>
          <w:p w14:paraId="79F4E63A" w14:textId="6E2889E1" w:rsidR="0057184A" w:rsidRPr="00706C62" w:rsidRDefault="00806F41" w:rsidP="00806F41">
            <w:pPr>
              <w:spacing w:after="0" w:line="240" w:lineRule="auto"/>
              <w:jc w:val="center"/>
              <w:rPr>
                <w:rFonts w:ascii="Times New Roman" w:eastAsia="Times New Roman" w:hAnsi="Times New Roman" w:cs="Times New Roman"/>
                <w:sz w:val="27"/>
                <w:szCs w:val="27"/>
              </w:rPr>
            </w:pPr>
            <w:bookmarkStart w:id="1" w:name="_Hlk170913082"/>
            <w:bookmarkStart w:id="2" w:name="_Hlk170913530"/>
            <w:r w:rsidRPr="00706C62">
              <w:rPr>
                <w:rFonts w:ascii="Times New Roman" w:eastAsia="Times New Roman" w:hAnsi="Times New Roman" w:cs="Times New Roman"/>
                <w:sz w:val="27"/>
                <w:szCs w:val="27"/>
              </w:rPr>
              <w:t xml:space="preserve">№ </w:t>
            </w:r>
            <w:r w:rsidR="0057184A" w:rsidRPr="00706C62">
              <w:rPr>
                <w:rFonts w:ascii="Times New Roman" w:eastAsia="Times New Roman" w:hAnsi="Times New Roman" w:cs="Times New Roman"/>
                <w:sz w:val="27"/>
                <w:szCs w:val="27"/>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14:paraId="43313409" w14:textId="77777777" w:rsidR="0057184A" w:rsidRPr="00706C62" w:rsidRDefault="0057184A" w:rsidP="0057184A">
            <w:pPr>
              <w:spacing w:after="0" w:line="240" w:lineRule="auto"/>
              <w:jc w:val="center"/>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Вид объекта бизнеса </w:t>
            </w:r>
          </w:p>
        </w:tc>
        <w:tc>
          <w:tcPr>
            <w:tcW w:w="0" w:type="auto"/>
            <w:tcBorders>
              <w:top w:val="single" w:sz="6" w:space="0" w:color="000000"/>
              <w:left w:val="single" w:sz="6" w:space="0" w:color="000000"/>
              <w:bottom w:val="single" w:sz="6" w:space="0" w:color="000000"/>
              <w:right w:val="single" w:sz="6" w:space="0" w:color="000000"/>
            </w:tcBorders>
            <w:hideMark/>
          </w:tcPr>
          <w:p w14:paraId="51A60593" w14:textId="77777777" w:rsidR="0057184A" w:rsidRPr="00706C62" w:rsidRDefault="0057184A" w:rsidP="0057184A">
            <w:pPr>
              <w:spacing w:after="0" w:line="240" w:lineRule="auto"/>
              <w:jc w:val="center"/>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Типы сооружений, характеристика </w:t>
            </w:r>
          </w:p>
        </w:tc>
        <w:tc>
          <w:tcPr>
            <w:tcW w:w="0" w:type="auto"/>
            <w:tcBorders>
              <w:top w:val="single" w:sz="6" w:space="0" w:color="000000"/>
              <w:left w:val="single" w:sz="6" w:space="0" w:color="000000"/>
              <w:bottom w:val="single" w:sz="6" w:space="0" w:color="000000"/>
              <w:right w:val="single" w:sz="6" w:space="0" w:color="000000"/>
            </w:tcBorders>
            <w:hideMark/>
          </w:tcPr>
          <w:p w14:paraId="6930BD1B" w14:textId="77777777" w:rsidR="0057184A" w:rsidRPr="00706C62" w:rsidRDefault="0057184A" w:rsidP="0057184A">
            <w:pPr>
              <w:spacing w:after="0" w:line="240" w:lineRule="auto"/>
              <w:jc w:val="center"/>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Срок размещения (годы) </w:t>
            </w:r>
            <w:hyperlink w:anchor="p242" w:history="1">
              <w:r w:rsidRPr="00706C62">
                <w:rPr>
                  <w:rFonts w:ascii="Times New Roman" w:eastAsia="Times New Roman" w:hAnsi="Times New Roman" w:cs="Times New Roman"/>
                  <w:sz w:val="27"/>
                  <w:szCs w:val="27"/>
                </w:rPr>
                <w:t>&lt;1&gt;</w:t>
              </w:r>
            </w:hyperlink>
            <w:r w:rsidRPr="00706C62">
              <w:rPr>
                <w:rFonts w:ascii="Times New Roman" w:eastAsia="Times New Roman" w:hAnsi="Times New Roman" w:cs="Times New Roman"/>
                <w:sz w:val="27"/>
                <w:szCs w:val="27"/>
              </w:rPr>
              <w:t xml:space="preserve"> </w:t>
            </w:r>
          </w:p>
        </w:tc>
        <w:tc>
          <w:tcPr>
            <w:tcW w:w="1928" w:type="dxa"/>
            <w:tcBorders>
              <w:top w:val="single" w:sz="6" w:space="0" w:color="000000"/>
              <w:left w:val="single" w:sz="6" w:space="0" w:color="000000"/>
              <w:bottom w:val="single" w:sz="6" w:space="0" w:color="000000"/>
              <w:right w:val="single" w:sz="6" w:space="0" w:color="000000"/>
            </w:tcBorders>
            <w:hideMark/>
          </w:tcPr>
          <w:p w14:paraId="0DD39372" w14:textId="77777777" w:rsidR="0057184A" w:rsidRPr="00706C62" w:rsidRDefault="0057184A" w:rsidP="0057184A">
            <w:pPr>
              <w:spacing w:after="0" w:line="240" w:lineRule="auto"/>
              <w:jc w:val="center"/>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Способ размещения </w:t>
            </w:r>
          </w:p>
        </w:tc>
      </w:tr>
      <w:bookmarkEnd w:id="1"/>
      <w:tr w:rsidR="00DB4610" w:rsidRPr="00706C62" w14:paraId="32A48FAC" w14:textId="77777777" w:rsidTr="002276D8">
        <w:trPr>
          <w:tblHeader/>
        </w:trPr>
        <w:tc>
          <w:tcPr>
            <w:tcW w:w="613" w:type="dxa"/>
            <w:tcBorders>
              <w:top w:val="single" w:sz="6" w:space="0" w:color="000000"/>
              <w:left w:val="single" w:sz="6" w:space="0" w:color="000000"/>
              <w:bottom w:val="single" w:sz="6" w:space="0" w:color="000000"/>
              <w:right w:val="single" w:sz="6" w:space="0" w:color="000000"/>
            </w:tcBorders>
          </w:tcPr>
          <w:p w14:paraId="20AB8F28" w14:textId="6E2889E1" w:rsidR="00DB4610" w:rsidRPr="00706C62" w:rsidRDefault="00DB4610" w:rsidP="00806F41">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0" w:type="auto"/>
            <w:tcBorders>
              <w:top w:val="single" w:sz="6" w:space="0" w:color="000000"/>
              <w:left w:val="single" w:sz="6" w:space="0" w:color="000000"/>
              <w:bottom w:val="single" w:sz="6" w:space="0" w:color="000000"/>
              <w:right w:val="single" w:sz="6" w:space="0" w:color="000000"/>
            </w:tcBorders>
          </w:tcPr>
          <w:p w14:paraId="709FB6FD" w14:textId="243E791F" w:rsidR="00DB4610" w:rsidRPr="00706C62" w:rsidRDefault="00DB4610" w:rsidP="0057184A">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0" w:type="auto"/>
            <w:tcBorders>
              <w:top w:val="single" w:sz="6" w:space="0" w:color="000000"/>
              <w:left w:val="single" w:sz="6" w:space="0" w:color="000000"/>
              <w:bottom w:val="single" w:sz="6" w:space="0" w:color="000000"/>
              <w:right w:val="single" w:sz="6" w:space="0" w:color="000000"/>
            </w:tcBorders>
          </w:tcPr>
          <w:p w14:paraId="3A3BF05C" w14:textId="0BB961D2" w:rsidR="00DB4610" w:rsidRPr="00706C62" w:rsidRDefault="00DB4610" w:rsidP="0057184A">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0" w:type="auto"/>
            <w:tcBorders>
              <w:top w:val="single" w:sz="6" w:space="0" w:color="000000"/>
              <w:left w:val="single" w:sz="6" w:space="0" w:color="000000"/>
              <w:bottom w:val="single" w:sz="6" w:space="0" w:color="000000"/>
              <w:right w:val="single" w:sz="6" w:space="0" w:color="000000"/>
            </w:tcBorders>
          </w:tcPr>
          <w:p w14:paraId="2880DB5B" w14:textId="61EA7AAC" w:rsidR="00DB4610" w:rsidRPr="00706C62" w:rsidRDefault="00DB4610" w:rsidP="0057184A">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1928" w:type="dxa"/>
            <w:tcBorders>
              <w:top w:val="single" w:sz="6" w:space="0" w:color="000000"/>
              <w:left w:val="single" w:sz="6" w:space="0" w:color="000000"/>
              <w:bottom w:val="single" w:sz="6" w:space="0" w:color="000000"/>
              <w:right w:val="single" w:sz="6" w:space="0" w:color="000000"/>
            </w:tcBorders>
          </w:tcPr>
          <w:p w14:paraId="726BF50B" w14:textId="7B70F9F6" w:rsidR="00DB4610" w:rsidRPr="00706C62" w:rsidRDefault="00DB4610" w:rsidP="0057184A">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bookmarkEnd w:id="2"/>
      <w:tr w:rsidR="0057184A" w:rsidRPr="00706C62" w14:paraId="686665D6" w14:textId="77777777" w:rsidTr="0027612C">
        <w:tc>
          <w:tcPr>
            <w:tcW w:w="613" w:type="dxa"/>
            <w:tcBorders>
              <w:top w:val="single" w:sz="6" w:space="0" w:color="000000"/>
              <w:left w:val="single" w:sz="6" w:space="0" w:color="000000"/>
              <w:bottom w:val="single" w:sz="4" w:space="0" w:color="auto"/>
              <w:right w:val="single" w:sz="6" w:space="0" w:color="000000"/>
            </w:tcBorders>
            <w:hideMark/>
          </w:tcPr>
          <w:p w14:paraId="1EB4943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 </w:t>
            </w:r>
          </w:p>
        </w:tc>
        <w:tc>
          <w:tcPr>
            <w:tcW w:w="8885" w:type="dxa"/>
            <w:gridSpan w:val="4"/>
            <w:tcBorders>
              <w:top w:val="single" w:sz="6" w:space="0" w:color="000000"/>
              <w:left w:val="single" w:sz="6" w:space="0" w:color="000000"/>
              <w:bottom w:val="single" w:sz="6" w:space="0" w:color="000000"/>
              <w:right w:val="single" w:sz="6" w:space="0" w:color="000000"/>
            </w:tcBorders>
            <w:hideMark/>
          </w:tcPr>
          <w:p w14:paraId="10A6C1D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Общественное питание </w:t>
            </w:r>
          </w:p>
        </w:tc>
      </w:tr>
      <w:tr w:rsidR="0027612C" w:rsidRPr="00706C62" w14:paraId="02397F31" w14:textId="77777777" w:rsidTr="0027612C">
        <w:tc>
          <w:tcPr>
            <w:tcW w:w="613" w:type="dxa"/>
            <w:tcBorders>
              <w:top w:val="single" w:sz="4" w:space="0" w:color="auto"/>
              <w:left w:val="single" w:sz="4" w:space="0" w:color="auto"/>
              <w:bottom w:val="single" w:sz="4" w:space="0" w:color="auto"/>
              <w:right w:val="single" w:sz="4" w:space="0" w:color="auto"/>
            </w:tcBorders>
            <w:hideMark/>
          </w:tcPr>
          <w:p w14:paraId="3B5DA6B2"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1.1 </w:t>
            </w:r>
          </w:p>
        </w:tc>
        <w:tc>
          <w:tcPr>
            <w:tcW w:w="0" w:type="auto"/>
            <w:tcBorders>
              <w:top w:val="single" w:sz="4" w:space="0" w:color="auto"/>
              <w:left w:val="single" w:sz="4" w:space="0" w:color="auto"/>
              <w:bottom w:val="single" w:sz="4" w:space="0" w:color="auto"/>
              <w:right w:val="single" w:sz="4" w:space="0" w:color="auto"/>
            </w:tcBorders>
            <w:hideMark/>
          </w:tcPr>
          <w:p w14:paraId="12D0E058"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Пункты быстрого питания </w:t>
            </w:r>
          </w:p>
        </w:tc>
        <w:tc>
          <w:tcPr>
            <w:tcW w:w="0" w:type="auto"/>
            <w:tcBorders>
              <w:top w:val="single" w:sz="6" w:space="0" w:color="000000"/>
              <w:left w:val="single" w:sz="4" w:space="0" w:color="auto"/>
              <w:bottom w:val="single" w:sz="6" w:space="0" w:color="000000"/>
              <w:right w:val="single" w:sz="6" w:space="0" w:color="000000"/>
            </w:tcBorders>
            <w:hideMark/>
          </w:tcPr>
          <w:p w14:paraId="723B5619" w14:textId="1BD6FDF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 большой тип № 1 без летнего кафе/с летним кафе </w:t>
            </w:r>
          </w:p>
        </w:tc>
        <w:tc>
          <w:tcPr>
            <w:tcW w:w="0" w:type="auto"/>
            <w:tcBorders>
              <w:top w:val="single" w:sz="6" w:space="0" w:color="000000"/>
              <w:left w:val="single" w:sz="6" w:space="0" w:color="000000"/>
              <w:bottom w:val="single" w:sz="6" w:space="0" w:color="000000"/>
              <w:right w:val="single" w:sz="6" w:space="0" w:color="000000"/>
            </w:tcBorders>
            <w:hideMark/>
          </w:tcPr>
          <w:p w14:paraId="6962FDE2"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10 </w:t>
            </w:r>
          </w:p>
        </w:tc>
        <w:tc>
          <w:tcPr>
            <w:tcW w:w="1928" w:type="dxa"/>
            <w:tcBorders>
              <w:top w:val="single" w:sz="6" w:space="0" w:color="000000"/>
              <w:left w:val="single" w:sz="6" w:space="0" w:color="000000"/>
              <w:bottom w:val="single" w:sz="6" w:space="0" w:color="000000"/>
              <w:right w:val="single" w:sz="6" w:space="0" w:color="000000"/>
            </w:tcBorders>
            <w:hideMark/>
          </w:tcPr>
          <w:p w14:paraId="15B2AA3C" w14:textId="77777777" w:rsidR="0027612C" w:rsidRPr="00706C62" w:rsidRDefault="0027612C"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27612C" w:rsidRPr="00706C62" w14:paraId="17808C7D" w14:textId="77777777" w:rsidTr="0027612C">
        <w:tc>
          <w:tcPr>
            <w:tcW w:w="613" w:type="dxa"/>
            <w:tcBorders>
              <w:top w:val="single" w:sz="4" w:space="0" w:color="auto"/>
              <w:left w:val="single" w:sz="4" w:space="0" w:color="auto"/>
              <w:bottom w:val="single" w:sz="4" w:space="0" w:color="auto"/>
              <w:right w:val="single" w:sz="4" w:space="0" w:color="auto"/>
            </w:tcBorders>
            <w:vAlign w:val="center"/>
            <w:hideMark/>
          </w:tcPr>
          <w:p w14:paraId="72D12189"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008173"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4" w:space="0" w:color="auto"/>
              <w:bottom w:val="single" w:sz="6" w:space="0" w:color="000000"/>
              <w:right w:val="single" w:sz="6" w:space="0" w:color="000000"/>
            </w:tcBorders>
            <w:hideMark/>
          </w:tcPr>
          <w:p w14:paraId="1A73134A"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 большой без летнего кафе/с летним кафе. </w:t>
            </w:r>
          </w:p>
          <w:p w14:paraId="4BB7B0AF"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 малый без летнего кафе/с летним кафе. </w:t>
            </w:r>
          </w:p>
          <w:p w14:paraId="61020942"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большой без летнего кафе/с летним кафе </w:t>
            </w:r>
          </w:p>
        </w:tc>
        <w:tc>
          <w:tcPr>
            <w:tcW w:w="0" w:type="auto"/>
            <w:tcBorders>
              <w:top w:val="single" w:sz="6" w:space="0" w:color="000000"/>
              <w:left w:val="single" w:sz="6" w:space="0" w:color="000000"/>
              <w:bottom w:val="single" w:sz="6" w:space="0" w:color="000000"/>
              <w:right w:val="single" w:sz="6" w:space="0" w:color="000000"/>
            </w:tcBorders>
            <w:hideMark/>
          </w:tcPr>
          <w:p w14:paraId="262A0118"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5 </w:t>
            </w:r>
          </w:p>
        </w:tc>
        <w:tc>
          <w:tcPr>
            <w:tcW w:w="1928" w:type="dxa"/>
            <w:tcBorders>
              <w:top w:val="single" w:sz="6" w:space="0" w:color="000000"/>
              <w:left w:val="single" w:sz="6" w:space="0" w:color="000000"/>
              <w:bottom w:val="single" w:sz="6" w:space="0" w:color="000000"/>
              <w:right w:val="single" w:sz="6" w:space="0" w:color="000000"/>
            </w:tcBorders>
            <w:hideMark/>
          </w:tcPr>
          <w:p w14:paraId="3478C093"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27612C" w:rsidRPr="00706C62" w14:paraId="686DA68E" w14:textId="77777777" w:rsidTr="0027612C">
        <w:tc>
          <w:tcPr>
            <w:tcW w:w="613" w:type="dxa"/>
            <w:tcBorders>
              <w:top w:val="single" w:sz="4" w:space="0" w:color="auto"/>
              <w:left w:val="single" w:sz="4" w:space="0" w:color="auto"/>
              <w:bottom w:val="single" w:sz="4" w:space="0" w:color="auto"/>
              <w:right w:val="single" w:sz="4" w:space="0" w:color="auto"/>
            </w:tcBorders>
            <w:vAlign w:val="center"/>
            <w:hideMark/>
          </w:tcPr>
          <w:p w14:paraId="399A5D05"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EF58D6"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4" w:space="0" w:color="auto"/>
              <w:bottom w:val="single" w:sz="6" w:space="0" w:color="000000"/>
              <w:right w:val="single" w:sz="6" w:space="0" w:color="000000"/>
            </w:tcBorders>
            <w:hideMark/>
          </w:tcPr>
          <w:p w14:paraId="063009A6"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малый, площадью от 9 кв. м </w:t>
            </w:r>
          </w:p>
        </w:tc>
        <w:tc>
          <w:tcPr>
            <w:tcW w:w="0" w:type="auto"/>
            <w:tcBorders>
              <w:top w:val="single" w:sz="6" w:space="0" w:color="000000"/>
              <w:left w:val="single" w:sz="6" w:space="0" w:color="000000"/>
              <w:bottom w:val="single" w:sz="6" w:space="0" w:color="000000"/>
              <w:right w:val="single" w:sz="6" w:space="0" w:color="000000"/>
            </w:tcBorders>
            <w:hideMark/>
          </w:tcPr>
          <w:p w14:paraId="7BEEDB2D"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155B3E31"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27612C" w:rsidRPr="00706C62" w14:paraId="7D78140B" w14:textId="77777777" w:rsidTr="0027612C">
        <w:tc>
          <w:tcPr>
            <w:tcW w:w="613" w:type="dxa"/>
            <w:tcBorders>
              <w:top w:val="single" w:sz="4" w:space="0" w:color="auto"/>
              <w:left w:val="single" w:sz="4" w:space="0" w:color="auto"/>
              <w:bottom w:val="single" w:sz="4" w:space="0" w:color="auto"/>
              <w:right w:val="single" w:sz="4" w:space="0" w:color="auto"/>
            </w:tcBorders>
            <w:vAlign w:val="center"/>
            <w:hideMark/>
          </w:tcPr>
          <w:p w14:paraId="519B7DBC"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338191" w14:textId="77777777" w:rsidR="0027612C" w:rsidRPr="00706C62" w:rsidRDefault="0027612C"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4" w:space="0" w:color="auto"/>
              <w:bottom w:val="single" w:sz="6" w:space="0" w:color="000000"/>
              <w:right w:val="single" w:sz="6" w:space="0" w:color="000000"/>
            </w:tcBorders>
            <w:hideMark/>
          </w:tcPr>
          <w:p w14:paraId="33FE8393"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малый, площадью до 9 кв. м включительно </w:t>
            </w:r>
          </w:p>
        </w:tc>
        <w:tc>
          <w:tcPr>
            <w:tcW w:w="0" w:type="auto"/>
            <w:tcBorders>
              <w:top w:val="single" w:sz="6" w:space="0" w:color="000000"/>
              <w:left w:val="single" w:sz="6" w:space="0" w:color="000000"/>
              <w:bottom w:val="single" w:sz="6" w:space="0" w:color="000000"/>
              <w:right w:val="single" w:sz="6" w:space="0" w:color="000000"/>
            </w:tcBorders>
            <w:hideMark/>
          </w:tcPr>
          <w:p w14:paraId="460A6775" w14:textId="77777777" w:rsidR="0027612C" w:rsidRPr="00706C62" w:rsidRDefault="0027612C"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 </w:t>
            </w:r>
          </w:p>
        </w:tc>
        <w:tc>
          <w:tcPr>
            <w:tcW w:w="1928" w:type="dxa"/>
            <w:tcBorders>
              <w:top w:val="single" w:sz="6" w:space="0" w:color="000000"/>
              <w:left w:val="single" w:sz="6" w:space="0" w:color="000000"/>
              <w:bottom w:val="single" w:sz="6" w:space="0" w:color="000000"/>
              <w:right w:val="single" w:sz="6" w:space="0" w:color="000000"/>
            </w:tcBorders>
            <w:hideMark/>
          </w:tcPr>
          <w:p w14:paraId="182FD12B" w14:textId="77777777" w:rsidR="0027612C" w:rsidRPr="00706C62" w:rsidRDefault="0027612C"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Без торгов </w:t>
            </w:r>
          </w:p>
        </w:tc>
      </w:tr>
      <w:tr w:rsidR="0057184A" w:rsidRPr="00706C62" w14:paraId="0CCA9D24" w14:textId="77777777" w:rsidTr="0027612C">
        <w:tc>
          <w:tcPr>
            <w:tcW w:w="613" w:type="dxa"/>
            <w:tcBorders>
              <w:top w:val="single" w:sz="4" w:space="0" w:color="auto"/>
              <w:left w:val="single" w:sz="6" w:space="0" w:color="000000"/>
              <w:bottom w:val="single" w:sz="6" w:space="0" w:color="000000"/>
              <w:right w:val="single" w:sz="6" w:space="0" w:color="000000"/>
            </w:tcBorders>
            <w:hideMark/>
          </w:tcPr>
          <w:p w14:paraId="02A5D76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1.2 </w:t>
            </w:r>
          </w:p>
        </w:tc>
        <w:tc>
          <w:tcPr>
            <w:tcW w:w="0" w:type="auto"/>
            <w:tcBorders>
              <w:top w:val="single" w:sz="4" w:space="0" w:color="auto"/>
              <w:left w:val="single" w:sz="6" w:space="0" w:color="000000"/>
              <w:bottom w:val="single" w:sz="6" w:space="0" w:color="000000"/>
              <w:right w:val="single" w:sz="6" w:space="0" w:color="000000"/>
            </w:tcBorders>
            <w:hideMark/>
          </w:tcPr>
          <w:p w14:paraId="2F44F8A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Мобильный пункт быстрого питания </w:t>
            </w:r>
          </w:p>
        </w:tc>
        <w:tc>
          <w:tcPr>
            <w:tcW w:w="0" w:type="auto"/>
            <w:tcBorders>
              <w:top w:val="single" w:sz="6" w:space="0" w:color="000000"/>
              <w:left w:val="single" w:sz="6" w:space="0" w:color="000000"/>
              <w:bottom w:val="single" w:sz="6" w:space="0" w:color="000000"/>
              <w:right w:val="single" w:sz="6" w:space="0" w:color="000000"/>
            </w:tcBorders>
            <w:hideMark/>
          </w:tcPr>
          <w:p w14:paraId="0404435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Техническое средство (</w:t>
            </w:r>
            <w:proofErr w:type="spellStart"/>
            <w:r w:rsidRPr="00706C62">
              <w:rPr>
                <w:rFonts w:ascii="Times New Roman" w:eastAsia="Times New Roman" w:hAnsi="Times New Roman" w:cs="Times New Roman"/>
                <w:sz w:val="27"/>
                <w:szCs w:val="27"/>
              </w:rPr>
              <w:t>фудтрак</w:t>
            </w:r>
            <w:proofErr w:type="spellEnd"/>
            <w:r w:rsidRPr="00706C62">
              <w:rPr>
                <w:rFonts w:ascii="Times New Roman" w:eastAsia="Times New Roman" w:hAnsi="Times New Roman" w:cs="Times New Roman"/>
                <w:sz w:val="27"/>
                <w:szCs w:val="27"/>
              </w:rPr>
              <w:t xml:space="preserve"> без сезонного (летнего кафе/с сезонным (летним) кафе) </w:t>
            </w:r>
          </w:p>
        </w:tc>
        <w:tc>
          <w:tcPr>
            <w:tcW w:w="0" w:type="auto"/>
            <w:tcBorders>
              <w:top w:val="single" w:sz="6" w:space="0" w:color="000000"/>
              <w:left w:val="single" w:sz="6" w:space="0" w:color="000000"/>
              <w:bottom w:val="single" w:sz="6" w:space="0" w:color="000000"/>
              <w:right w:val="single" w:sz="6" w:space="0" w:color="000000"/>
            </w:tcBorders>
            <w:hideMark/>
          </w:tcPr>
          <w:p w14:paraId="32991AB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 </w:t>
            </w:r>
          </w:p>
        </w:tc>
        <w:tc>
          <w:tcPr>
            <w:tcW w:w="1928" w:type="dxa"/>
            <w:tcBorders>
              <w:top w:val="single" w:sz="6" w:space="0" w:color="000000"/>
              <w:left w:val="single" w:sz="6" w:space="0" w:color="000000"/>
              <w:bottom w:val="single" w:sz="6" w:space="0" w:color="000000"/>
              <w:right w:val="single" w:sz="6" w:space="0" w:color="000000"/>
            </w:tcBorders>
            <w:hideMark/>
          </w:tcPr>
          <w:p w14:paraId="36A2560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Без торгов </w:t>
            </w:r>
          </w:p>
        </w:tc>
      </w:tr>
      <w:tr w:rsidR="0057184A" w:rsidRPr="00706C62" w14:paraId="26D45F19"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53FB1EB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63D5DB2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Передвижное сооружение </w:t>
            </w:r>
          </w:p>
        </w:tc>
        <w:tc>
          <w:tcPr>
            <w:tcW w:w="0" w:type="auto"/>
            <w:tcBorders>
              <w:top w:val="single" w:sz="6" w:space="0" w:color="000000"/>
              <w:left w:val="single" w:sz="6" w:space="0" w:color="000000"/>
              <w:bottom w:val="single" w:sz="6" w:space="0" w:color="000000"/>
              <w:right w:val="single" w:sz="6" w:space="0" w:color="000000"/>
            </w:tcBorders>
            <w:hideMark/>
          </w:tcPr>
          <w:p w14:paraId="1E46038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Тележка </w:t>
            </w:r>
          </w:p>
        </w:tc>
        <w:tc>
          <w:tcPr>
            <w:tcW w:w="0" w:type="auto"/>
            <w:tcBorders>
              <w:top w:val="single" w:sz="6" w:space="0" w:color="000000"/>
              <w:left w:val="single" w:sz="6" w:space="0" w:color="000000"/>
              <w:bottom w:val="single" w:sz="6" w:space="0" w:color="000000"/>
              <w:right w:val="single" w:sz="6" w:space="0" w:color="000000"/>
            </w:tcBorders>
            <w:hideMark/>
          </w:tcPr>
          <w:p w14:paraId="7F01EBA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 </w:t>
            </w:r>
          </w:p>
        </w:tc>
        <w:tc>
          <w:tcPr>
            <w:tcW w:w="1928" w:type="dxa"/>
            <w:tcBorders>
              <w:top w:val="single" w:sz="6" w:space="0" w:color="000000"/>
              <w:left w:val="single" w:sz="6" w:space="0" w:color="000000"/>
              <w:bottom w:val="single" w:sz="6" w:space="0" w:color="000000"/>
              <w:right w:val="single" w:sz="6" w:space="0" w:color="000000"/>
            </w:tcBorders>
            <w:hideMark/>
          </w:tcPr>
          <w:p w14:paraId="07BADD9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Без торгов </w:t>
            </w:r>
          </w:p>
        </w:tc>
      </w:tr>
      <w:tr w:rsidR="0057184A" w:rsidRPr="00706C62" w14:paraId="2F1884F9"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3C51091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0BD77ED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Летние (сезонные) кафе при стационарных объектах </w:t>
            </w:r>
          </w:p>
        </w:tc>
        <w:tc>
          <w:tcPr>
            <w:tcW w:w="0" w:type="auto"/>
            <w:tcBorders>
              <w:top w:val="single" w:sz="6" w:space="0" w:color="000000"/>
              <w:left w:val="single" w:sz="6" w:space="0" w:color="000000"/>
              <w:bottom w:val="single" w:sz="6" w:space="0" w:color="000000"/>
              <w:right w:val="single" w:sz="6" w:space="0" w:color="000000"/>
            </w:tcBorders>
            <w:hideMark/>
          </w:tcPr>
          <w:p w14:paraId="652AE29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Терраса, веранда, компактное </w:t>
            </w:r>
          </w:p>
        </w:tc>
        <w:tc>
          <w:tcPr>
            <w:tcW w:w="0" w:type="auto"/>
            <w:tcBorders>
              <w:top w:val="single" w:sz="6" w:space="0" w:color="000000"/>
              <w:left w:val="single" w:sz="6" w:space="0" w:color="000000"/>
              <w:bottom w:val="single" w:sz="6" w:space="0" w:color="000000"/>
              <w:right w:val="single" w:sz="6" w:space="0" w:color="000000"/>
            </w:tcBorders>
            <w:hideMark/>
          </w:tcPr>
          <w:p w14:paraId="3944845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Сезон </w:t>
            </w:r>
          </w:p>
        </w:tc>
        <w:tc>
          <w:tcPr>
            <w:tcW w:w="1928" w:type="dxa"/>
            <w:tcBorders>
              <w:top w:val="single" w:sz="6" w:space="0" w:color="000000"/>
              <w:left w:val="single" w:sz="6" w:space="0" w:color="000000"/>
              <w:bottom w:val="single" w:sz="6" w:space="0" w:color="000000"/>
              <w:right w:val="single" w:sz="6" w:space="0" w:color="000000"/>
            </w:tcBorders>
            <w:hideMark/>
          </w:tcPr>
          <w:p w14:paraId="1494E4C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Без торгов </w:t>
            </w:r>
          </w:p>
        </w:tc>
      </w:tr>
      <w:tr w:rsidR="0057184A" w:rsidRPr="00706C62" w14:paraId="32932498"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5AB21B8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2 </w:t>
            </w:r>
          </w:p>
        </w:tc>
        <w:tc>
          <w:tcPr>
            <w:tcW w:w="8885" w:type="dxa"/>
            <w:gridSpan w:val="4"/>
            <w:tcBorders>
              <w:top w:val="single" w:sz="6" w:space="0" w:color="000000"/>
              <w:left w:val="single" w:sz="6" w:space="0" w:color="000000"/>
              <w:bottom w:val="single" w:sz="6" w:space="0" w:color="000000"/>
              <w:right w:val="single" w:sz="6" w:space="0" w:color="000000"/>
            </w:tcBorders>
            <w:hideMark/>
          </w:tcPr>
          <w:p w14:paraId="7DD6C01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Розничная торговля </w:t>
            </w:r>
          </w:p>
        </w:tc>
      </w:tr>
      <w:tr w:rsidR="0057184A" w:rsidRPr="00706C62" w14:paraId="7FE00265" w14:textId="77777777" w:rsidTr="00940AB8">
        <w:tc>
          <w:tcPr>
            <w:tcW w:w="61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1EF9B9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2.1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0307E1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Нестационарные торговые объекты (со специализацией «сувениры», «народные промыслы», «предметы творчества», «печать», «товары для отдыха и досуга», «корм для животных и птиц»)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6225D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 малый. </w:t>
            </w:r>
          </w:p>
          <w:p w14:paraId="4351F80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большой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4FF5B" w14:textId="77777777" w:rsidR="0057184A" w:rsidRPr="00706C62" w:rsidRDefault="00631AB3" w:rsidP="00940AB8">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Не менее 5</w:t>
            </w:r>
            <w:r w:rsidR="009A4955" w:rsidRPr="00706C62">
              <w:rPr>
                <w:rFonts w:ascii="Times New Roman" w:eastAsia="Times New Roman" w:hAnsi="Times New Roman" w:cs="Times New Roman"/>
                <w:sz w:val="27"/>
                <w:szCs w:val="27"/>
              </w:rPr>
              <w:br/>
            </w:r>
            <w:r w:rsidR="0057184A" w:rsidRPr="00706C62">
              <w:rPr>
                <w:rFonts w:ascii="Times New Roman" w:eastAsia="Times New Roman" w:hAnsi="Times New Roman" w:cs="Times New Roman"/>
                <w:sz w:val="27"/>
                <w:szCs w:val="27"/>
              </w:rPr>
              <w:t xml:space="preserve"> </w:t>
            </w:r>
          </w:p>
        </w:tc>
        <w:tc>
          <w:tcPr>
            <w:tcW w:w="1928" w:type="dxa"/>
            <w:tcBorders>
              <w:top w:val="single" w:sz="6" w:space="0" w:color="000000"/>
              <w:left w:val="single" w:sz="6" w:space="0" w:color="000000"/>
              <w:bottom w:val="single" w:sz="6" w:space="0" w:color="000000"/>
              <w:right w:val="single" w:sz="6" w:space="0" w:color="000000"/>
            </w:tcBorders>
            <w:shd w:val="clear" w:color="auto" w:fill="auto"/>
            <w:hideMark/>
          </w:tcPr>
          <w:p w14:paraId="66E52597" w14:textId="77777777" w:rsidR="0057184A" w:rsidRPr="00706C62" w:rsidRDefault="00631AB3"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Торги</w:t>
            </w:r>
          </w:p>
        </w:tc>
      </w:tr>
      <w:tr w:rsidR="0057184A" w:rsidRPr="00706C62" w14:paraId="17DBF2CD" w14:textId="77777777" w:rsidTr="00940AB8">
        <w:tc>
          <w:tcPr>
            <w:tcW w:w="61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C8D62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C5A9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BBB36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малый площадью от 9 кв. м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DABB6" w14:textId="77777777" w:rsidR="0057184A"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Не менее 3</w:t>
            </w:r>
          </w:p>
        </w:tc>
        <w:tc>
          <w:tcPr>
            <w:tcW w:w="19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1161A6" w14:textId="77777777" w:rsidR="0057184A"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Торги</w:t>
            </w:r>
          </w:p>
        </w:tc>
      </w:tr>
      <w:tr w:rsidR="0057184A" w:rsidRPr="00706C62" w14:paraId="1C1E4B33" w14:textId="77777777" w:rsidTr="00940AB8">
        <w:tc>
          <w:tcPr>
            <w:tcW w:w="61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FE5F9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6EC4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C2CBA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Киоск малый площадью до 9 кв. м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B0B61" w14:textId="77777777" w:rsidR="0057184A"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1</w:t>
            </w:r>
          </w:p>
          <w:p w14:paraId="64C02F93" w14:textId="77777777" w:rsidR="00631AB3" w:rsidRPr="00706C62" w:rsidRDefault="00631AB3" w:rsidP="0057184A">
            <w:pPr>
              <w:spacing w:after="0" w:line="240" w:lineRule="auto"/>
              <w:rPr>
                <w:rFonts w:ascii="Times New Roman" w:eastAsia="Times New Roman" w:hAnsi="Times New Roman" w:cs="Times New Roman"/>
                <w:sz w:val="27"/>
                <w:szCs w:val="27"/>
              </w:rPr>
            </w:pPr>
          </w:p>
          <w:p w14:paraId="3BEE021B" w14:textId="77777777" w:rsidR="00631AB3" w:rsidRPr="00706C62" w:rsidRDefault="00631AB3" w:rsidP="0057184A">
            <w:pPr>
              <w:spacing w:after="0" w:line="240" w:lineRule="auto"/>
              <w:rPr>
                <w:rFonts w:ascii="Times New Roman" w:eastAsia="Times New Roman" w:hAnsi="Times New Roman" w:cs="Times New Roman"/>
                <w:sz w:val="27"/>
                <w:szCs w:val="27"/>
              </w:rPr>
            </w:pPr>
          </w:p>
          <w:p w14:paraId="34D38845" w14:textId="77777777" w:rsidR="00631AB3"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1</w:t>
            </w:r>
          </w:p>
        </w:tc>
        <w:tc>
          <w:tcPr>
            <w:tcW w:w="19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F9D54" w14:textId="77777777" w:rsidR="0057184A"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Без торгов</w:t>
            </w:r>
          </w:p>
          <w:p w14:paraId="01E36654" w14:textId="77777777" w:rsidR="00631AB3"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&lt;2&gt;</w:t>
            </w:r>
          </w:p>
          <w:p w14:paraId="0BD94A95" w14:textId="77777777" w:rsidR="00631AB3" w:rsidRPr="00706C62" w:rsidRDefault="00631AB3" w:rsidP="0057184A">
            <w:pPr>
              <w:spacing w:after="0" w:line="240" w:lineRule="auto"/>
              <w:rPr>
                <w:rFonts w:ascii="Times New Roman" w:eastAsia="Times New Roman" w:hAnsi="Times New Roman" w:cs="Times New Roman"/>
                <w:sz w:val="27"/>
                <w:szCs w:val="27"/>
              </w:rPr>
            </w:pPr>
          </w:p>
          <w:p w14:paraId="2A0EF419" w14:textId="77777777" w:rsidR="00631AB3" w:rsidRPr="00706C62" w:rsidRDefault="00631AB3" w:rsidP="0057184A">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Без торгов</w:t>
            </w:r>
          </w:p>
          <w:p w14:paraId="1AB735DF" w14:textId="77777777" w:rsidR="00631AB3" w:rsidRPr="00706C62" w:rsidRDefault="00631AB3" w:rsidP="00631AB3">
            <w:pPr>
              <w:spacing w:after="0" w:line="240" w:lineRule="auto"/>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&lt;2&gt;</w:t>
            </w:r>
          </w:p>
          <w:p w14:paraId="019A6B98" w14:textId="77777777" w:rsidR="00631AB3" w:rsidRPr="00706C62" w:rsidRDefault="00631AB3" w:rsidP="0057184A">
            <w:pPr>
              <w:spacing w:after="0" w:line="240" w:lineRule="auto"/>
              <w:rPr>
                <w:rFonts w:ascii="Times New Roman" w:eastAsia="Times New Roman" w:hAnsi="Times New Roman" w:cs="Times New Roman"/>
                <w:sz w:val="27"/>
                <w:szCs w:val="27"/>
              </w:rPr>
            </w:pPr>
          </w:p>
        </w:tc>
      </w:tr>
      <w:tr w:rsidR="0057184A" w:rsidRPr="00706C62" w14:paraId="76664FE1"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1379C5C" w14:textId="77777777" w:rsidR="0057184A" w:rsidRPr="00706C62" w:rsidRDefault="0057184A" w:rsidP="0057184A">
            <w:pPr>
              <w:spacing w:after="0" w:line="240" w:lineRule="auto"/>
              <w:rPr>
                <w:rFonts w:ascii="Times New Roman" w:eastAsia="Times New Roman" w:hAnsi="Times New Roman" w:cs="Times New Roman"/>
                <w:sz w:val="27"/>
                <w:szCs w:val="27"/>
                <w:highlight w:val="re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6654A" w14:textId="77777777" w:rsidR="0057184A" w:rsidRPr="00706C62" w:rsidRDefault="0057184A" w:rsidP="0057184A">
            <w:pPr>
              <w:spacing w:after="0" w:line="240" w:lineRule="auto"/>
              <w:rPr>
                <w:rFonts w:ascii="Times New Roman" w:eastAsia="Times New Roman" w:hAnsi="Times New Roman" w:cs="Times New Roman"/>
                <w:sz w:val="27"/>
                <w:szCs w:val="27"/>
                <w:highlight w:val="red"/>
              </w:rPr>
            </w:pPr>
          </w:p>
        </w:tc>
        <w:tc>
          <w:tcPr>
            <w:tcW w:w="0" w:type="auto"/>
            <w:tcBorders>
              <w:top w:val="single" w:sz="6" w:space="0" w:color="000000"/>
              <w:left w:val="single" w:sz="6" w:space="0" w:color="000000"/>
              <w:bottom w:val="single" w:sz="6" w:space="0" w:color="000000"/>
              <w:right w:val="single" w:sz="6" w:space="0" w:color="000000"/>
            </w:tcBorders>
            <w:hideMark/>
          </w:tcPr>
          <w:p w14:paraId="2218A8FE" w14:textId="77777777" w:rsidR="0057184A" w:rsidRPr="00706C62" w:rsidRDefault="0057184A" w:rsidP="0057184A">
            <w:pPr>
              <w:spacing w:after="0" w:line="288" w:lineRule="atLeast"/>
              <w:rPr>
                <w:rFonts w:ascii="Times New Roman" w:eastAsia="Times New Roman" w:hAnsi="Times New Roman" w:cs="Times New Roman"/>
                <w:sz w:val="27"/>
                <w:szCs w:val="27"/>
                <w:highlight w:val="red"/>
              </w:rPr>
            </w:pPr>
            <w:r w:rsidRPr="00706C62">
              <w:rPr>
                <w:rFonts w:ascii="Times New Roman" w:eastAsia="Times New Roman" w:hAnsi="Times New Roman" w:cs="Times New Roman"/>
                <w:sz w:val="27"/>
                <w:szCs w:val="27"/>
              </w:rPr>
              <w:t xml:space="preserve">Торговый автомат/вендинговый автомат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7DB56" w14:textId="77777777" w:rsidR="0057184A" w:rsidRPr="00706C62" w:rsidRDefault="0057184A" w:rsidP="0057184A">
            <w:pPr>
              <w:spacing w:after="0" w:line="240" w:lineRule="auto"/>
              <w:rPr>
                <w:rFonts w:ascii="Times New Roman" w:eastAsia="Times New Roman" w:hAnsi="Times New Roman" w:cs="Times New Roman"/>
                <w:sz w:val="27"/>
                <w:szCs w:val="27"/>
                <w:highlight w:val="red"/>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59463B85" w14:textId="77777777" w:rsidR="0057184A" w:rsidRPr="00706C62" w:rsidRDefault="0057184A" w:rsidP="0057184A">
            <w:pPr>
              <w:spacing w:after="0" w:line="240" w:lineRule="auto"/>
              <w:rPr>
                <w:rFonts w:ascii="Times New Roman" w:eastAsia="Times New Roman" w:hAnsi="Times New Roman" w:cs="Times New Roman"/>
                <w:sz w:val="27"/>
                <w:szCs w:val="27"/>
                <w:highlight w:val="red"/>
              </w:rPr>
            </w:pPr>
          </w:p>
        </w:tc>
      </w:tr>
      <w:tr w:rsidR="0057184A" w:rsidRPr="00706C62" w14:paraId="179AF24C"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4E13608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3 </w:t>
            </w:r>
          </w:p>
        </w:tc>
        <w:tc>
          <w:tcPr>
            <w:tcW w:w="8885" w:type="dxa"/>
            <w:gridSpan w:val="4"/>
            <w:tcBorders>
              <w:top w:val="single" w:sz="6" w:space="0" w:color="000000"/>
              <w:left w:val="single" w:sz="6" w:space="0" w:color="000000"/>
              <w:bottom w:val="single" w:sz="6" w:space="0" w:color="000000"/>
              <w:right w:val="single" w:sz="6" w:space="0" w:color="000000"/>
            </w:tcBorders>
            <w:hideMark/>
          </w:tcPr>
          <w:p w14:paraId="586AE33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Бытовое обслуживание </w:t>
            </w:r>
          </w:p>
        </w:tc>
      </w:tr>
      <w:tr w:rsidR="0057184A" w:rsidRPr="00706C62" w14:paraId="0CDA57D6"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2E4E0E2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3.1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380A42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Пункт бытового обслуживания со </w:t>
            </w:r>
            <w:r w:rsidRPr="00706C62">
              <w:rPr>
                <w:rFonts w:ascii="Times New Roman" w:eastAsia="Times New Roman" w:hAnsi="Times New Roman" w:cs="Times New Roman"/>
                <w:sz w:val="27"/>
                <w:szCs w:val="27"/>
              </w:rPr>
              <w:lastRenderedPageBreak/>
              <w:t xml:space="preserve">специализацией «проката инвентаря» </w:t>
            </w:r>
          </w:p>
        </w:tc>
        <w:tc>
          <w:tcPr>
            <w:tcW w:w="0" w:type="auto"/>
            <w:tcBorders>
              <w:top w:val="single" w:sz="6" w:space="0" w:color="000000"/>
              <w:left w:val="single" w:sz="6" w:space="0" w:color="000000"/>
              <w:bottom w:val="single" w:sz="6" w:space="0" w:color="000000"/>
              <w:right w:val="single" w:sz="6" w:space="0" w:color="000000"/>
            </w:tcBorders>
            <w:hideMark/>
          </w:tcPr>
          <w:p w14:paraId="79269E1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lastRenderedPageBreak/>
              <w:t xml:space="preserve">Большой павильон пункта проката (площадь места </w:t>
            </w:r>
            <w:r w:rsidRPr="00706C62">
              <w:rPr>
                <w:rFonts w:ascii="Times New Roman" w:eastAsia="Times New Roman" w:hAnsi="Times New Roman" w:cs="Times New Roman"/>
                <w:sz w:val="27"/>
                <w:szCs w:val="27"/>
              </w:rPr>
              <w:lastRenderedPageBreak/>
              <w:t xml:space="preserve">размещения от 55 кв. 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98CF44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lastRenderedPageBreak/>
              <w:t xml:space="preserve">Не менее 5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0F856E04" w14:textId="77777777" w:rsidR="0057184A" w:rsidRPr="00706C62" w:rsidRDefault="0057184A"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54C85C95"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F68720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EC373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50FE2D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Малый павильон пункта проката (площадь места размещения до от 40 кв. 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D6CF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5FC99E3C"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1F9E7CF5"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594927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41DB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1B42B8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Малый павильон пункта проката (площадь места размещения до 40 кв. м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7F6A92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7CC4A94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5472BE48"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E2C822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8A8A2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9E3E96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Пункт проката (конструкция </w:t>
            </w:r>
            <w:proofErr w:type="spellStart"/>
            <w:r w:rsidRPr="00706C62">
              <w:rPr>
                <w:rFonts w:ascii="Times New Roman" w:eastAsia="Times New Roman" w:hAnsi="Times New Roman" w:cs="Times New Roman"/>
                <w:sz w:val="27"/>
                <w:szCs w:val="27"/>
              </w:rPr>
              <w:t>велопарковки</w:t>
            </w:r>
            <w:proofErr w:type="spellEnd"/>
            <w:r w:rsidRPr="00706C62">
              <w:rPr>
                <w:rFonts w:ascii="Times New Roman" w:eastAsia="Times New Roman" w:hAnsi="Times New Roman" w:cs="Times New Roman"/>
                <w:sz w:val="27"/>
                <w:szCs w:val="27"/>
              </w:rPr>
              <w:t xml:space="preserve"> или павильон) (до 30 кв. 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D83A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52FC3AE"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5BD5F19F"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50FAA25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3A333A8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Обслуживание зон отдыха населения, игровые площадки </w:t>
            </w:r>
          </w:p>
        </w:tc>
        <w:tc>
          <w:tcPr>
            <w:tcW w:w="0" w:type="auto"/>
            <w:tcBorders>
              <w:top w:val="single" w:sz="6" w:space="0" w:color="000000"/>
              <w:left w:val="single" w:sz="6" w:space="0" w:color="000000"/>
              <w:bottom w:val="single" w:sz="6" w:space="0" w:color="000000"/>
              <w:right w:val="single" w:sz="6" w:space="0" w:color="000000"/>
            </w:tcBorders>
            <w:hideMark/>
          </w:tcPr>
          <w:p w14:paraId="5A58183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Павильоны, киоски, плоскостные сооружения, нестационарные конструкции, игровое оборудование </w:t>
            </w:r>
          </w:p>
        </w:tc>
        <w:tc>
          <w:tcPr>
            <w:tcW w:w="0" w:type="auto"/>
            <w:tcBorders>
              <w:top w:val="single" w:sz="6" w:space="0" w:color="000000"/>
              <w:left w:val="single" w:sz="6" w:space="0" w:color="000000"/>
              <w:bottom w:val="single" w:sz="6" w:space="0" w:color="000000"/>
              <w:right w:val="single" w:sz="6" w:space="0" w:color="000000"/>
            </w:tcBorders>
            <w:hideMark/>
          </w:tcPr>
          <w:p w14:paraId="00A6D0E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1AA8E13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07F54A84"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39A34DE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8F0265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Креативные пространства </w:t>
            </w:r>
          </w:p>
        </w:tc>
        <w:tc>
          <w:tcPr>
            <w:tcW w:w="0" w:type="auto"/>
            <w:tcBorders>
              <w:top w:val="single" w:sz="6" w:space="0" w:color="000000"/>
              <w:left w:val="single" w:sz="6" w:space="0" w:color="000000"/>
              <w:bottom w:val="single" w:sz="6" w:space="0" w:color="000000"/>
              <w:right w:val="single" w:sz="6" w:space="0" w:color="000000"/>
            </w:tcBorders>
            <w:hideMark/>
          </w:tcPr>
          <w:p w14:paraId="3FFC349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Павильоны, киоски, плоскостные сооружения, нестационарные конструкции. </w:t>
            </w:r>
          </w:p>
          <w:p w14:paraId="497991C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Специализация: арт-объекты, проведение мастер-классов, проведение творческих занятий, организация кружков, организация выставок, музеи, читальни, лектории, коворкинг, иные креативные направления </w:t>
            </w:r>
          </w:p>
        </w:tc>
        <w:tc>
          <w:tcPr>
            <w:tcW w:w="0" w:type="auto"/>
            <w:tcBorders>
              <w:top w:val="single" w:sz="6" w:space="0" w:color="000000"/>
              <w:left w:val="single" w:sz="6" w:space="0" w:color="000000"/>
              <w:bottom w:val="single" w:sz="6" w:space="0" w:color="000000"/>
              <w:right w:val="single" w:sz="6" w:space="0" w:color="000000"/>
            </w:tcBorders>
            <w:hideMark/>
          </w:tcPr>
          <w:p w14:paraId="57D9E60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5D5B05A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5700B957"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683851D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3A78AA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Объекты культуры </w:t>
            </w:r>
          </w:p>
        </w:tc>
        <w:tc>
          <w:tcPr>
            <w:tcW w:w="0" w:type="auto"/>
            <w:tcBorders>
              <w:top w:val="single" w:sz="6" w:space="0" w:color="000000"/>
              <w:left w:val="single" w:sz="6" w:space="0" w:color="000000"/>
              <w:bottom w:val="single" w:sz="6" w:space="0" w:color="000000"/>
              <w:right w:val="single" w:sz="6" w:space="0" w:color="000000"/>
            </w:tcBorders>
            <w:hideMark/>
          </w:tcPr>
          <w:p w14:paraId="5D80013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Кинотеатры </w:t>
            </w:r>
          </w:p>
        </w:tc>
        <w:tc>
          <w:tcPr>
            <w:tcW w:w="0" w:type="auto"/>
            <w:tcBorders>
              <w:top w:val="single" w:sz="6" w:space="0" w:color="000000"/>
              <w:left w:val="single" w:sz="6" w:space="0" w:color="000000"/>
              <w:bottom w:val="single" w:sz="6" w:space="0" w:color="000000"/>
              <w:right w:val="single" w:sz="6" w:space="0" w:color="000000"/>
            </w:tcBorders>
            <w:hideMark/>
          </w:tcPr>
          <w:p w14:paraId="12BA6F5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10 </w:t>
            </w:r>
          </w:p>
        </w:tc>
        <w:tc>
          <w:tcPr>
            <w:tcW w:w="1928" w:type="dxa"/>
            <w:tcBorders>
              <w:top w:val="single" w:sz="6" w:space="0" w:color="000000"/>
              <w:left w:val="single" w:sz="6" w:space="0" w:color="000000"/>
              <w:bottom w:val="single" w:sz="6" w:space="0" w:color="000000"/>
              <w:right w:val="single" w:sz="6" w:space="0" w:color="000000"/>
            </w:tcBorders>
            <w:hideMark/>
          </w:tcPr>
          <w:p w14:paraId="154D7150" w14:textId="77777777" w:rsidR="0057184A" w:rsidRPr="00706C62" w:rsidRDefault="0057184A"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90DA21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1D3300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7165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55133F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Летние кинотеатры </w:t>
            </w:r>
          </w:p>
        </w:tc>
        <w:tc>
          <w:tcPr>
            <w:tcW w:w="0" w:type="auto"/>
            <w:tcBorders>
              <w:top w:val="single" w:sz="6" w:space="0" w:color="000000"/>
              <w:left w:val="single" w:sz="6" w:space="0" w:color="000000"/>
              <w:bottom w:val="single" w:sz="6" w:space="0" w:color="000000"/>
              <w:right w:val="single" w:sz="6" w:space="0" w:color="000000"/>
            </w:tcBorders>
            <w:hideMark/>
          </w:tcPr>
          <w:p w14:paraId="674275B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7BAA230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492C3AC"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2B0F7C1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lastRenderedPageBreak/>
              <w:t xml:space="preserve">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C19036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Объекты физической культуры и спорта </w:t>
            </w:r>
          </w:p>
        </w:tc>
        <w:tc>
          <w:tcPr>
            <w:tcW w:w="0" w:type="auto"/>
            <w:tcBorders>
              <w:top w:val="single" w:sz="6" w:space="0" w:color="000000"/>
              <w:left w:val="single" w:sz="6" w:space="0" w:color="000000"/>
              <w:bottom w:val="single" w:sz="6" w:space="0" w:color="000000"/>
              <w:right w:val="single" w:sz="6" w:space="0" w:color="000000"/>
            </w:tcBorders>
            <w:hideMark/>
          </w:tcPr>
          <w:p w14:paraId="36A4805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Нестационарные некапитальные спортивные сооружения с залами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FDBDE4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10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10EBE3E7" w14:textId="77777777" w:rsidR="0057184A" w:rsidRPr="00706C62" w:rsidRDefault="0057184A"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6F586060"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4D69848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0D661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11150C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Веревочный парк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558BE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2CE52F6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54C9CA8E"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C763A8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B076C1"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2C8B3E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Площадка для массового фигурного катания (с использованием для летних видов спорта в летнее время)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AADDC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5E0A8629"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37CC6414"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C6C867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098F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CA92BF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Площадка для бадминтона, баскетбола, волейбола, тенниса, хоккея с шайбой, для игры в футбол, скейт-площадка, площадка скалодрома </w:t>
            </w:r>
          </w:p>
        </w:tc>
        <w:tc>
          <w:tcPr>
            <w:tcW w:w="0" w:type="auto"/>
            <w:tcBorders>
              <w:top w:val="single" w:sz="6" w:space="0" w:color="000000"/>
              <w:left w:val="single" w:sz="6" w:space="0" w:color="000000"/>
              <w:bottom w:val="single" w:sz="6" w:space="0" w:color="000000"/>
              <w:right w:val="single" w:sz="6" w:space="0" w:color="000000"/>
            </w:tcBorders>
            <w:hideMark/>
          </w:tcPr>
          <w:p w14:paraId="6108CD0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5 </w:t>
            </w:r>
          </w:p>
        </w:tc>
        <w:tc>
          <w:tcPr>
            <w:tcW w:w="1928" w:type="dxa"/>
            <w:tcBorders>
              <w:top w:val="single" w:sz="6" w:space="0" w:color="000000"/>
              <w:left w:val="single" w:sz="6" w:space="0" w:color="000000"/>
              <w:bottom w:val="single" w:sz="6" w:space="0" w:color="000000"/>
              <w:right w:val="single" w:sz="6" w:space="0" w:color="000000"/>
            </w:tcBorders>
            <w:hideMark/>
          </w:tcPr>
          <w:p w14:paraId="29AEF3D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FFA5F4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3728343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684A32"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7F331A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Площадка для тенниса настольного, для шахмат (1-10 столов) </w:t>
            </w:r>
          </w:p>
        </w:tc>
        <w:tc>
          <w:tcPr>
            <w:tcW w:w="0" w:type="auto"/>
            <w:tcBorders>
              <w:top w:val="single" w:sz="6" w:space="0" w:color="000000"/>
              <w:left w:val="single" w:sz="6" w:space="0" w:color="000000"/>
              <w:bottom w:val="single" w:sz="6" w:space="0" w:color="000000"/>
              <w:right w:val="single" w:sz="6" w:space="0" w:color="000000"/>
            </w:tcBorders>
            <w:hideMark/>
          </w:tcPr>
          <w:p w14:paraId="77C5F86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00D6EAC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0A8A9DD2"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53256E4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 </w:t>
            </w:r>
          </w:p>
        </w:tc>
        <w:tc>
          <w:tcPr>
            <w:tcW w:w="8885" w:type="dxa"/>
            <w:gridSpan w:val="4"/>
            <w:tcBorders>
              <w:top w:val="single" w:sz="6" w:space="0" w:color="000000"/>
              <w:left w:val="single" w:sz="6" w:space="0" w:color="000000"/>
              <w:bottom w:val="single" w:sz="6" w:space="0" w:color="000000"/>
              <w:right w:val="single" w:sz="6" w:space="0" w:color="000000"/>
            </w:tcBorders>
            <w:hideMark/>
          </w:tcPr>
          <w:p w14:paraId="5E05408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Аттракционы, в том числе сезонные </w:t>
            </w:r>
          </w:p>
        </w:tc>
      </w:tr>
      <w:tr w:rsidR="0057184A" w:rsidRPr="00706C62" w14:paraId="5DE614D1"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02D53C0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96CE85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Механизированные поступательного движения </w:t>
            </w:r>
            <w:hyperlink w:anchor="p245" w:history="1">
              <w:r w:rsidRPr="00706C62">
                <w:rPr>
                  <w:rFonts w:ascii="Times New Roman" w:eastAsia="Times New Roman" w:hAnsi="Times New Roman" w:cs="Times New Roman"/>
                  <w:sz w:val="27"/>
                  <w:szCs w:val="27"/>
                </w:rPr>
                <w:t>&lt;3&gt;</w:t>
              </w:r>
            </w:hyperlink>
            <w:r w:rsidRPr="00706C62">
              <w:rPr>
                <w:rFonts w:ascii="Times New Roman" w:eastAsia="Times New Roman" w:hAnsi="Times New Roman" w:cs="Times New Roman"/>
                <w:sz w:val="27"/>
                <w:szCs w:val="27"/>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19CE2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Капитальные горы высотой от 10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306DE1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10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198351CE" w14:textId="77777777" w:rsidR="0057184A" w:rsidRPr="00706C62" w:rsidRDefault="0057184A"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178D6364"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EB96C9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88C94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C9FA25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Башни свободного падения высотой от 10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2461E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35CD143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E856F6D"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62AABE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1175B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EDDBB2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Поезда парковые на рельсах (площадь места размещения до 200 кв. 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62BB6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5BC93F8"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6066197"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0109CB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9C71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738962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Капитальные горы высотой до 10 метров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0E612B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7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0569C71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7AC23E1C"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DDAC13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3308E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CE9B9D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Башни свободного падения до 10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A8BB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171E26C6"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226A3138"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8D5C39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BE393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BA61BB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Поезда парковые на рельсах (площадь </w:t>
            </w:r>
            <w:r w:rsidRPr="00706C62">
              <w:rPr>
                <w:rFonts w:ascii="Times New Roman" w:eastAsia="Times New Roman" w:hAnsi="Times New Roman" w:cs="Times New Roman"/>
                <w:sz w:val="27"/>
                <w:szCs w:val="27"/>
              </w:rPr>
              <w:lastRenderedPageBreak/>
              <w:t xml:space="preserve">места размещения более 200 кв. 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23DC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7588F69F"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13B45ABB"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EEEE3C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4DFC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929754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Катапульты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560D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15E1D4FB"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36966943"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09097E98"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C4A4BB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Механизированные вращательного движения </w:t>
            </w:r>
            <w:hyperlink w:anchor="p248" w:history="1">
              <w:r w:rsidRPr="00706C62">
                <w:rPr>
                  <w:rFonts w:ascii="Times New Roman" w:eastAsia="Times New Roman" w:hAnsi="Times New Roman" w:cs="Times New Roman"/>
                  <w:sz w:val="27"/>
                  <w:szCs w:val="27"/>
                </w:rPr>
                <w:t>&lt;4&gt;</w:t>
              </w:r>
            </w:hyperlink>
          </w:p>
        </w:tc>
        <w:tc>
          <w:tcPr>
            <w:tcW w:w="0" w:type="auto"/>
            <w:tcBorders>
              <w:top w:val="single" w:sz="6" w:space="0" w:color="000000"/>
              <w:left w:val="single" w:sz="6" w:space="0" w:color="000000"/>
              <w:bottom w:val="single" w:sz="6" w:space="0" w:color="000000"/>
              <w:right w:val="single" w:sz="6" w:space="0" w:color="000000"/>
            </w:tcBorders>
            <w:hideMark/>
          </w:tcPr>
          <w:p w14:paraId="59474B5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Колесо обозрения высотой от 35 метров </w:t>
            </w:r>
          </w:p>
        </w:tc>
        <w:tc>
          <w:tcPr>
            <w:tcW w:w="0" w:type="auto"/>
            <w:tcBorders>
              <w:top w:val="single" w:sz="6" w:space="0" w:color="000000"/>
              <w:left w:val="single" w:sz="6" w:space="0" w:color="000000"/>
              <w:bottom w:val="single" w:sz="6" w:space="0" w:color="000000"/>
              <w:right w:val="single" w:sz="6" w:space="0" w:color="000000"/>
            </w:tcBorders>
            <w:hideMark/>
          </w:tcPr>
          <w:p w14:paraId="1F21909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15 </w:t>
            </w:r>
          </w:p>
        </w:tc>
        <w:tc>
          <w:tcPr>
            <w:tcW w:w="1928" w:type="dxa"/>
            <w:tcBorders>
              <w:top w:val="single" w:sz="6" w:space="0" w:color="000000"/>
              <w:left w:val="single" w:sz="6" w:space="0" w:color="000000"/>
              <w:bottom w:val="single" w:sz="6" w:space="0" w:color="000000"/>
              <w:right w:val="single" w:sz="6" w:space="0" w:color="000000"/>
            </w:tcBorders>
            <w:hideMark/>
          </w:tcPr>
          <w:p w14:paraId="65B39CE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CB2A57D"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4350FD0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8505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AFEB5B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высотой от 10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88D98A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10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0B2605A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3532157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C83887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8530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9369DD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высотой от 10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240F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6191E604"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3870232"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D6DA921"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E345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D2B209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Колесо обозрения высотой от 10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8ED82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55088945"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6A0A53B"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D6C01B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BBE1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308AA6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до 10 метров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E7D619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7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6B16D97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3DDDEF72"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3BEFB8E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5420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7138ED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до 10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AB44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6C2E52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566E6D14"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637BFE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AED4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AFE3C4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Колесо обозрения до 10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5C189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5627F853"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52E110F"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655B8BC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40F3B2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Механизированные сложного движения </w:t>
            </w:r>
            <w:hyperlink w:anchor="p248" w:history="1">
              <w:r w:rsidRPr="00706C62">
                <w:rPr>
                  <w:rFonts w:ascii="Times New Roman" w:eastAsia="Times New Roman" w:hAnsi="Times New Roman" w:cs="Times New Roman"/>
                  <w:sz w:val="27"/>
                  <w:szCs w:val="27"/>
                </w:rPr>
                <w:t>&lt;4&gt;</w:t>
              </w:r>
            </w:hyperlink>
            <w:r w:rsidRPr="00706C62">
              <w:rPr>
                <w:rFonts w:ascii="Times New Roman" w:eastAsia="Times New Roman" w:hAnsi="Times New Roman" w:cs="Times New Roman"/>
                <w:sz w:val="27"/>
                <w:szCs w:val="27"/>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5BF39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 поступательно-вращательным движением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D9C03A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7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6545E34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33D8B642"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351519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4630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047D47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Механизированные кресла кинотеатров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EB9A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60157FE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2B46FD9F"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BD4C6B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71711"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29CCBC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Симуляторы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37582"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2AFF9D6C"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B3711AC"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D7C77E1"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0FD8A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9F6E69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Аттракционы на основе промышленных роботов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A097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064A4B4A"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D39DABE"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3AADF1B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7.4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E1FBC0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Автодромы и картинги </w:t>
            </w:r>
            <w:hyperlink w:anchor="p248" w:history="1">
              <w:r w:rsidRPr="00706C62">
                <w:rPr>
                  <w:rFonts w:ascii="Times New Roman" w:eastAsia="Times New Roman" w:hAnsi="Times New Roman" w:cs="Times New Roman"/>
                  <w:sz w:val="27"/>
                  <w:szCs w:val="27"/>
                </w:rPr>
                <w:t>&lt;4&gt;</w:t>
              </w:r>
            </w:hyperlink>
          </w:p>
        </w:tc>
        <w:tc>
          <w:tcPr>
            <w:tcW w:w="0" w:type="auto"/>
            <w:tcBorders>
              <w:top w:val="single" w:sz="6" w:space="0" w:color="000000"/>
              <w:left w:val="single" w:sz="6" w:space="0" w:color="000000"/>
              <w:bottom w:val="single" w:sz="6" w:space="0" w:color="000000"/>
              <w:right w:val="single" w:sz="6" w:space="0" w:color="000000"/>
            </w:tcBorders>
            <w:hideMark/>
          </w:tcPr>
          <w:p w14:paraId="627DF0C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Сталкивающиеся автомобили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48AC2A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5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2A5A81F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D8F927E"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F899352"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5AAF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4DDDC4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Парковые автомобили или автопоезда прогулочные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58F30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3571106A"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04F6D6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7F3B96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1C5EC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76D31F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Картинги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2AEC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4976D78"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16E4776E"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2242BD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16A8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151C74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Скоростные дороги с мини-автомобилями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57CD4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686C1EBF"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71CFE6CC"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55C67BF8"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A8EBE1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Надувные </w:t>
            </w:r>
            <w:hyperlink w:anchor="p251" w:history="1">
              <w:r w:rsidRPr="00706C62">
                <w:rPr>
                  <w:rFonts w:ascii="Times New Roman" w:eastAsia="Times New Roman" w:hAnsi="Times New Roman" w:cs="Times New Roman"/>
                  <w:sz w:val="27"/>
                  <w:szCs w:val="27"/>
                </w:rPr>
                <w:t>&lt;5&gt;</w:t>
              </w:r>
            </w:hyperlink>
          </w:p>
        </w:tc>
        <w:tc>
          <w:tcPr>
            <w:tcW w:w="0" w:type="auto"/>
            <w:tcBorders>
              <w:top w:val="single" w:sz="6" w:space="0" w:color="000000"/>
              <w:left w:val="single" w:sz="6" w:space="0" w:color="000000"/>
              <w:bottom w:val="single" w:sz="6" w:space="0" w:color="000000"/>
              <w:right w:val="single" w:sz="6" w:space="0" w:color="000000"/>
            </w:tcBorders>
            <w:hideMark/>
          </w:tcPr>
          <w:p w14:paraId="111F993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Батуты надувные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4461F3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1129207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36F3126"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4FD6115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6388A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F7F216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Горки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321E7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7CC8EE69"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5EE835F"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BBD542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20B5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B8B25FC"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Лабиринты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3D12A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6019644"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56AE8329"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6A32B71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6A6D68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Немеханизированные </w:t>
            </w:r>
            <w:hyperlink w:anchor="p248" w:history="1">
              <w:r w:rsidRPr="00706C62">
                <w:rPr>
                  <w:rFonts w:ascii="Times New Roman" w:eastAsia="Times New Roman" w:hAnsi="Times New Roman" w:cs="Times New Roman"/>
                  <w:sz w:val="27"/>
                  <w:szCs w:val="27"/>
                </w:rPr>
                <w:t>&lt;4&gt;</w:t>
              </w:r>
            </w:hyperlink>
            <w:r w:rsidRPr="00706C62">
              <w:rPr>
                <w:rFonts w:ascii="Times New Roman" w:eastAsia="Times New Roman" w:hAnsi="Times New Roman" w:cs="Times New Roman"/>
                <w:sz w:val="27"/>
                <w:szCs w:val="27"/>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81E05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Горки, спуски, в т.ч.: горки зимние, высотой от 3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87A8B8"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5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5D60692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04865B0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FEAAA1C"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8CFBC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3A46BE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CBFF2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0E08D955"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33FDAAC5"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315E405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7BAB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A2338F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DACA2"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22E4863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7E2D01FE"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58D29A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3963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A270F8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Батуты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8A98F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0B19F732"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2C6A27A7"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FB25C6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F508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D12247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Горки, спуски, в т.ч.: горки зимние, высотой до 3 метров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C0DAAA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4358455F"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49D1BABF"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F7FF8D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A8C1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75D913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9E299"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1996D0B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223C3D5C"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DF6090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C6257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699309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9ADD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38BF696D"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14D767D1"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C0AC63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2227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3D1E36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Батуты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0E105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04964B67"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7CBB3A2"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26B675A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7.7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0CC280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Водные немеханизированные </w:t>
            </w:r>
            <w:hyperlink w:anchor="p254" w:history="1">
              <w:r w:rsidRPr="00706C62">
                <w:rPr>
                  <w:rFonts w:ascii="Times New Roman" w:eastAsia="Times New Roman" w:hAnsi="Times New Roman" w:cs="Times New Roman"/>
                  <w:sz w:val="27"/>
                  <w:szCs w:val="27"/>
                </w:rPr>
                <w:t>&lt;6&gt;</w:t>
              </w:r>
            </w:hyperlink>
          </w:p>
        </w:tc>
        <w:tc>
          <w:tcPr>
            <w:tcW w:w="0" w:type="auto"/>
            <w:tcBorders>
              <w:top w:val="single" w:sz="6" w:space="0" w:color="000000"/>
              <w:left w:val="single" w:sz="6" w:space="0" w:color="000000"/>
              <w:bottom w:val="single" w:sz="6" w:space="0" w:color="000000"/>
              <w:right w:val="single" w:sz="6" w:space="0" w:color="000000"/>
            </w:tcBorders>
            <w:hideMark/>
          </w:tcPr>
          <w:p w14:paraId="7328CD1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Водные спуски прямые и с виражами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F50D3C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5ADA67C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644FA966"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CB6F0C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F81C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C6231F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Трамплины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4A56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3EEB4F58"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6914075"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F22A45D"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087CB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3A57F21"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Плавающие платформы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0AD82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6E1213DF"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4BFA60D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4D62987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F6CB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57A6266"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Частичные погруженные в воду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DCC8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93D33D5"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5946430"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F614E7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B7CC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ABEA07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С выливанием воды на посетителей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1E6AE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FF7841E"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C38070E"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8D477D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06CE0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21B72C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Бассейны, роллы, </w:t>
            </w:r>
            <w:proofErr w:type="spellStart"/>
            <w:r w:rsidRPr="00706C62">
              <w:rPr>
                <w:rFonts w:ascii="Times New Roman" w:eastAsia="Times New Roman" w:hAnsi="Times New Roman" w:cs="Times New Roman"/>
                <w:sz w:val="27"/>
                <w:szCs w:val="27"/>
              </w:rPr>
              <w:t>зорбы</w:t>
            </w:r>
            <w:proofErr w:type="spellEnd"/>
            <w:r w:rsidRPr="00706C62">
              <w:rPr>
                <w:rFonts w:ascii="Times New Roman" w:eastAsia="Times New Roman" w:hAnsi="Times New Roman" w:cs="Times New Roman"/>
                <w:sz w:val="27"/>
                <w:szCs w:val="27"/>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E528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7A7F99B1"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3931CDC" w14:textId="77777777" w:rsidTr="0057184A">
        <w:tc>
          <w:tcPr>
            <w:tcW w:w="613" w:type="dxa"/>
            <w:vMerge w:val="restart"/>
            <w:tcBorders>
              <w:top w:val="single" w:sz="6" w:space="0" w:color="000000"/>
              <w:left w:val="single" w:sz="6" w:space="0" w:color="000000"/>
              <w:bottom w:val="single" w:sz="6" w:space="0" w:color="000000"/>
              <w:right w:val="single" w:sz="6" w:space="0" w:color="000000"/>
            </w:tcBorders>
            <w:hideMark/>
          </w:tcPr>
          <w:p w14:paraId="5C734FE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7.8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ECDCE2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Для детей </w:t>
            </w:r>
            <w:hyperlink w:anchor="p254" w:history="1">
              <w:r w:rsidRPr="00706C62">
                <w:rPr>
                  <w:rFonts w:ascii="Times New Roman" w:eastAsia="Times New Roman" w:hAnsi="Times New Roman" w:cs="Times New Roman"/>
                  <w:sz w:val="27"/>
                  <w:szCs w:val="27"/>
                </w:rPr>
                <w:t>&lt;6&gt;</w:t>
              </w:r>
            </w:hyperlink>
            <w:r w:rsidRPr="00706C62">
              <w:rPr>
                <w:rFonts w:ascii="Times New Roman" w:eastAsia="Times New Roman" w:hAnsi="Times New Roman" w:cs="Times New Roman"/>
                <w:sz w:val="27"/>
                <w:szCs w:val="27"/>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6B6C1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Горки, спуски в т.ч.: зимние, высотой от 3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C1E7CB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5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18A3EBA0"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664BAEB1"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1DC7058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CE60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082C69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0A1D9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131D4E25"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042019B"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0079A08F"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1142C6"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23B81F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4E1F5"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408D1A98"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1E2DC18C"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F44364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E2362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F436208"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Батуты высотой от 3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4C937"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33780392"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3B9C693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C66D29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A475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280D0C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Горки, спуски, в т.ч.: зимние, высотой до 3 метров включительно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2D6C819"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vMerge w:val="restart"/>
            <w:tcBorders>
              <w:top w:val="single" w:sz="6" w:space="0" w:color="000000"/>
              <w:left w:val="single" w:sz="6" w:space="0" w:color="000000"/>
              <w:bottom w:val="single" w:sz="6" w:space="0" w:color="000000"/>
              <w:right w:val="single" w:sz="6" w:space="0" w:color="000000"/>
            </w:tcBorders>
            <w:hideMark/>
          </w:tcPr>
          <w:p w14:paraId="14C7448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6041C113"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7A7C9CEB"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9CE9F2"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3C7A51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Качели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14EB0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768826B4"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255B8BB"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5598CF2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F7EBA"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EBD9FEE"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Карусели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AD38B0"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6F649FDC"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202EBA96"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2D9C9083"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60BC5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C275DA2"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Батуты высотой до 3 метров включительно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3FD084"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042F286E"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0408589F" w14:textId="77777777" w:rsidTr="0057184A">
        <w:tc>
          <w:tcPr>
            <w:tcW w:w="613" w:type="dxa"/>
            <w:vMerge/>
            <w:tcBorders>
              <w:top w:val="single" w:sz="6" w:space="0" w:color="000000"/>
              <w:left w:val="single" w:sz="6" w:space="0" w:color="000000"/>
              <w:bottom w:val="single" w:sz="6" w:space="0" w:color="000000"/>
              <w:right w:val="single" w:sz="6" w:space="0" w:color="000000"/>
            </w:tcBorders>
            <w:vAlign w:val="center"/>
            <w:hideMark/>
          </w:tcPr>
          <w:p w14:paraId="3BB8CFEE"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0DA338"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23B794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Электромобили или педальные автомобили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A976A1" w14:textId="77777777" w:rsidR="0057184A" w:rsidRPr="00706C62" w:rsidRDefault="0057184A" w:rsidP="0057184A">
            <w:pPr>
              <w:spacing w:after="0" w:line="240" w:lineRule="auto"/>
              <w:rPr>
                <w:rFonts w:ascii="Times New Roman" w:eastAsia="Times New Roman" w:hAnsi="Times New Roman" w:cs="Times New Roman"/>
                <w:sz w:val="27"/>
                <w:szCs w:val="27"/>
              </w:rPr>
            </w:pPr>
          </w:p>
        </w:tc>
        <w:tc>
          <w:tcPr>
            <w:tcW w:w="1928" w:type="dxa"/>
            <w:vMerge/>
            <w:tcBorders>
              <w:top w:val="single" w:sz="6" w:space="0" w:color="000000"/>
              <w:left w:val="single" w:sz="6" w:space="0" w:color="000000"/>
              <w:bottom w:val="single" w:sz="6" w:space="0" w:color="000000"/>
              <w:right w:val="single" w:sz="6" w:space="0" w:color="000000"/>
            </w:tcBorders>
            <w:vAlign w:val="center"/>
            <w:hideMark/>
          </w:tcPr>
          <w:p w14:paraId="763901D6" w14:textId="77777777" w:rsidR="0057184A" w:rsidRPr="00706C62" w:rsidRDefault="0057184A" w:rsidP="0057184A">
            <w:pPr>
              <w:spacing w:after="0" w:line="240" w:lineRule="auto"/>
              <w:rPr>
                <w:rFonts w:ascii="Times New Roman" w:eastAsia="Times New Roman" w:hAnsi="Times New Roman" w:cs="Times New Roman"/>
                <w:sz w:val="27"/>
                <w:szCs w:val="27"/>
              </w:rPr>
            </w:pPr>
          </w:p>
        </w:tc>
      </w:tr>
      <w:tr w:rsidR="0057184A" w:rsidRPr="00706C62" w14:paraId="68C312C1"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4F3C723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7.9 </w:t>
            </w:r>
          </w:p>
        </w:tc>
        <w:tc>
          <w:tcPr>
            <w:tcW w:w="0" w:type="auto"/>
            <w:tcBorders>
              <w:top w:val="single" w:sz="6" w:space="0" w:color="000000"/>
              <w:left w:val="single" w:sz="6" w:space="0" w:color="000000"/>
              <w:bottom w:val="single" w:sz="6" w:space="0" w:color="000000"/>
              <w:right w:val="single" w:sz="6" w:space="0" w:color="000000"/>
            </w:tcBorders>
            <w:hideMark/>
          </w:tcPr>
          <w:p w14:paraId="5CF5EF55"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Парк аттракционов </w:t>
            </w:r>
            <w:hyperlink w:anchor="p248" w:history="1">
              <w:r w:rsidRPr="00706C62">
                <w:rPr>
                  <w:rFonts w:ascii="Times New Roman" w:eastAsia="Times New Roman" w:hAnsi="Times New Roman" w:cs="Times New Roman"/>
                  <w:sz w:val="27"/>
                  <w:szCs w:val="27"/>
                </w:rPr>
                <w:t>&lt;4&gt;</w:t>
              </w:r>
            </w:hyperlink>
          </w:p>
        </w:tc>
        <w:tc>
          <w:tcPr>
            <w:tcW w:w="0" w:type="auto"/>
            <w:tcBorders>
              <w:top w:val="single" w:sz="6" w:space="0" w:color="000000"/>
              <w:left w:val="single" w:sz="6" w:space="0" w:color="000000"/>
              <w:bottom w:val="single" w:sz="6" w:space="0" w:color="000000"/>
              <w:right w:val="single" w:sz="6" w:space="0" w:color="000000"/>
            </w:tcBorders>
            <w:hideMark/>
          </w:tcPr>
          <w:p w14:paraId="61EB83CB"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больших аттракционов от 10 метров в высоту </w:t>
            </w:r>
          </w:p>
        </w:tc>
        <w:tc>
          <w:tcPr>
            <w:tcW w:w="0" w:type="auto"/>
            <w:tcBorders>
              <w:top w:val="single" w:sz="6" w:space="0" w:color="000000"/>
              <w:left w:val="single" w:sz="6" w:space="0" w:color="000000"/>
              <w:bottom w:val="single" w:sz="6" w:space="0" w:color="000000"/>
              <w:right w:val="single" w:sz="6" w:space="0" w:color="000000"/>
            </w:tcBorders>
            <w:hideMark/>
          </w:tcPr>
          <w:p w14:paraId="232BDC83"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15 </w:t>
            </w:r>
          </w:p>
        </w:tc>
        <w:tc>
          <w:tcPr>
            <w:tcW w:w="1928" w:type="dxa"/>
            <w:tcBorders>
              <w:top w:val="single" w:sz="6" w:space="0" w:color="000000"/>
              <w:left w:val="single" w:sz="6" w:space="0" w:color="000000"/>
              <w:bottom w:val="single" w:sz="6" w:space="0" w:color="000000"/>
              <w:right w:val="single" w:sz="6" w:space="0" w:color="000000"/>
            </w:tcBorders>
            <w:hideMark/>
          </w:tcPr>
          <w:p w14:paraId="64B7584B" w14:textId="77777777" w:rsidR="0057184A" w:rsidRPr="00706C62" w:rsidRDefault="0057184A" w:rsidP="00EF0CB2">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r w:rsidR="0057184A" w:rsidRPr="00706C62" w14:paraId="508828F6" w14:textId="77777777" w:rsidTr="0057184A">
        <w:tc>
          <w:tcPr>
            <w:tcW w:w="613" w:type="dxa"/>
            <w:tcBorders>
              <w:top w:val="single" w:sz="6" w:space="0" w:color="000000"/>
              <w:left w:val="single" w:sz="6" w:space="0" w:color="000000"/>
              <w:bottom w:val="single" w:sz="6" w:space="0" w:color="000000"/>
              <w:right w:val="single" w:sz="6" w:space="0" w:color="000000"/>
            </w:tcBorders>
            <w:hideMark/>
          </w:tcPr>
          <w:p w14:paraId="1EB36A54"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402E7CA"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Детское игровое оборудование, не относящееся к аттракционам </w:t>
            </w:r>
          </w:p>
        </w:tc>
        <w:tc>
          <w:tcPr>
            <w:tcW w:w="0" w:type="auto"/>
            <w:tcBorders>
              <w:top w:val="single" w:sz="6" w:space="0" w:color="000000"/>
              <w:left w:val="single" w:sz="6" w:space="0" w:color="000000"/>
              <w:bottom w:val="single" w:sz="6" w:space="0" w:color="000000"/>
              <w:right w:val="single" w:sz="6" w:space="0" w:color="000000"/>
            </w:tcBorders>
            <w:hideMark/>
          </w:tcPr>
          <w:p w14:paraId="5E8310F7"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2EB2BD" w14:textId="77777777" w:rsidR="0057184A" w:rsidRPr="00706C62" w:rsidRDefault="0057184A" w:rsidP="0057184A">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Не менее 3 </w:t>
            </w:r>
          </w:p>
        </w:tc>
        <w:tc>
          <w:tcPr>
            <w:tcW w:w="1928" w:type="dxa"/>
            <w:tcBorders>
              <w:top w:val="single" w:sz="6" w:space="0" w:color="000000"/>
              <w:left w:val="single" w:sz="6" w:space="0" w:color="000000"/>
              <w:bottom w:val="single" w:sz="6" w:space="0" w:color="000000"/>
              <w:right w:val="single" w:sz="6" w:space="0" w:color="000000"/>
            </w:tcBorders>
            <w:hideMark/>
          </w:tcPr>
          <w:p w14:paraId="4B8BE2C9" w14:textId="77777777" w:rsidR="0057184A" w:rsidRPr="00706C62" w:rsidRDefault="0057184A" w:rsidP="00F2104C">
            <w:pPr>
              <w:spacing w:after="0" w:line="288" w:lineRule="atLeast"/>
              <w:rPr>
                <w:rFonts w:ascii="Times New Roman" w:eastAsia="Times New Roman" w:hAnsi="Times New Roman" w:cs="Times New Roman"/>
                <w:sz w:val="27"/>
                <w:szCs w:val="27"/>
              </w:rPr>
            </w:pPr>
            <w:r w:rsidRPr="00706C62">
              <w:rPr>
                <w:rFonts w:ascii="Times New Roman" w:eastAsia="Times New Roman" w:hAnsi="Times New Roman" w:cs="Times New Roman"/>
                <w:sz w:val="27"/>
                <w:szCs w:val="27"/>
              </w:rPr>
              <w:t xml:space="preserve">Торги </w:t>
            </w:r>
          </w:p>
        </w:tc>
      </w:tr>
    </w:tbl>
    <w:p w14:paraId="12984D72" w14:textId="77777777" w:rsidR="008B32DB" w:rsidRDefault="008B32DB" w:rsidP="00772C9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32DB">
        <w:rPr>
          <w:rFonts w:ascii="Times New Roman" w:hAnsi="Times New Roman" w:cs="Times New Roman"/>
          <w:sz w:val="24"/>
          <w:szCs w:val="24"/>
        </w:rPr>
        <w:t>--------------------------------</w:t>
      </w:r>
    </w:p>
    <w:p w14:paraId="77DFCD5A" w14:textId="77777777" w:rsidR="00772C98" w:rsidRPr="008B32DB" w:rsidRDefault="00772C98" w:rsidP="00772C9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242"/>
      <w:bookmarkStart w:id="4" w:name="p243"/>
      <w:bookmarkStart w:id="5" w:name="p251"/>
      <w:bookmarkStart w:id="6" w:name="p254"/>
      <w:bookmarkEnd w:id="3"/>
      <w:bookmarkEnd w:id="4"/>
      <w:bookmarkEnd w:id="5"/>
      <w:bookmarkEnd w:id="6"/>
    </w:p>
    <w:p w14:paraId="5FD5E5B6" w14:textId="77777777" w:rsidR="008B32DB" w:rsidRPr="00EA712A" w:rsidRDefault="008B32DB" w:rsidP="00772C9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&lt;1&gt; По заявлению субъекта предпринимательства срок может быть сокращен.</w:t>
      </w:r>
    </w:p>
    <w:p w14:paraId="2BDA663D" w14:textId="77777777" w:rsidR="008B32DB" w:rsidRPr="00EA712A" w:rsidRDefault="00EA712A" w:rsidP="00806F41">
      <w:pPr>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&lt;2&gt; В муниципальную программу (Подпрограмма 3 «Развитие малого и среднего предпринимательства»), содержащую мероприятия, направленные на развитие малого и среднего предпринимательства (далее - МСП), постановлением Администрации Одинцовского городского округа </w:t>
      </w:r>
      <w:r w:rsidR="008C2F4F">
        <w:rPr>
          <w:rFonts w:ascii="Times New Roman" w:eastAsia="Times New Roman" w:hAnsi="Times New Roman" w:cs="Times New Roman"/>
          <w:sz w:val="20"/>
          <w:szCs w:val="20"/>
        </w:rPr>
        <w:t xml:space="preserve">от </w:t>
      </w:r>
      <w:r w:rsidR="008C2F4F" w:rsidRPr="008C2F4F">
        <w:rPr>
          <w:rFonts w:ascii="Times New Roman" w:eastAsia="Times New Roman" w:hAnsi="Times New Roman" w:cs="Times New Roman"/>
          <w:sz w:val="20"/>
          <w:szCs w:val="20"/>
        </w:rPr>
        <w:t xml:space="preserve">29.03.2024 № 1855 </w:t>
      </w:r>
      <w:r w:rsidRPr="00EA712A">
        <w:rPr>
          <w:rFonts w:ascii="Times New Roman" w:eastAsia="Times New Roman" w:hAnsi="Times New Roman" w:cs="Times New Roman"/>
          <w:sz w:val="20"/>
          <w:szCs w:val="20"/>
        </w:rPr>
        <w:t>«О внесении изменений в муниципальную программу</w:t>
      </w:r>
      <w:r w:rsidR="00806F41">
        <w:rPr>
          <w:rFonts w:ascii="Times New Roman" w:eastAsia="Times New Roman" w:hAnsi="Times New Roman" w:cs="Times New Roman"/>
          <w:sz w:val="20"/>
          <w:szCs w:val="20"/>
        </w:rPr>
        <w:t xml:space="preserve"> </w:t>
      </w:r>
      <w:r w:rsidRPr="00EA712A">
        <w:rPr>
          <w:rFonts w:ascii="Times New Roman" w:eastAsia="Times New Roman" w:hAnsi="Times New Roman" w:cs="Times New Roman"/>
          <w:sz w:val="20"/>
          <w:szCs w:val="20"/>
        </w:rPr>
        <w:t>Одинцовского городского округа Московской области «Предпринимательство» на 2023-2027 годы» включены мероприятия поддержки субъектов МСП по предоставлению в Парке объектов бизнеса без торгов. Если объект предпринимательства не относится к субъектам МСП, то объект бизнеса предоставляется по торгам.</w:t>
      </w:r>
    </w:p>
    <w:p w14:paraId="7490F3F2"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&lt;3&gt; Срок размещения аттракционов не может быть установлен более назначенного срока службы и назначенного ресурса аттракциона, указанного в эксплуатационной документации. </w:t>
      </w:r>
    </w:p>
    <w:p w14:paraId="77EB772F"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Виды и типы аттракционов определяются в соответствии с решением Совета Евразийской экономической комиссии от 18.10.2016 </w:t>
      </w:r>
      <w:r w:rsidR="007B4A9D">
        <w:rPr>
          <w:rFonts w:ascii="Times New Roman" w:eastAsia="Times New Roman" w:hAnsi="Times New Roman" w:cs="Times New Roman"/>
          <w:sz w:val="20"/>
          <w:szCs w:val="20"/>
        </w:rPr>
        <w:t>№</w:t>
      </w:r>
      <w:r w:rsidRPr="00EA712A">
        <w:rPr>
          <w:rFonts w:ascii="Times New Roman" w:eastAsia="Times New Roman" w:hAnsi="Times New Roman" w:cs="Times New Roman"/>
          <w:sz w:val="20"/>
          <w:szCs w:val="20"/>
        </w:rPr>
        <w:t xml:space="preserve"> 114</w:t>
      </w:r>
      <w:r w:rsidR="007B4A9D">
        <w:rPr>
          <w:rFonts w:ascii="Times New Roman" w:eastAsia="Times New Roman" w:hAnsi="Times New Roman" w:cs="Times New Roman"/>
          <w:sz w:val="20"/>
          <w:szCs w:val="20"/>
        </w:rPr>
        <w:t xml:space="preserve"> «</w:t>
      </w:r>
      <w:r w:rsidRPr="00EA712A">
        <w:rPr>
          <w:rFonts w:ascii="Times New Roman" w:eastAsia="Times New Roman" w:hAnsi="Times New Roman" w:cs="Times New Roman"/>
          <w:sz w:val="20"/>
          <w:szCs w:val="20"/>
        </w:rPr>
        <w:t>О техническом регламенте Евразийского экономического союза</w:t>
      </w:r>
      <w:r w:rsidR="007B4A9D">
        <w:rPr>
          <w:rFonts w:ascii="Times New Roman" w:eastAsia="Times New Roman" w:hAnsi="Times New Roman" w:cs="Times New Roman"/>
          <w:sz w:val="20"/>
          <w:szCs w:val="20"/>
        </w:rPr>
        <w:t xml:space="preserve"> «</w:t>
      </w:r>
      <w:r w:rsidRPr="00EA712A">
        <w:rPr>
          <w:rFonts w:ascii="Times New Roman" w:eastAsia="Times New Roman" w:hAnsi="Times New Roman" w:cs="Times New Roman"/>
          <w:sz w:val="20"/>
          <w:szCs w:val="20"/>
        </w:rPr>
        <w:t>О безопасности аттракционов</w:t>
      </w:r>
      <w:r w:rsidR="007B4A9D">
        <w:rPr>
          <w:rFonts w:ascii="Times New Roman" w:eastAsia="Times New Roman" w:hAnsi="Times New Roman" w:cs="Times New Roman"/>
          <w:sz w:val="20"/>
          <w:szCs w:val="20"/>
        </w:rPr>
        <w:t>»</w:t>
      </w:r>
      <w:r w:rsidRPr="00EA712A">
        <w:rPr>
          <w:rFonts w:ascii="Times New Roman" w:eastAsia="Times New Roman" w:hAnsi="Times New Roman" w:cs="Times New Roman"/>
          <w:sz w:val="20"/>
          <w:szCs w:val="20"/>
        </w:rPr>
        <w:t xml:space="preserve"> (за исключение призовых аттракционов). </w:t>
      </w:r>
    </w:p>
    <w:p w14:paraId="1F48320C"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Аттракционы должны иметь регистрационный знак (в порядке и случаях, установленных законодательством Российской Федерации).</w:t>
      </w:r>
    </w:p>
    <w:p w14:paraId="2FB4C676" w14:textId="77777777" w:rsidR="00EA712A" w:rsidRPr="00EA712A" w:rsidRDefault="00EA712A" w:rsidP="00EA712A">
      <w:pPr>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&lt;4&gt; Требования к субъектам предпринимательства при размещении аттракционов: </w:t>
      </w:r>
    </w:p>
    <w:p w14:paraId="452E5703" w14:textId="77777777" w:rsidR="00EA712A" w:rsidRPr="00EA712A" w:rsidRDefault="00EA712A" w:rsidP="00EA712A">
      <w:pPr>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 наличие операторов аттракциона (по трудовому либо гражданско-правовому договору), имеющих соответствующее удостоверение (не менее 1-го оператора на каждый аттракцион); </w:t>
      </w:r>
    </w:p>
    <w:p w14:paraId="1DCCE622"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наличие документа, подтверждающего право собственности или иное законное основание владения и пользования аттракционом, либо договора(</w:t>
      </w:r>
      <w:proofErr w:type="spellStart"/>
      <w:r w:rsidRPr="00EA712A">
        <w:rPr>
          <w:rFonts w:ascii="Times New Roman" w:eastAsia="Times New Roman" w:hAnsi="Times New Roman" w:cs="Times New Roman"/>
          <w:sz w:val="20"/>
          <w:szCs w:val="20"/>
        </w:rPr>
        <w:t>ов</w:t>
      </w:r>
      <w:proofErr w:type="spellEnd"/>
      <w:r w:rsidRPr="00EA712A">
        <w:rPr>
          <w:rFonts w:ascii="Times New Roman" w:eastAsia="Times New Roman" w:hAnsi="Times New Roman" w:cs="Times New Roman"/>
          <w:sz w:val="20"/>
          <w:szCs w:val="20"/>
        </w:rPr>
        <w:t>) на приобретение (аренду) оборудования, используемого для организации деятельности.</w:t>
      </w:r>
    </w:p>
    <w:p w14:paraId="58A56A3C"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&lt;5&gt; Требования к субъектам предпринимательства при размещении аттракционов: </w:t>
      </w:r>
    </w:p>
    <w:p w14:paraId="5CE96F5D"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 наличие операторов аттракциона (по трудовому либо гражданско-правовому договору), имеющих соответствующее удостоверение (не менее 1-го оператора на каждый аттракцион); </w:t>
      </w:r>
    </w:p>
    <w:p w14:paraId="02622E63"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наличие документа, подтверждающего право собственности или иное законное основание владения и пользования аттракционом, либо договора(</w:t>
      </w:r>
      <w:proofErr w:type="spellStart"/>
      <w:r w:rsidRPr="00EA712A">
        <w:rPr>
          <w:rFonts w:ascii="Times New Roman" w:eastAsia="Times New Roman" w:hAnsi="Times New Roman" w:cs="Times New Roman"/>
          <w:sz w:val="20"/>
          <w:szCs w:val="20"/>
        </w:rPr>
        <w:t>ов</w:t>
      </w:r>
      <w:proofErr w:type="spellEnd"/>
      <w:r w:rsidRPr="00EA712A">
        <w:rPr>
          <w:rFonts w:ascii="Times New Roman" w:eastAsia="Times New Roman" w:hAnsi="Times New Roman" w:cs="Times New Roman"/>
          <w:sz w:val="20"/>
          <w:szCs w:val="20"/>
        </w:rPr>
        <w:t>) на приобретение (аренду) оборудования, используемого для организации деятельности.</w:t>
      </w:r>
    </w:p>
    <w:p w14:paraId="0B9A3926" w14:textId="77777777" w:rsidR="00EA712A" w:rsidRP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xml:space="preserve">&lt;6&gt; Требования к субъектам предпринимательства при размещении аттракционов: </w:t>
      </w:r>
    </w:p>
    <w:p w14:paraId="368F2E97" w14:textId="77777777" w:rsidR="00EA712A" w:rsidRDefault="00EA712A"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A712A">
        <w:rPr>
          <w:rFonts w:ascii="Times New Roman" w:eastAsia="Times New Roman" w:hAnsi="Times New Roman" w:cs="Times New Roman"/>
          <w:sz w:val="20"/>
          <w:szCs w:val="20"/>
        </w:rPr>
        <w:t>- наличие документа, подтверждающего право собственности или иное законное основание владения и пользования аттракционом, либо договора(</w:t>
      </w:r>
      <w:proofErr w:type="spellStart"/>
      <w:r w:rsidRPr="00EA712A">
        <w:rPr>
          <w:rFonts w:ascii="Times New Roman" w:eastAsia="Times New Roman" w:hAnsi="Times New Roman" w:cs="Times New Roman"/>
          <w:sz w:val="20"/>
          <w:szCs w:val="20"/>
        </w:rPr>
        <w:t>ов</w:t>
      </w:r>
      <w:proofErr w:type="spellEnd"/>
      <w:r w:rsidRPr="00EA712A">
        <w:rPr>
          <w:rFonts w:ascii="Times New Roman" w:eastAsia="Times New Roman" w:hAnsi="Times New Roman" w:cs="Times New Roman"/>
          <w:sz w:val="20"/>
          <w:szCs w:val="20"/>
        </w:rPr>
        <w:t>) на приобретение (аренду) оборудования, используемого для организации деятельности.</w:t>
      </w:r>
    </w:p>
    <w:p w14:paraId="2DFB21C7" w14:textId="77777777" w:rsidR="00706C62" w:rsidRDefault="00706C62" w:rsidP="00EA712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5836B6F9" w14:textId="77777777" w:rsidR="003B5692" w:rsidRDefault="0015163D"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Стационарные объекты (предприятия общественного питания, объекты </w:t>
      </w:r>
    </w:p>
    <w:p w14:paraId="41E47DBC" w14:textId="77777777" w:rsidR="003B5692" w:rsidRDefault="0015163D" w:rsidP="003B5692">
      <w:pPr>
        <w:pStyle w:val="ConsPlusTitle"/>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культуры, объекты спорта, парки аттракционов) размещаются на расстоянии не более 500 метров от </w:t>
      </w:r>
      <w:r w:rsidR="00836355" w:rsidRPr="005762CF">
        <w:rPr>
          <w:rFonts w:ascii="Times New Roman" w:hAnsi="Times New Roman" w:cs="Times New Roman"/>
          <w:b w:val="0"/>
          <w:sz w:val="27"/>
          <w:szCs w:val="27"/>
        </w:rPr>
        <w:t>П</w:t>
      </w:r>
      <w:r w:rsidRPr="005762CF">
        <w:rPr>
          <w:rFonts w:ascii="Times New Roman" w:hAnsi="Times New Roman" w:cs="Times New Roman"/>
          <w:b w:val="0"/>
          <w:sz w:val="27"/>
          <w:szCs w:val="27"/>
        </w:rPr>
        <w:t xml:space="preserve">арка на земельных участках, предоставленных без проведения </w:t>
      </w:r>
      <w:r w:rsidRPr="005762CF">
        <w:rPr>
          <w:rFonts w:ascii="Times New Roman" w:hAnsi="Times New Roman" w:cs="Times New Roman"/>
          <w:b w:val="0"/>
          <w:sz w:val="27"/>
          <w:szCs w:val="27"/>
        </w:rPr>
        <w:lastRenderedPageBreak/>
        <w:t xml:space="preserve">торгов на основании соглашения, заключаемого между Правительством Московской области и юридическим лицом, предметом которого является реализация проекта или размещение объекта юридическим лицом в соответствии с постановлением Правительства Московской области от 22.04.2015 </w:t>
      </w:r>
      <w:r w:rsidR="0004493D"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272/13 «Об утверждении Перечня 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Законом Московской области </w:t>
      </w:r>
      <w:r w:rsidR="0004493D"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r w:rsidR="00392FA8" w:rsidRPr="005762CF">
        <w:rPr>
          <w:rFonts w:ascii="Times New Roman" w:hAnsi="Times New Roman" w:cs="Times New Roman"/>
          <w:b w:val="0"/>
          <w:sz w:val="27"/>
          <w:szCs w:val="27"/>
        </w:rPr>
        <w:t xml:space="preserve"> (далее - постановление Правительства № 272/13П)</w:t>
      </w:r>
      <w:r w:rsidRPr="005762CF">
        <w:rPr>
          <w:rFonts w:ascii="Times New Roman" w:hAnsi="Times New Roman" w:cs="Times New Roman"/>
          <w:b w:val="0"/>
          <w:sz w:val="27"/>
          <w:szCs w:val="27"/>
        </w:rPr>
        <w:t xml:space="preserve">. </w:t>
      </w:r>
    </w:p>
    <w:p w14:paraId="6B490133" w14:textId="7475C5AF" w:rsidR="00D40DB1" w:rsidRDefault="00D40DB1" w:rsidP="003B5692">
      <w:pPr>
        <w:pStyle w:val="ConsPlusTitle"/>
        <w:numPr>
          <w:ilvl w:val="0"/>
          <w:numId w:val="29"/>
        </w:numPr>
        <w:ind w:left="0" w:firstLine="851"/>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Минимальное количество объектов бизнеса для размещения в </w:t>
      </w:r>
      <w:r w:rsidR="007C79CB" w:rsidRPr="005762CF">
        <w:rPr>
          <w:rFonts w:ascii="Times New Roman" w:hAnsi="Times New Roman" w:cs="Times New Roman"/>
          <w:b w:val="0"/>
          <w:sz w:val="27"/>
          <w:szCs w:val="27"/>
        </w:rPr>
        <w:t>П</w:t>
      </w:r>
      <w:r w:rsidRPr="005762CF">
        <w:rPr>
          <w:rFonts w:ascii="Times New Roman" w:hAnsi="Times New Roman" w:cs="Times New Roman"/>
          <w:b w:val="0"/>
          <w:sz w:val="27"/>
          <w:szCs w:val="27"/>
        </w:rPr>
        <w:t>арк</w:t>
      </w:r>
      <w:r w:rsidR="007C79CB" w:rsidRPr="005762CF">
        <w:rPr>
          <w:rFonts w:ascii="Times New Roman" w:hAnsi="Times New Roman" w:cs="Times New Roman"/>
          <w:b w:val="0"/>
          <w:sz w:val="27"/>
          <w:szCs w:val="27"/>
        </w:rPr>
        <w:t>е</w:t>
      </w:r>
      <w:r w:rsidRPr="005762CF">
        <w:rPr>
          <w:rFonts w:ascii="Times New Roman" w:hAnsi="Times New Roman" w:cs="Times New Roman"/>
          <w:b w:val="0"/>
          <w:sz w:val="27"/>
          <w:szCs w:val="27"/>
        </w:rPr>
        <w:t xml:space="preserve"> приведено в таблице 2 настоящего Положения.</w:t>
      </w:r>
    </w:p>
    <w:p w14:paraId="31606969" w14:textId="77777777" w:rsidR="006933EC" w:rsidRPr="005762CF" w:rsidRDefault="006933EC" w:rsidP="006933EC">
      <w:pPr>
        <w:pStyle w:val="ConsPlusTitle"/>
        <w:jc w:val="both"/>
        <w:rPr>
          <w:rFonts w:ascii="Times New Roman" w:hAnsi="Times New Roman" w:cs="Times New Roman"/>
          <w:b w:val="0"/>
          <w:sz w:val="27"/>
          <w:szCs w:val="27"/>
        </w:rPr>
      </w:pPr>
    </w:p>
    <w:p w14:paraId="6ABFF4FD" w14:textId="77777777" w:rsidR="00806F41" w:rsidRDefault="00B2120E" w:rsidP="00806F41">
      <w:pPr>
        <w:widowControl w:val="0"/>
        <w:autoSpaceDE w:val="0"/>
        <w:autoSpaceDN w:val="0"/>
        <w:adjustRightInd w:val="0"/>
        <w:spacing w:after="0" w:line="240" w:lineRule="auto"/>
        <w:jc w:val="right"/>
        <w:rPr>
          <w:rFonts w:ascii="Times New Roman" w:hAnsi="Times New Roman" w:cs="Times New Roman"/>
          <w:sz w:val="27"/>
          <w:szCs w:val="27"/>
        </w:rPr>
      </w:pPr>
      <w:r w:rsidRPr="00706C62">
        <w:rPr>
          <w:rFonts w:ascii="Times New Roman" w:hAnsi="Times New Roman" w:cs="Times New Roman"/>
          <w:sz w:val="27"/>
          <w:szCs w:val="27"/>
        </w:rPr>
        <w:t>Т</w:t>
      </w:r>
      <w:r w:rsidR="00806F41" w:rsidRPr="00706C62">
        <w:rPr>
          <w:rFonts w:ascii="Times New Roman" w:hAnsi="Times New Roman" w:cs="Times New Roman"/>
          <w:sz w:val="27"/>
          <w:szCs w:val="27"/>
        </w:rPr>
        <w:t>аблица 2</w:t>
      </w:r>
    </w:p>
    <w:p w14:paraId="61268AAA" w14:textId="77777777" w:rsidR="00706C62" w:rsidRPr="00706C62" w:rsidRDefault="00706C62" w:rsidP="00806F41">
      <w:pPr>
        <w:widowControl w:val="0"/>
        <w:autoSpaceDE w:val="0"/>
        <w:autoSpaceDN w:val="0"/>
        <w:adjustRightInd w:val="0"/>
        <w:spacing w:after="0" w:line="240" w:lineRule="auto"/>
        <w:jc w:val="right"/>
        <w:rPr>
          <w:rFonts w:ascii="Times New Roman" w:hAnsi="Times New Roman" w:cs="Times New Roman"/>
          <w:sz w:val="27"/>
          <w:szCs w:val="27"/>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571"/>
        <w:gridCol w:w="3345"/>
        <w:gridCol w:w="1430"/>
        <w:gridCol w:w="1431"/>
        <w:gridCol w:w="1431"/>
        <w:gridCol w:w="1431"/>
      </w:tblGrid>
      <w:tr w:rsidR="00806F41" w:rsidRPr="00706C62" w14:paraId="4D354C66" w14:textId="77777777" w:rsidTr="002276D8">
        <w:trPr>
          <w:tblHeader/>
        </w:trPr>
        <w:tc>
          <w:tcPr>
            <w:tcW w:w="571" w:type="dxa"/>
            <w:vMerge w:val="restart"/>
            <w:tcBorders>
              <w:top w:val="single" w:sz="4" w:space="0" w:color="auto"/>
              <w:left w:val="single" w:sz="4" w:space="0" w:color="auto"/>
              <w:bottom w:val="single" w:sz="4" w:space="0" w:color="auto"/>
              <w:right w:val="single" w:sz="4" w:space="0" w:color="auto"/>
            </w:tcBorders>
          </w:tcPr>
          <w:p w14:paraId="1EA28629" w14:textId="77777777" w:rsidR="00806F41" w:rsidRPr="00706C62" w:rsidRDefault="002D6028"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r w:rsidR="00806F41" w:rsidRPr="00706C62">
              <w:rPr>
                <w:rFonts w:ascii="Times New Roman" w:hAnsi="Times New Roman" w:cs="Times New Roman"/>
                <w:sz w:val="27"/>
                <w:szCs w:val="27"/>
              </w:rPr>
              <w:t xml:space="preserve"> п/п</w:t>
            </w:r>
          </w:p>
        </w:tc>
        <w:tc>
          <w:tcPr>
            <w:tcW w:w="3345" w:type="dxa"/>
            <w:vMerge w:val="restart"/>
            <w:tcBorders>
              <w:top w:val="single" w:sz="4" w:space="0" w:color="auto"/>
              <w:left w:val="single" w:sz="4" w:space="0" w:color="auto"/>
              <w:bottom w:val="single" w:sz="4" w:space="0" w:color="auto"/>
              <w:right w:val="single" w:sz="4" w:space="0" w:color="auto"/>
            </w:tcBorders>
          </w:tcPr>
          <w:p w14:paraId="5C0183AC"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Объекты бизнеса</w:t>
            </w:r>
          </w:p>
        </w:tc>
        <w:tc>
          <w:tcPr>
            <w:tcW w:w="5723" w:type="dxa"/>
            <w:gridSpan w:val="4"/>
            <w:tcBorders>
              <w:top w:val="single" w:sz="4" w:space="0" w:color="auto"/>
              <w:left w:val="single" w:sz="4" w:space="0" w:color="auto"/>
              <w:bottom w:val="single" w:sz="4" w:space="0" w:color="auto"/>
              <w:right w:val="single" w:sz="4" w:space="0" w:color="auto"/>
            </w:tcBorders>
          </w:tcPr>
          <w:p w14:paraId="412540D7"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Типы парка</w:t>
            </w:r>
          </w:p>
        </w:tc>
      </w:tr>
      <w:tr w:rsidR="00806F41" w:rsidRPr="00706C62" w14:paraId="1A5801D7" w14:textId="77777777" w:rsidTr="002276D8">
        <w:trPr>
          <w:tblHeader/>
        </w:trPr>
        <w:tc>
          <w:tcPr>
            <w:tcW w:w="571" w:type="dxa"/>
            <w:vMerge/>
            <w:tcBorders>
              <w:top w:val="single" w:sz="4" w:space="0" w:color="auto"/>
              <w:left w:val="single" w:sz="4" w:space="0" w:color="auto"/>
              <w:bottom w:val="single" w:sz="4" w:space="0" w:color="auto"/>
              <w:right w:val="single" w:sz="4" w:space="0" w:color="auto"/>
            </w:tcBorders>
          </w:tcPr>
          <w:p w14:paraId="10C0CC29"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p>
        </w:tc>
        <w:tc>
          <w:tcPr>
            <w:tcW w:w="3345" w:type="dxa"/>
            <w:vMerge/>
            <w:tcBorders>
              <w:top w:val="single" w:sz="4" w:space="0" w:color="auto"/>
              <w:left w:val="single" w:sz="4" w:space="0" w:color="auto"/>
              <w:bottom w:val="single" w:sz="4" w:space="0" w:color="auto"/>
              <w:right w:val="single" w:sz="4" w:space="0" w:color="auto"/>
            </w:tcBorders>
          </w:tcPr>
          <w:p w14:paraId="4F64F1F9"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p>
        </w:tc>
        <w:tc>
          <w:tcPr>
            <w:tcW w:w="1430" w:type="dxa"/>
            <w:tcBorders>
              <w:top w:val="single" w:sz="4" w:space="0" w:color="auto"/>
              <w:left w:val="single" w:sz="4" w:space="0" w:color="auto"/>
              <w:bottom w:val="single" w:sz="4" w:space="0" w:color="auto"/>
              <w:right w:val="single" w:sz="4" w:space="0" w:color="auto"/>
            </w:tcBorders>
          </w:tcPr>
          <w:p w14:paraId="6EA3B652"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Малый</w:t>
            </w:r>
          </w:p>
        </w:tc>
        <w:tc>
          <w:tcPr>
            <w:tcW w:w="1431" w:type="dxa"/>
            <w:tcBorders>
              <w:top w:val="single" w:sz="4" w:space="0" w:color="auto"/>
              <w:left w:val="single" w:sz="4" w:space="0" w:color="auto"/>
              <w:bottom w:val="single" w:sz="4" w:space="0" w:color="auto"/>
              <w:right w:val="single" w:sz="4" w:space="0" w:color="auto"/>
            </w:tcBorders>
          </w:tcPr>
          <w:p w14:paraId="199651F7"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Городской (2-5 га)</w:t>
            </w:r>
          </w:p>
        </w:tc>
        <w:tc>
          <w:tcPr>
            <w:tcW w:w="1431" w:type="dxa"/>
            <w:tcBorders>
              <w:top w:val="single" w:sz="4" w:space="0" w:color="auto"/>
              <w:left w:val="single" w:sz="4" w:space="0" w:color="auto"/>
              <w:bottom w:val="single" w:sz="4" w:space="0" w:color="auto"/>
              <w:right w:val="single" w:sz="4" w:space="0" w:color="auto"/>
            </w:tcBorders>
          </w:tcPr>
          <w:p w14:paraId="36D3330B"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Городской (от 5 га)</w:t>
            </w:r>
          </w:p>
        </w:tc>
        <w:tc>
          <w:tcPr>
            <w:tcW w:w="1431" w:type="dxa"/>
            <w:tcBorders>
              <w:top w:val="single" w:sz="4" w:space="0" w:color="auto"/>
              <w:left w:val="single" w:sz="4" w:space="0" w:color="auto"/>
              <w:bottom w:val="single" w:sz="4" w:space="0" w:color="auto"/>
              <w:right w:val="single" w:sz="4" w:space="0" w:color="auto"/>
            </w:tcBorders>
          </w:tcPr>
          <w:p w14:paraId="5F59FD51"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Городской (от 10 га) МФ &lt;1&gt;</w:t>
            </w:r>
          </w:p>
        </w:tc>
      </w:tr>
      <w:tr w:rsidR="00806F41" w:rsidRPr="00706C62" w14:paraId="0FBDA0B0" w14:textId="77777777" w:rsidTr="002276D8">
        <w:trPr>
          <w:tblHeader/>
        </w:trPr>
        <w:tc>
          <w:tcPr>
            <w:tcW w:w="571" w:type="dxa"/>
            <w:tcBorders>
              <w:top w:val="single" w:sz="4" w:space="0" w:color="auto"/>
              <w:left w:val="single" w:sz="4" w:space="0" w:color="auto"/>
              <w:bottom w:val="single" w:sz="4" w:space="0" w:color="auto"/>
              <w:right w:val="single" w:sz="4" w:space="0" w:color="auto"/>
            </w:tcBorders>
          </w:tcPr>
          <w:p w14:paraId="3D4B60C9"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3345" w:type="dxa"/>
            <w:tcBorders>
              <w:top w:val="single" w:sz="4" w:space="0" w:color="auto"/>
              <w:left w:val="single" w:sz="4" w:space="0" w:color="auto"/>
              <w:bottom w:val="single" w:sz="4" w:space="0" w:color="auto"/>
              <w:right w:val="single" w:sz="4" w:space="0" w:color="auto"/>
            </w:tcBorders>
          </w:tcPr>
          <w:p w14:paraId="0FCCC408"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c>
          <w:tcPr>
            <w:tcW w:w="1430" w:type="dxa"/>
            <w:tcBorders>
              <w:top w:val="single" w:sz="4" w:space="0" w:color="auto"/>
              <w:left w:val="single" w:sz="4" w:space="0" w:color="auto"/>
              <w:bottom w:val="single" w:sz="4" w:space="0" w:color="auto"/>
              <w:right w:val="single" w:sz="4" w:space="0" w:color="auto"/>
            </w:tcBorders>
          </w:tcPr>
          <w:p w14:paraId="3D89258C"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3</w:t>
            </w:r>
          </w:p>
        </w:tc>
        <w:tc>
          <w:tcPr>
            <w:tcW w:w="1431" w:type="dxa"/>
            <w:tcBorders>
              <w:top w:val="single" w:sz="4" w:space="0" w:color="auto"/>
              <w:left w:val="single" w:sz="4" w:space="0" w:color="auto"/>
              <w:bottom w:val="single" w:sz="4" w:space="0" w:color="auto"/>
              <w:right w:val="single" w:sz="4" w:space="0" w:color="auto"/>
            </w:tcBorders>
          </w:tcPr>
          <w:p w14:paraId="51724001"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4</w:t>
            </w:r>
          </w:p>
        </w:tc>
        <w:tc>
          <w:tcPr>
            <w:tcW w:w="1431" w:type="dxa"/>
            <w:tcBorders>
              <w:top w:val="single" w:sz="4" w:space="0" w:color="auto"/>
              <w:left w:val="single" w:sz="4" w:space="0" w:color="auto"/>
              <w:bottom w:val="single" w:sz="4" w:space="0" w:color="auto"/>
              <w:right w:val="single" w:sz="4" w:space="0" w:color="auto"/>
            </w:tcBorders>
          </w:tcPr>
          <w:p w14:paraId="270E3F88"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5</w:t>
            </w:r>
          </w:p>
        </w:tc>
        <w:tc>
          <w:tcPr>
            <w:tcW w:w="1431" w:type="dxa"/>
            <w:tcBorders>
              <w:top w:val="single" w:sz="4" w:space="0" w:color="auto"/>
              <w:left w:val="single" w:sz="4" w:space="0" w:color="auto"/>
              <w:bottom w:val="single" w:sz="4" w:space="0" w:color="auto"/>
              <w:right w:val="single" w:sz="4" w:space="0" w:color="auto"/>
            </w:tcBorders>
          </w:tcPr>
          <w:p w14:paraId="68A7FDB9" w14:textId="77777777" w:rsidR="00806F41" w:rsidRPr="00706C62" w:rsidRDefault="00806F41" w:rsidP="00A11A93">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6</w:t>
            </w:r>
          </w:p>
        </w:tc>
      </w:tr>
      <w:tr w:rsidR="00806F41" w:rsidRPr="00706C62" w14:paraId="7DF60C86" w14:textId="77777777" w:rsidTr="00EF0FBE">
        <w:tc>
          <w:tcPr>
            <w:tcW w:w="571" w:type="dxa"/>
            <w:tcBorders>
              <w:top w:val="single" w:sz="4" w:space="0" w:color="auto"/>
              <w:left w:val="single" w:sz="4" w:space="0" w:color="auto"/>
              <w:bottom w:val="single" w:sz="4" w:space="0" w:color="auto"/>
              <w:right w:val="single" w:sz="4" w:space="0" w:color="auto"/>
            </w:tcBorders>
          </w:tcPr>
          <w:p w14:paraId="78CA4ACA"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1</w:t>
            </w:r>
          </w:p>
        </w:tc>
        <w:tc>
          <w:tcPr>
            <w:tcW w:w="3345" w:type="dxa"/>
            <w:tcBorders>
              <w:top w:val="single" w:sz="4" w:space="0" w:color="auto"/>
              <w:left w:val="single" w:sz="4" w:space="0" w:color="auto"/>
              <w:bottom w:val="single" w:sz="4" w:space="0" w:color="auto"/>
              <w:right w:val="single" w:sz="4" w:space="0" w:color="auto"/>
            </w:tcBorders>
          </w:tcPr>
          <w:p w14:paraId="03A412D6"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Тележки, торговые и вендинговые автоматы</w:t>
            </w:r>
          </w:p>
        </w:tc>
        <w:tc>
          <w:tcPr>
            <w:tcW w:w="1430" w:type="dxa"/>
            <w:tcBorders>
              <w:top w:val="single" w:sz="4" w:space="0" w:color="auto"/>
              <w:left w:val="single" w:sz="4" w:space="0" w:color="auto"/>
              <w:bottom w:val="single" w:sz="4" w:space="0" w:color="auto"/>
              <w:right w:val="single" w:sz="4" w:space="0" w:color="auto"/>
            </w:tcBorders>
          </w:tcPr>
          <w:p w14:paraId="48733B23"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c>
          <w:tcPr>
            <w:tcW w:w="1431" w:type="dxa"/>
            <w:tcBorders>
              <w:top w:val="single" w:sz="4" w:space="0" w:color="auto"/>
              <w:left w:val="single" w:sz="4" w:space="0" w:color="auto"/>
              <w:bottom w:val="single" w:sz="4" w:space="0" w:color="auto"/>
              <w:right w:val="single" w:sz="4" w:space="0" w:color="auto"/>
            </w:tcBorders>
          </w:tcPr>
          <w:p w14:paraId="07B08BAE"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c>
          <w:tcPr>
            <w:tcW w:w="1431" w:type="dxa"/>
            <w:tcBorders>
              <w:top w:val="single" w:sz="4" w:space="0" w:color="auto"/>
              <w:left w:val="single" w:sz="4" w:space="0" w:color="auto"/>
              <w:bottom w:val="single" w:sz="4" w:space="0" w:color="auto"/>
              <w:right w:val="single" w:sz="4" w:space="0" w:color="auto"/>
            </w:tcBorders>
          </w:tcPr>
          <w:p w14:paraId="1AEB3D26"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3</w:t>
            </w:r>
          </w:p>
        </w:tc>
        <w:tc>
          <w:tcPr>
            <w:tcW w:w="1431" w:type="dxa"/>
            <w:tcBorders>
              <w:top w:val="single" w:sz="4" w:space="0" w:color="auto"/>
              <w:left w:val="single" w:sz="4" w:space="0" w:color="auto"/>
              <w:bottom w:val="single" w:sz="4" w:space="0" w:color="auto"/>
              <w:right w:val="single" w:sz="4" w:space="0" w:color="auto"/>
            </w:tcBorders>
          </w:tcPr>
          <w:p w14:paraId="4D95915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r>
      <w:tr w:rsidR="00806F41" w:rsidRPr="00706C62" w14:paraId="0FDB533C" w14:textId="77777777" w:rsidTr="00EF0FBE">
        <w:tc>
          <w:tcPr>
            <w:tcW w:w="571" w:type="dxa"/>
            <w:tcBorders>
              <w:top w:val="single" w:sz="4" w:space="0" w:color="auto"/>
              <w:left w:val="single" w:sz="4" w:space="0" w:color="auto"/>
              <w:bottom w:val="single" w:sz="4" w:space="0" w:color="auto"/>
              <w:right w:val="single" w:sz="4" w:space="0" w:color="auto"/>
            </w:tcBorders>
          </w:tcPr>
          <w:p w14:paraId="634B60EC"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2</w:t>
            </w:r>
          </w:p>
        </w:tc>
        <w:tc>
          <w:tcPr>
            <w:tcW w:w="3345" w:type="dxa"/>
            <w:tcBorders>
              <w:top w:val="single" w:sz="4" w:space="0" w:color="auto"/>
              <w:left w:val="single" w:sz="4" w:space="0" w:color="auto"/>
              <w:bottom w:val="single" w:sz="4" w:space="0" w:color="auto"/>
              <w:right w:val="single" w:sz="4" w:space="0" w:color="auto"/>
            </w:tcBorders>
          </w:tcPr>
          <w:p w14:paraId="5DD21B78"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proofErr w:type="spellStart"/>
            <w:r w:rsidRPr="00706C62">
              <w:rPr>
                <w:rFonts w:ascii="Times New Roman" w:hAnsi="Times New Roman" w:cs="Times New Roman"/>
                <w:sz w:val="27"/>
                <w:szCs w:val="27"/>
              </w:rPr>
              <w:t>Фудтраки</w:t>
            </w:r>
            <w:proofErr w:type="spellEnd"/>
          </w:p>
        </w:tc>
        <w:tc>
          <w:tcPr>
            <w:tcW w:w="1430" w:type="dxa"/>
            <w:tcBorders>
              <w:top w:val="single" w:sz="4" w:space="0" w:color="auto"/>
              <w:left w:val="single" w:sz="4" w:space="0" w:color="auto"/>
              <w:bottom w:val="single" w:sz="4" w:space="0" w:color="auto"/>
              <w:right w:val="single" w:sz="4" w:space="0" w:color="auto"/>
            </w:tcBorders>
          </w:tcPr>
          <w:p w14:paraId="6074AD59"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772B189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4B5BD404"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1CE171E6"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r>
      <w:tr w:rsidR="00806F41" w:rsidRPr="00706C62" w14:paraId="0BC28119" w14:textId="77777777" w:rsidTr="00EF0FBE">
        <w:tc>
          <w:tcPr>
            <w:tcW w:w="571" w:type="dxa"/>
            <w:tcBorders>
              <w:top w:val="single" w:sz="4" w:space="0" w:color="auto"/>
              <w:left w:val="single" w:sz="4" w:space="0" w:color="auto"/>
              <w:bottom w:val="single" w:sz="4" w:space="0" w:color="auto"/>
              <w:right w:val="single" w:sz="4" w:space="0" w:color="auto"/>
            </w:tcBorders>
          </w:tcPr>
          <w:p w14:paraId="6C14CDA1"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3</w:t>
            </w:r>
          </w:p>
        </w:tc>
        <w:tc>
          <w:tcPr>
            <w:tcW w:w="3345" w:type="dxa"/>
            <w:tcBorders>
              <w:top w:val="single" w:sz="4" w:space="0" w:color="auto"/>
              <w:left w:val="single" w:sz="4" w:space="0" w:color="auto"/>
              <w:bottom w:val="single" w:sz="4" w:space="0" w:color="auto"/>
              <w:right w:val="single" w:sz="4" w:space="0" w:color="auto"/>
            </w:tcBorders>
          </w:tcPr>
          <w:p w14:paraId="75219976"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Киоски, павильоны (общественное питание, торговые)</w:t>
            </w:r>
          </w:p>
        </w:tc>
        <w:tc>
          <w:tcPr>
            <w:tcW w:w="1430" w:type="dxa"/>
            <w:tcBorders>
              <w:top w:val="single" w:sz="4" w:space="0" w:color="auto"/>
              <w:left w:val="single" w:sz="4" w:space="0" w:color="auto"/>
              <w:bottom w:val="single" w:sz="4" w:space="0" w:color="auto"/>
              <w:right w:val="single" w:sz="4" w:space="0" w:color="auto"/>
            </w:tcBorders>
          </w:tcPr>
          <w:p w14:paraId="25094D5D"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70E9A83F"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4EE87352"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c>
          <w:tcPr>
            <w:tcW w:w="1431" w:type="dxa"/>
            <w:tcBorders>
              <w:top w:val="single" w:sz="4" w:space="0" w:color="auto"/>
              <w:left w:val="single" w:sz="4" w:space="0" w:color="auto"/>
              <w:bottom w:val="single" w:sz="4" w:space="0" w:color="auto"/>
              <w:right w:val="single" w:sz="4" w:space="0" w:color="auto"/>
            </w:tcBorders>
          </w:tcPr>
          <w:p w14:paraId="469CE323"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8</w:t>
            </w:r>
          </w:p>
        </w:tc>
      </w:tr>
      <w:tr w:rsidR="00806F41" w:rsidRPr="00706C62" w14:paraId="4CADB819" w14:textId="77777777" w:rsidTr="00EF0FBE">
        <w:tc>
          <w:tcPr>
            <w:tcW w:w="571" w:type="dxa"/>
            <w:tcBorders>
              <w:top w:val="single" w:sz="4" w:space="0" w:color="auto"/>
              <w:left w:val="single" w:sz="4" w:space="0" w:color="auto"/>
              <w:bottom w:val="single" w:sz="4" w:space="0" w:color="auto"/>
              <w:right w:val="single" w:sz="4" w:space="0" w:color="auto"/>
            </w:tcBorders>
          </w:tcPr>
          <w:p w14:paraId="3FDF4538"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4</w:t>
            </w:r>
          </w:p>
        </w:tc>
        <w:tc>
          <w:tcPr>
            <w:tcW w:w="3345" w:type="dxa"/>
            <w:tcBorders>
              <w:top w:val="single" w:sz="4" w:space="0" w:color="auto"/>
              <w:left w:val="single" w:sz="4" w:space="0" w:color="auto"/>
              <w:bottom w:val="single" w:sz="4" w:space="0" w:color="auto"/>
              <w:right w:val="single" w:sz="4" w:space="0" w:color="auto"/>
            </w:tcBorders>
          </w:tcPr>
          <w:p w14:paraId="736F4477"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Кафе или сезонное (летнее) кафе</w:t>
            </w:r>
          </w:p>
        </w:tc>
        <w:tc>
          <w:tcPr>
            <w:tcW w:w="1430" w:type="dxa"/>
            <w:tcBorders>
              <w:top w:val="single" w:sz="4" w:space="0" w:color="auto"/>
              <w:left w:val="single" w:sz="4" w:space="0" w:color="auto"/>
              <w:bottom w:val="single" w:sz="4" w:space="0" w:color="auto"/>
              <w:right w:val="single" w:sz="4" w:space="0" w:color="auto"/>
            </w:tcBorders>
          </w:tcPr>
          <w:p w14:paraId="0EA2823E"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0B6B457D"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2D559265"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46DDF931"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r>
      <w:tr w:rsidR="00806F41" w:rsidRPr="00706C62" w14:paraId="21DFD7F2" w14:textId="77777777" w:rsidTr="00EF0FBE">
        <w:tc>
          <w:tcPr>
            <w:tcW w:w="571" w:type="dxa"/>
            <w:tcBorders>
              <w:top w:val="single" w:sz="4" w:space="0" w:color="auto"/>
              <w:left w:val="single" w:sz="4" w:space="0" w:color="auto"/>
              <w:bottom w:val="single" w:sz="4" w:space="0" w:color="auto"/>
              <w:right w:val="single" w:sz="4" w:space="0" w:color="auto"/>
            </w:tcBorders>
          </w:tcPr>
          <w:p w14:paraId="3F7C751E"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5</w:t>
            </w:r>
          </w:p>
        </w:tc>
        <w:tc>
          <w:tcPr>
            <w:tcW w:w="3345" w:type="dxa"/>
            <w:tcBorders>
              <w:top w:val="single" w:sz="4" w:space="0" w:color="auto"/>
              <w:left w:val="single" w:sz="4" w:space="0" w:color="auto"/>
              <w:bottom w:val="single" w:sz="4" w:space="0" w:color="auto"/>
              <w:right w:val="single" w:sz="4" w:space="0" w:color="auto"/>
            </w:tcBorders>
          </w:tcPr>
          <w:p w14:paraId="24A5D82A"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Креативные пространства</w:t>
            </w:r>
          </w:p>
        </w:tc>
        <w:tc>
          <w:tcPr>
            <w:tcW w:w="1430" w:type="dxa"/>
            <w:tcBorders>
              <w:top w:val="single" w:sz="4" w:space="0" w:color="auto"/>
              <w:left w:val="single" w:sz="4" w:space="0" w:color="auto"/>
              <w:bottom w:val="single" w:sz="4" w:space="0" w:color="auto"/>
              <w:right w:val="single" w:sz="4" w:space="0" w:color="auto"/>
            </w:tcBorders>
          </w:tcPr>
          <w:p w14:paraId="09629C0D"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27095B91"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2D0A9009"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09447241"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r>
      <w:tr w:rsidR="00806F41" w:rsidRPr="00706C62" w14:paraId="21FEC7C5" w14:textId="77777777" w:rsidTr="00EF0FBE">
        <w:tc>
          <w:tcPr>
            <w:tcW w:w="571" w:type="dxa"/>
            <w:tcBorders>
              <w:top w:val="single" w:sz="4" w:space="0" w:color="auto"/>
              <w:left w:val="single" w:sz="4" w:space="0" w:color="auto"/>
              <w:bottom w:val="single" w:sz="4" w:space="0" w:color="auto"/>
              <w:right w:val="single" w:sz="4" w:space="0" w:color="auto"/>
            </w:tcBorders>
          </w:tcPr>
          <w:p w14:paraId="236C1876"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6</w:t>
            </w:r>
          </w:p>
        </w:tc>
        <w:tc>
          <w:tcPr>
            <w:tcW w:w="3345" w:type="dxa"/>
            <w:tcBorders>
              <w:top w:val="single" w:sz="4" w:space="0" w:color="auto"/>
              <w:left w:val="single" w:sz="4" w:space="0" w:color="auto"/>
              <w:bottom w:val="single" w:sz="4" w:space="0" w:color="auto"/>
              <w:right w:val="single" w:sz="4" w:space="0" w:color="auto"/>
            </w:tcBorders>
          </w:tcPr>
          <w:p w14:paraId="04F32D87"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Аттракционы надувные, немеханизированные</w:t>
            </w:r>
          </w:p>
        </w:tc>
        <w:tc>
          <w:tcPr>
            <w:tcW w:w="1430" w:type="dxa"/>
            <w:tcBorders>
              <w:top w:val="single" w:sz="4" w:space="0" w:color="auto"/>
              <w:left w:val="single" w:sz="4" w:space="0" w:color="auto"/>
              <w:bottom w:val="single" w:sz="4" w:space="0" w:color="auto"/>
              <w:right w:val="single" w:sz="4" w:space="0" w:color="auto"/>
            </w:tcBorders>
          </w:tcPr>
          <w:p w14:paraId="0026528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593917F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7E59B33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523DA564"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4</w:t>
            </w:r>
          </w:p>
        </w:tc>
      </w:tr>
      <w:tr w:rsidR="00806F41" w:rsidRPr="00706C62" w14:paraId="52BB2CC0" w14:textId="77777777" w:rsidTr="00EF0FBE">
        <w:tc>
          <w:tcPr>
            <w:tcW w:w="571" w:type="dxa"/>
            <w:tcBorders>
              <w:top w:val="single" w:sz="4" w:space="0" w:color="auto"/>
              <w:left w:val="single" w:sz="4" w:space="0" w:color="auto"/>
              <w:bottom w:val="single" w:sz="4" w:space="0" w:color="auto"/>
              <w:right w:val="single" w:sz="4" w:space="0" w:color="auto"/>
            </w:tcBorders>
          </w:tcPr>
          <w:p w14:paraId="46428D42"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7</w:t>
            </w:r>
          </w:p>
        </w:tc>
        <w:tc>
          <w:tcPr>
            <w:tcW w:w="3345" w:type="dxa"/>
            <w:tcBorders>
              <w:top w:val="single" w:sz="4" w:space="0" w:color="auto"/>
              <w:left w:val="single" w:sz="4" w:space="0" w:color="auto"/>
              <w:bottom w:val="single" w:sz="4" w:space="0" w:color="auto"/>
              <w:right w:val="single" w:sz="4" w:space="0" w:color="auto"/>
            </w:tcBorders>
          </w:tcPr>
          <w:p w14:paraId="0231FBC4"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Механизированные аттракционы, кинотеатры</w:t>
            </w:r>
          </w:p>
        </w:tc>
        <w:tc>
          <w:tcPr>
            <w:tcW w:w="1430" w:type="dxa"/>
            <w:tcBorders>
              <w:top w:val="single" w:sz="4" w:space="0" w:color="auto"/>
              <w:left w:val="single" w:sz="4" w:space="0" w:color="auto"/>
              <w:bottom w:val="single" w:sz="4" w:space="0" w:color="auto"/>
              <w:right w:val="single" w:sz="4" w:space="0" w:color="auto"/>
            </w:tcBorders>
          </w:tcPr>
          <w:p w14:paraId="52943910"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1B5DF0C3"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7DEA1A10"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18F6E4FB"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r>
      <w:tr w:rsidR="00806F41" w:rsidRPr="00706C62" w14:paraId="7A582154" w14:textId="77777777" w:rsidTr="00EF0FBE">
        <w:tc>
          <w:tcPr>
            <w:tcW w:w="571" w:type="dxa"/>
            <w:tcBorders>
              <w:top w:val="single" w:sz="4" w:space="0" w:color="auto"/>
              <w:left w:val="single" w:sz="4" w:space="0" w:color="auto"/>
              <w:bottom w:val="single" w:sz="4" w:space="0" w:color="auto"/>
              <w:right w:val="single" w:sz="4" w:space="0" w:color="auto"/>
            </w:tcBorders>
          </w:tcPr>
          <w:p w14:paraId="71B0AB19"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8</w:t>
            </w:r>
          </w:p>
        </w:tc>
        <w:tc>
          <w:tcPr>
            <w:tcW w:w="3345" w:type="dxa"/>
            <w:tcBorders>
              <w:top w:val="single" w:sz="4" w:space="0" w:color="auto"/>
              <w:left w:val="single" w:sz="4" w:space="0" w:color="auto"/>
              <w:bottom w:val="single" w:sz="4" w:space="0" w:color="auto"/>
              <w:right w:val="single" w:sz="4" w:space="0" w:color="auto"/>
            </w:tcBorders>
          </w:tcPr>
          <w:p w14:paraId="21A0C6C2"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Плоскостные сооружения</w:t>
            </w:r>
          </w:p>
        </w:tc>
        <w:tc>
          <w:tcPr>
            <w:tcW w:w="1430" w:type="dxa"/>
            <w:tcBorders>
              <w:top w:val="single" w:sz="4" w:space="0" w:color="auto"/>
              <w:left w:val="single" w:sz="4" w:space="0" w:color="auto"/>
              <w:bottom w:val="single" w:sz="4" w:space="0" w:color="auto"/>
              <w:right w:val="single" w:sz="4" w:space="0" w:color="auto"/>
            </w:tcBorders>
          </w:tcPr>
          <w:p w14:paraId="2FF5D0E0"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045AF766"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30D1A540"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75BD4DA1"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w:t>
            </w:r>
          </w:p>
        </w:tc>
      </w:tr>
      <w:tr w:rsidR="00806F41" w:rsidRPr="00706C62" w14:paraId="5661193E" w14:textId="77777777" w:rsidTr="00EF0FBE">
        <w:tc>
          <w:tcPr>
            <w:tcW w:w="571" w:type="dxa"/>
            <w:tcBorders>
              <w:top w:val="single" w:sz="4" w:space="0" w:color="auto"/>
              <w:left w:val="single" w:sz="4" w:space="0" w:color="auto"/>
              <w:bottom w:val="single" w:sz="4" w:space="0" w:color="auto"/>
              <w:right w:val="single" w:sz="4" w:space="0" w:color="auto"/>
            </w:tcBorders>
          </w:tcPr>
          <w:p w14:paraId="22039FDC"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9</w:t>
            </w:r>
          </w:p>
        </w:tc>
        <w:tc>
          <w:tcPr>
            <w:tcW w:w="3345" w:type="dxa"/>
            <w:tcBorders>
              <w:top w:val="single" w:sz="4" w:space="0" w:color="auto"/>
              <w:left w:val="single" w:sz="4" w:space="0" w:color="auto"/>
              <w:bottom w:val="single" w:sz="4" w:space="0" w:color="auto"/>
              <w:right w:val="single" w:sz="4" w:space="0" w:color="auto"/>
            </w:tcBorders>
          </w:tcPr>
          <w:p w14:paraId="001876A5"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Прокат</w:t>
            </w:r>
          </w:p>
        </w:tc>
        <w:tc>
          <w:tcPr>
            <w:tcW w:w="1430" w:type="dxa"/>
            <w:tcBorders>
              <w:top w:val="single" w:sz="4" w:space="0" w:color="auto"/>
              <w:left w:val="single" w:sz="4" w:space="0" w:color="auto"/>
              <w:bottom w:val="single" w:sz="4" w:space="0" w:color="auto"/>
              <w:right w:val="single" w:sz="4" w:space="0" w:color="auto"/>
            </w:tcBorders>
          </w:tcPr>
          <w:p w14:paraId="458C4280"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30E008EF"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w:t>
            </w:r>
          </w:p>
        </w:tc>
        <w:tc>
          <w:tcPr>
            <w:tcW w:w="1431" w:type="dxa"/>
            <w:tcBorders>
              <w:top w:val="single" w:sz="4" w:space="0" w:color="auto"/>
              <w:left w:val="single" w:sz="4" w:space="0" w:color="auto"/>
              <w:bottom w:val="single" w:sz="4" w:space="0" w:color="auto"/>
              <w:right w:val="single" w:sz="4" w:space="0" w:color="auto"/>
            </w:tcBorders>
          </w:tcPr>
          <w:p w14:paraId="1DC39789"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c>
          <w:tcPr>
            <w:tcW w:w="1431" w:type="dxa"/>
            <w:tcBorders>
              <w:top w:val="single" w:sz="4" w:space="0" w:color="auto"/>
              <w:left w:val="single" w:sz="4" w:space="0" w:color="auto"/>
              <w:bottom w:val="single" w:sz="4" w:space="0" w:color="auto"/>
              <w:right w:val="single" w:sz="4" w:space="0" w:color="auto"/>
            </w:tcBorders>
          </w:tcPr>
          <w:p w14:paraId="73992D05"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w:t>
            </w:r>
          </w:p>
        </w:tc>
      </w:tr>
      <w:tr w:rsidR="00806F41" w:rsidRPr="00706C62" w14:paraId="0D7B2CC5" w14:textId="77777777" w:rsidTr="00EF0FBE">
        <w:tc>
          <w:tcPr>
            <w:tcW w:w="571" w:type="dxa"/>
            <w:tcBorders>
              <w:top w:val="single" w:sz="4" w:space="0" w:color="auto"/>
              <w:left w:val="single" w:sz="4" w:space="0" w:color="auto"/>
              <w:bottom w:val="single" w:sz="4" w:space="0" w:color="auto"/>
              <w:right w:val="single" w:sz="4" w:space="0" w:color="auto"/>
            </w:tcBorders>
          </w:tcPr>
          <w:p w14:paraId="66124640"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p>
        </w:tc>
        <w:tc>
          <w:tcPr>
            <w:tcW w:w="3345" w:type="dxa"/>
            <w:tcBorders>
              <w:top w:val="single" w:sz="4" w:space="0" w:color="auto"/>
              <w:left w:val="single" w:sz="4" w:space="0" w:color="auto"/>
              <w:bottom w:val="single" w:sz="4" w:space="0" w:color="auto"/>
              <w:right w:val="single" w:sz="4" w:space="0" w:color="auto"/>
            </w:tcBorders>
          </w:tcPr>
          <w:p w14:paraId="661DE036" w14:textId="77777777" w:rsidR="00806F41" w:rsidRPr="00706C62" w:rsidRDefault="00806F41" w:rsidP="00A11A93">
            <w:pPr>
              <w:widowControl w:val="0"/>
              <w:autoSpaceDE w:val="0"/>
              <w:autoSpaceDN w:val="0"/>
              <w:adjustRightInd w:val="0"/>
              <w:spacing w:after="0" w:line="240" w:lineRule="auto"/>
              <w:rPr>
                <w:rFonts w:ascii="Times New Roman" w:hAnsi="Times New Roman" w:cs="Times New Roman"/>
                <w:sz w:val="27"/>
                <w:szCs w:val="27"/>
              </w:rPr>
            </w:pPr>
            <w:r w:rsidRPr="00706C62">
              <w:rPr>
                <w:rFonts w:ascii="Times New Roman" w:hAnsi="Times New Roman" w:cs="Times New Roman"/>
                <w:sz w:val="27"/>
                <w:szCs w:val="27"/>
              </w:rPr>
              <w:t>Всего минимальное количество объектов бизнеса</w:t>
            </w:r>
          </w:p>
        </w:tc>
        <w:tc>
          <w:tcPr>
            <w:tcW w:w="1430" w:type="dxa"/>
            <w:tcBorders>
              <w:top w:val="single" w:sz="4" w:space="0" w:color="auto"/>
              <w:left w:val="single" w:sz="4" w:space="0" w:color="auto"/>
              <w:bottom w:val="single" w:sz="4" w:space="0" w:color="auto"/>
              <w:right w:val="single" w:sz="4" w:space="0" w:color="auto"/>
            </w:tcBorders>
          </w:tcPr>
          <w:p w14:paraId="232F6517"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4</w:t>
            </w:r>
          </w:p>
        </w:tc>
        <w:tc>
          <w:tcPr>
            <w:tcW w:w="1431" w:type="dxa"/>
            <w:tcBorders>
              <w:top w:val="single" w:sz="4" w:space="0" w:color="auto"/>
              <w:left w:val="single" w:sz="4" w:space="0" w:color="auto"/>
              <w:bottom w:val="single" w:sz="4" w:space="0" w:color="auto"/>
              <w:right w:val="single" w:sz="4" w:space="0" w:color="auto"/>
            </w:tcBorders>
          </w:tcPr>
          <w:p w14:paraId="6C45E54A"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7</w:t>
            </w:r>
          </w:p>
        </w:tc>
        <w:tc>
          <w:tcPr>
            <w:tcW w:w="1431" w:type="dxa"/>
            <w:tcBorders>
              <w:top w:val="single" w:sz="4" w:space="0" w:color="auto"/>
              <w:left w:val="single" w:sz="4" w:space="0" w:color="auto"/>
              <w:bottom w:val="single" w:sz="4" w:space="0" w:color="auto"/>
              <w:right w:val="single" w:sz="4" w:space="0" w:color="auto"/>
            </w:tcBorders>
          </w:tcPr>
          <w:p w14:paraId="507A4217"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10</w:t>
            </w:r>
          </w:p>
        </w:tc>
        <w:tc>
          <w:tcPr>
            <w:tcW w:w="1431" w:type="dxa"/>
            <w:tcBorders>
              <w:top w:val="single" w:sz="4" w:space="0" w:color="auto"/>
              <w:left w:val="single" w:sz="4" w:space="0" w:color="auto"/>
              <w:bottom w:val="single" w:sz="4" w:space="0" w:color="auto"/>
              <w:right w:val="single" w:sz="4" w:space="0" w:color="auto"/>
            </w:tcBorders>
          </w:tcPr>
          <w:p w14:paraId="7D465015" w14:textId="77777777" w:rsidR="00806F41" w:rsidRPr="00706C62" w:rsidRDefault="00806F41" w:rsidP="00AD55B7">
            <w:pPr>
              <w:widowControl w:val="0"/>
              <w:autoSpaceDE w:val="0"/>
              <w:autoSpaceDN w:val="0"/>
              <w:adjustRightInd w:val="0"/>
              <w:spacing w:after="0" w:line="240" w:lineRule="auto"/>
              <w:jc w:val="center"/>
              <w:rPr>
                <w:rFonts w:ascii="Times New Roman" w:hAnsi="Times New Roman" w:cs="Times New Roman"/>
                <w:sz w:val="27"/>
                <w:szCs w:val="27"/>
              </w:rPr>
            </w:pPr>
            <w:r w:rsidRPr="00706C62">
              <w:rPr>
                <w:rFonts w:ascii="Times New Roman" w:hAnsi="Times New Roman" w:cs="Times New Roman"/>
                <w:sz w:val="27"/>
                <w:szCs w:val="27"/>
              </w:rPr>
              <w:t>21</w:t>
            </w:r>
          </w:p>
        </w:tc>
      </w:tr>
    </w:tbl>
    <w:p w14:paraId="15F8C516" w14:textId="2D8696C2" w:rsidR="00806F41" w:rsidRPr="00EF0FBE" w:rsidRDefault="00176CFA" w:rsidP="00EF0FB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_Hlk167615579"/>
      <w:r w:rsidRPr="008B32DB">
        <w:rPr>
          <w:rFonts w:ascii="Times New Roman" w:hAnsi="Times New Roman" w:cs="Times New Roman"/>
          <w:sz w:val="24"/>
          <w:szCs w:val="24"/>
        </w:rPr>
        <w:t>--------------------------------</w:t>
      </w:r>
      <w:bookmarkEnd w:id="7"/>
    </w:p>
    <w:p w14:paraId="03AD9C03" w14:textId="77777777" w:rsidR="009B52E0" w:rsidRDefault="009B52E0" w:rsidP="00EF0FBE">
      <w:pPr>
        <w:spacing w:after="0" w:line="240" w:lineRule="auto"/>
        <w:jc w:val="both"/>
        <w:rPr>
          <w:rFonts w:ascii="Times New Roman" w:hAnsi="Times New Roman" w:cs="Times New Roman"/>
          <w:sz w:val="20"/>
          <w:szCs w:val="20"/>
        </w:rPr>
      </w:pPr>
      <w:r w:rsidRPr="009B52E0">
        <w:rPr>
          <w:rFonts w:ascii="Times New Roman" w:hAnsi="Times New Roman" w:cs="Times New Roman"/>
          <w:sz w:val="20"/>
          <w:szCs w:val="20"/>
        </w:rPr>
        <w:t>&lt;1&gt; Многофункциональный парк</w:t>
      </w:r>
    </w:p>
    <w:p w14:paraId="3646C95A" w14:textId="77777777" w:rsidR="00B2120E" w:rsidRPr="009B52E0" w:rsidRDefault="00B2120E" w:rsidP="00B2120E">
      <w:pPr>
        <w:spacing w:after="0" w:line="240" w:lineRule="auto"/>
        <w:ind w:firstLine="539"/>
        <w:jc w:val="both"/>
        <w:rPr>
          <w:rFonts w:ascii="Times New Roman" w:eastAsia="Times New Roman" w:hAnsi="Times New Roman" w:cs="Times New Roman"/>
          <w:sz w:val="20"/>
          <w:szCs w:val="20"/>
        </w:rPr>
      </w:pPr>
    </w:p>
    <w:p w14:paraId="54A74641" w14:textId="73A6B815" w:rsidR="001D24F8" w:rsidRPr="005762CF"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Учреждение обеспечивает размещение информации об объектах бизнеса в Парк</w:t>
      </w:r>
      <w:r w:rsidR="00D92405" w:rsidRPr="005762CF">
        <w:rPr>
          <w:rFonts w:ascii="Times New Roman" w:hAnsi="Times New Roman" w:cs="Times New Roman"/>
          <w:b w:val="0"/>
          <w:sz w:val="27"/>
          <w:szCs w:val="27"/>
        </w:rPr>
        <w:t>е</w:t>
      </w:r>
      <w:r w:rsidRPr="005762CF">
        <w:rPr>
          <w:rFonts w:ascii="Times New Roman" w:hAnsi="Times New Roman" w:cs="Times New Roman"/>
          <w:b w:val="0"/>
          <w:sz w:val="27"/>
          <w:szCs w:val="27"/>
        </w:rPr>
        <w:t xml:space="preserve"> (за исключением НТО) в РГИС на основании схемы объектов бизнеса. </w:t>
      </w:r>
    </w:p>
    <w:p w14:paraId="734ED303" w14:textId="77777777" w:rsidR="003B5692" w:rsidRDefault="001D24F8" w:rsidP="003B5692">
      <w:pPr>
        <w:pStyle w:val="ConsPlusTitle"/>
        <w:ind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В случае внесения изменений в схему объектов бизнеса соответствующие изменения должны быть отображены в РГИС и на </w:t>
      </w:r>
      <w:proofErr w:type="spellStart"/>
      <w:r w:rsidR="00DD0244" w:rsidRPr="005762CF">
        <w:rPr>
          <w:rFonts w:ascii="Times New Roman" w:hAnsi="Times New Roman" w:cs="Times New Roman"/>
          <w:b w:val="0"/>
          <w:sz w:val="27"/>
          <w:szCs w:val="27"/>
        </w:rPr>
        <w:t>И</w:t>
      </w:r>
      <w:r w:rsidRPr="005762CF">
        <w:rPr>
          <w:rFonts w:ascii="Times New Roman" w:hAnsi="Times New Roman" w:cs="Times New Roman"/>
          <w:b w:val="0"/>
          <w:sz w:val="27"/>
          <w:szCs w:val="27"/>
        </w:rPr>
        <w:t>нвесткарте</w:t>
      </w:r>
      <w:proofErr w:type="spellEnd"/>
      <w:r w:rsidRPr="005762CF">
        <w:rPr>
          <w:rFonts w:ascii="Times New Roman" w:hAnsi="Times New Roman" w:cs="Times New Roman"/>
          <w:b w:val="0"/>
          <w:sz w:val="27"/>
          <w:szCs w:val="27"/>
        </w:rPr>
        <w:t xml:space="preserve"> в течение 2 рабочих дней со дня внесения соответствующих изменений. </w:t>
      </w:r>
    </w:p>
    <w:p w14:paraId="2DE2D5E3" w14:textId="77777777" w:rsidR="003B5692"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Субъект предпринимательства вправе в инициативном порядке с использованием Инвестиционного портала предложить новое место размещения объектов бизнеса в пределах зон размещения при условии наличия свободного лимита по объектам бизнеса в пределах выбранной зоны размещения для включения его в схему объектов бизнеса. </w:t>
      </w:r>
    </w:p>
    <w:p w14:paraId="723713B0" w14:textId="2907DE2B" w:rsidR="001D24F8" w:rsidRPr="003B5692"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3B5692">
        <w:rPr>
          <w:rFonts w:ascii="Times New Roman" w:hAnsi="Times New Roman" w:cs="Times New Roman"/>
          <w:b w:val="0"/>
          <w:sz w:val="27"/>
          <w:szCs w:val="27"/>
        </w:rPr>
        <w:t xml:space="preserve">Размещение объектов бизнеса в Парке осуществляется на основании следующих договоров (соглашений) между Учреждением и субъектами предпринимательства: </w:t>
      </w:r>
    </w:p>
    <w:p w14:paraId="45FB3BC0" w14:textId="5945CB2F" w:rsidR="001D24F8" w:rsidRPr="005762CF" w:rsidRDefault="003B5692" w:rsidP="005762CF">
      <w:pPr>
        <w:pStyle w:val="ConsPlusTitle"/>
        <w:ind w:firstLine="709"/>
        <w:jc w:val="both"/>
        <w:rPr>
          <w:rFonts w:ascii="Times New Roman" w:hAnsi="Times New Roman" w:cs="Times New Roman"/>
          <w:b w:val="0"/>
          <w:sz w:val="27"/>
          <w:szCs w:val="27"/>
        </w:rPr>
      </w:pPr>
      <w:r>
        <w:rPr>
          <w:rFonts w:ascii="Times New Roman" w:hAnsi="Times New Roman" w:cs="Times New Roman"/>
          <w:b w:val="0"/>
          <w:sz w:val="27"/>
          <w:szCs w:val="27"/>
        </w:rPr>
        <w:t xml:space="preserve">1) </w:t>
      </w:r>
      <w:r w:rsidR="001D24F8" w:rsidRPr="005762CF">
        <w:rPr>
          <w:rFonts w:ascii="Times New Roman" w:hAnsi="Times New Roman" w:cs="Times New Roman"/>
          <w:b w:val="0"/>
          <w:sz w:val="27"/>
          <w:szCs w:val="27"/>
        </w:rPr>
        <w:t xml:space="preserve">договора на размещение объекта бизнеса (при размещении объекта бизнеса за счет собственных средств (инвестиций) субъекта предпринимательства на территории Парка) (далее - Договор на размещение); </w:t>
      </w:r>
    </w:p>
    <w:p w14:paraId="5230157B" w14:textId="794A5194" w:rsidR="001D24F8" w:rsidRPr="005762CF" w:rsidRDefault="003B5692" w:rsidP="005762CF">
      <w:pPr>
        <w:pStyle w:val="ConsPlusTitle"/>
        <w:ind w:firstLine="709"/>
        <w:jc w:val="both"/>
        <w:rPr>
          <w:rFonts w:ascii="Times New Roman" w:hAnsi="Times New Roman" w:cs="Times New Roman"/>
          <w:b w:val="0"/>
          <w:sz w:val="27"/>
          <w:szCs w:val="27"/>
        </w:rPr>
      </w:pPr>
      <w:r>
        <w:rPr>
          <w:rFonts w:ascii="Times New Roman" w:hAnsi="Times New Roman" w:cs="Times New Roman"/>
          <w:b w:val="0"/>
          <w:sz w:val="27"/>
          <w:szCs w:val="27"/>
        </w:rPr>
        <w:t xml:space="preserve">2) </w:t>
      </w:r>
      <w:r w:rsidR="001D24F8" w:rsidRPr="005762CF">
        <w:rPr>
          <w:rFonts w:ascii="Times New Roman" w:hAnsi="Times New Roman" w:cs="Times New Roman"/>
          <w:b w:val="0"/>
          <w:sz w:val="27"/>
          <w:szCs w:val="27"/>
        </w:rPr>
        <w:t xml:space="preserve">договора аренды (при сдаче в аренду имущества Парков) (далее - Договор аренды). </w:t>
      </w:r>
    </w:p>
    <w:p w14:paraId="09880AC6" w14:textId="77777777" w:rsidR="003B5692" w:rsidRDefault="00392FA8" w:rsidP="003B5692">
      <w:pPr>
        <w:pStyle w:val="ConsPlusTitle"/>
        <w:numPr>
          <w:ilvl w:val="0"/>
          <w:numId w:val="29"/>
        </w:numPr>
        <w:ind w:left="0" w:firstLine="709"/>
        <w:jc w:val="both"/>
        <w:rPr>
          <w:rFonts w:ascii="Times New Roman" w:hAnsi="Times New Roman" w:cs="Times New Roman"/>
          <w:b w:val="0"/>
          <w:sz w:val="27"/>
          <w:szCs w:val="27"/>
        </w:rPr>
      </w:pPr>
      <w:r w:rsidRPr="005762CF">
        <w:rPr>
          <w:rFonts w:ascii="Times New Roman" w:hAnsi="Times New Roman" w:cs="Times New Roman"/>
          <w:b w:val="0"/>
          <w:sz w:val="27"/>
          <w:szCs w:val="27"/>
        </w:rPr>
        <w:t xml:space="preserve">Размещение стационарных объектов осуществляется на земельных участках, предоставленных на основании Соглашения, заключаемого между Правительством Московской области и юридическим лицом в соответствии с </w:t>
      </w:r>
      <w:bookmarkStart w:id="8" w:name="_Hlk167305170"/>
      <w:r w:rsidRPr="005762CF">
        <w:rPr>
          <w:rFonts w:ascii="Times New Roman" w:hAnsi="Times New Roman" w:cs="Times New Roman"/>
          <w:b w:val="0"/>
          <w:sz w:val="27"/>
          <w:szCs w:val="27"/>
        </w:rPr>
        <w:t xml:space="preserve">постановлением Правительства </w:t>
      </w:r>
      <w:r w:rsidR="00935014" w:rsidRPr="005762CF">
        <w:rPr>
          <w:rFonts w:ascii="Times New Roman" w:hAnsi="Times New Roman" w:cs="Times New Roman"/>
          <w:b w:val="0"/>
          <w:sz w:val="27"/>
          <w:szCs w:val="27"/>
        </w:rPr>
        <w:t>№</w:t>
      </w:r>
      <w:r w:rsidRPr="005762CF">
        <w:rPr>
          <w:rFonts w:ascii="Times New Roman" w:hAnsi="Times New Roman" w:cs="Times New Roman"/>
          <w:b w:val="0"/>
          <w:sz w:val="27"/>
          <w:szCs w:val="27"/>
        </w:rPr>
        <w:t xml:space="preserve"> 272/13</w:t>
      </w:r>
      <w:bookmarkEnd w:id="8"/>
      <w:r w:rsidRPr="005762CF">
        <w:rPr>
          <w:rFonts w:ascii="Times New Roman" w:hAnsi="Times New Roman" w:cs="Times New Roman"/>
          <w:b w:val="0"/>
          <w:sz w:val="27"/>
          <w:szCs w:val="27"/>
        </w:rPr>
        <w:t>.</w:t>
      </w:r>
    </w:p>
    <w:p w14:paraId="55E55468" w14:textId="77777777" w:rsidR="003B5692" w:rsidRDefault="001D24F8" w:rsidP="003B5692">
      <w:pPr>
        <w:pStyle w:val="ConsPlusTitle"/>
        <w:numPr>
          <w:ilvl w:val="0"/>
          <w:numId w:val="29"/>
        </w:numPr>
        <w:ind w:left="0" w:firstLine="709"/>
        <w:jc w:val="both"/>
        <w:rPr>
          <w:rFonts w:ascii="Times New Roman" w:hAnsi="Times New Roman" w:cs="Times New Roman"/>
          <w:b w:val="0"/>
          <w:sz w:val="27"/>
          <w:szCs w:val="27"/>
        </w:rPr>
      </w:pPr>
      <w:r w:rsidRPr="003B5692">
        <w:rPr>
          <w:rFonts w:ascii="Times New Roman" w:hAnsi="Times New Roman" w:cs="Times New Roman"/>
          <w:b w:val="0"/>
          <w:sz w:val="27"/>
          <w:szCs w:val="27"/>
        </w:rPr>
        <w:t xml:space="preserve">Услуга для субъектов предпринимательства по размещению объектов бизнеса в Парках предоставляется в электронном виде на РПГУ. </w:t>
      </w:r>
    </w:p>
    <w:p w14:paraId="46654F34" w14:textId="7C153D80" w:rsidR="00C413CD" w:rsidRPr="003B5692" w:rsidRDefault="00C413CD" w:rsidP="003B5692">
      <w:pPr>
        <w:pStyle w:val="ConsPlusTitle"/>
        <w:numPr>
          <w:ilvl w:val="0"/>
          <w:numId w:val="29"/>
        </w:numPr>
        <w:ind w:left="0" w:firstLine="709"/>
        <w:jc w:val="both"/>
        <w:rPr>
          <w:rFonts w:ascii="Times New Roman" w:hAnsi="Times New Roman" w:cs="Times New Roman"/>
          <w:b w:val="0"/>
          <w:sz w:val="27"/>
          <w:szCs w:val="27"/>
        </w:rPr>
      </w:pPr>
      <w:r w:rsidRPr="003B5692">
        <w:rPr>
          <w:rFonts w:ascii="Times New Roman" w:hAnsi="Times New Roman" w:cs="Times New Roman"/>
          <w:b w:val="0"/>
          <w:sz w:val="27"/>
          <w:szCs w:val="27"/>
        </w:rPr>
        <w:t>Рекомендуемые формы договоров, заключаемых между Учреждениями и субъектами предпринимательства по результатам торгов и без торгов, приведены в приложениях 2 и 3 к настоящему Положению.</w:t>
      </w:r>
    </w:p>
    <w:p w14:paraId="379C5EEC" w14:textId="77777777" w:rsidR="00C413CD" w:rsidRDefault="00C413CD" w:rsidP="00392FA8">
      <w:pPr>
        <w:spacing w:after="0" w:line="240" w:lineRule="auto"/>
        <w:ind w:firstLine="540"/>
        <w:jc w:val="both"/>
        <w:rPr>
          <w:rFonts w:ascii="Times New Roman" w:eastAsia="Times New Roman" w:hAnsi="Times New Roman" w:cs="Times New Roman"/>
          <w:sz w:val="28"/>
          <w:szCs w:val="28"/>
        </w:rPr>
      </w:pPr>
    </w:p>
    <w:p w14:paraId="04F26632" w14:textId="77777777" w:rsidR="001D24F8" w:rsidRPr="00845E82" w:rsidRDefault="001D24F8" w:rsidP="001D24F8">
      <w:pPr>
        <w:spacing w:after="0" w:line="288" w:lineRule="atLeast"/>
        <w:jc w:val="both"/>
        <w:rPr>
          <w:rFonts w:ascii="Times New Roman" w:eastAsia="Times New Roman" w:hAnsi="Times New Roman" w:cs="Times New Roman"/>
          <w:sz w:val="28"/>
          <w:szCs w:val="28"/>
        </w:rPr>
      </w:pPr>
      <w:r w:rsidRPr="00845E82">
        <w:rPr>
          <w:rFonts w:ascii="Times New Roman" w:eastAsia="Times New Roman" w:hAnsi="Times New Roman" w:cs="Times New Roman"/>
          <w:sz w:val="28"/>
          <w:szCs w:val="28"/>
        </w:rPr>
        <w:t xml:space="preserve">  </w:t>
      </w:r>
    </w:p>
    <w:p w14:paraId="62473333" w14:textId="77777777" w:rsidR="00706C62" w:rsidRDefault="00C358E5" w:rsidP="00355569">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706C62">
        <w:rPr>
          <w:rFonts w:ascii="Times New Roman" w:eastAsia="Times New Roman" w:hAnsi="Times New Roman" w:cs="Times New Roman"/>
          <w:sz w:val="28"/>
          <w:szCs w:val="28"/>
        </w:rPr>
        <w:t>сполняющий обязанности</w:t>
      </w:r>
    </w:p>
    <w:p w14:paraId="07D7926F" w14:textId="329AAD2A" w:rsidR="001F668B" w:rsidRDefault="00C358E5" w:rsidP="002276D8">
      <w:pPr>
        <w:tabs>
          <w:tab w:val="left" w:pos="7088"/>
        </w:tabs>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председателя Комитета по культуре </w:t>
      </w:r>
      <w:r w:rsidR="002276D8">
        <w:rPr>
          <w:rFonts w:ascii="Times New Roman" w:eastAsia="Times New Roman" w:hAnsi="Times New Roman" w:cs="Times New Roman"/>
          <w:sz w:val="28"/>
          <w:szCs w:val="28"/>
        </w:rPr>
        <w:tab/>
      </w:r>
      <w:r>
        <w:rPr>
          <w:rFonts w:ascii="Times New Roman" w:eastAsia="Times New Roman" w:hAnsi="Times New Roman" w:cs="Times New Roman"/>
          <w:sz w:val="28"/>
          <w:szCs w:val="28"/>
        </w:rPr>
        <w:t>Е.Ю. Хворостьянова</w:t>
      </w:r>
      <w:bookmarkStart w:id="9" w:name="_Hlk167299024"/>
    </w:p>
    <w:p w14:paraId="74196F88" w14:textId="55ADD795" w:rsidR="001D24F8" w:rsidRPr="001F668B" w:rsidRDefault="002276D8" w:rsidP="005762CF">
      <w:pPr>
        <w:tabs>
          <w:tab w:val="left" w:pos="5103"/>
        </w:tabs>
        <w:spacing w:before="240" w:after="0" w:line="288" w:lineRule="atLeas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1D24F8" w:rsidRPr="001F668B">
        <w:rPr>
          <w:rFonts w:ascii="Times New Roman" w:eastAsia="Times New Roman" w:hAnsi="Times New Roman" w:cs="Times New Roman"/>
          <w:sz w:val="27"/>
          <w:szCs w:val="27"/>
        </w:rPr>
        <w:t xml:space="preserve">Приложение 1 </w:t>
      </w:r>
    </w:p>
    <w:p w14:paraId="0ED8B1FD" w14:textId="36E2D821" w:rsidR="001D24F8" w:rsidRPr="001F668B" w:rsidRDefault="002276D8" w:rsidP="002276D8">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D24F8" w:rsidRPr="001F668B">
        <w:rPr>
          <w:rFonts w:ascii="Times New Roman" w:eastAsia="Times New Roman" w:hAnsi="Times New Roman" w:cs="Times New Roman"/>
          <w:sz w:val="27"/>
          <w:szCs w:val="27"/>
        </w:rPr>
        <w:t xml:space="preserve">к Положению о размещении объектов </w:t>
      </w:r>
    </w:p>
    <w:p w14:paraId="2A30FADF" w14:textId="4CDD282D" w:rsidR="001D24F8" w:rsidRPr="001F668B" w:rsidRDefault="002276D8" w:rsidP="002276D8">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D24F8" w:rsidRPr="001F668B">
        <w:rPr>
          <w:rFonts w:ascii="Times New Roman" w:eastAsia="Times New Roman" w:hAnsi="Times New Roman" w:cs="Times New Roman"/>
          <w:sz w:val="27"/>
          <w:szCs w:val="27"/>
        </w:rPr>
        <w:t xml:space="preserve">бизнеса на территории парков </w:t>
      </w:r>
    </w:p>
    <w:p w14:paraId="34150D30" w14:textId="55417CD4" w:rsidR="004B6B1D" w:rsidRPr="001F668B" w:rsidRDefault="002276D8" w:rsidP="002276D8">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D24F8" w:rsidRPr="001F668B">
        <w:rPr>
          <w:rFonts w:ascii="Times New Roman" w:eastAsia="Times New Roman" w:hAnsi="Times New Roman" w:cs="Times New Roman"/>
          <w:sz w:val="27"/>
          <w:szCs w:val="27"/>
        </w:rPr>
        <w:t xml:space="preserve">культуры и отдыха </w:t>
      </w:r>
    </w:p>
    <w:p w14:paraId="26A7AB8D" w14:textId="67E7188E" w:rsidR="001D24F8" w:rsidRPr="001F668B" w:rsidRDefault="002276D8" w:rsidP="002276D8">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374C1C" w:rsidRPr="001F668B">
        <w:rPr>
          <w:rFonts w:ascii="Times New Roman" w:eastAsia="Times New Roman" w:hAnsi="Times New Roman" w:cs="Times New Roman"/>
          <w:sz w:val="27"/>
          <w:szCs w:val="27"/>
        </w:rPr>
        <w:t>Одинцовского</w:t>
      </w:r>
      <w:r w:rsidR="001D24F8" w:rsidRPr="001F668B">
        <w:rPr>
          <w:rFonts w:ascii="Times New Roman" w:eastAsia="Times New Roman" w:hAnsi="Times New Roman" w:cs="Times New Roman"/>
          <w:sz w:val="27"/>
          <w:szCs w:val="27"/>
        </w:rPr>
        <w:t xml:space="preserve"> городского округа </w:t>
      </w:r>
    </w:p>
    <w:bookmarkEnd w:id="9"/>
    <w:p w14:paraId="096D1425"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3335"/>
        <w:gridCol w:w="2903"/>
        <w:gridCol w:w="2837"/>
      </w:tblGrid>
      <w:tr w:rsidR="00C9110E" w:rsidRPr="001F668B" w14:paraId="76408F9C" w14:textId="77777777" w:rsidTr="001D24F8">
        <w:tc>
          <w:tcPr>
            <w:tcW w:w="0" w:type="auto"/>
            <w:tcBorders>
              <w:bottom w:val="single" w:sz="6" w:space="0" w:color="000000"/>
            </w:tcBorders>
            <w:hideMark/>
          </w:tcPr>
          <w:p w14:paraId="38AA93B4"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Согласован</w:t>
            </w:r>
            <w:r w:rsidR="00C9110E" w:rsidRPr="001F668B">
              <w:rPr>
                <w:rFonts w:ascii="Times New Roman" w:eastAsia="Times New Roman" w:hAnsi="Times New Roman" w:cs="Times New Roman"/>
                <w:sz w:val="27"/>
                <w:szCs w:val="27"/>
              </w:rPr>
              <w:t>о</w:t>
            </w:r>
            <w:r w:rsidRPr="001F668B">
              <w:rPr>
                <w:rFonts w:ascii="Times New Roman" w:eastAsia="Times New Roman" w:hAnsi="Times New Roman" w:cs="Times New Roman"/>
                <w:sz w:val="27"/>
                <w:szCs w:val="27"/>
              </w:rPr>
              <w:t xml:space="preserve"> </w:t>
            </w:r>
          </w:p>
        </w:tc>
        <w:tc>
          <w:tcPr>
            <w:tcW w:w="0" w:type="auto"/>
            <w:hideMark/>
          </w:tcPr>
          <w:p w14:paraId="02F12614" w14:textId="77777777" w:rsidR="001D24F8" w:rsidRPr="001F668B" w:rsidRDefault="00C9110E" w:rsidP="001D24F8">
            <w:pPr>
              <w:spacing w:after="0" w:line="288" w:lineRule="atLeast"/>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r w:rsidR="001D24F8" w:rsidRPr="001F668B">
              <w:rPr>
                <w:rFonts w:ascii="Times New Roman" w:eastAsia="Times New Roman" w:hAnsi="Times New Roman" w:cs="Times New Roman"/>
                <w:sz w:val="27"/>
                <w:szCs w:val="27"/>
              </w:rPr>
              <w:t xml:space="preserve">  </w:t>
            </w:r>
          </w:p>
        </w:tc>
        <w:tc>
          <w:tcPr>
            <w:tcW w:w="0" w:type="auto"/>
            <w:tcBorders>
              <w:bottom w:val="single" w:sz="6" w:space="0" w:color="000000"/>
            </w:tcBorders>
            <w:hideMark/>
          </w:tcPr>
          <w:p w14:paraId="784E7DE4"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Утверждена </w:t>
            </w:r>
          </w:p>
        </w:tc>
      </w:tr>
      <w:tr w:rsidR="00C9110E" w:rsidRPr="001F668B" w14:paraId="4AA1A6CD" w14:textId="77777777" w:rsidTr="001D24F8">
        <w:tc>
          <w:tcPr>
            <w:tcW w:w="0" w:type="auto"/>
            <w:tcBorders>
              <w:top w:val="single" w:sz="6" w:space="0" w:color="000000"/>
            </w:tcBorders>
            <w:hideMark/>
          </w:tcPr>
          <w:p w14:paraId="25D2474A" w14:textId="77777777" w:rsidR="001D24F8" w:rsidRPr="001F668B" w:rsidRDefault="00AD4ED2" w:rsidP="001D24F8">
            <w:pPr>
              <w:spacing w:after="0" w:line="288" w:lineRule="atLeast"/>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(указывается правовой акт ОМСУ</w:t>
            </w:r>
          </w:p>
        </w:tc>
        <w:tc>
          <w:tcPr>
            <w:tcW w:w="0" w:type="auto"/>
            <w:hideMark/>
          </w:tcPr>
          <w:p w14:paraId="0F059FDA" w14:textId="77777777" w:rsidR="001D24F8" w:rsidRPr="001F668B" w:rsidRDefault="001D24F8" w:rsidP="001D24F8">
            <w:pPr>
              <w:spacing w:after="0" w:line="288" w:lineRule="atLeast"/>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tc>
        <w:tc>
          <w:tcPr>
            <w:tcW w:w="0" w:type="auto"/>
            <w:tcBorders>
              <w:top w:val="single" w:sz="6" w:space="0" w:color="000000"/>
            </w:tcBorders>
            <w:hideMark/>
          </w:tcPr>
          <w:p w14:paraId="65D229FC"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(приказ директора </w:t>
            </w:r>
            <w:r w:rsidR="00C9110E" w:rsidRPr="001F668B">
              <w:rPr>
                <w:rFonts w:ascii="Times New Roman" w:eastAsia="Times New Roman" w:hAnsi="Times New Roman" w:cs="Times New Roman"/>
                <w:sz w:val="27"/>
                <w:szCs w:val="27"/>
              </w:rPr>
              <w:t>У</w:t>
            </w:r>
            <w:r w:rsidRPr="001F668B">
              <w:rPr>
                <w:rFonts w:ascii="Times New Roman" w:eastAsia="Times New Roman" w:hAnsi="Times New Roman" w:cs="Times New Roman"/>
                <w:sz w:val="27"/>
                <w:szCs w:val="27"/>
              </w:rPr>
              <w:t xml:space="preserve">чреждения) </w:t>
            </w:r>
          </w:p>
        </w:tc>
      </w:tr>
      <w:tr w:rsidR="00C9110E" w:rsidRPr="001F668B" w14:paraId="64DE73DA" w14:textId="77777777" w:rsidTr="001D24F8">
        <w:tc>
          <w:tcPr>
            <w:tcW w:w="0" w:type="auto"/>
            <w:hideMark/>
          </w:tcPr>
          <w:p w14:paraId="3688E2C9" w14:textId="77777777" w:rsidR="001D24F8" w:rsidRPr="001F668B" w:rsidRDefault="00C9110E" w:rsidP="001F0B5D">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«____»</w:t>
            </w:r>
            <w:r w:rsidR="001D24F8" w:rsidRPr="001F668B">
              <w:rPr>
                <w:rFonts w:ascii="Times New Roman" w:eastAsia="Times New Roman" w:hAnsi="Times New Roman" w:cs="Times New Roman"/>
                <w:sz w:val="27"/>
                <w:szCs w:val="27"/>
              </w:rPr>
              <w:t>____________</w:t>
            </w:r>
            <w:r w:rsidRPr="001F668B">
              <w:rPr>
                <w:rFonts w:ascii="Times New Roman" w:eastAsia="Times New Roman" w:hAnsi="Times New Roman" w:cs="Times New Roman"/>
                <w:sz w:val="27"/>
                <w:szCs w:val="27"/>
              </w:rPr>
              <w:t xml:space="preserve"> </w:t>
            </w:r>
            <w:r w:rsidR="001D24F8" w:rsidRPr="001F668B">
              <w:rPr>
                <w:rFonts w:ascii="Times New Roman" w:eastAsia="Times New Roman" w:hAnsi="Times New Roman" w:cs="Times New Roman"/>
                <w:sz w:val="27"/>
                <w:szCs w:val="27"/>
              </w:rPr>
              <w:t>___</w:t>
            </w:r>
            <w:r w:rsidRPr="001F668B">
              <w:rPr>
                <w:rFonts w:ascii="Times New Roman" w:eastAsia="Times New Roman" w:hAnsi="Times New Roman" w:cs="Times New Roman"/>
                <w:sz w:val="27"/>
                <w:szCs w:val="27"/>
              </w:rPr>
              <w:t>г.</w:t>
            </w:r>
            <w:r w:rsidR="001D24F8" w:rsidRPr="001F668B">
              <w:rPr>
                <w:rFonts w:ascii="Times New Roman" w:eastAsia="Times New Roman" w:hAnsi="Times New Roman" w:cs="Times New Roman"/>
                <w:sz w:val="27"/>
                <w:szCs w:val="27"/>
              </w:rPr>
              <w:t xml:space="preserve">  </w:t>
            </w:r>
          </w:p>
        </w:tc>
        <w:tc>
          <w:tcPr>
            <w:tcW w:w="0" w:type="auto"/>
            <w:hideMark/>
          </w:tcPr>
          <w:p w14:paraId="3C710A78" w14:textId="77777777" w:rsidR="001D24F8" w:rsidRPr="001F668B" w:rsidRDefault="001D24F8" w:rsidP="001D24F8">
            <w:pPr>
              <w:spacing w:after="0" w:line="288" w:lineRule="atLeast"/>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tc>
        <w:tc>
          <w:tcPr>
            <w:tcW w:w="0" w:type="auto"/>
            <w:hideMark/>
          </w:tcPr>
          <w:p w14:paraId="57AB6214" w14:textId="77777777" w:rsidR="001D24F8" w:rsidRPr="001F668B" w:rsidRDefault="001D24F8" w:rsidP="001D24F8">
            <w:pPr>
              <w:spacing w:after="0" w:line="288" w:lineRule="atLeast"/>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tc>
      </w:tr>
    </w:tbl>
    <w:p w14:paraId="450F6330"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p w14:paraId="7A5CFEFA"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bookmarkStart w:id="10" w:name="p317"/>
      <w:bookmarkEnd w:id="10"/>
      <w:r w:rsidRPr="001F668B">
        <w:rPr>
          <w:rFonts w:ascii="Times New Roman" w:eastAsia="Times New Roman" w:hAnsi="Times New Roman" w:cs="Times New Roman"/>
          <w:sz w:val="27"/>
          <w:szCs w:val="27"/>
        </w:rPr>
        <w:t xml:space="preserve">СХЕМА </w:t>
      </w:r>
    </w:p>
    <w:p w14:paraId="5CAEB527"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объектов бизнеса на территории парка </w:t>
      </w:r>
    </w:p>
    <w:p w14:paraId="35688E95"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________________________________ </w:t>
      </w:r>
    </w:p>
    <w:p w14:paraId="0732B5CF"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(наименование парка) </w:t>
      </w:r>
    </w:p>
    <w:p w14:paraId="3F758B35"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p w14:paraId="1B6A5543"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bookmarkStart w:id="11" w:name="p322"/>
      <w:bookmarkEnd w:id="11"/>
      <w:r w:rsidRPr="001F668B">
        <w:rPr>
          <w:rFonts w:ascii="Times New Roman" w:eastAsia="Times New Roman" w:hAnsi="Times New Roman" w:cs="Times New Roman"/>
          <w:sz w:val="27"/>
          <w:szCs w:val="27"/>
        </w:rPr>
        <w:t xml:space="preserve">Раздел 1 </w:t>
      </w:r>
    </w:p>
    <w:p w14:paraId="5955991F" w14:textId="77777777" w:rsidR="001D24F8" w:rsidRPr="001F668B" w:rsidRDefault="001D24F8" w:rsidP="001D24F8">
      <w:pPr>
        <w:spacing w:after="0" w:line="288" w:lineRule="atLeast"/>
        <w:jc w:val="both"/>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  </w:t>
      </w:r>
    </w:p>
    <w:p w14:paraId="43E0136D" w14:textId="77777777" w:rsidR="001D24F8" w:rsidRPr="001F668B" w:rsidRDefault="001D24F8" w:rsidP="001D24F8">
      <w:pPr>
        <w:spacing w:after="0" w:line="240" w:lineRule="auto"/>
        <w:jc w:val="center"/>
        <w:rPr>
          <w:rFonts w:ascii="Times New Roman" w:eastAsia="Times New Roman" w:hAnsi="Times New Roman" w:cs="Times New Roman"/>
          <w:sz w:val="27"/>
          <w:szCs w:val="27"/>
        </w:rPr>
      </w:pPr>
      <w:r w:rsidRPr="001F668B">
        <w:rPr>
          <w:rFonts w:ascii="Times New Roman" w:eastAsia="Times New Roman" w:hAnsi="Times New Roman" w:cs="Times New Roman"/>
          <w:sz w:val="27"/>
          <w:szCs w:val="27"/>
        </w:rPr>
        <w:t xml:space="preserve">Размещение объектов бизнеса на основании договора </w:t>
      </w:r>
    </w:p>
    <w:p w14:paraId="06561C49" w14:textId="77777777" w:rsidR="001D24F8" w:rsidRPr="00845E82" w:rsidRDefault="001D24F8" w:rsidP="001D24F8">
      <w:pPr>
        <w:spacing w:after="0" w:line="288" w:lineRule="atLeast"/>
        <w:jc w:val="both"/>
        <w:rPr>
          <w:rFonts w:ascii="Times New Roman" w:eastAsia="Times New Roman" w:hAnsi="Times New Roman" w:cs="Times New Roman"/>
          <w:sz w:val="28"/>
          <w:szCs w:val="28"/>
        </w:rPr>
      </w:pPr>
      <w:r w:rsidRPr="00845E82">
        <w:rPr>
          <w:rFonts w:ascii="Times New Roman" w:eastAsia="Times New Roman" w:hAnsi="Times New Roman" w:cs="Times New Roman"/>
          <w:sz w:val="28"/>
          <w:szCs w:val="28"/>
        </w:rPr>
        <w:t xml:space="preserve">  </w:t>
      </w:r>
    </w:p>
    <w:tbl>
      <w:tblPr>
        <w:tblW w:w="9639" w:type="dxa"/>
        <w:tblInd w:w="-8" w:type="dxa"/>
        <w:tblLayout w:type="fixed"/>
        <w:tblCellMar>
          <w:left w:w="0" w:type="dxa"/>
          <w:right w:w="0" w:type="dxa"/>
        </w:tblCellMar>
        <w:tblLook w:val="04A0" w:firstRow="1" w:lastRow="0" w:firstColumn="1" w:lastColumn="0" w:noHBand="0" w:noVBand="1"/>
      </w:tblPr>
      <w:tblGrid>
        <w:gridCol w:w="567"/>
        <w:gridCol w:w="1134"/>
        <w:gridCol w:w="1134"/>
        <w:gridCol w:w="1134"/>
        <w:gridCol w:w="1134"/>
        <w:gridCol w:w="1134"/>
        <w:gridCol w:w="1134"/>
        <w:gridCol w:w="1134"/>
        <w:gridCol w:w="1134"/>
      </w:tblGrid>
      <w:tr w:rsidR="00267836" w:rsidRPr="00F1202F" w14:paraId="506B0787" w14:textId="77777777" w:rsidTr="002276D8">
        <w:tc>
          <w:tcPr>
            <w:tcW w:w="567" w:type="dxa"/>
            <w:tcBorders>
              <w:top w:val="single" w:sz="6" w:space="0" w:color="000000"/>
              <w:left w:val="single" w:sz="6" w:space="0" w:color="000000"/>
              <w:bottom w:val="single" w:sz="6" w:space="0" w:color="000000"/>
              <w:right w:val="single" w:sz="6" w:space="0" w:color="000000"/>
            </w:tcBorders>
            <w:hideMark/>
          </w:tcPr>
          <w:p w14:paraId="3087CE46" w14:textId="77777777" w:rsidR="001D24F8" w:rsidRPr="00F1202F" w:rsidRDefault="00F1202F" w:rsidP="001D24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24F8" w:rsidRPr="00F1202F">
              <w:rPr>
                <w:rFonts w:ascii="Times New Roman" w:eastAsia="Times New Roman" w:hAnsi="Times New Roman" w:cs="Times New Roman"/>
                <w:sz w:val="24"/>
                <w:szCs w:val="24"/>
              </w:rPr>
              <w:t xml:space="preserve">п/п </w:t>
            </w:r>
          </w:p>
        </w:tc>
        <w:tc>
          <w:tcPr>
            <w:tcW w:w="1134" w:type="dxa"/>
            <w:tcBorders>
              <w:top w:val="single" w:sz="6" w:space="0" w:color="000000"/>
              <w:left w:val="single" w:sz="6" w:space="0" w:color="000000"/>
              <w:bottom w:val="single" w:sz="6" w:space="0" w:color="000000"/>
              <w:right w:val="single" w:sz="6" w:space="0" w:color="000000"/>
            </w:tcBorders>
            <w:hideMark/>
          </w:tcPr>
          <w:p w14:paraId="65011E48"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Вид объекта бизнеса </w:t>
            </w:r>
          </w:p>
        </w:tc>
        <w:tc>
          <w:tcPr>
            <w:tcW w:w="1134" w:type="dxa"/>
            <w:tcBorders>
              <w:top w:val="single" w:sz="6" w:space="0" w:color="000000"/>
              <w:left w:val="single" w:sz="6" w:space="0" w:color="000000"/>
              <w:bottom w:val="single" w:sz="6" w:space="0" w:color="000000"/>
              <w:right w:val="single" w:sz="6" w:space="0" w:color="000000"/>
            </w:tcBorders>
            <w:hideMark/>
          </w:tcPr>
          <w:p w14:paraId="76F39B9A"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Адресные ориентиры объекта бизнеса </w:t>
            </w:r>
          </w:p>
        </w:tc>
        <w:tc>
          <w:tcPr>
            <w:tcW w:w="1134" w:type="dxa"/>
            <w:tcBorders>
              <w:top w:val="single" w:sz="6" w:space="0" w:color="000000"/>
              <w:left w:val="single" w:sz="6" w:space="0" w:color="000000"/>
              <w:bottom w:val="single" w:sz="6" w:space="0" w:color="000000"/>
              <w:right w:val="single" w:sz="6" w:space="0" w:color="000000"/>
            </w:tcBorders>
            <w:hideMark/>
          </w:tcPr>
          <w:p w14:paraId="7AA54EEA"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Площадь объекта бизнеса </w:t>
            </w:r>
          </w:p>
        </w:tc>
        <w:tc>
          <w:tcPr>
            <w:tcW w:w="1134" w:type="dxa"/>
            <w:tcBorders>
              <w:top w:val="single" w:sz="6" w:space="0" w:color="000000"/>
              <w:left w:val="single" w:sz="6" w:space="0" w:color="000000"/>
              <w:bottom w:val="single" w:sz="6" w:space="0" w:color="000000"/>
              <w:right w:val="single" w:sz="6" w:space="0" w:color="000000"/>
            </w:tcBorders>
            <w:hideMark/>
          </w:tcPr>
          <w:p w14:paraId="32D15D78"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Тип сооружения </w:t>
            </w:r>
          </w:p>
        </w:tc>
        <w:tc>
          <w:tcPr>
            <w:tcW w:w="1134" w:type="dxa"/>
            <w:tcBorders>
              <w:top w:val="single" w:sz="6" w:space="0" w:color="000000"/>
              <w:left w:val="single" w:sz="6" w:space="0" w:color="000000"/>
              <w:bottom w:val="single" w:sz="6" w:space="0" w:color="000000"/>
              <w:right w:val="single" w:sz="6" w:space="0" w:color="000000"/>
            </w:tcBorders>
            <w:hideMark/>
          </w:tcPr>
          <w:p w14:paraId="24FBA52E"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Специализация объекта бизнеса </w:t>
            </w:r>
          </w:p>
        </w:tc>
        <w:tc>
          <w:tcPr>
            <w:tcW w:w="1134" w:type="dxa"/>
            <w:tcBorders>
              <w:top w:val="single" w:sz="6" w:space="0" w:color="000000"/>
              <w:left w:val="single" w:sz="6" w:space="0" w:color="000000"/>
              <w:bottom w:val="single" w:sz="6" w:space="0" w:color="000000"/>
              <w:right w:val="single" w:sz="6" w:space="0" w:color="000000"/>
            </w:tcBorders>
            <w:hideMark/>
          </w:tcPr>
          <w:p w14:paraId="64FC8E5B"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Период размещения объекта бизнеса </w:t>
            </w:r>
          </w:p>
        </w:tc>
        <w:tc>
          <w:tcPr>
            <w:tcW w:w="1134" w:type="dxa"/>
            <w:tcBorders>
              <w:top w:val="single" w:sz="6" w:space="0" w:color="000000"/>
              <w:left w:val="single" w:sz="6" w:space="0" w:color="000000"/>
              <w:bottom w:val="single" w:sz="6" w:space="0" w:color="000000"/>
              <w:right w:val="single" w:sz="6" w:space="0" w:color="000000"/>
            </w:tcBorders>
            <w:hideMark/>
          </w:tcPr>
          <w:p w14:paraId="47EE1F30"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Способ размещения (на торгах/без торгов) </w:t>
            </w:r>
          </w:p>
        </w:tc>
        <w:tc>
          <w:tcPr>
            <w:tcW w:w="1134" w:type="dxa"/>
            <w:tcBorders>
              <w:top w:val="single" w:sz="6" w:space="0" w:color="000000"/>
              <w:left w:val="single" w:sz="6" w:space="0" w:color="000000"/>
              <w:bottom w:val="single" w:sz="6" w:space="0" w:color="000000"/>
              <w:right w:val="single" w:sz="6" w:space="0" w:color="000000"/>
            </w:tcBorders>
            <w:hideMark/>
          </w:tcPr>
          <w:p w14:paraId="152F3E05"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Размещения объекта бизнеса МСП </w:t>
            </w:r>
          </w:p>
        </w:tc>
      </w:tr>
      <w:tr w:rsidR="00267836" w:rsidRPr="00F1202F" w14:paraId="1CC9CAC5" w14:textId="77777777" w:rsidTr="002276D8">
        <w:tc>
          <w:tcPr>
            <w:tcW w:w="567" w:type="dxa"/>
            <w:tcBorders>
              <w:top w:val="single" w:sz="6" w:space="0" w:color="000000"/>
              <w:left w:val="single" w:sz="6" w:space="0" w:color="000000"/>
              <w:bottom w:val="single" w:sz="6" w:space="0" w:color="000000"/>
              <w:right w:val="single" w:sz="6" w:space="0" w:color="000000"/>
            </w:tcBorders>
            <w:hideMark/>
          </w:tcPr>
          <w:p w14:paraId="350CAB59"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1 </w:t>
            </w:r>
          </w:p>
        </w:tc>
        <w:tc>
          <w:tcPr>
            <w:tcW w:w="1134" w:type="dxa"/>
            <w:tcBorders>
              <w:top w:val="single" w:sz="6" w:space="0" w:color="000000"/>
              <w:left w:val="single" w:sz="6" w:space="0" w:color="000000"/>
              <w:bottom w:val="single" w:sz="6" w:space="0" w:color="000000"/>
              <w:right w:val="single" w:sz="6" w:space="0" w:color="000000"/>
            </w:tcBorders>
            <w:hideMark/>
          </w:tcPr>
          <w:p w14:paraId="42163EFD"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2 </w:t>
            </w:r>
          </w:p>
        </w:tc>
        <w:tc>
          <w:tcPr>
            <w:tcW w:w="1134" w:type="dxa"/>
            <w:tcBorders>
              <w:top w:val="single" w:sz="6" w:space="0" w:color="000000"/>
              <w:left w:val="single" w:sz="6" w:space="0" w:color="000000"/>
              <w:bottom w:val="single" w:sz="6" w:space="0" w:color="000000"/>
              <w:right w:val="single" w:sz="6" w:space="0" w:color="000000"/>
            </w:tcBorders>
            <w:hideMark/>
          </w:tcPr>
          <w:p w14:paraId="6A7B3897"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1436DA0A"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4 </w:t>
            </w:r>
          </w:p>
        </w:tc>
        <w:tc>
          <w:tcPr>
            <w:tcW w:w="1134" w:type="dxa"/>
            <w:tcBorders>
              <w:top w:val="single" w:sz="6" w:space="0" w:color="000000"/>
              <w:left w:val="single" w:sz="6" w:space="0" w:color="000000"/>
              <w:bottom w:val="single" w:sz="6" w:space="0" w:color="000000"/>
              <w:right w:val="single" w:sz="6" w:space="0" w:color="000000"/>
            </w:tcBorders>
            <w:hideMark/>
          </w:tcPr>
          <w:p w14:paraId="17577BAA"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5 </w:t>
            </w:r>
          </w:p>
        </w:tc>
        <w:tc>
          <w:tcPr>
            <w:tcW w:w="1134" w:type="dxa"/>
            <w:tcBorders>
              <w:top w:val="single" w:sz="6" w:space="0" w:color="000000"/>
              <w:left w:val="single" w:sz="6" w:space="0" w:color="000000"/>
              <w:bottom w:val="single" w:sz="6" w:space="0" w:color="000000"/>
              <w:right w:val="single" w:sz="6" w:space="0" w:color="000000"/>
            </w:tcBorders>
            <w:hideMark/>
          </w:tcPr>
          <w:p w14:paraId="122FEDEB"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6 </w:t>
            </w:r>
          </w:p>
        </w:tc>
        <w:tc>
          <w:tcPr>
            <w:tcW w:w="1134" w:type="dxa"/>
            <w:tcBorders>
              <w:top w:val="single" w:sz="6" w:space="0" w:color="000000"/>
              <w:left w:val="single" w:sz="6" w:space="0" w:color="000000"/>
              <w:bottom w:val="single" w:sz="6" w:space="0" w:color="000000"/>
              <w:right w:val="single" w:sz="6" w:space="0" w:color="000000"/>
            </w:tcBorders>
            <w:hideMark/>
          </w:tcPr>
          <w:p w14:paraId="53C71CF2"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7 </w:t>
            </w:r>
          </w:p>
        </w:tc>
        <w:tc>
          <w:tcPr>
            <w:tcW w:w="1134" w:type="dxa"/>
            <w:tcBorders>
              <w:top w:val="single" w:sz="6" w:space="0" w:color="000000"/>
              <w:left w:val="single" w:sz="6" w:space="0" w:color="000000"/>
              <w:bottom w:val="single" w:sz="6" w:space="0" w:color="000000"/>
              <w:right w:val="single" w:sz="6" w:space="0" w:color="000000"/>
            </w:tcBorders>
            <w:hideMark/>
          </w:tcPr>
          <w:p w14:paraId="18AE622F"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8 </w:t>
            </w:r>
          </w:p>
        </w:tc>
        <w:tc>
          <w:tcPr>
            <w:tcW w:w="1134" w:type="dxa"/>
            <w:tcBorders>
              <w:top w:val="single" w:sz="6" w:space="0" w:color="000000"/>
              <w:left w:val="single" w:sz="6" w:space="0" w:color="000000"/>
              <w:bottom w:val="single" w:sz="6" w:space="0" w:color="000000"/>
              <w:right w:val="single" w:sz="6" w:space="0" w:color="000000"/>
            </w:tcBorders>
            <w:hideMark/>
          </w:tcPr>
          <w:p w14:paraId="74F9589F"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9 </w:t>
            </w:r>
          </w:p>
        </w:tc>
      </w:tr>
    </w:tbl>
    <w:p w14:paraId="0474968D" w14:textId="77777777" w:rsidR="001D24F8" w:rsidRPr="00F1202F" w:rsidRDefault="001D24F8" w:rsidP="001D24F8">
      <w:pPr>
        <w:spacing w:after="0" w:line="288" w:lineRule="atLeast"/>
        <w:jc w:val="both"/>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  </w:t>
      </w:r>
    </w:p>
    <w:p w14:paraId="07C04E6E" w14:textId="77777777" w:rsidR="001D24F8" w:rsidRPr="002276D8" w:rsidRDefault="001D24F8" w:rsidP="001D24F8">
      <w:pPr>
        <w:spacing w:after="0" w:line="240" w:lineRule="auto"/>
        <w:jc w:val="center"/>
        <w:rPr>
          <w:rFonts w:ascii="Times New Roman" w:eastAsia="Times New Roman" w:hAnsi="Times New Roman" w:cs="Times New Roman"/>
          <w:sz w:val="27"/>
          <w:szCs w:val="27"/>
        </w:rPr>
      </w:pPr>
      <w:bookmarkStart w:id="12" w:name="p345"/>
      <w:bookmarkEnd w:id="12"/>
      <w:r w:rsidRPr="002276D8">
        <w:rPr>
          <w:rFonts w:ascii="Times New Roman" w:eastAsia="Times New Roman" w:hAnsi="Times New Roman" w:cs="Times New Roman"/>
          <w:sz w:val="27"/>
          <w:szCs w:val="27"/>
        </w:rPr>
        <w:t xml:space="preserve">Раздел 2 </w:t>
      </w:r>
    </w:p>
    <w:p w14:paraId="778D9611" w14:textId="77777777" w:rsidR="001D24F8" w:rsidRPr="002276D8" w:rsidRDefault="001D24F8" w:rsidP="001D24F8">
      <w:pPr>
        <w:spacing w:after="0" w:line="288" w:lineRule="atLeast"/>
        <w:jc w:val="both"/>
        <w:rPr>
          <w:rFonts w:ascii="Times New Roman" w:eastAsia="Times New Roman" w:hAnsi="Times New Roman" w:cs="Times New Roman"/>
          <w:sz w:val="27"/>
          <w:szCs w:val="27"/>
        </w:rPr>
      </w:pPr>
      <w:r w:rsidRPr="002276D8">
        <w:rPr>
          <w:rFonts w:ascii="Times New Roman" w:eastAsia="Times New Roman" w:hAnsi="Times New Roman" w:cs="Times New Roman"/>
          <w:sz w:val="27"/>
          <w:szCs w:val="27"/>
        </w:rPr>
        <w:t xml:space="preserve">  </w:t>
      </w:r>
    </w:p>
    <w:p w14:paraId="0DC30EA7" w14:textId="77777777" w:rsidR="001D24F8" w:rsidRPr="002276D8" w:rsidRDefault="001D24F8" w:rsidP="001D24F8">
      <w:pPr>
        <w:spacing w:after="0" w:line="240" w:lineRule="auto"/>
        <w:jc w:val="center"/>
        <w:rPr>
          <w:rFonts w:ascii="Times New Roman" w:eastAsia="Times New Roman" w:hAnsi="Times New Roman" w:cs="Times New Roman"/>
          <w:sz w:val="27"/>
          <w:szCs w:val="27"/>
        </w:rPr>
      </w:pPr>
      <w:r w:rsidRPr="002276D8">
        <w:rPr>
          <w:rFonts w:ascii="Times New Roman" w:eastAsia="Times New Roman" w:hAnsi="Times New Roman" w:cs="Times New Roman"/>
          <w:sz w:val="27"/>
          <w:szCs w:val="27"/>
        </w:rPr>
        <w:t xml:space="preserve">Использование субъектами предпринимательства имущества парка </w:t>
      </w:r>
    </w:p>
    <w:p w14:paraId="0F15D58B" w14:textId="77777777" w:rsidR="001D24F8" w:rsidRPr="00F1202F" w:rsidRDefault="001D24F8" w:rsidP="001D24F8">
      <w:pPr>
        <w:spacing w:after="0" w:line="288" w:lineRule="atLeast"/>
        <w:jc w:val="both"/>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  </w:t>
      </w:r>
    </w:p>
    <w:tbl>
      <w:tblPr>
        <w:tblW w:w="9639" w:type="dxa"/>
        <w:tblInd w:w="-8" w:type="dxa"/>
        <w:tblLayout w:type="fixed"/>
        <w:tblCellMar>
          <w:left w:w="0" w:type="dxa"/>
          <w:right w:w="0" w:type="dxa"/>
        </w:tblCellMar>
        <w:tblLook w:val="04A0" w:firstRow="1" w:lastRow="0" w:firstColumn="1" w:lastColumn="0" w:noHBand="0" w:noVBand="1"/>
      </w:tblPr>
      <w:tblGrid>
        <w:gridCol w:w="393"/>
        <w:gridCol w:w="1320"/>
        <w:gridCol w:w="1321"/>
        <w:gridCol w:w="1321"/>
        <w:gridCol w:w="1321"/>
        <w:gridCol w:w="1321"/>
        <w:gridCol w:w="1321"/>
        <w:gridCol w:w="1321"/>
      </w:tblGrid>
      <w:tr w:rsidR="00C37002" w:rsidRPr="00F1202F" w14:paraId="5F83710C" w14:textId="77777777" w:rsidTr="002276D8">
        <w:tc>
          <w:tcPr>
            <w:tcW w:w="393" w:type="dxa"/>
            <w:tcBorders>
              <w:top w:val="single" w:sz="6" w:space="0" w:color="000000"/>
              <w:left w:val="single" w:sz="6" w:space="0" w:color="000000"/>
              <w:bottom w:val="single" w:sz="6" w:space="0" w:color="000000"/>
              <w:right w:val="single" w:sz="6" w:space="0" w:color="000000"/>
            </w:tcBorders>
            <w:hideMark/>
          </w:tcPr>
          <w:p w14:paraId="53ADE3CD" w14:textId="77777777" w:rsidR="001D24F8" w:rsidRPr="00F1202F" w:rsidRDefault="00F1202F" w:rsidP="001D24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D24F8" w:rsidRPr="00F1202F">
              <w:rPr>
                <w:rFonts w:ascii="Times New Roman" w:eastAsia="Times New Roman" w:hAnsi="Times New Roman" w:cs="Times New Roman"/>
                <w:sz w:val="24"/>
                <w:szCs w:val="24"/>
              </w:rPr>
              <w:t xml:space="preserve"> п/п </w:t>
            </w:r>
          </w:p>
        </w:tc>
        <w:tc>
          <w:tcPr>
            <w:tcW w:w="1320" w:type="dxa"/>
            <w:tcBorders>
              <w:top w:val="single" w:sz="6" w:space="0" w:color="000000"/>
              <w:left w:val="single" w:sz="6" w:space="0" w:color="000000"/>
              <w:bottom w:val="single" w:sz="6" w:space="0" w:color="000000"/>
              <w:right w:val="single" w:sz="6" w:space="0" w:color="000000"/>
            </w:tcBorders>
            <w:hideMark/>
          </w:tcPr>
          <w:p w14:paraId="5109130D"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Арендуемое имущество парка (части) </w:t>
            </w:r>
          </w:p>
        </w:tc>
        <w:tc>
          <w:tcPr>
            <w:tcW w:w="1321" w:type="dxa"/>
            <w:tcBorders>
              <w:top w:val="single" w:sz="6" w:space="0" w:color="000000"/>
              <w:left w:val="single" w:sz="6" w:space="0" w:color="000000"/>
              <w:bottom w:val="single" w:sz="6" w:space="0" w:color="000000"/>
              <w:right w:val="single" w:sz="6" w:space="0" w:color="000000"/>
            </w:tcBorders>
            <w:hideMark/>
          </w:tcPr>
          <w:p w14:paraId="642CC2EC"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Тип сооружения (для движимого имущества) </w:t>
            </w:r>
          </w:p>
        </w:tc>
        <w:tc>
          <w:tcPr>
            <w:tcW w:w="1321" w:type="dxa"/>
            <w:tcBorders>
              <w:top w:val="single" w:sz="6" w:space="0" w:color="000000"/>
              <w:left w:val="single" w:sz="6" w:space="0" w:color="000000"/>
              <w:bottom w:val="single" w:sz="6" w:space="0" w:color="000000"/>
              <w:right w:val="single" w:sz="6" w:space="0" w:color="000000"/>
            </w:tcBorders>
            <w:hideMark/>
          </w:tcPr>
          <w:p w14:paraId="243EB279"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Площадь аренды кв. м </w:t>
            </w:r>
          </w:p>
        </w:tc>
        <w:tc>
          <w:tcPr>
            <w:tcW w:w="1321" w:type="dxa"/>
            <w:tcBorders>
              <w:top w:val="single" w:sz="6" w:space="0" w:color="000000"/>
              <w:left w:val="single" w:sz="6" w:space="0" w:color="000000"/>
              <w:bottom w:val="single" w:sz="6" w:space="0" w:color="000000"/>
              <w:right w:val="single" w:sz="6" w:space="0" w:color="000000"/>
            </w:tcBorders>
            <w:hideMark/>
          </w:tcPr>
          <w:p w14:paraId="1451A486"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Специализация объекта бизнеса </w:t>
            </w:r>
          </w:p>
        </w:tc>
        <w:tc>
          <w:tcPr>
            <w:tcW w:w="1321" w:type="dxa"/>
            <w:tcBorders>
              <w:top w:val="single" w:sz="6" w:space="0" w:color="000000"/>
              <w:left w:val="single" w:sz="6" w:space="0" w:color="000000"/>
              <w:bottom w:val="single" w:sz="6" w:space="0" w:color="000000"/>
              <w:right w:val="single" w:sz="6" w:space="0" w:color="000000"/>
            </w:tcBorders>
            <w:hideMark/>
          </w:tcPr>
          <w:p w14:paraId="1B2176FB"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Период аренды </w:t>
            </w:r>
          </w:p>
        </w:tc>
        <w:tc>
          <w:tcPr>
            <w:tcW w:w="1321" w:type="dxa"/>
            <w:tcBorders>
              <w:top w:val="single" w:sz="6" w:space="0" w:color="000000"/>
              <w:left w:val="single" w:sz="6" w:space="0" w:color="000000"/>
              <w:bottom w:val="single" w:sz="6" w:space="0" w:color="000000"/>
              <w:right w:val="single" w:sz="6" w:space="0" w:color="000000"/>
            </w:tcBorders>
            <w:hideMark/>
          </w:tcPr>
          <w:p w14:paraId="6DDE4DE7"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Способ размещения (на торгах/без торгов) </w:t>
            </w:r>
          </w:p>
        </w:tc>
        <w:tc>
          <w:tcPr>
            <w:tcW w:w="1321" w:type="dxa"/>
            <w:tcBorders>
              <w:top w:val="single" w:sz="6" w:space="0" w:color="000000"/>
              <w:left w:val="single" w:sz="6" w:space="0" w:color="000000"/>
              <w:bottom w:val="single" w:sz="6" w:space="0" w:color="000000"/>
              <w:right w:val="single" w:sz="6" w:space="0" w:color="000000"/>
            </w:tcBorders>
            <w:hideMark/>
          </w:tcPr>
          <w:p w14:paraId="045F8524"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Размещения объекта бизнеса МСП </w:t>
            </w:r>
          </w:p>
        </w:tc>
      </w:tr>
      <w:tr w:rsidR="00C37002" w:rsidRPr="00F1202F" w14:paraId="2B6B0E8E" w14:textId="77777777" w:rsidTr="002276D8">
        <w:tc>
          <w:tcPr>
            <w:tcW w:w="393" w:type="dxa"/>
            <w:tcBorders>
              <w:top w:val="single" w:sz="6" w:space="0" w:color="000000"/>
              <w:left w:val="single" w:sz="6" w:space="0" w:color="000000"/>
              <w:bottom w:val="single" w:sz="6" w:space="0" w:color="000000"/>
              <w:right w:val="single" w:sz="6" w:space="0" w:color="000000"/>
            </w:tcBorders>
            <w:hideMark/>
          </w:tcPr>
          <w:p w14:paraId="5094B153"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1 </w:t>
            </w:r>
          </w:p>
        </w:tc>
        <w:tc>
          <w:tcPr>
            <w:tcW w:w="1320" w:type="dxa"/>
            <w:tcBorders>
              <w:top w:val="single" w:sz="6" w:space="0" w:color="000000"/>
              <w:left w:val="single" w:sz="6" w:space="0" w:color="000000"/>
              <w:bottom w:val="single" w:sz="6" w:space="0" w:color="000000"/>
              <w:right w:val="single" w:sz="6" w:space="0" w:color="000000"/>
            </w:tcBorders>
            <w:hideMark/>
          </w:tcPr>
          <w:p w14:paraId="7363A06E"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2 </w:t>
            </w:r>
          </w:p>
        </w:tc>
        <w:tc>
          <w:tcPr>
            <w:tcW w:w="1321" w:type="dxa"/>
            <w:tcBorders>
              <w:top w:val="single" w:sz="6" w:space="0" w:color="000000"/>
              <w:left w:val="single" w:sz="6" w:space="0" w:color="000000"/>
              <w:bottom w:val="single" w:sz="6" w:space="0" w:color="000000"/>
              <w:right w:val="single" w:sz="6" w:space="0" w:color="000000"/>
            </w:tcBorders>
            <w:hideMark/>
          </w:tcPr>
          <w:p w14:paraId="500E8FA6"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3 </w:t>
            </w:r>
          </w:p>
        </w:tc>
        <w:tc>
          <w:tcPr>
            <w:tcW w:w="1321" w:type="dxa"/>
            <w:tcBorders>
              <w:top w:val="single" w:sz="6" w:space="0" w:color="000000"/>
              <w:left w:val="single" w:sz="6" w:space="0" w:color="000000"/>
              <w:bottom w:val="single" w:sz="6" w:space="0" w:color="000000"/>
              <w:right w:val="single" w:sz="6" w:space="0" w:color="000000"/>
            </w:tcBorders>
            <w:hideMark/>
          </w:tcPr>
          <w:p w14:paraId="59A9BE87"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4 </w:t>
            </w:r>
          </w:p>
        </w:tc>
        <w:tc>
          <w:tcPr>
            <w:tcW w:w="1321" w:type="dxa"/>
            <w:tcBorders>
              <w:top w:val="single" w:sz="6" w:space="0" w:color="000000"/>
              <w:left w:val="single" w:sz="6" w:space="0" w:color="000000"/>
              <w:bottom w:val="single" w:sz="6" w:space="0" w:color="000000"/>
              <w:right w:val="single" w:sz="6" w:space="0" w:color="000000"/>
            </w:tcBorders>
            <w:hideMark/>
          </w:tcPr>
          <w:p w14:paraId="5FFF181C"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5 </w:t>
            </w:r>
          </w:p>
        </w:tc>
        <w:tc>
          <w:tcPr>
            <w:tcW w:w="1321" w:type="dxa"/>
            <w:tcBorders>
              <w:top w:val="single" w:sz="6" w:space="0" w:color="000000"/>
              <w:left w:val="single" w:sz="6" w:space="0" w:color="000000"/>
              <w:bottom w:val="single" w:sz="6" w:space="0" w:color="000000"/>
              <w:right w:val="single" w:sz="6" w:space="0" w:color="000000"/>
            </w:tcBorders>
            <w:hideMark/>
          </w:tcPr>
          <w:p w14:paraId="584CC68F" w14:textId="77777777" w:rsidR="001D24F8" w:rsidRPr="00F1202F" w:rsidRDefault="001D24F8" w:rsidP="001D24F8">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 xml:space="preserve">6 </w:t>
            </w:r>
          </w:p>
        </w:tc>
        <w:tc>
          <w:tcPr>
            <w:tcW w:w="1321" w:type="dxa"/>
            <w:tcBorders>
              <w:top w:val="single" w:sz="6" w:space="0" w:color="000000"/>
              <w:left w:val="single" w:sz="6" w:space="0" w:color="000000"/>
              <w:bottom w:val="single" w:sz="6" w:space="0" w:color="000000"/>
              <w:right w:val="single" w:sz="6" w:space="0" w:color="000000"/>
            </w:tcBorders>
            <w:hideMark/>
          </w:tcPr>
          <w:p w14:paraId="146A345E" w14:textId="77777777" w:rsidR="001D24F8" w:rsidRPr="00F1202F" w:rsidRDefault="00C37002" w:rsidP="00C37002">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7</w:t>
            </w:r>
          </w:p>
        </w:tc>
        <w:tc>
          <w:tcPr>
            <w:tcW w:w="1321" w:type="dxa"/>
            <w:tcBorders>
              <w:top w:val="single" w:sz="6" w:space="0" w:color="000000"/>
              <w:left w:val="single" w:sz="6" w:space="0" w:color="000000"/>
              <w:bottom w:val="single" w:sz="6" w:space="0" w:color="000000"/>
              <w:right w:val="single" w:sz="6" w:space="0" w:color="000000"/>
            </w:tcBorders>
            <w:hideMark/>
          </w:tcPr>
          <w:p w14:paraId="4967BA83" w14:textId="77777777" w:rsidR="001D24F8" w:rsidRPr="00F1202F" w:rsidRDefault="00C37002" w:rsidP="00C37002">
            <w:pPr>
              <w:spacing w:after="0" w:line="240" w:lineRule="auto"/>
              <w:jc w:val="center"/>
              <w:rPr>
                <w:rFonts w:ascii="Times New Roman" w:eastAsia="Times New Roman" w:hAnsi="Times New Roman" w:cs="Times New Roman"/>
                <w:sz w:val="24"/>
                <w:szCs w:val="24"/>
              </w:rPr>
            </w:pPr>
            <w:r w:rsidRPr="00F1202F">
              <w:rPr>
                <w:rFonts w:ascii="Times New Roman" w:eastAsia="Times New Roman" w:hAnsi="Times New Roman" w:cs="Times New Roman"/>
                <w:sz w:val="24"/>
                <w:szCs w:val="24"/>
              </w:rPr>
              <w:t>8</w:t>
            </w:r>
          </w:p>
        </w:tc>
      </w:tr>
    </w:tbl>
    <w:p w14:paraId="24855E46" w14:textId="77777777" w:rsidR="002276D8" w:rsidRDefault="002276D8" w:rsidP="002276D8">
      <w:pPr>
        <w:spacing w:after="2760" w:line="288" w:lineRule="atLeast"/>
        <w:rPr>
          <w:rFonts w:ascii="Times New Roman" w:eastAsia="Times New Roman" w:hAnsi="Times New Roman" w:cs="Times New Roman"/>
          <w:sz w:val="28"/>
          <w:szCs w:val="28"/>
        </w:rPr>
      </w:pPr>
    </w:p>
    <w:p w14:paraId="229671E2" w14:textId="104E640A" w:rsidR="00DB6FF2" w:rsidRPr="00374372" w:rsidRDefault="002276D8" w:rsidP="002276D8">
      <w:pPr>
        <w:tabs>
          <w:tab w:val="left" w:pos="5245"/>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8"/>
          <w:szCs w:val="28"/>
        </w:rPr>
        <w:lastRenderedPageBreak/>
        <w:tab/>
      </w:r>
      <w:r w:rsidR="000F1AA0" w:rsidRPr="00374372">
        <w:rPr>
          <w:rFonts w:ascii="Times New Roman" w:eastAsia="Times New Roman" w:hAnsi="Times New Roman" w:cs="Times New Roman"/>
          <w:sz w:val="27"/>
          <w:szCs w:val="27"/>
        </w:rPr>
        <w:t>П</w:t>
      </w:r>
      <w:r w:rsidR="00DB6FF2" w:rsidRPr="00374372">
        <w:rPr>
          <w:rFonts w:ascii="Times New Roman" w:eastAsia="Times New Roman" w:hAnsi="Times New Roman" w:cs="Times New Roman"/>
          <w:sz w:val="27"/>
          <w:szCs w:val="27"/>
        </w:rPr>
        <w:t xml:space="preserve">риложение </w:t>
      </w:r>
      <w:r w:rsidR="00661681" w:rsidRPr="00374372">
        <w:rPr>
          <w:rFonts w:ascii="Times New Roman" w:eastAsia="Times New Roman" w:hAnsi="Times New Roman" w:cs="Times New Roman"/>
          <w:sz w:val="27"/>
          <w:szCs w:val="27"/>
        </w:rPr>
        <w:t>2</w:t>
      </w:r>
      <w:r w:rsidR="00DB6FF2" w:rsidRPr="00374372">
        <w:rPr>
          <w:rFonts w:ascii="Times New Roman" w:eastAsia="Times New Roman" w:hAnsi="Times New Roman" w:cs="Times New Roman"/>
          <w:sz w:val="27"/>
          <w:szCs w:val="27"/>
        </w:rPr>
        <w:t xml:space="preserve"> </w:t>
      </w:r>
    </w:p>
    <w:p w14:paraId="009B9DAF" w14:textId="56B2D1BF" w:rsidR="00DB6FF2" w:rsidRPr="00374372" w:rsidRDefault="002276D8" w:rsidP="002276D8">
      <w:pPr>
        <w:tabs>
          <w:tab w:val="left" w:pos="5245"/>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6FF2" w:rsidRPr="00374372">
        <w:rPr>
          <w:rFonts w:ascii="Times New Roman" w:eastAsia="Times New Roman" w:hAnsi="Times New Roman" w:cs="Times New Roman"/>
          <w:sz w:val="27"/>
          <w:szCs w:val="27"/>
        </w:rPr>
        <w:t xml:space="preserve">к Положению о размещении объектов </w:t>
      </w:r>
    </w:p>
    <w:p w14:paraId="6CFCE6FD" w14:textId="25C43CC5" w:rsidR="00DB6FF2" w:rsidRPr="00374372" w:rsidRDefault="002276D8" w:rsidP="002276D8">
      <w:pPr>
        <w:tabs>
          <w:tab w:val="left" w:pos="5245"/>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6FF2" w:rsidRPr="00374372">
        <w:rPr>
          <w:rFonts w:ascii="Times New Roman" w:eastAsia="Times New Roman" w:hAnsi="Times New Roman" w:cs="Times New Roman"/>
          <w:sz w:val="27"/>
          <w:szCs w:val="27"/>
        </w:rPr>
        <w:t xml:space="preserve">бизнеса на территории парков </w:t>
      </w:r>
    </w:p>
    <w:p w14:paraId="3D365C64" w14:textId="0EDA67E1" w:rsidR="00DB6FF2" w:rsidRPr="00374372" w:rsidRDefault="002276D8" w:rsidP="002276D8">
      <w:pPr>
        <w:tabs>
          <w:tab w:val="left" w:pos="5245"/>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6FF2" w:rsidRPr="00374372">
        <w:rPr>
          <w:rFonts w:ascii="Times New Roman" w:eastAsia="Times New Roman" w:hAnsi="Times New Roman" w:cs="Times New Roman"/>
          <w:sz w:val="27"/>
          <w:szCs w:val="27"/>
        </w:rPr>
        <w:t xml:space="preserve">культуры и отдыха </w:t>
      </w:r>
    </w:p>
    <w:p w14:paraId="69833DAB" w14:textId="2056C246" w:rsidR="00DB6FF2" w:rsidRPr="00374372" w:rsidRDefault="002276D8" w:rsidP="002276D8">
      <w:pPr>
        <w:tabs>
          <w:tab w:val="left" w:pos="5245"/>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6FF2" w:rsidRPr="00374372">
        <w:rPr>
          <w:rFonts w:ascii="Times New Roman" w:eastAsia="Times New Roman" w:hAnsi="Times New Roman" w:cs="Times New Roman"/>
          <w:sz w:val="27"/>
          <w:szCs w:val="27"/>
        </w:rPr>
        <w:t xml:space="preserve">Одинцовского городского округа </w:t>
      </w:r>
    </w:p>
    <w:p w14:paraId="6AE1C50D" w14:textId="77777777" w:rsidR="00DB6FF2" w:rsidRPr="00374372" w:rsidRDefault="00DB6FF2" w:rsidP="007C05FA">
      <w:pPr>
        <w:spacing w:after="0" w:line="240" w:lineRule="auto"/>
        <w:jc w:val="center"/>
        <w:rPr>
          <w:rFonts w:ascii="Times New Roman" w:eastAsia="Times New Roman" w:hAnsi="Times New Roman" w:cs="Times New Roman"/>
          <w:sz w:val="27"/>
          <w:szCs w:val="27"/>
        </w:rPr>
      </w:pPr>
    </w:p>
    <w:p w14:paraId="72516E31" w14:textId="77777777" w:rsidR="007C05FA" w:rsidRPr="00374372" w:rsidRDefault="00105F97" w:rsidP="007C05FA">
      <w:pPr>
        <w:spacing w:after="0" w:line="240" w:lineRule="auto"/>
        <w:jc w:val="center"/>
        <w:rPr>
          <w:rFonts w:ascii="Times New Roman" w:eastAsia="Times New Roman" w:hAnsi="Times New Roman" w:cs="Times New Roman"/>
          <w:sz w:val="27"/>
          <w:szCs w:val="27"/>
        </w:rPr>
      </w:pPr>
      <w:bookmarkStart w:id="13" w:name="_Hlk170914088"/>
      <w:r w:rsidRPr="00374372">
        <w:rPr>
          <w:rFonts w:ascii="Times New Roman" w:eastAsia="Times New Roman" w:hAnsi="Times New Roman" w:cs="Times New Roman"/>
          <w:sz w:val="27"/>
          <w:szCs w:val="27"/>
        </w:rPr>
        <w:t>Примерная форма</w:t>
      </w:r>
    </w:p>
    <w:p w14:paraId="38FD525A" w14:textId="77777777" w:rsidR="007C05FA" w:rsidRPr="00374372" w:rsidRDefault="007C05FA" w:rsidP="007C05FA">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договора на размещение объекта бизнеса </w:t>
      </w:r>
      <w:bookmarkEnd w:id="13"/>
    </w:p>
    <w:p w14:paraId="694D069B"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4B036630" w14:textId="2F141120" w:rsidR="007C05FA" w:rsidRPr="00374372"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г. ___________________ </w:t>
      </w:r>
      <w:r w:rsidR="002276D8">
        <w:rPr>
          <w:rFonts w:ascii="Times New Roman" w:eastAsia="Times New Roman" w:hAnsi="Times New Roman" w:cs="Times New Roman"/>
          <w:sz w:val="27"/>
          <w:szCs w:val="27"/>
        </w:rPr>
        <w:tab/>
      </w:r>
      <w:r w:rsidR="002276D8">
        <w:rPr>
          <w:rFonts w:ascii="Times New Roman" w:eastAsia="Times New Roman" w:hAnsi="Times New Roman" w:cs="Times New Roman"/>
          <w:sz w:val="27"/>
          <w:szCs w:val="27"/>
        </w:rPr>
        <w:tab/>
      </w:r>
      <w:r w:rsidR="002276D8">
        <w:rPr>
          <w:rFonts w:ascii="Times New Roman" w:eastAsia="Times New Roman" w:hAnsi="Times New Roman" w:cs="Times New Roman"/>
          <w:sz w:val="27"/>
          <w:szCs w:val="27"/>
        </w:rPr>
        <w:tab/>
      </w:r>
      <w:r w:rsidR="002276D8">
        <w:rPr>
          <w:rFonts w:ascii="Times New Roman" w:eastAsia="Times New Roman" w:hAnsi="Times New Roman" w:cs="Times New Roman"/>
          <w:sz w:val="27"/>
          <w:szCs w:val="27"/>
        </w:rPr>
        <w:tab/>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___</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___________ 20__ г.</w:t>
      </w:r>
    </w:p>
    <w:p w14:paraId="5C741F45" w14:textId="77777777" w:rsidR="007C05FA" w:rsidRPr="00374372"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w:t>
      </w:r>
    </w:p>
    <w:p w14:paraId="6DE0801E" w14:textId="569E020B" w:rsidR="007C05FA" w:rsidRPr="00374372"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_____________________________________________________________</w:t>
      </w:r>
      <w:r w:rsidR="002276D8">
        <w:rPr>
          <w:rFonts w:ascii="Times New Roman" w:eastAsia="Times New Roman" w:hAnsi="Times New Roman" w:cs="Times New Roman"/>
          <w:sz w:val="27"/>
          <w:szCs w:val="27"/>
        </w:rPr>
        <w:t>__</w:t>
      </w:r>
      <w:r w:rsidRPr="00374372">
        <w:rPr>
          <w:rFonts w:ascii="Times New Roman" w:eastAsia="Times New Roman" w:hAnsi="Times New Roman" w:cs="Times New Roman"/>
          <w:sz w:val="27"/>
          <w:szCs w:val="27"/>
        </w:rPr>
        <w:t>_______,</w:t>
      </w:r>
    </w:p>
    <w:p w14:paraId="589FE7DF" w14:textId="78A51CFB" w:rsidR="007C05FA" w:rsidRPr="000A705C" w:rsidRDefault="007C05FA" w:rsidP="00227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A705C">
        <w:rPr>
          <w:rFonts w:ascii="Times New Roman" w:eastAsia="Times New Roman" w:hAnsi="Times New Roman" w:cs="Times New Roman"/>
          <w:sz w:val="24"/>
          <w:szCs w:val="24"/>
        </w:rPr>
        <w:t>(полное наименование юридического лица</w:t>
      </w:r>
      <w:r w:rsidR="000A705C" w:rsidRPr="000A705C">
        <w:rPr>
          <w:rFonts w:ascii="Times New Roman" w:eastAsia="Times New Roman" w:hAnsi="Times New Roman" w:cs="Times New Roman"/>
          <w:sz w:val="24"/>
          <w:szCs w:val="24"/>
        </w:rPr>
        <w:t>/арендодателя</w:t>
      </w:r>
      <w:r w:rsidRPr="000A705C">
        <w:rPr>
          <w:rFonts w:ascii="Times New Roman" w:eastAsia="Times New Roman" w:hAnsi="Times New Roman" w:cs="Times New Roman"/>
          <w:sz w:val="24"/>
          <w:szCs w:val="24"/>
        </w:rPr>
        <w:t>)</w:t>
      </w:r>
    </w:p>
    <w:p w14:paraId="098F4249" w14:textId="3E9DCF5D" w:rsidR="007C05FA" w:rsidRPr="00374372"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в лице ___________________________________________________</w:t>
      </w:r>
      <w:r w:rsidR="002276D8">
        <w:rPr>
          <w:rFonts w:ascii="Times New Roman" w:eastAsia="Times New Roman" w:hAnsi="Times New Roman" w:cs="Times New Roman"/>
          <w:sz w:val="27"/>
          <w:szCs w:val="27"/>
        </w:rPr>
        <w:t>__</w:t>
      </w:r>
      <w:r w:rsidRPr="00374372">
        <w:rPr>
          <w:rFonts w:ascii="Times New Roman" w:eastAsia="Times New Roman" w:hAnsi="Times New Roman" w:cs="Times New Roman"/>
          <w:sz w:val="27"/>
          <w:szCs w:val="27"/>
        </w:rPr>
        <w:t>__________</w:t>
      </w:r>
      <w:r w:rsidR="00A014DF" w:rsidRPr="00374372">
        <w:rPr>
          <w:rFonts w:ascii="Times New Roman" w:eastAsia="Times New Roman" w:hAnsi="Times New Roman" w:cs="Times New Roman"/>
          <w:sz w:val="27"/>
          <w:szCs w:val="27"/>
        </w:rPr>
        <w:t>_</w:t>
      </w:r>
      <w:r w:rsidRPr="00374372">
        <w:rPr>
          <w:rFonts w:ascii="Times New Roman" w:eastAsia="Times New Roman" w:hAnsi="Times New Roman" w:cs="Times New Roman"/>
          <w:sz w:val="27"/>
          <w:szCs w:val="27"/>
        </w:rPr>
        <w:t>,</w:t>
      </w:r>
    </w:p>
    <w:p w14:paraId="57EEB00D" w14:textId="158F12E2" w:rsidR="007C05FA" w:rsidRPr="000A705C" w:rsidRDefault="007C05FA" w:rsidP="00227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A705C">
        <w:rPr>
          <w:rFonts w:ascii="Times New Roman" w:eastAsia="Times New Roman" w:hAnsi="Times New Roman" w:cs="Times New Roman"/>
          <w:sz w:val="24"/>
          <w:szCs w:val="24"/>
        </w:rPr>
        <w:t>(Ф.И.О., должность представителя арендодателя)</w:t>
      </w:r>
    </w:p>
    <w:p w14:paraId="0A428D00" w14:textId="3E1843F1" w:rsidR="00375E29"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действующего на основании </w:t>
      </w:r>
      <w:r w:rsidR="00375E29">
        <w:rPr>
          <w:rFonts w:ascii="Times New Roman" w:eastAsia="Times New Roman" w:hAnsi="Times New Roman" w:cs="Times New Roman"/>
          <w:sz w:val="27"/>
          <w:szCs w:val="27"/>
        </w:rPr>
        <w:t>У</w:t>
      </w:r>
      <w:r w:rsidRPr="00374372">
        <w:rPr>
          <w:rFonts w:ascii="Times New Roman" w:eastAsia="Times New Roman" w:hAnsi="Times New Roman" w:cs="Times New Roman"/>
          <w:sz w:val="27"/>
          <w:szCs w:val="27"/>
        </w:rPr>
        <w:t>става (Положения) ___________________, именуемое</w:t>
      </w:r>
      <w:r w:rsidR="00A014DF" w:rsidRPr="00374372">
        <w:rPr>
          <w:rFonts w:ascii="Times New Roman" w:eastAsia="Times New Roman" w:hAnsi="Times New Roman" w:cs="Times New Roman"/>
          <w:sz w:val="27"/>
          <w:szCs w:val="27"/>
        </w:rPr>
        <w:t xml:space="preserve"> </w:t>
      </w:r>
      <w:r w:rsidRPr="00374372">
        <w:rPr>
          <w:rFonts w:ascii="Times New Roman" w:eastAsia="Times New Roman" w:hAnsi="Times New Roman" w:cs="Times New Roman"/>
          <w:sz w:val="27"/>
          <w:szCs w:val="27"/>
        </w:rPr>
        <w:t xml:space="preserve">в дальнейшем </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Сторона 1</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с одной стороны и </w:t>
      </w:r>
    </w:p>
    <w:p w14:paraId="3B0E7D52" w14:textId="77777777" w:rsidR="00375E29"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_____________________________</w:t>
      </w:r>
      <w:r w:rsidR="00375E29">
        <w:rPr>
          <w:rFonts w:ascii="Times New Roman" w:eastAsia="Times New Roman" w:hAnsi="Times New Roman" w:cs="Times New Roman"/>
          <w:sz w:val="27"/>
          <w:szCs w:val="27"/>
        </w:rPr>
        <w:t>_______________________________________</w:t>
      </w:r>
      <w:r w:rsidRPr="00374372">
        <w:rPr>
          <w:rFonts w:ascii="Times New Roman" w:eastAsia="Times New Roman" w:hAnsi="Times New Roman" w:cs="Times New Roman"/>
          <w:sz w:val="27"/>
          <w:szCs w:val="27"/>
        </w:rPr>
        <w:t>__</w:t>
      </w:r>
      <w:r w:rsidR="00A014DF" w:rsidRPr="00374372">
        <w:rPr>
          <w:rFonts w:ascii="Times New Roman" w:eastAsia="Times New Roman" w:hAnsi="Times New Roman" w:cs="Times New Roman"/>
          <w:sz w:val="27"/>
          <w:szCs w:val="27"/>
        </w:rPr>
        <w:t xml:space="preserve">, </w:t>
      </w:r>
    </w:p>
    <w:p w14:paraId="03D6BA82" w14:textId="6C3F27F3" w:rsidR="00375E29" w:rsidRPr="000A705C" w:rsidRDefault="00375E29" w:rsidP="0037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A705C">
        <w:rPr>
          <w:rFonts w:ascii="Times New Roman" w:eastAsia="Times New Roman" w:hAnsi="Times New Roman" w:cs="Times New Roman"/>
          <w:sz w:val="24"/>
          <w:szCs w:val="24"/>
        </w:rPr>
        <w:t>(полное наименование юридического лица</w:t>
      </w:r>
      <w:r w:rsidR="000A705C" w:rsidRPr="000A705C">
        <w:rPr>
          <w:rFonts w:ascii="Times New Roman" w:eastAsia="Times New Roman" w:hAnsi="Times New Roman" w:cs="Times New Roman"/>
          <w:sz w:val="24"/>
          <w:szCs w:val="24"/>
        </w:rPr>
        <w:t>/индивидуального предпринимателя</w:t>
      </w:r>
      <w:r w:rsidRPr="000A705C">
        <w:rPr>
          <w:rFonts w:ascii="Times New Roman" w:eastAsia="Times New Roman" w:hAnsi="Times New Roman" w:cs="Times New Roman"/>
          <w:sz w:val="24"/>
          <w:szCs w:val="24"/>
        </w:rPr>
        <w:t>)</w:t>
      </w:r>
    </w:p>
    <w:p w14:paraId="1424CBD3" w14:textId="77777777" w:rsidR="00375E29"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в лице ___________________</w:t>
      </w:r>
      <w:r w:rsidR="00375E29">
        <w:rPr>
          <w:rFonts w:ascii="Times New Roman" w:eastAsia="Times New Roman" w:hAnsi="Times New Roman" w:cs="Times New Roman"/>
          <w:sz w:val="27"/>
          <w:szCs w:val="27"/>
        </w:rPr>
        <w:t>___________________________________________</w:t>
      </w:r>
      <w:r w:rsidRPr="00374372">
        <w:rPr>
          <w:rFonts w:ascii="Times New Roman" w:eastAsia="Times New Roman" w:hAnsi="Times New Roman" w:cs="Times New Roman"/>
          <w:sz w:val="27"/>
          <w:szCs w:val="27"/>
        </w:rPr>
        <w:t xml:space="preserve">__, </w:t>
      </w:r>
    </w:p>
    <w:p w14:paraId="7FDA5C7B" w14:textId="157F4E69" w:rsidR="00375E29" w:rsidRPr="000A705C" w:rsidRDefault="00375E29" w:rsidP="0037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A705C">
        <w:rPr>
          <w:rFonts w:ascii="Times New Roman" w:eastAsia="Times New Roman" w:hAnsi="Times New Roman" w:cs="Times New Roman"/>
          <w:sz w:val="24"/>
          <w:szCs w:val="24"/>
        </w:rPr>
        <w:t>(Ф.И.О., должность представителя арендатора)</w:t>
      </w:r>
    </w:p>
    <w:p w14:paraId="7AE4D223" w14:textId="62AC1CD1" w:rsidR="007C05FA" w:rsidRPr="00374372" w:rsidRDefault="007C05FA" w:rsidP="000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действующего на основании __________________,</w:t>
      </w:r>
      <w:r w:rsidR="00A014DF" w:rsidRPr="00374372">
        <w:rPr>
          <w:rFonts w:ascii="Times New Roman" w:eastAsia="Times New Roman" w:hAnsi="Times New Roman" w:cs="Times New Roman"/>
          <w:sz w:val="27"/>
          <w:szCs w:val="27"/>
        </w:rPr>
        <w:t xml:space="preserve"> </w:t>
      </w:r>
      <w:r w:rsidRPr="00374372">
        <w:rPr>
          <w:rFonts w:ascii="Times New Roman" w:eastAsia="Times New Roman" w:hAnsi="Times New Roman" w:cs="Times New Roman"/>
          <w:sz w:val="27"/>
          <w:szCs w:val="27"/>
        </w:rPr>
        <w:t xml:space="preserve">именуемое в дальнейшем </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Сторона 2</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именуемые в дальнейшем </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Стороны</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на</w:t>
      </w:r>
      <w:r w:rsidR="00A014DF" w:rsidRPr="00374372">
        <w:rPr>
          <w:rFonts w:ascii="Times New Roman" w:eastAsia="Times New Roman" w:hAnsi="Times New Roman" w:cs="Times New Roman"/>
          <w:sz w:val="27"/>
          <w:szCs w:val="27"/>
        </w:rPr>
        <w:t xml:space="preserve"> </w:t>
      </w:r>
      <w:r w:rsidRPr="00374372">
        <w:rPr>
          <w:rFonts w:ascii="Times New Roman" w:eastAsia="Times New Roman" w:hAnsi="Times New Roman" w:cs="Times New Roman"/>
          <w:sz w:val="27"/>
          <w:szCs w:val="27"/>
        </w:rPr>
        <w:t>основании протокола подведения итогов электронного аукциона от</w:t>
      </w:r>
      <w:r w:rsidR="00A014DF" w:rsidRPr="00374372">
        <w:rPr>
          <w:rFonts w:ascii="Times New Roman" w:eastAsia="Times New Roman" w:hAnsi="Times New Roman" w:cs="Times New Roman"/>
          <w:sz w:val="27"/>
          <w:szCs w:val="27"/>
        </w:rPr>
        <w:t xml:space="preserve"> «</w:t>
      </w:r>
      <w:r w:rsidRPr="00374372">
        <w:rPr>
          <w:rFonts w:ascii="Times New Roman" w:eastAsia="Times New Roman" w:hAnsi="Times New Roman" w:cs="Times New Roman"/>
          <w:sz w:val="27"/>
          <w:szCs w:val="27"/>
        </w:rPr>
        <w:t>___</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___________ 20__ г. </w:t>
      </w:r>
      <w:r w:rsidR="00A014DF"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__ заключили настоящий Договор о нижеследующем:</w:t>
      </w:r>
    </w:p>
    <w:p w14:paraId="375E8CBD"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414A0A99" w14:textId="7FCD50C0" w:rsidR="007C05FA" w:rsidRPr="005762CF" w:rsidRDefault="007C05FA">
      <w:pPr>
        <w:pStyle w:val="a3"/>
        <w:numPr>
          <w:ilvl w:val="0"/>
          <w:numId w:val="12"/>
        </w:numPr>
        <w:spacing w:after="0" w:line="240" w:lineRule="auto"/>
        <w:jc w:val="center"/>
        <w:rPr>
          <w:rFonts w:ascii="Times New Roman" w:eastAsia="Times New Roman" w:hAnsi="Times New Roman" w:cs="Times New Roman"/>
          <w:sz w:val="27"/>
          <w:szCs w:val="27"/>
        </w:rPr>
      </w:pPr>
      <w:r w:rsidRPr="005762CF">
        <w:rPr>
          <w:rFonts w:ascii="Times New Roman" w:eastAsia="Times New Roman" w:hAnsi="Times New Roman" w:cs="Times New Roman"/>
          <w:sz w:val="27"/>
          <w:szCs w:val="27"/>
        </w:rPr>
        <w:t>Предмет Договора</w:t>
      </w:r>
    </w:p>
    <w:p w14:paraId="7272008D" w14:textId="77777777" w:rsidR="0090304E" w:rsidRPr="001766E8" w:rsidRDefault="0090304E" w:rsidP="0090304E">
      <w:pPr>
        <w:pStyle w:val="a3"/>
        <w:spacing w:after="0" w:line="240" w:lineRule="auto"/>
        <w:rPr>
          <w:rFonts w:ascii="Times New Roman" w:eastAsia="Times New Roman" w:hAnsi="Times New Roman" w:cs="Times New Roman"/>
          <w:sz w:val="27"/>
          <w:szCs w:val="27"/>
        </w:rPr>
      </w:pPr>
    </w:p>
    <w:p w14:paraId="5326D974" w14:textId="77777777" w:rsidR="006933EC" w:rsidRDefault="007C05FA">
      <w:pPr>
        <w:pStyle w:val="ConsPlusTitle"/>
        <w:numPr>
          <w:ilvl w:val="1"/>
          <w:numId w:val="13"/>
        </w:numPr>
        <w:ind w:left="0" w:firstLine="709"/>
        <w:rPr>
          <w:rFonts w:ascii="Times New Roman" w:hAnsi="Times New Roman" w:cs="Times New Roman"/>
          <w:b w:val="0"/>
          <w:sz w:val="27"/>
          <w:szCs w:val="27"/>
        </w:rPr>
      </w:pPr>
      <w:r w:rsidRPr="0090304E">
        <w:rPr>
          <w:rFonts w:ascii="Times New Roman" w:hAnsi="Times New Roman" w:cs="Times New Roman"/>
          <w:b w:val="0"/>
          <w:sz w:val="27"/>
          <w:szCs w:val="27"/>
        </w:rPr>
        <w:t xml:space="preserve">В соответствии с настоящим Договором Стороне 2 предоставляется </w:t>
      </w:r>
    </w:p>
    <w:p w14:paraId="6D05FDB8" w14:textId="50F9D5E2" w:rsidR="006933EC" w:rsidRDefault="006933EC" w:rsidP="006933EC">
      <w:pPr>
        <w:pStyle w:val="ConsPlusTitle"/>
        <w:rPr>
          <w:rFonts w:ascii="Times New Roman" w:hAnsi="Times New Roman" w:cs="Times New Roman"/>
          <w:b w:val="0"/>
        </w:rPr>
      </w:pPr>
      <w:r>
        <w:rPr>
          <w:rFonts w:ascii="Times New Roman" w:hAnsi="Times New Roman" w:cs="Times New Roman"/>
          <w:b w:val="0"/>
          <w:sz w:val="27"/>
          <w:szCs w:val="27"/>
        </w:rPr>
        <w:t xml:space="preserve">право на размещение </w:t>
      </w:r>
      <w:r w:rsidR="007C05FA" w:rsidRPr="006933EC">
        <w:rPr>
          <w:rFonts w:ascii="Times New Roman" w:hAnsi="Times New Roman" w:cs="Times New Roman"/>
          <w:b w:val="0"/>
        </w:rPr>
        <w:t>______________</w:t>
      </w:r>
      <w:r w:rsidR="00375E29" w:rsidRPr="006933EC">
        <w:rPr>
          <w:rFonts w:ascii="Times New Roman" w:hAnsi="Times New Roman" w:cs="Times New Roman"/>
          <w:b w:val="0"/>
        </w:rPr>
        <w:t>_</w:t>
      </w:r>
      <w:r w:rsidR="0090304E" w:rsidRPr="006933EC">
        <w:rPr>
          <w:rFonts w:ascii="Times New Roman" w:hAnsi="Times New Roman" w:cs="Times New Roman"/>
          <w:b w:val="0"/>
        </w:rPr>
        <w:t>___________</w:t>
      </w:r>
      <w:r w:rsidR="00375E29" w:rsidRPr="006933EC">
        <w:rPr>
          <w:rFonts w:ascii="Times New Roman" w:hAnsi="Times New Roman" w:cs="Times New Roman"/>
          <w:b w:val="0"/>
        </w:rPr>
        <w:t>_________________________</w:t>
      </w:r>
      <w:r w:rsidRPr="006933EC">
        <w:rPr>
          <w:rFonts w:ascii="Times New Roman" w:hAnsi="Times New Roman" w:cs="Times New Roman"/>
          <w:b w:val="0"/>
        </w:rPr>
        <w:t>____________</w:t>
      </w:r>
      <w:r w:rsidR="00375E29" w:rsidRPr="006933EC">
        <w:rPr>
          <w:rFonts w:ascii="Times New Roman" w:hAnsi="Times New Roman" w:cs="Times New Roman"/>
          <w:b w:val="0"/>
        </w:rPr>
        <w:t>__</w:t>
      </w:r>
      <w:r w:rsidR="007C05FA" w:rsidRPr="006933EC">
        <w:rPr>
          <w:rFonts w:ascii="Times New Roman" w:hAnsi="Times New Roman" w:cs="Times New Roman"/>
          <w:b w:val="0"/>
        </w:rPr>
        <w:t>__</w:t>
      </w:r>
      <w:r>
        <w:rPr>
          <w:rFonts w:ascii="Times New Roman" w:hAnsi="Times New Roman" w:cs="Times New Roman"/>
          <w:b w:val="0"/>
        </w:rPr>
        <w:t>_________</w:t>
      </w:r>
      <w:r w:rsidR="007C05FA" w:rsidRPr="006933EC">
        <w:rPr>
          <w:rFonts w:ascii="Times New Roman" w:hAnsi="Times New Roman" w:cs="Times New Roman"/>
          <w:b w:val="0"/>
        </w:rPr>
        <w:t>____</w:t>
      </w:r>
    </w:p>
    <w:p w14:paraId="47AC6CDB" w14:textId="697C9FA9" w:rsidR="006933EC" w:rsidRDefault="007C05FA" w:rsidP="006933EC">
      <w:pPr>
        <w:pStyle w:val="ConsPlusTitle"/>
        <w:jc w:val="center"/>
        <w:rPr>
          <w:rFonts w:ascii="Times New Roman" w:hAnsi="Times New Roman" w:cs="Times New Roman"/>
          <w:b w:val="0"/>
          <w:sz w:val="27"/>
          <w:szCs w:val="27"/>
        </w:rPr>
      </w:pPr>
      <w:r w:rsidRPr="006933EC">
        <w:rPr>
          <w:rFonts w:ascii="Times New Roman" w:hAnsi="Times New Roman" w:cs="Times New Roman"/>
          <w:b w:val="0"/>
        </w:rPr>
        <w:t>(нестационарного торгового объекта/временного сооружения/временной</w:t>
      </w:r>
      <w:r w:rsidR="006933EC" w:rsidRPr="006933EC">
        <w:rPr>
          <w:rFonts w:ascii="Times New Roman" w:hAnsi="Times New Roman" w:cs="Times New Roman"/>
          <w:b w:val="0"/>
        </w:rPr>
        <w:t xml:space="preserve"> </w:t>
      </w:r>
      <w:r w:rsidRPr="006933EC">
        <w:rPr>
          <w:rFonts w:ascii="Times New Roman" w:hAnsi="Times New Roman" w:cs="Times New Roman"/>
          <w:b w:val="0"/>
        </w:rPr>
        <w:t>конструкции)</w:t>
      </w:r>
    </w:p>
    <w:p w14:paraId="664E7FFF" w14:textId="7A69CB62" w:rsidR="00375E29" w:rsidRPr="0090304E" w:rsidRDefault="007C05FA" w:rsidP="0090304E">
      <w:pPr>
        <w:pStyle w:val="ConsPlusTitle"/>
        <w:rPr>
          <w:rFonts w:ascii="Times New Roman" w:hAnsi="Times New Roman" w:cs="Times New Roman"/>
          <w:b w:val="0"/>
          <w:sz w:val="27"/>
          <w:szCs w:val="27"/>
        </w:rPr>
      </w:pPr>
      <w:r w:rsidRPr="006933EC">
        <w:rPr>
          <w:rFonts w:ascii="Times New Roman" w:hAnsi="Times New Roman" w:cs="Times New Roman"/>
          <w:b w:val="0"/>
          <w:sz w:val="27"/>
          <w:szCs w:val="27"/>
        </w:rPr>
        <w:t>(далее - объект бизнеса)</w:t>
      </w:r>
      <w:r w:rsidR="006933EC">
        <w:rPr>
          <w:rFonts w:ascii="Times New Roman" w:hAnsi="Times New Roman" w:cs="Times New Roman"/>
          <w:b w:val="0"/>
          <w:sz w:val="27"/>
          <w:szCs w:val="27"/>
        </w:rPr>
        <w:t xml:space="preserve"> </w:t>
      </w:r>
      <w:r w:rsidRPr="0090304E">
        <w:rPr>
          <w:rFonts w:ascii="Times New Roman" w:hAnsi="Times New Roman" w:cs="Times New Roman"/>
          <w:b w:val="0"/>
          <w:sz w:val="27"/>
          <w:szCs w:val="27"/>
        </w:rPr>
        <w:t>на территории ___</w:t>
      </w:r>
      <w:r w:rsidR="00375E29" w:rsidRPr="0090304E">
        <w:rPr>
          <w:rFonts w:ascii="Times New Roman" w:hAnsi="Times New Roman" w:cs="Times New Roman"/>
          <w:b w:val="0"/>
          <w:sz w:val="27"/>
          <w:szCs w:val="27"/>
        </w:rPr>
        <w:t>____________________________________________________</w:t>
      </w:r>
      <w:r w:rsidRPr="0090304E">
        <w:rPr>
          <w:rFonts w:ascii="Times New Roman" w:hAnsi="Times New Roman" w:cs="Times New Roman"/>
          <w:b w:val="0"/>
          <w:sz w:val="27"/>
          <w:szCs w:val="27"/>
        </w:rPr>
        <w:t>________________</w:t>
      </w:r>
    </w:p>
    <w:p w14:paraId="7C321928" w14:textId="6F713D6D" w:rsidR="00375E29" w:rsidRPr="006933EC" w:rsidRDefault="007C05FA" w:rsidP="0090304E">
      <w:pPr>
        <w:pStyle w:val="ConsPlusTitle"/>
        <w:jc w:val="center"/>
        <w:rPr>
          <w:rFonts w:ascii="Times New Roman" w:hAnsi="Times New Roman" w:cs="Times New Roman"/>
          <w:b w:val="0"/>
        </w:rPr>
      </w:pPr>
      <w:r w:rsidRPr="006933EC">
        <w:rPr>
          <w:rFonts w:ascii="Times New Roman" w:hAnsi="Times New Roman" w:cs="Times New Roman"/>
          <w:b w:val="0"/>
        </w:rPr>
        <w:t xml:space="preserve">(наименование, местонахождение </w:t>
      </w:r>
      <w:r w:rsidR="00B926B6" w:rsidRPr="006933EC">
        <w:rPr>
          <w:rFonts w:ascii="Times New Roman" w:hAnsi="Times New Roman" w:cs="Times New Roman"/>
          <w:b w:val="0"/>
        </w:rPr>
        <w:t>П</w:t>
      </w:r>
      <w:r w:rsidRPr="006933EC">
        <w:rPr>
          <w:rFonts w:ascii="Times New Roman" w:hAnsi="Times New Roman" w:cs="Times New Roman"/>
          <w:b w:val="0"/>
        </w:rPr>
        <w:t>арка)</w:t>
      </w:r>
    </w:p>
    <w:p w14:paraId="5085648D" w14:textId="6D33EDAE" w:rsidR="007C05FA" w:rsidRPr="0090304E" w:rsidRDefault="007C05FA" w:rsidP="0090304E">
      <w:pPr>
        <w:pStyle w:val="ConsPlusTitle"/>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для оказания услуг посетителям </w:t>
      </w:r>
      <w:r w:rsidR="00B926B6" w:rsidRPr="0090304E">
        <w:rPr>
          <w:rFonts w:ascii="Times New Roman" w:hAnsi="Times New Roman" w:cs="Times New Roman"/>
          <w:b w:val="0"/>
          <w:sz w:val="27"/>
          <w:szCs w:val="27"/>
        </w:rPr>
        <w:t>П</w:t>
      </w:r>
      <w:r w:rsidRPr="0090304E">
        <w:rPr>
          <w:rFonts w:ascii="Times New Roman" w:hAnsi="Times New Roman" w:cs="Times New Roman"/>
          <w:b w:val="0"/>
          <w:sz w:val="27"/>
          <w:szCs w:val="27"/>
        </w:rPr>
        <w:t xml:space="preserve">арка согласно </w:t>
      </w:r>
      <w:hyperlink w:anchor="p162" w:history="1">
        <w:r w:rsidRPr="0090304E">
          <w:rPr>
            <w:rFonts w:ascii="Times New Roman" w:hAnsi="Times New Roman" w:cs="Times New Roman"/>
            <w:b w:val="0"/>
            <w:sz w:val="27"/>
            <w:szCs w:val="27"/>
          </w:rPr>
          <w:t xml:space="preserve">приложению </w:t>
        </w:r>
        <w:r w:rsidR="00A014DF" w:rsidRPr="0090304E">
          <w:rPr>
            <w:rFonts w:ascii="Times New Roman" w:hAnsi="Times New Roman" w:cs="Times New Roman"/>
            <w:b w:val="0"/>
            <w:sz w:val="27"/>
            <w:szCs w:val="27"/>
          </w:rPr>
          <w:t>№</w:t>
        </w:r>
        <w:r w:rsidRPr="0090304E">
          <w:rPr>
            <w:rFonts w:ascii="Times New Roman" w:hAnsi="Times New Roman" w:cs="Times New Roman"/>
            <w:b w:val="0"/>
            <w:sz w:val="27"/>
            <w:szCs w:val="27"/>
          </w:rPr>
          <w:t xml:space="preserve"> 1</w:t>
        </w:r>
      </w:hyperlink>
      <w:r w:rsidRPr="0090304E">
        <w:rPr>
          <w:rFonts w:ascii="Times New Roman" w:hAnsi="Times New Roman" w:cs="Times New Roman"/>
          <w:b w:val="0"/>
          <w:sz w:val="27"/>
          <w:szCs w:val="27"/>
        </w:rPr>
        <w:t xml:space="preserve"> к настоящему Договору за плату, уплачиваемую Стороне 1. </w:t>
      </w:r>
    </w:p>
    <w:p w14:paraId="286F4E50" w14:textId="781BDF2F"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Специализация (функциональное назначение), площадь, адресный ориентир (ситуационный план) объекта бизнеса являются существенными условиями настоящего Договора. </w:t>
      </w:r>
    </w:p>
    <w:p w14:paraId="4F79B352" w14:textId="77777777" w:rsidR="0090304E" w:rsidRDefault="007C05FA">
      <w:pPr>
        <w:pStyle w:val="ConsPlusTitle"/>
        <w:numPr>
          <w:ilvl w:val="1"/>
          <w:numId w:val="13"/>
        </w:numPr>
        <w:ind w:left="0" w:firstLine="709"/>
        <w:jc w:val="both"/>
        <w:rPr>
          <w:rFonts w:ascii="Times New Roman" w:eastAsia="Times New Roman" w:hAnsi="Times New Roman" w:cs="Times New Roman"/>
          <w:b w:val="0"/>
          <w:sz w:val="27"/>
          <w:szCs w:val="27"/>
        </w:rPr>
      </w:pPr>
      <w:r w:rsidRPr="0090304E">
        <w:rPr>
          <w:rFonts w:ascii="Times New Roman" w:hAnsi="Times New Roman" w:cs="Times New Roman"/>
          <w:b w:val="0"/>
          <w:sz w:val="27"/>
          <w:szCs w:val="27"/>
        </w:rPr>
        <w:t>Настоящий Договор</w:t>
      </w:r>
      <w:r w:rsidRPr="0090304E">
        <w:rPr>
          <w:rFonts w:ascii="Times New Roman" w:eastAsia="Times New Roman" w:hAnsi="Times New Roman" w:cs="Times New Roman"/>
          <w:b w:val="0"/>
          <w:sz w:val="27"/>
          <w:szCs w:val="27"/>
        </w:rPr>
        <w:t xml:space="preserve"> не является основанием для осуществления строительства, получения разрешения на строительство и государственной регистрации права собственности на размещенные объекты. </w:t>
      </w:r>
    </w:p>
    <w:p w14:paraId="40C84D88" w14:textId="59C0AB55"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Сторона 2 не вправе передавать свои права и обязанности по Договору третьим лицам. </w:t>
      </w:r>
    </w:p>
    <w:p w14:paraId="5F5324E2" w14:textId="5B99E365" w:rsidR="007C05FA" w:rsidRPr="00374372" w:rsidRDefault="007C05FA" w:rsidP="007C05FA">
      <w:pPr>
        <w:spacing w:after="0" w:line="288" w:lineRule="atLeast"/>
        <w:jc w:val="both"/>
        <w:rPr>
          <w:rFonts w:ascii="Times New Roman" w:eastAsia="Times New Roman" w:hAnsi="Times New Roman" w:cs="Times New Roman"/>
          <w:sz w:val="27"/>
          <w:szCs w:val="27"/>
        </w:rPr>
      </w:pPr>
    </w:p>
    <w:p w14:paraId="11A075BC" w14:textId="34199FCC" w:rsidR="0090304E" w:rsidRPr="005762CF"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5762CF">
        <w:rPr>
          <w:rFonts w:ascii="Times New Roman" w:eastAsia="Times New Roman" w:hAnsi="Times New Roman" w:cs="Times New Roman"/>
          <w:sz w:val="27"/>
          <w:szCs w:val="27"/>
        </w:rPr>
        <w:t>Срок действия Договора</w:t>
      </w:r>
    </w:p>
    <w:p w14:paraId="31FF35CB" w14:textId="77777777" w:rsidR="0090304E" w:rsidRPr="0090304E" w:rsidRDefault="0090304E" w:rsidP="0090304E">
      <w:pPr>
        <w:pStyle w:val="a3"/>
        <w:spacing w:after="0" w:line="240" w:lineRule="auto"/>
        <w:rPr>
          <w:rFonts w:ascii="Times New Roman" w:eastAsia="Times New Roman" w:hAnsi="Times New Roman" w:cs="Times New Roman"/>
          <w:sz w:val="27"/>
          <w:szCs w:val="27"/>
        </w:rPr>
      </w:pPr>
    </w:p>
    <w:p w14:paraId="035949C2" w14:textId="76658B43" w:rsidR="007C05FA" w:rsidRPr="007A5D16" w:rsidRDefault="007C05FA">
      <w:pPr>
        <w:pStyle w:val="ConsPlusTitle"/>
        <w:numPr>
          <w:ilvl w:val="1"/>
          <w:numId w:val="13"/>
        </w:numPr>
        <w:ind w:left="0" w:firstLine="710"/>
        <w:jc w:val="both"/>
        <w:rPr>
          <w:rFonts w:ascii="Times New Roman" w:hAnsi="Times New Roman" w:cs="Times New Roman"/>
          <w:b w:val="0"/>
          <w:sz w:val="27"/>
          <w:szCs w:val="27"/>
        </w:rPr>
      </w:pPr>
      <w:bookmarkStart w:id="14" w:name="p25"/>
      <w:bookmarkEnd w:id="14"/>
      <w:r w:rsidRPr="0090304E">
        <w:rPr>
          <w:rFonts w:ascii="Times New Roman" w:hAnsi="Times New Roman" w:cs="Times New Roman"/>
          <w:b w:val="0"/>
          <w:sz w:val="27"/>
          <w:szCs w:val="27"/>
        </w:rPr>
        <w:t>Настоящий Договор заключен сроком на ___ года (лет): вступает в силу с</w:t>
      </w:r>
      <w:r w:rsidR="007A5D16">
        <w:rPr>
          <w:rFonts w:ascii="Times New Roman" w:hAnsi="Times New Roman" w:cs="Times New Roman"/>
          <w:b w:val="0"/>
          <w:sz w:val="27"/>
          <w:szCs w:val="27"/>
        </w:rPr>
        <w:t xml:space="preserve"> </w:t>
      </w:r>
      <w:r w:rsidR="00A014DF" w:rsidRPr="007A5D16">
        <w:rPr>
          <w:rFonts w:ascii="Times New Roman" w:hAnsi="Times New Roman" w:cs="Times New Roman"/>
          <w:b w:val="0"/>
          <w:sz w:val="27"/>
          <w:szCs w:val="27"/>
        </w:rPr>
        <w:t>«</w:t>
      </w:r>
      <w:r w:rsidRPr="007A5D16">
        <w:rPr>
          <w:rFonts w:ascii="Times New Roman" w:hAnsi="Times New Roman" w:cs="Times New Roman"/>
          <w:b w:val="0"/>
          <w:sz w:val="27"/>
          <w:szCs w:val="27"/>
        </w:rPr>
        <w:t>___</w:t>
      </w:r>
      <w:r w:rsidR="00A014DF" w:rsidRPr="007A5D16">
        <w:rPr>
          <w:rFonts w:ascii="Times New Roman" w:hAnsi="Times New Roman" w:cs="Times New Roman"/>
          <w:b w:val="0"/>
          <w:sz w:val="27"/>
          <w:szCs w:val="27"/>
        </w:rPr>
        <w:t>»</w:t>
      </w:r>
      <w:r w:rsidRPr="007A5D16">
        <w:rPr>
          <w:rFonts w:ascii="Times New Roman" w:hAnsi="Times New Roman" w:cs="Times New Roman"/>
          <w:b w:val="0"/>
          <w:sz w:val="27"/>
          <w:szCs w:val="27"/>
        </w:rPr>
        <w:t xml:space="preserve"> ___________ и действует до </w:t>
      </w:r>
      <w:r w:rsidR="00A014DF" w:rsidRPr="007A5D16">
        <w:rPr>
          <w:rFonts w:ascii="Times New Roman" w:hAnsi="Times New Roman" w:cs="Times New Roman"/>
          <w:b w:val="0"/>
          <w:sz w:val="27"/>
          <w:szCs w:val="27"/>
        </w:rPr>
        <w:t>«</w:t>
      </w:r>
      <w:r w:rsidRPr="007A5D16">
        <w:rPr>
          <w:rFonts w:ascii="Times New Roman" w:hAnsi="Times New Roman" w:cs="Times New Roman"/>
          <w:b w:val="0"/>
          <w:sz w:val="27"/>
          <w:szCs w:val="27"/>
        </w:rPr>
        <w:t>___</w:t>
      </w:r>
      <w:r w:rsidR="00A014DF" w:rsidRPr="007A5D16">
        <w:rPr>
          <w:rFonts w:ascii="Times New Roman" w:hAnsi="Times New Roman" w:cs="Times New Roman"/>
          <w:b w:val="0"/>
          <w:sz w:val="27"/>
          <w:szCs w:val="27"/>
        </w:rPr>
        <w:t>»</w:t>
      </w:r>
      <w:r w:rsidRPr="007A5D16">
        <w:rPr>
          <w:rFonts w:ascii="Times New Roman" w:hAnsi="Times New Roman" w:cs="Times New Roman"/>
          <w:b w:val="0"/>
          <w:sz w:val="27"/>
          <w:szCs w:val="27"/>
        </w:rPr>
        <w:t xml:space="preserve"> ___________, а в части исполнения обязательств по оплате и демонтажу объекта бизнеса - до их полного исполнения. </w:t>
      </w:r>
    </w:p>
    <w:p w14:paraId="136F3F44" w14:textId="79FA820E" w:rsidR="007C05FA" w:rsidRPr="00374372" w:rsidRDefault="007C05FA" w:rsidP="007C05FA">
      <w:pPr>
        <w:spacing w:after="0" w:line="288" w:lineRule="atLeast"/>
        <w:jc w:val="both"/>
        <w:rPr>
          <w:rFonts w:ascii="Times New Roman" w:eastAsia="Times New Roman" w:hAnsi="Times New Roman" w:cs="Times New Roman"/>
          <w:sz w:val="27"/>
          <w:szCs w:val="27"/>
        </w:rPr>
      </w:pPr>
    </w:p>
    <w:p w14:paraId="2DDAD87D" w14:textId="56747DD6" w:rsidR="007C05FA" w:rsidRPr="004D43FC"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4D43FC">
        <w:rPr>
          <w:rFonts w:ascii="Times New Roman" w:eastAsia="Times New Roman" w:hAnsi="Times New Roman" w:cs="Times New Roman"/>
          <w:sz w:val="27"/>
          <w:szCs w:val="27"/>
        </w:rPr>
        <w:t>Оплата по Договору</w:t>
      </w:r>
    </w:p>
    <w:p w14:paraId="51DE03DC" w14:textId="77777777" w:rsidR="0090304E" w:rsidRPr="0090304E" w:rsidRDefault="0090304E" w:rsidP="0090304E">
      <w:pPr>
        <w:pStyle w:val="a3"/>
        <w:spacing w:after="0" w:line="240" w:lineRule="auto"/>
        <w:rPr>
          <w:rFonts w:ascii="Times New Roman" w:eastAsia="Times New Roman" w:hAnsi="Times New Roman" w:cs="Times New Roman"/>
          <w:sz w:val="27"/>
          <w:szCs w:val="27"/>
        </w:rPr>
      </w:pPr>
    </w:p>
    <w:p w14:paraId="3FB00382" w14:textId="5D4DD3BE"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bookmarkStart w:id="15" w:name="p29"/>
      <w:bookmarkEnd w:id="15"/>
      <w:r w:rsidRPr="0090304E">
        <w:rPr>
          <w:rFonts w:ascii="Times New Roman" w:hAnsi="Times New Roman" w:cs="Times New Roman"/>
          <w:b w:val="0"/>
          <w:sz w:val="27"/>
          <w:szCs w:val="27"/>
        </w:rPr>
        <w:t xml:space="preserve">Размер платы за размещение объекта бизнеса по настоящему Договору за весь период размещения объекта бизнеса, определенный по результатам проведения аукциона и указанный в протоколе о результатах аукциона от __________ </w:t>
      </w:r>
      <w:r w:rsidR="00A014DF" w:rsidRPr="0090304E">
        <w:rPr>
          <w:rFonts w:ascii="Times New Roman" w:hAnsi="Times New Roman" w:cs="Times New Roman"/>
          <w:b w:val="0"/>
          <w:sz w:val="27"/>
          <w:szCs w:val="27"/>
        </w:rPr>
        <w:t>№</w:t>
      </w:r>
      <w:r w:rsidRPr="0090304E">
        <w:rPr>
          <w:rFonts w:ascii="Times New Roman" w:hAnsi="Times New Roman" w:cs="Times New Roman"/>
          <w:b w:val="0"/>
          <w:sz w:val="27"/>
          <w:szCs w:val="27"/>
        </w:rPr>
        <w:t xml:space="preserve"> ___, составляет ____________ рублей ___ коп. (при необходимости - в том числе НДС 20% в сумме _____________ рублей ___ коп.). </w:t>
      </w:r>
    </w:p>
    <w:p w14:paraId="5E8372BC" w14:textId="4938D2A8"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bookmarkStart w:id="16" w:name="p30"/>
      <w:bookmarkEnd w:id="16"/>
      <w:r w:rsidRPr="0090304E">
        <w:rPr>
          <w:rFonts w:ascii="Times New Roman" w:hAnsi="Times New Roman" w:cs="Times New Roman"/>
          <w:b w:val="0"/>
          <w:sz w:val="27"/>
          <w:szCs w:val="27"/>
        </w:rPr>
        <w:t>Сторона 2 оплатила обеспечение заявки на участие в электронном аукционе в виде задатка в размере ___________(____</w:t>
      </w:r>
      <w:r w:rsidR="00375E29" w:rsidRPr="0090304E">
        <w:rPr>
          <w:rFonts w:ascii="Times New Roman" w:hAnsi="Times New Roman" w:cs="Times New Roman"/>
          <w:b w:val="0"/>
          <w:sz w:val="27"/>
          <w:szCs w:val="27"/>
        </w:rPr>
        <w:t>_______________</w:t>
      </w:r>
      <w:r w:rsidRPr="0090304E">
        <w:rPr>
          <w:rFonts w:ascii="Times New Roman" w:hAnsi="Times New Roman" w:cs="Times New Roman"/>
          <w:b w:val="0"/>
          <w:sz w:val="27"/>
          <w:szCs w:val="27"/>
        </w:rPr>
        <w:t xml:space="preserve">______) рублей, сумма которого засчитывается в счет платы за размещение объекта бизнеса. </w:t>
      </w:r>
    </w:p>
    <w:p w14:paraId="73D56E56" w14:textId="6080FD8D"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Оплата по Договору осуществляется в рублях Российской Федерации. </w:t>
      </w:r>
    </w:p>
    <w:p w14:paraId="5EB68220" w14:textId="476722AA" w:rsidR="00A014DF" w:rsidRPr="007A5D16"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301AD40F" w14:textId="2808E710" w:rsidR="00A014DF" w:rsidRPr="0090304E" w:rsidRDefault="007C05FA" w:rsidP="007A5D16">
      <w:pPr>
        <w:pStyle w:val="ConsPlusTitle"/>
        <w:ind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Для сезонных объектов бизнеса</w:t>
      </w:r>
      <w:r w:rsidR="007A5D16">
        <w:rPr>
          <w:rFonts w:ascii="Times New Roman" w:hAnsi="Times New Roman" w:cs="Times New Roman"/>
          <w:b w:val="0"/>
          <w:sz w:val="27"/>
          <w:szCs w:val="27"/>
        </w:rPr>
        <w:t xml:space="preserve"> п</w:t>
      </w:r>
      <w:r w:rsidRPr="0090304E">
        <w:rPr>
          <w:rFonts w:ascii="Times New Roman" w:hAnsi="Times New Roman" w:cs="Times New Roman"/>
          <w:b w:val="0"/>
          <w:sz w:val="27"/>
          <w:szCs w:val="27"/>
        </w:rPr>
        <w:t xml:space="preserve">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в летний период с 1 апреля по 1 ноября (в зимний сезон - с 1 ноября по 31 марта). </w:t>
      </w:r>
    </w:p>
    <w:p w14:paraId="104616B3" w14:textId="77777777" w:rsidR="007C05FA" w:rsidRPr="0090304E" w:rsidRDefault="007C05FA" w:rsidP="0090304E">
      <w:pPr>
        <w:pStyle w:val="ConsPlusTitle"/>
        <w:ind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Датой оплаты считается дата поступления денежных средств на счет Стороны 1. </w:t>
      </w:r>
    </w:p>
    <w:p w14:paraId="6BE17CEF" w14:textId="0E02903B"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Плата за первый(</w:t>
      </w:r>
      <w:proofErr w:type="spellStart"/>
      <w:r w:rsidRPr="0090304E">
        <w:rPr>
          <w:rFonts w:ascii="Times New Roman" w:hAnsi="Times New Roman" w:cs="Times New Roman"/>
          <w:b w:val="0"/>
          <w:sz w:val="27"/>
          <w:szCs w:val="27"/>
        </w:rPr>
        <w:t>ые</w:t>
      </w:r>
      <w:proofErr w:type="spellEnd"/>
      <w:r w:rsidRPr="0090304E">
        <w:rPr>
          <w:rFonts w:ascii="Times New Roman" w:hAnsi="Times New Roman" w:cs="Times New Roman"/>
          <w:b w:val="0"/>
          <w:sz w:val="27"/>
          <w:szCs w:val="27"/>
        </w:rPr>
        <w:t xml:space="preserve">) месяц(ы) срока действия настоящего Договора уплачивается Стороной 2 в размере, определенном в соответствии с </w:t>
      </w:r>
      <w:hyperlink w:anchor="p30" w:history="1">
        <w:r w:rsidRPr="0090304E">
          <w:rPr>
            <w:rFonts w:ascii="Times New Roman" w:hAnsi="Times New Roman" w:cs="Times New Roman"/>
            <w:b w:val="0"/>
            <w:sz w:val="27"/>
            <w:szCs w:val="27"/>
          </w:rPr>
          <w:t>пунктом 3.2</w:t>
        </w:r>
      </w:hyperlink>
      <w:r w:rsidRPr="0090304E">
        <w:rPr>
          <w:rFonts w:ascii="Times New Roman" w:hAnsi="Times New Roman" w:cs="Times New Roman"/>
          <w:b w:val="0"/>
          <w:sz w:val="27"/>
          <w:szCs w:val="27"/>
        </w:rPr>
        <w:t xml:space="preserve"> Договора. </w:t>
      </w:r>
    </w:p>
    <w:p w14:paraId="4482C799" w14:textId="77777777" w:rsidR="007C05FA" w:rsidRPr="0090304E" w:rsidRDefault="007C05FA" w:rsidP="0090304E">
      <w:pPr>
        <w:pStyle w:val="ConsPlusTitle"/>
        <w:ind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Первый платеж (при его наличии с учетом </w:t>
      </w:r>
      <w:hyperlink w:anchor="p30" w:history="1">
        <w:r w:rsidRPr="0090304E">
          <w:rPr>
            <w:rFonts w:ascii="Times New Roman" w:hAnsi="Times New Roman" w:cs="Times New Roman"/>
            <w:b w:val="0"/>
            <w:sz w:val="27"/>
            <w:szCs w:val="27"/>
          </w:rPr>
          <w:t>пункта 3.2</w:t>
        </w:r>
      </w:hyperlink>
      <w:r w:rsidRPr="0090304E">
        <w:rPr>
          <w:rFonts w:ascii="Times New Roman" w:hAnsi="Times New Roman" w:cs="Times New Roman"/>
          <w:b w:val="0"/>
          <w:sz w:val="27"/>
          <w:szCs w:val="27"/>
        </w:rPr>
        <w:t xml:space="preserve"> Договора) производится в течение пяти банковских дней с даты вступления в силу Договора. </w:t>
      </w:r>
    </w:p>
    <w:p w14:paraId="68300C46" w14:textId="1AA9F2D2"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Плата за размещение объекта бизнеса вносится Стороной 2 с даты вступления в силу Договора в течение всего срока его действия независимо от фактического размещения объекта бизнеса. </w:t>
      </w:r>
    </w:p>
    <w:p w14:paraId="1653D584" w14:textId="7E782169" w:rsidR="007C05FA" w:rsidRPr="0090304E" w:rsidRDefault="007C05FA">
      <w:pPr>
        <w:pStyle w:val="ConsPlusTitle"/>
        <w:numPr>
          <w:ilvl w:val="1"/>
          <w:numId w:val="13"/>
        </w:numPr>
        <w:ind w:left="0"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В соответствии с </w:t>
      </w:r>
      <w:hyperlink r:id="rId8" w:history="1">
        <w:r w:rsidRPr="0090304E">
          <w:rPr>
            <w:rFonts w:ascii="Times New Roman" w:hAnsi="Times New Roman" w:cs="Times New Roman"/>
            <w:b w:val="0"/>
            <w:sz w:val="27"/>
            <w:szCs w:val="27"/>
          </w:rPr>
          <w:t>п. 3 ст. 614</w:t>
        </w:r>
      </w:hyperlink>
      <w:r w:rsidRPr="0090304E">
        <w:rPr>
          <w:rFonts w:ascii="Times New Roman" w:hAnsi="Times New Roman" w:cs="Times New Roman"/>
          <w:b w:val="0"/>
          <w:sz w:val="27"/>
          <w:szCs w:val="27"/>
        </w:rPr>
        <w:t xml:space="preserve"> Гражданского кодекса Российской Федерации плата за размещение </w:t>
      </w:r>
      <w:r w:rsidR="005A6132" w:rsidRPr="0090304E">
        <w:rPr>
          <w:rFonts w:ascii="Times New Roman" w:hAnsi="Times New Roman" w:cs="Times New Roman"/>
          <w:b w:val="0"/>
          <w:sz w:val="27"/>
          <w:szCs w:val="27"/>
        </w:rPr>
        <w:t xml:space="preserve">объекта бизнеса </w:t>
      </w:r>
      <w:r w:rsidRPr="0090304E">
        <w:rPr>
          <w:rFonts w:ascii="Times New Roman" w:hAnsi="Times New Roman" w:cs="Times New Roman"/>
          <w:b w:val="0"/>
          <w:sz w:val="27"/>
          <w:szCs w:val="27"/>
        </w:rPr>
        <w:t xml:space="preserve">подлежит увеличению в течение срока действия Договора, но не чаще чем раз в год на уровень инфляции, установленный в федеральном законе о федеральном бюджете на очередной финансовый год, но не более чем на 5% (пять процентов). </w:t>
      </w:r>
    </w:p>
    <w:p w14:paraId="2932D4A3" w14:textId="0C18BCB8" w:rsidR="007C05FA" w:rsidRPr="0090304E" w:rsidRDefault="007C05FA" w:rsidP="0090304E">
      <w:pPr>
        <w:pStyle w:val="ConsPlusTitle"/>
        <w:ind w:firstLine="709"/>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В случае увеличения размера платы за право размещения </w:t>
      </w:r>
      <w:r w:rsidR="00D81A1C" w:rsidRPr="0090304E">
        <w:rPr>
          <w:rFonts w:ascii="Times New Roman" w:hAnsi="Times New Roman" w:cs="Times New Roman"/>
          <w:b w:val="0"/>
          <w:sz w:val="27"/>
          <w:szCs w:val="27"/>
        </w:rPr>
        <w:t xml:space="preserve">объекта бизнеса </w:t>
      </w:r>
      <w:r w:rsidRPr="0090304E">
        <w:rPr>
          <w:rFonts w:ascii="Times New Roman" w:hAnsi="Times New Roman" w:cs="Times New Roman"/>
          <w:b w:val="0"/>
          <w:sz w:val="27"/>
          <w:szCs w:val="27"/>
        </w:rPr>
        <w:t xml:space="preserve">Стороны ежегодно до 25 декабря подписывают соответствующее дополнительное соглашение к Договору. </w:t>
      </w:r>
    </w:p>
    <w:p w14:paraId="1E144716"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0AF7D09E" w14:textId="67C6F4BE" w:rsidR="007C05FA" w:rsidRPr="004D43FC"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4D43FC">
        <w:rPr>
          <w:rFonts w:ascii="Times New Roman" w:eastAsia="Times New Roman" w:hAnsi="Times New Roman" w:cs="Times New Roman"/>
          <w:sz w:val="27"/>
          <w:szCs w:val="27"/>
        </w:rPr>
        <w:t>Права и обязанности Сторон</w:t>
      </w:r>
    </w:p>
    <w:p w14:paraId="6555ECEE" w14:textId="77777777" w:rsidR="0090304E" w:rsidRPr="0090304E" w:rsidRDefault="0090304E" w:rsidP="0090304E">
      <w:pPr>
        <w:pStyle w:val="a3"/>
        <w:spacing w:after="0" w:line="240" w:lineRule="auto"/>
        <w:ind w:left="1069"/>
        <w:rPr>
          <w:rFonts w:ascii="Times New Roman" w:eastAsia="Times New Roman" w:hAnsi="Times New Roman" w:cs="Times New Roman"/>
          <w:sz w:val="27"/>
          <w:szCs w:val="27"/>
        </w:rPr>
      </w:pPr>
    </w:p>
    <w:p w14:paraId="59B85300" w14:textId="77777777" w:rsidR="004D43FC" w:rsidRDefault="007C05FA">
      <w:pPr>
        <w:pStyle w:val="ConsPlusTitle"/>
        <w:numPr>
          <w:ilvl w:val="1"/>
          <w:numId w:val="13"/>
        </w:numPr>
        <w:jc w:val="both"/>
        <w:rPr>
          <w:rFonts w:ascii="Times New Roman" w:hAnsi="Times New Roman" w:cs="Times New Roman"/>
          <w:b w:val="0"/>
          <w:sz w:val="27"/>
          <w:szCs w:val="27"/>
        </w:rPr>
      </w:pPr>
      <w:r w:rsidRPr="0090304E">
        <w:rPr>
          <w:rFonts w:ascii="Times New Roman" w:hAnsi="Times New Roman" w:cs="Times New Roman"/>
          <w:b w:val="0"/>
          <w:sz w:val="27"/>
          <w:szCs w:val="27"/>
        </w:rPr>
        <w:t xml:space="preserve">Сторона 1 обязуется: </w:t>
      </w:r>
    </w:p>
    <w:p w14:paraId="2ACFB366" w14:textId="77777777" w:rsidR="00463CD2"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463CD2">
        <w:rPr>
          <w:rFonts w:ascii="Times New Roman" w:eastAsia="Times New Roman" w:hAnsi="Times New Roman" w:cs="Times New Roman"/>
          <w:sz w:val="27"/>
          <w:szCs w:val="27"/>
        </w:rPr>
        <w:lastRenderedPageBreak/>
        <w:t xml:space="preserve">Предоставить Стороне 2 право на размещение объекта бизнеса, указанного в </w:t>
      </w:r>
      <w:hyperlink w:anchor="p162" w:history="1">
        <w:r w:rsidRPr="00463CD2">
          <w:rPr>
            <w:rFonts w:ascii="Times New Roman" w:eastAsia="Times New Roman" w:hAnsi="Times New Roman" w:cs="Times New Roman"/>
            <w:sz w:val="27"/>
            <w:szCs w:val="27"/>
          </w:rPr>
          <w:t>приложении</w:t>
        </w:r>
      </w:hyperlink>
      <w:r w:rsidRPr="00463CD2">
        <w:rPr>
          <w:rFonts w:ascii="Times New Roman" w:eastAsia="Times New Roman" w:hAnsi="Times New Roman" w:cs="Times New Roman"/>
          <w:sz w:val="27"/>
          <w:szCs w:val="27"/>
        </w:rPr>
        <w:t xml:space="preserve"> к настоящему Договору, с даты вступления в силу настоящего Договора. </w:t>
      </w:r>
    </w:p>
    <w:p w14:paraId="4637542A" w14:textId="1083C956" w:rsidR="00463CD2" w:rsidRPr="00463CD2"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463CD2">
        <w:rPr>
          <w:rFonts w:ascii="Times New Roman" w:eastAsia="Times New Roman" w:hAnsi="Times New Roman" w:cs="Times New Roman"/>
          <w:sz w:val="27"/>
          <w:szCs w:val="27"/>
        </w:rPr>
        <w:t xml:space="preserve">В течение срока действия настоящего Договора не заключать Договор на право размещения объекта бизнеса по адресному ориентиру (ситуационному плану), указанному в </w:t>
      </w:r>
      <w:hyperlink w:anchor="p162" w:history="1">
        <w:r w:rsidRPr="00463CD2">
          <w:rPr>
            <w:rFonts w:ascii="Times New Roman" w:eastAsia="Times New Roman" w:hAnsi="Times New Roman" w:cs="Times New Roman"/>
            <w:sz w:val="27"/>
            <w:szCs w:val="27"/>
          </w:rPr>
          <w:t xml:space="preserve">приложении </w:t>
        </w:r>
        <w:r w:rsidR="00BB7B47" w:rsidRPr="00463CD2">
          <w:rPr>
            <w:rFonts w:ascii="Times New Roman" w:eastAsia="Times New Roman" w:hAnsi="Times New Roman" w:cs="Times New Roman"/>
            <w:sz w:val="27"/>
            <w:szCs w:val="27"/>
          </w:rPr>
          <w:t>№</w:t>
        </w:r>
        <w:r w:rsidRPr="00463CD2">
          <w:rPr>
            <w:rFonts w:ascii="Times New Roman" w:eastAsia="Times New Roman" w:hAnsi="Times New Roman" w:cs="Times New Roman"/>
            <w:sz w:val="27"/>
            <w:szCs w:val="27"/>
          </w:rPr>
          <w:t xml:space="preserve"> 1</w:t>
        </w:r>
      </w:hyperlink>
      <w:r w:rsidRPr="00463CD2">
        <w:rPr>
          <w:rFonts w:ascii="Times New Roman" w:eastAsia="Times New Roman" w:hAnsi="Times New Roman" w:cs="Times New Roman"/>
          <w:sz w:val="27"/>
          <w:szCs w:val="27"/>
        </w:rPr>
        <w:t xml:space="preserve"> к настоящему Договору, с иными лицами. </w:t>
      </w:r>
    </w:p>
    <w:p w14:paraId="5D063063" w14:textId="77777777" w:rsidR="00463CD2" w:rsidRPr="00463CD2" w:rsidRDefault="007C05FA" w:rsidP="00463CD2">
      <w:pPr>
        <w:spacing w:after="0" w:line="240" w:lineRule="auto"/>
        <w:ind w:firstLine="709"/>
        <w:jc w:val="both"/>
        <w:rPr>
          <w:rFonts w:ascii="Times New Roman" w:eastAsia="Times New Roman" w:hAnsi="Times New Roman" w:cs="Times New Roman"/>
          <w:sz w:val="27"/>
          <w:szCs w:val="27"/>
        </w:rPr>
      </w:pPr>
      <w:r w:rsidRPr="00463CD2">
        <w:rPr>
          <w:rFonts w:ascii="Times New Roman" w:eastAsia="Times New Roman" w:hAnsi="Times New Roman" w:cs="Times New Roman"/>
          <w:sz w:val="27"/>
          <w:szCs w:val="27"/>
        </w:rPr>
        <w:t xml:space="preserve">Для сезонных объектов бизнеса (при размещении на одной территории разных объектов бизнеса в зависимости от сезона). </w:t>
      </w:r>
    </w:p>
    <w:p w14:paraId="01ADF38D" w14:textId="77777777" w:rsidR="00463CD2" w:rsidRPr="00463CD2" w:rsidRDefault="007C05FA">
      <w:pPr>
        <w:pStyle w:val="a3"/>
        <w:numPr>
          <w:ilvl w:val="2"/>
          <w:numId w:val="13"/>
        </w:numPr>
        <w:spacing w:after="0" w:line="240" w:lineRule="auto"/>
        <w:ind w:left="0" w:firstLine="709"/>
        <w:jc w:val="both"/>
        <w:rPr>
          <w:rFonts w:ascii="Times New Roman" w:hAnsi="Times New Roman" w:cs="Times New Roman"/>
          <w:sz w:val="27"/>
          <w:szCs w:val="27"/>
        </w:rPr>
      </w:pPr>
      <w:r w:rsidRPr="00374372">
        <w:rPr>
          <w:rFonts w:ascii="Times New Roman" w:eastAsia="Times New Roman" w:hAnsi="Times New Roman" w:cs="Times New Roman"/>
          <w:sz w:val="27"/>
          <w:szCs w:val="27"/>
        </w:rPr>
        <w:t xml:space="preserve">В течение срока действия настоящего Договора не заключать Договор на право размещения объекта бизнеса в летний период с 1 апреля по 1 ноября (в зимний сезон - с 1 ноября по 31 марта) по адресному ориентиру (ситуационному плану), указанному в </w:t>
      </w:r>
      <w:hyperlink w:anchor="p162" w:history="1">
        <w:r w:rsidRPr="00374372">
          <w:rPr>
            <w:rFonts w:ascii="Times New Roman" w:eastAsia="Times New Roman" w:hAnsi="Times New Roman" w:cs="Times New Roman"/>
            <w:sz w:val="27"/>
            <w:szCs w:val="27"/>
          </w:rPr>
          <w:t xml:space="preserve">приложении </w:t>
        </w:r>
        <w:r w:rsidR="00BB7B47" w:rsidRPr="00374372">
          <w:rPr>
            <w:rFonts w:ascii="Times New Roman" w:eastAsia="Times New Roman" w:hAnsi="Times New Roman" w:cs="Times New Roman"/>
            <w:sz w:val="27"/>
            <w:szCs w:val="27"/>
          </w:rPr>
          <w:t>№</w:t>
        </w:r>
        <w:r w:rsidRPr="00374372">
          <w:rPr>
            <w:rFonts w:ascii="Times New Roman" w:eastAsia="Times New Roman" w:hAnsi="Times New Roman" w:cs="Times New Roman"/>
            <w:sz w:val="27"/>
            <w:szCs w:val="27"/>
          </w:rPr>
          <w:t xml:space="preserve"> 1</w:t>
        </w:r>
      </w:hyperlink>
      <w:r w:rsidRPr="00374372">
        <w:rPr>
          <w:rFonts w:ascii="Times New Roman" w:eastAsia="Times New Roman" w:hAnsi="Times New Roman" w:cs="Times New Roman"/>
          <w:sz w:val="27"/>
          <w:szCs w:val="27"/>
        </w:rPr>
        <w:t xml:space="preserve"> к настоящему Договору, с иными лицами. </w:t>
      </w:r>
    </w:p>
    <w:p w14:paraId="44CF98CA" w14:textId="77777777" w:rsidR="00463CD2" w:rsidRPr="00463CD2" w:rsidRDefault="007C05FA">
      <w:pPr>
        <w:pStyle w:val="a3"/>
        <w:numPr>
          <w:ilvl w:val="2"/>
          <w:numId w:val="13"/>
        </w:numPr>
        <w:spacing w:after="0" w:line="240" w:lineRule="auto"/>
        <w:ind w:left="0" w:firstLine="709"/>
        <w:jc w:val="both"/>
        <w:rPr>
          <w:rFonts w:ascii="Times New Roman" w:hAnsi="Times New Roman" w:cs="Times New Roman"/>
          <w:sz w:val="27"/>
          <w:szCs w:val="27"/>
        </w:rPr>
      </w:pPr>
      <w:r w:rsidRPr="00463CD2">
        <w:rPr>
          <w:rFonts w:ascii="Times New Roman" w:eastAsia="Times New Roman" w:hAnsi="Times New Roman" w:cs="Times New Roman"/>
          <w:sz w:val="27"/>
          <w:szCs w:val="27"/>
        </w:rPr>
        <w:t xml:space="preserve">Направить Стороне 2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 </w:t>
      </w:r>
    </w:p>
    <w:p w14:paraId="36C434F2" w14:textId="6B1CA415" w:rsidR="007C05FA" w:rsidRPr="00463CD2" w:rsidRDefault="007C05FA">
      <w:pPr>
        <w:pStyle w:val="a3"/>
        <w:numPr>
          <w:ilvl w:val="2"/>
          <w:numId w:val="13"/>
        </w:numPr>
        <w:spacing w:after="0" w:line="240" w:lineRule="auto"/>
        <w:ind w:left="0" w:firstLine="709"/>
        <w:jc w:val="both"/>
        <w:rPr>
          <w:rFonts w:ascii="Times New Roman" w:hAnsi="Times New Roman" w:cs="Times New Roman"/>
          <w:sz w:val="27"/>
          <w:szCs w:val="27"/>
        </w:rPr>
      </w:pPr>
      <w:r w:rsidRPr="00463CD2">
        <w:rPr>
          <w:rFonts w:ascii="Times New Roman" w:eastAsia="Times New Roman" w:hAnsi="Times New Roman" w:cs="Times New Roman"/>
          <w:sz w:val="27"/>
          <w:szCs w:val="27"/>
        </w:rPr>
        <w:t>Согласовать либо отказать в согласовании модернизации объекта бизнес</w:t>
      </w:r>
      <w:r w:rsidR="00553C66" w:rsidRPr="00463CD2">
        <w:rPr>
          <w:rFonts w:ascii="Times New Roman" w:eastAsia="Times New Roman" w:hAnsi="Times New Roman" w:cs="Times New Roman"/>
          <w:sz w:val="27"/>
          <w:szCs w:val="27"/>
        </w:rPr>
        <w:t>а</w:t>
      </w:r>
      <w:r w:rsidRPr="00463CD2">
        <w:rPr>
          <w:rFonts w:ascii="Times New Roman" w:eastAsia="Times New Roman" w:hAnsi="Times New Roman" w:cs="Times New Roman"/>
          <w:sz w:val="27"/>
          <w:szCs w:val="27"/>
        </w:rPr>
        <w:t xml:space="preserve"> (изменения внешнего вида, конфигурации, структурных элементов и т.п.) не позднее 5 (пяти) рабочих дней с даты получения от Стороны 2 проекта модернизации объекта бизнеса. </w:t>
      </w:r>
    </w:p>
    <w:p w14:paraId="202FF551" w14:textId="4EDAC192" w:rsidR="007C05FA" w:rsidRPr="00463CD2" w:rsidRDefault="007C05FA">
      <w:pPr>
        <w:pStyle w:val="a3"/>
        <w:numPr>
          <w:ilvl w:val="1"/>
          <w:numId w:val="13"/>
        </w:numPr>
        <w:spacing w:after="0" w:line="240" w:lineRule="auto"/>
        <w:jc w:val="both"/>
        <w:rPr>
          <w:rFonts w:ascii="Times New Roman" w:hAnsi="Times New Roman" w:cs="Times New Roman"/>
          <w:bCs/>
          <w:sz w:val="27"/>
          <w:szCs w:val="27"/>
        </w:rPr>
      </w:pPr>
      <w:r w:rsidRPr="00463CD2">
        <w:rPr>
          <w:rFonts w:ascii="Times New Roman" w:hAnsi="Times New Roman" w:cs="Times New Roman"/>
          <w:bCs/>
          <w:sz w:val="27"/>
          <w:szCs w:val="27"/>
        </w:rPr>
        <w:t xml:space="preserve">Сторона 1 имеет право: </w:t>
      </w:r>
    </w:p>
    <w:p w14:paraId="6AE2F040" w14:textId="4755A842" w:rsidR="007C05FA" w:rsidRPr="00463CD2" w:rsidRDefault="007C05FA">
      <w:pPr>
        <w:pStyle w:val="a3"/>
        <w:numPr>
          <w:ilvl w:val="2"/>
          <w:numId w:val="13"/>
        </w:numPr>
        <w:spacing w:after="0" w:line="240" w:lineRule="auto"/>
        <w:jc w:val="both"/>
        <w:rPr>
          <w:rFonts w:ascii="Times New Roman" w:eastAsia="Times New Roman" w:hAnsi="Times New Roman" w:cs="Times New Roman"/>
          <w:sz w:val="27"/>
          <w:szCs w:val="27"/>
        </w:rPr>
      </w:pPr>
      <w:r w:rsidRPr="00463CD2">
        <w:rPr>
          <w:rFonts w:ascii="Times New Roman" w:eastAsia="Times New Roman" w:hAnsi="Times New Roman" w:cs="Times New Roman"/>
          <w:sz w:val="27"/>
          <w:szCs w:val="27"/>
        </w:rPr>
        <w:t xml:space="preserve">Требовать от Стороны 2: </w:t>
      </w:r>
    </w:p>
    <w:p w14:paraId="1F27C090" w14:textId="77777777" w:rsidR="007C05FA" w:rsidRPr="00374372" w:rsidRDefault="007C05FA" w:rsidP="00EB3AD9">
      <w:pPr>
        <w:spacing w:after="0" w:line="240" w:lineRule="auto"/>
        <w:ind w:firstLine="540"/>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надлежащего исполнения обязательств в соответствии с настоящим Договором; </w:t>
      </w:r>
    </w:p>
    <w:p w14:paraId="53130AC9" w14:textId="77777777" w:rsidR="007C05FA" w:rsidRPr="00374372" w:rsidRDefault="007C05FA" w:rsidP="00EB3AD9">
      <w:pPr>
        <w:spacing w:after="0" w:line="240" w:lineRule="auto"/>
        <w:ind w:firstLine="540"/>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соблюдения требований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и чрезвычайных ситуациях; </w:t>
      </w:r>
    </w:p>
    <w:p w14:paraId="6D72779A" w14:textId="77777777" w:rsidR="00B54046" w:rsidRDefault="007C05FA" w:rsidP="00B54046">
      <w:pPr>
        <w:spacing w:after="0" w:line="240" w:lineRule="auto"/>
        <w:ind w:firstLine="53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своевременного устранения выявленных нарушений действующего законодательства Российской Федерации при размещении и эксплуатации объекта бизнеса. </w:t>
      </w:r>
    </w:p>
    <w:p w14:paraId="38853102"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 xml:space="preserve">Осуществлять контроль за выполнением Стороной 2 настоящего Договора, в том числе с привлечением специализированной организации. </w:t>
      </w:r>
    </w:p>
    <w:p w14:paraId="3B0CBAA8" w14:textId="261CF3D4" w:rsidR="007C05FA" w:rsidRP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По истечении ________</w:t>
      </w:r>
      <w:r w:rsidR="00470C22" w:rsidRPr="00B54046">
        <w:rPr>
          <w:rFonts w:ascii="Times New Roman" w:eastAsia="Times New Roman" w:hAnsi="Times New Roman" w:cs="Times New Roman"/>
          <w:sz w:val="27"/>
          <w:szCs w:val="27"/>
        </w:rPr>
        <w:t>______________</w:t>
      </w:r>
      <w:r w:rsidRPr="00B54046">
        <w:rPr>
          <w:rFonts w:ascii="Times New Roman" w:eastAsia="Times New Roman" w:hAnsi="Times New Roman" w:cs="Times New Roman"/>
          <w:sz w:val="27"/>
          <w:szCs w:val="27"/>
        </w:rPr>
        <w:t>____ (5 (пяти)</w:t>
      </w:r>
      <w:r w:rsidR="007A5D16">
        <w:rPr>
          <w:rFonts w:ascii="Times New Roman" w:eastAsia="Times New Roman" w:hAnsi="Times New Roman" w:cs="Times New Roman"/>
          <w:sz w:val="27"/>
          <w:szCs w:val="27"/>
        </w:rPr>
        <w:t>/</w:t>
      </w:r>
      <w:r w:rsidRPr="00B54046">
        <w:rPr>
          <w:rFonts w:ascii="Times New Roman" w:eastAsia="Times New Roman" w:hAnsi="Times New Roman" w:cs="Times New Roman"/>
          <w:sz w:val="27"/>
          <w:szCs w:val="27"/>
        </w:rPr>
        <w:t xml:space="preserve">15 (пятнадцати) для крупных объектов) </w:t>
      </w:r>
      <w:r w:rsidR="007A5D16" w:rsidRPr="00B54046">
        <w:rPr>
          <w:rFonts w:ascii="Times New Roman" w:eastAsia="Times New Roman" w:hAnsi="Times New Roman" w:cs="Times New Roman"/>
          <w:sz w:val="27"/>
          <w:szCs w:val="27"/>
        </w:rPr>
        <w:t>календарных дней</w:t>
      </w:r>
      <w:r w:rsidR="007A5D16">
        <w:rPr>
          <w:rFonts w:ascii="Times New Roman" w:eastAsia="Times New Roman" w:hAnsi="Times New Roman" w:cs="Times New Roman"/>
          <w:sz w:val="27"/>
          <w:szCs w:val="27"/>
        </w:rPr>
        <w:t xml:space="preserve"> </w:t>
      </w:r>
      <w:r w:rsidRPr="00B54046">
        <w:rPr>
          <w:rFonts w:ascii="Times New Roman" w:eastAsia="Times New Roman" w:hAnsi="Times New Roman" w:cs="Times New Roman"/>
          <w:sz w:val="27"/>
          <w:szCs w:val="27"/>
        </w:rPr>
        <w:t xml:space="preserve">после окончания срока действия Договора без уведомления Стороны 2 осуществить демонтаж объекта бизнеса при неисполнении в установленный Договором срок этой обязанности Стороной 2. </w:t>
      </w:r>
    </w:p>
    <w:p w14:paraId="7261975E" w14:textId="77777777" w:rsidR="007C05FA" w:rsidRPr="00374372" w:rsidRDefault="007C05FA" w:rsidP="00EB3AD9">
      <w:pPr>
        <w:spacing w:after="0" w:line="240" w:lineRule="auto"/>
        <w:ind w:firstLine="53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Сторона 1 не несет ответственность за состояние и сохранность объекта бизнеса в случае демонтажа объекта бизнеса при неисполнении в установленный Договором срок этой обязанности Стороной 2. </w:t>
      </w:r>
    </w:p>
    <w:p w14:paraId="24F8F746" w14:textId="659DA34A" w:rsidR="007C05FA" w:rsidRPr="00B54046" w:rsidRDefault="007C05FA">
      <w:pPr>
        <w:pStyle w:val="a3"/>
        <w:numPr>
          <w:ilvl w:val="1"/>
          <w:numId w:val="13"/>
        </w:numPr>
        <w:spacing w:after="0" w:line="240" w:lineRule="auto"/>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 xml:space="preserve">Сторона 2 обязуется: </w:t>
      </w:r>
    </w:p>
    <w:p w14:paraId="5389FA39"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bookmarkStart w:id="17" w:name="p60"/>
      <w:bookmarkEnd w:id="17"/>
      <w:r w:rsidRPr="00B54046">
        <w:rPr>
          <w:rFonts w:ascii="Times New Roman" w:eastAsia="Times New Roman" w:hAnsi="Times New Roman" w:cs="Times New Roman"/>
          <w:sz w:val="27"/>
          <w:szCs w:val="27"/>
        </w:rPr>
        <w:t xml:space="preserve">Разместить объект бизнеса, соответствующий </w:t>
      </w:r>
      <w:hyperlink w:anchor="p162" w:history="1">
        <w:r w:rsidRPr="00B54046">
          <w:rPr>
            <w:rFonts w:ascii="Times New Roman" w:eastAsia="Times New Roman" w:hAnsi="Times New Roman" w:cs="Times New Roman"/>
            <w:sz w:val="27"/>
            <w:szCs w:val="27"/>
          </w:rPr>
          <w:t xml:space="preserve">приложению </w:t>
        </w:r>
        <w:r w:rsidR="00BB7B47" w:rsidRPr="00B54046">
          <w:rPr>
            <w:rFonts w:ascii="Times New Roman" w:eastAsia="Times New Roman" w:hAnsi="Times New Roman" w:cs="Times New Roman"/>
            <w:sz w:val="27"/>
            <w:szCs w:val="27"/>
          </w:rPr>
          <w:t>№</w:t>
        </w:r>
        <w:r w:rsidRPr="00B54046">
          <w:rPr>
            <w:rFonts w:ascii="Times New Roman" w:eastAsia="Times New Roman" w:hAnsi="Times New Roman" w:cs="Times New Roman"/>
            <w:sz w:val="27"/>
            <w:szCs w:val="27"/>
          </w:rPr>
          <w:t xml:space="preserve"> 1</w:t>
        </w:r>
      </w:hyperlink>
      <w:r w:rsidRPr="00B54046">
        <w:rPr>
          <w:rFonts w:ascii="Times New Roman" w:eastAsia="Times New Roman" w:hAnsi="Times New Roman" w:cs="Times New Roman"/>
          <w:sz w:val="27"/>
          <w:szCs w:val="27"/>
        </w:rPr>
        <w:t xml:space="preserve"> к настоящему Договору, не позднее </w:t>
      </w:r>
      <w:r w:rsidR="00EB3AD9" w:rsidRPr="00B54046">
        <w:rPr>
          <w:rFonts w:ascii="Times New Roman" w:eastAsia="Times New Roman" w:hAnsi="Times New Roman" w:cs="Times New Roman"/>
          <w:sz w:val="27"/>
          <w:szCs w:val="27"/>
        </w:rPr>
        <w:t>«</w:t>
      </w:r>
      <w:r w:rsidRPr="00B54046">
        <w:rPr>
          <w:rFonts w:ascii="Times New Roman" w:eastAsia="Times New Roman" w:hAnsi="Times New Roman" w:cs="Times New Roman"/>
          <w:sz w:val="27"/>
          <w:szCs w:val="27"/>
        </w:rPr>
        <w:t>___</w:t>
      </w:r>
      <w:r w:rsidR="00EB3AD9" w:rsidRPr="00B54046">
        <w:rPr>
          <w:rFonts w:ascii="Times New Roman" w:eastAsia="Times New Roman" w:hAnsi="Times New Roman" w:cs="Times New Roman"/>
          <w:sz w:val="27"/>
          <w:szCs w:val="27"/>
        </w:rPr>
        <w:t>»</w:t>
      </w:r>
      <w:r w:rsidRPr="00B54046">
        <w:rPr>
          <w:rFonts w:ascii="Times New Roman" w:eastAsia="Times New Roman" w:hAnsi="Times New Roman" w:cs="Times New Roman"/>
          <w:sz w:val="27"/>
          <w:szCs w:val="27"/>
        </w:rPr>
        <w:t xml:space="preserve"> ___________ (не позднее ___ месяцев со дня вступления в силу Договора). </w:t>
      </w:r>
    </w:p>
    <w:p w14:paraId="15F57CCE"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lastRenderedPageBreak/>
        <w:t xml:space="preserve">Осуществлять установку и эксплуатацию объекта бизнеса в соответствии с условиями настоящего Договора и требованиями законодательства Российской Федерации. </w:t>
      </w:r>
    </w:p>
    <w:p w14:paraId="11DFD650" w14:textId="1CBCE6F8" w:rsidR="007C05FA" w:rsidRPr="00374372"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Осуществлять эксплуатацию объекта бизнеса в полном соответствии с: </w:t>
      </w:r>
    </w:p>
    <w:p w14:paraId="532D6579" w14:textId="7321EF5B" w:rsidR="007C05FA" w:rsidRPr="00374372" w:rsidRDefault="00B54046" w:rsidP="00EB3AD9">
      <w:pPr>
        <w:spacing w:after="0" w:line="240" w:lineRule="auto"/>
        <w:ind w:firstLine="53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7C05FA" w:rsidRPr="00374372">
        <w:rPr>
          <w:rFonts w:ascii="Times New Roman" w:eastAsia="Times New Roman" w:hAnsi="Times New Roman" w:cs="Times New Roman"/>
          <w:sz w:val="27"/>
          <w:szCs w:val="27"/>
        </w:rPr>
        <w:t xml:space="preserve">характеристиками размещения объекта бизнеса, указанными в </w:t>
      </w:r>
      <w:hyperlink w:anchor="p162" w:history="1">
        <w:r w:rsidR="007C05FA" w:rsidRPr="00374372">
          <w:rPr>
            <w:rFonts w:ascii="Times New Roman" w:eastAsia="Times New Roman" w:hAnsi="Times New Roman" w:cs="Times New Roman"/>
            <w:sz w:val="27"/>
            <w:szCs w:val="27"/>
          </w:rPr>
          <w:t>приложении 1</w:t>
        </w:r>
      </w:hyperlink>
      <w:r w:rsidR="007C05FA" w:rsidRPr="00374372">
        <w:rPr>
          <w:rFonts w:ascii="Times New Roman" w:eastAsia="Times New Roman" w:hAnsi="Times New Roman" w:cs="Times New Roman"/>
          <w:sz w:val="27"/>
          <w:szCs w:val="27"/>
        </w:rPr>
        <w:t xml:space="preserve"> к настоящему Договору; </w:t>
      </w:r>
    </w:p>
    <w:p w14:paraId="0F9AA575" w14:textId="2BBA5DEA" w:rsidR="007C05FA" w:rsidRPr="00374372" w:rsidRDefault="00B54046" w:rsidP="00EB3AD9">
      <w:pPr>
        <w:spacing w:after="0" w:line="240" w:lineRule="auto"/>
        <w:ind w:firstLine="53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7C05FA" w:rsidRPr="00374372">
        <w:rPr>
          <w:rFonts w:ascii="Times New Roman" w:eastAsia="Times New Roman" w:hAnsi="Times New Roman" w:cs="Times New Roman"/>
          <w:sz w:val="27"/>
          <w:szCs w:val="27"/>
        </w:rPr>
        <w:t xml:space="preserve">требованиями к прилегающей территории и к внешнему виду объектов бизнеса. </w:t>
      </w:r>
    </w:p>
    <w:p w14:paraId="4562729A" w14:textId="298281B5" w:rsidR="00B54046" w:rsidRPr="007A5D1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В течение всего срока действия Договора обеспечить надлежащее</w:t>
      </w:r>
      <w:r w:rsidR="007A5D16">
        <w:rPr>
          <w:rFonts w:ascii="Times New Roman" w:eastAsia="Times New Roman" w:hAnsi="Times New Roman" w:cs="Times New Roman"/>
          <w:sz w:val="27"/>
          <w:szCs w:val="27"/>
        </w:rPr>
        <w:t xml:space="preserve"> </w:t>
      </w:r>
      <w:r w:rsidRPr="007A5D16">
        <w:rPr>
          <w:rFonts w:ascii="Times New Roman" w:eastAsia="Times New Roman" w:hAnsi="Times New Roman" w:cs="Times New Roman"/>
          <w:sz w:val="27"/>
          <w:szCs w:val="27"/>
        </w:rPr>
        <w:t xml:space="preserve">состояние и внешний вид объекта бизнеса, проводить за свой счет необходимый ремонт, устранять недостатки, поддерживать исправное техническое состояние всех элементов объекта бизнеса. </w:t>
      </w:r>
    </w:p>
    <w:p w14:paraId="79184BC2" w14:textId="35D04676" w:rsidR="007C05FA" w:rsidRPr="00374372"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В течение всего срока действия Договора соблюдать требования к прилегающей территории объекта бизнеса (месту объекта бизнеса), которые определяются ________</w:t>
      </w:r>
      <w:r w:rsidR="00470C22">
        <w:rPr>
          <w:rFonts w:ascii="Times New Roman" w:eastAsia="Times New Roman" w:hAnsi="Times New Roman" w:cs="Times New Roman"/>
          <w:sz w:val="27"/>
          <w:szCs w:val="27"/>
        </w:rPr>
        <w:t>_________________________________________________</w:t>
      </w:r>
      <w:r w:rsidRPr="00374372">
        <w:rPr>
          <w:rFonts w:ascii="Times New Roman" w:eastAsia="Times New Roman" w:hAnsi="Times New Roman" w:cs="Times New Roman"/>
          <w:sz w:val="27"/>
          <w:szCs w:val="27"/>
        </w:rPr>
        <w:t>_.</w:t>
      </w:r>
    </w:p>
    <w:p w14:paraId="76F9319C"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 xml:space="preserve">Своевременно производить оплату в соответствии с условиями настоящего Договора. </w:t>
      </w:r>
    </w:p>
    <w:p w14:paraId="5CD9D897"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После монтажа, демонтажа, ремонта объекта бизнеса, иных работ в месте размещения объекта бизнеса и на прилегающей территории привести место размещения объекта бизнеса в первоначальное состояние. </w:t>
      </w:r>
    </w:p>
    <w:p w14:paraId="6DFBE0C6" w14:textId="20B7A81C" w:rsidR="007C05FA" w:rsidRPr="00374372"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Не позднее ______</w:t>
      </w:r>
      <w:r w:rsidR="00470C22">
        <w:rPr>
          <w:rFonts w:ascii="Times New Roman" w:eastAsia="Times New Roman" w:hAnsi="Times New Roman" w:cs="Times New Roman"/>
          <w:sz w:val="27"/>
          <w:szCs w:val="27"/>
        </w:rPr>
        <w:t>__________________</w:t>
      </w:r>
      <w:r w:rsidRPr="00374372">
        <w:rPr>
          <w:rFonts w:ascii="Times New Roman" w:eastAsia="Times New Roman" w:hAnsi="Times New Roman" w:cs="Times New Roman"/>
          <w:sz w:val="27"/>
          <w:szCs w:val="27"/>
        </w:rPr>
        <w:t xml:space="preserve">___ (5 (пяти) /15 (пятнадцати) для крупных объектов) </w:t>
      </w:r>
      <w:r w:rsidR="007A5D16" w:rsidRPr="00374372">
        <w:rPr>
          <w:rFonts w:ascii="Times New Roman" w:eastAsia="Times New Roman" w:hAnsi="Times New Roman" w:cs="Times New Roman"/>
          <w:sz w:val="27"/>
          <w:szCs w:val="27"/>
        </w:rPr>
        <w:t xml:space="preserve">календарных дней </w:t>
      </w:r>
      <w:r w:rsidRPr="00374372">
        <w:rPr>
          <w:rFonts w:ascii="Times New Roman" w:eastAsia="Times New Roman" w:hAnsi="Times New Roman" w:cs="Times New Roman"/>
          <w:sz w:val="27"/>
          <w:szCs w:val="27"/>
        </w:rPr>
        <w:t xml:space="preserve">со дня окончания срока действия настоящего Договора демонтировать объект бизнеса. </w:t>
      </w:r>
    </w:p>
    <w:p w14:paraId="0194CA73" w14:textId="77777777" w:rsidR="00B54046" w:rsidRPr="00AD55B7" w:rsidRDefault="007C05FA" w:rsidP="00B54046">
      <w:pPr>
        <w:spacing w:after="0" w:line="240" w:lineRule="auto"/>
        <w:ind w:firstLine="539"/>
        <w:jc w:val="both"/>
        <w:rPr>
          <w:rFonts w:ascii="Times New Roman" w:eastAsia="Times New Roman" w:hAnsi="Times New Roman" w:cs="Times New Roman"/>
          <w:sz w:val="27"/>
          <w:szCs w:val="27"/>
        </w:rPr>
      </w:pPr>
      <w:r w:rsidRPr="00AD55B7">
        <w:rPr>
          <w:rFonts w:ascii="Times New Roman" w:eastAsia="Times New Roman" w:hAnsi="Times New Roman" w:cs="Times New Roman"/>
          <w:sz w:val="27"/>
          <w:szCs w:val="27"/>
        </w:rPr>
        <w:t xml:space="preserve">Для сезонных объектов бизнеса. </w:t>
      </w:r>
    </w:p>
    <w:p w14:paraId="2685B98F" w14:textId="77777777" w:rsidR="00B54046" w:rsidRPr="00AD55B7" w:rsidRDefault="007C05FA" w:rsidP="00AD55B7">
      <w:pPr>
        <w:spacing w:after="0" w:line="240" w:lineRule="auto"/>
        <w:ind w:firstLine="539"/>
        <w:jc w:val="both"/>
        <w:rPr>
          <w:rFonts w:ascii="Times New Roman" w:eastAsia="Times New Roman" w:hAnsi="Times New Roman" w:cs="Times New Roman"/>
          <w:sz w:val="27"/>
          <w:szCs w:val="27"/>
          <w:highlight w:val="yellow"/>
        </w:rPr>
      </w:pPr>
      <w:r w:rsidRPr="00AD55B7">
        <w:rPr>
          <w:rFonts w:ascii="Times New Roman" w:eastAsia="Times New Roman" w:hAnsi="Times New Roman" w:cs="Times New Roman"/>
          <w:sz w:val="27"/>
          <w:szCs w:val="27"/>
        </w:rPr>
        <w:t xml:space="preserve">Ежегодно не позднее </w:t>
      </w:r>
      <w:r w:rsidR="00BB7B47" w:rsidRPr="00AD55B7">
        <w:rPr>
          <w:rFonts w:ascii="Times New Roman" w:eastAsia="Times New Roman" w:hAnsi="Times New Roman" w:cs="Times New Roman"/>
          <w:sz w:val="27"/>
          <w:szCs w:val="27"/>
        </w:rPr>
        <w:t>«</w:t>
      </w:r>
      <w:r w:rsidRPr="00AD55B7">
        <w:rPr>
          <w:rFonts w:ascii="Times New Roman" w:eastAsia="Times New Roman" w:hAnsi="Times New Roman" w:cs="Times New Roman"/>
          <w:sz w:val="27"/>
          <w:szCs w:val="27"/>
        </w:rPr>
        <w:t>___</w:t>
      </w:r>
      <w:r w:rsidR="00BB7B47" w:rsidRPr="00AD55B7">
        <w:rPr>
          <w:rFonts w:ascii="Times New Roman" w:eastAsia="Times New Roman" w:hAnsi="Times New Roman" w:cs="Times New Roman"/>
          <w:sz w:val="27"/>
          <w:szCs w:val="27"/>
        </w:rPr>
        <w:t>»</w:t>
      </w:r>
      <w:r w:rsidRPr="00AD55B7">
        <w:rPr>
          <w:rFonts w:ascii="Times New Roman" w:eastAsia="Times New Roman" w:hAnsi="Times New Roman" w:cs="Times New Roman"/>
          <w:sz w:val="27"/>
          <w:szCs w:val="27"/>
        </w:rPr>
        <w:t xml:space="preserve"> ___________ в течение срока действия настоящего Договора демонтировать объект бизнеса. </w:t>
      </w:r>
    </w:p>
    <w:p w14:paraId="46B580E6" w14:textId="7F832679"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В случае расторжения Договора, а также в случае признания его недействительным по решению суда Сторона 2 обязана произвести демонтаж объекта бизнеса в течение ____</w:t>
      </w:r>
      <w:r w:rsidR="00470C22">
        <w:rPr>
          <w:rFonts w:ascii="Times New Roman" w:eastAsia="Times New Roman" w:hAnsi="Times New Roman" w:cs="Times New Roman"/>
          <w:sz w:val="27"/>
          <w:szCs w:val="27"/>
        </w:rPr>
        <w:t>_________________</w:t>
      </w:r>
      <w:r w:rsidRPr="00374372">
        <w:rPr>
          <w:rFonts w:ascii="Times New Roman" w:eastAsia="Times New Roman" w:hAnsi="Times New Roman" w:cs="Times New Roman"/>
          <w:sz w:val="27"/>
          <w:szCs w:val="27"/>
        </w:rPr>
        <w:t xml:space="preserve">___ (5 (пяти) /15 (пятнадцати) для крупных объектов) </w:t>
      </w:r>
      <w:r w:rsidR="007A5D16" w:rsidRPr="00374372">
        <w:rPr>
          <w:rFonts w:ascii="Times New Roman" w:eastAsia="Times New Roman" w:hAnsi="Times New Roman" w:cs="Times New Roman"/>
          <w:sz w:val="27"/>
          <w:szCs w:val="27"/>
        </w:rPr>
        <w:t xml:space="preserve">календарных дней </w:t>
      </w:r>
      <w:r w:rsidRPr="00374372">
        <w:rPr>
          <w:rFonts w:ascii="Times New Roman" w:eastAsia="Times New Roman" w:hAnsi="Times New Roman" w:cs="Times New Roman"/>
          <w:sz w:val="27"/>
          <w:szCs w:val="27"/>
        </w:rPr>
        <w:t xml:space="preserve">и привести место размещения объекта бизнеса в первоначальное состояние. </w:t>
      </w:r>
    </w:p>
    <w:p w14:paraId="05F26DC1"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Направить Стороне 1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w:t>
      </w:r>
    </w:p>
    <w:p w14:paraId="684DF64F" w14:textId="32F0A748"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Не допускать передачи права (требования) и обязательства по Договору третьим лицам.</w:t>
      </w:r>
    </w:p>
    <w:p w14:paraId="1A911F0C" w14:textId="7777777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t xml:space="preserve">Не проводить модернизацию (изменение внешнего вида, конфигурации, структурных элементов и т.п.) объекта бизнеса без согласования со Стороной 1. </w:t>
      </w:r>
    </w:p>
    <w:p w14:paraId="58D50B32" w14:textId="7DBC08F7" w:rsidR="00B5404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Обеспечивать доступность объекта бизнеса для маломобильных групп населения (далее - МГН)</w:t>
      </w:r>
      <w:r w:rsidR="00AD55B7">
        <w:rPr>
          <w:rFonts w:ascii="Times New Roman" w:eastAsia="Times New Roman" w:hAnsi="Times New Roman" w:cs="Times New Roman"/>
          <w:sz w:val="27"/>
          <w:szCs w:val="27"/>
        </w:rPr>
        <w:t>.</w:t>
      </w:r>
    </w:p>
    <w:p w14:paraId="7F8433C8" w14:textId="5A7AF377" w:rsidR="00B54046" w:rsidRPr="00466FC6" w:rsidRDefault="00B54046" w:rsidP="00B54046">
      <w:pPr>
        <w:spacing w:after="0" w:line="240" w:lineRule="auto"/>
        <w:ind w:firstLine="709"/>
        <w:jc w:val="both"/>
        <w:rPr>
          <w:rFonts w:ascii="Times New Roman" w:eastAsia="Times New Roman" w:hAnsi="Times New Roman" w:cs="Times New Roman"/>
          <w:sz w:val="27"/>
          <w:szCs w:val="27"/>
        </w:rPr>
      </w:pPr>
      <w:r w:rsidRPr="00466FC6">
        <w:rPr>
          <w:rFonts w:ascii="Times New Roman" w:eastAsia="Times New Roman" w:hAnsi="Times New Roman" w:cs="Times New Roman"/>
          <w:sz w:val="27"/>
          <w:szCs w:val="27"/>
        </w:rPr>
        <w:t>Д</w:t>
      </w:r>
      <w:r w:rsidR="007C05FA" w:rsidRPr="00466FC6">
        <w:rPr>
          <w:rFonts w:ascii="Times New Roman" w:eastAsia="Times New Roman" w:hAnsi="Times New Roman" w:cs="Times New Roman"/>
          <w:sz w:val="27"/>
          <w:szCs w:val="27"/>
        </w:rPr>
        <w:t xml:space="preserve">ля аттракционов, объектов физической культуры и спорта. </w:t>
      </w:r>
    </w:p>
    <w:p w14:paraId="6AE774FB" w14:textId="77777777" w:rsidR="00B54046" w:rsidRPr="00466FC6" w:rsidRDefault="00B54046" w:rsidP="00AD55B7">
      <w:pPr>
        <w:spacing w:after="0" w:line="240" w:lineRule="auto"/>
        <w:ind w:firstLine="709"/>
        <w:jc w:val="both"/>
        <w:rPr>
          <w:rFonts w:ascii="Times New Roman" w:eastAsia="Times New Roman" w:hAnsi="Times New Roman" w:cs="Times New Roman"/>
          <w:sz w:val="27"/>
          <w:szCs w:val="27"/>
        </w:rPr>
      </w:pPr>
      <w:r w:rsidRPr="00466FC6">
        <w:rPr>
          <w:rFonts w:ascii="Times New Roman" w:eastAsia="Times New Roman" w:hAnsi="Times New Roman" w:cs="Times New Roman"/>
          <w:sz w:val="27"/>
          <w:szCs w:val="27"/>
        </w:rPr>
        <w:t xml:space="preserve">Размещать </w:t>
      </w:r>
      <w:r w:rsidR="007C05FA" w:rsidRPr="00466FC6">
        <w:rPr>
          <w:rFonts w:ascii="Times New Roman" w:eastAsia="Times New Roman" w:hAnsi="Times New Roman" w:cs="Times New Roman"/>
          <w:sz w:val="27"/>
          <w:szCs w:val="27"/>
        </w:rPr>
        <w:t xml:space="preserve">вспомогательные некапитальные объекты инженерной инфраструктуры, необходимые для функционирования объекта бизнеса. </w:t>
      </w:r>
      <w:bookmarkStart w:id="18" w:name="p79"/>
      <w:bookmarkEnd w:id="18"/>
    </w:p>
    <w:p w14:paraId="24AD1D9A" w14:textId="77777777" w:rsidR="00D837FA"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B54046">
        <w:rPr>
          <w:rFonts w:ascii="Times New Roman" w:eastAsia="Times New Roman" w:hAnsi="Times New Roman" w:cs="Times New Roman"/>
          <w:sz w:val="27"/>
          <w:szCs w:val="27"/>
        </w:rPr>
        <w:lastRenderedPageBreak/>
        <w:t xml:space="preserve">В полном объеме обеспечивать безопасность объекта бизнеса для жизни и здоровья граждан (включая МГН), имущества физических или юридических лиц, государственного или муниципального имущества, окружающей среды, жизни и здоровья животных и растений, поддерживать нормативное состояние объекта бизнеса, возмещать причиненный вред в установленном законодательстве порядке. </w:t>
      </w:r>
    </w:p>
    <w:p w14:paraId="5820E87D" w14:textId="06E89BC9" w:rsidR="007C05FA" w:rsidRPr="00466FC6"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D837FA">
        <w:rPr>
          <w:rFonts w:ascii="Times New Roman" w:eastAsia="Times New Roman" w:hAnsi="Times New Roman" w:cs="Times New Roman"/>
          <w:sz w:val="27"/>
          <w:szCs w:val="27"/>
        </w:rPr>
        <w:t xml:space="preserve">До момента начала эксплуатации объекта бизнеса обеспечить наличие предусмотренных законодательством Российской Федерации документов, подтверждающих соответствие объекта бизнеса нормам безопасности, санитарно-гигиеническим и противопожарным нормам, а также иным требованиям </w:t>
      </w:r>
      <w:r w:rsidRPr="00466FC6">
        <w:rPr>
          <w:rFonts w:ascii="Times New Roman" w:eastAsia="Times New Roman" w:hAnsi="Times New Roman" w:cs="Times New Roman"/>
          <w:sz w:val="27"/>
          <w:szCs w:val="27"/>
        </w:rPr>
        <w:t xml:space="preserve">законодательства Российской Федерации. </w:t>
      </w:r>
    </w:p>
    <w:p w14:paraId="5B31A348" w14:textId="77777777" w:rsidR="00D837FA" w:rsidRPr="00466FC6" w:rsidRDefault="007C05FA" w:rsidP="00D837FA">
      <w:pPr>
        <w:spacing w:after="0" w:line="240" w:lineRule="auto"/>
        <w:ind w:firstLine="539"/>
        <w:jc w:val="both"/>
        <w:rPr>
          <w:rFonts w:ascii="Times New Roman" w:eastAsia="Times New Roman" w:hAnsi="Times New Roman" w:cs="Times New Roman"/>
          <w:sz w:val="27"/>
          <w:szCs w:val="27"/>
        </w:rPr>
      </w:pPr>
      <w:r w:rsidRPr="00466FC6">
        <w:rPr>
          <w:rFonts w:ascii="Times New Roman" w:eastAsia="Times New Roman" w:hAnsi="Times New Roman" w:cs="Times New Roman"/>
          <w:sz w:val="27"/>
          <w:szCs w:val="27"/>
        </w:rPr>
        <w:t xml:space="preserve">Для аттракционов. </w:t>
      </w:r>
    </w:p>
    <w:p w14:paraId="3A2D9909" w14:textId="03F37B5C" w:rsidR="007C05FA" w:rsidRPr="00466FC6" w:rsidRDefault="007C05FA" w:rsidP="00466FC6">
      <w:pPr>
        <w:spacing w:after="0" w:line="240" w:lineRule="auto"/>
        <w:ind w:firstLine="539"/>
        <w:jc w:val="both"/>
        <w:rPr>
          <w:rFonts w:ascii="Times New Roman" w:eastAsia="Times New Roman" w:hAnsi="Times New Roman" w:cs="Times New Roman"/>
          <w:sz w:val="27"/>
          <w:szCs w:val="27"/>
        </w:rPr>
      </w:pPr>
      <w:r w:rsidRPr="00466FC6">
        <w:rPr>
          <w:rFonts w:ascii="Times New Roman" w:eastAsia="Times New Roman" w:hAnsi="Times New Roman" w:cs="Times New Roman"/>
          <w:sz w:val="27"/>
          <w:szCs w:val="27"/>
        </w:rPr>
        <w:t xml:space="preserve">До начала эксплуатации зарегистрировать объект бизнеса в уполномоченном органе Государственного надзора за техническим состоянием самоходных машин и других видов техники в срок не более 30 календарных дней со дня его фактического размещения и проходить регулярное техническое освидетельствование объекта бизнеса в соответствии с установленной законодательством Российской Федерации периодичностью. </w:t>
      </w:r>
    </w:p>
    <w:p w14:paraId="0254C425" w14:textId="77777777" w:rsidR="007C05FA" w:rsidRPr="00466FC6" w:rsidRDefault="007C05FA" w:rsidP="00EB3AD9">
      <w:pPr>
        <w:spacing w:after="0" w:line="240" w:lineRule="auto"/>
        <w:ind w:firstLine="539"/>
        <w:jc w:val="both"/>
        <w:rPr>
          <w:rFonts w:ascii="Times New Roman" w:eastAsia="Times New Roman" w:hAnsi="Times New Roman" w:cs="Times New Roman"/>
          <w:sz w:val="27"/>
          <w:szCs w:val="27"/>
        </w:rPr>
      </w:pPr>
      <w:r w:rsidRPr="00466FC6">
        <w:rPr>
          <w:rFonts w:ascii="Times New Roman" w:eastAsia="Times New Roman" w:hAnsi="Times New Roman" w:cs="Times New Roman"/>
          <w:sz w:val="27"/>
          <w:szCs w:val="27"/>
        </w:rPr>
        <w:t xml:space="preserve">Для объектов физической культуры и спорта (при необходимости). </w:t>
      </w:r>
    </w:p>
    <w:p w14:paraId="08F55E2A" w14:textId="19E912FE" w:rsidR="007C05FA" w:rsidRPr="00466FC6" w:rsidRDefault="007C05FA" w:rsidP="00466FC6">
      <w:pPr>
        <w:spacing w:after="0" w:line="240" w:lineRule="auto"/>
        <w:ind w:firstLine="539"/>
        <w:jc w:val="both"/>
        <w:rPr>
          <w:rFonts w:ascii="Times New Roman" w:eastAsia="Times New Roman" w:hAnsi="Times New Roman" w:cs="Times New Roman"/>
          <w:sz w:val="27"/>
          <w:szCs w:val="27"/>
        </w:rPr>
      </w:pPr>
      <w:bookmarkStart w:id="19" w:name="p84"/>
      <w:bookmarkEnd w:id="19"/>
      <w:r w:rsidRPr="00466FC6">
        <w:rPr>
          <w:rFonts w:ascii="Times New Roman" w:eastAsia="Times New Roman" w:hAnsi="Times New Roman" w:cs="Times New Roman"/>
          <w:sz w:val="27"/>
          <w:szCs w:val="27"/>
        </w:rPr>
        <w:t xml:space="preserve">Представлять услугу посетителям </w:t>
      </w:r>
      <w:r w:rsidR="005E33DC" w:rsidRPr="00466FC6">
        <w:rPr>
          <w:rFonts w:ascii="Times New Roman" w:eastAsia="Times New Roman" w:hAnsi="Times New Roman" w:cs="Times New Roman"/>
          <w:sz w:val="27"/>
          <w:szCs w:val="27"/>
        </w:rPr>
        <w:t>П</w:t>
      </w:r>
      <w:r w:rsidRPr="00466FC6">
        <w:rPr>
          <w:rFonts w:ascii="Times New Roman" w:eastAsia="Times New Roman" w:hAnsi="Times New Roman" w:cs="Times New Roman"/>
          <w:sz w:val="27"/>
          <w:szCs w:val="27"/>
        </w:rPr>
        <w:t xml:space="preserve">арка в соответствии со следующими регламентирующими документами _______________ (ГОСТ/технические регламенты). </w:t>
      </w:r>
    </w:p>
    <w:p w14:paraId="482A36DE" w14:textId="118D0359" w:rsidR="007C05FA" w:rsidRPr="006D2289" w:rsidRDefault="007C05FA">
      <w:pPr>
        <w:pStyle w:val="a3"/>
        <w:numPr>
          <w:ilvl w:val="1"/>
          <w:numId w:val="13"/>
        </w:numPr>
        <w:spacing w:after="0" w:line="240" w:lineRule="auto"/>
        <w:jc w:val="both"/>
        <w:rPr>
          <w:rFonts w:ascii="Times New Roman" w:eastAsia="Times New Roman" w:hAnsi="Times New Roman" w:cs="Times New Roman"/>
          <w:sz w:val="27"/>
          <w:szCs w:val="27"/>
        </w:rPr>
      </w:pPr>
      <w:r w:rsidRPr="006D2289">
        <w:rPr>
          <w:rFonts w:ascii="Times New Roman" w:eastAsia="Times New Roman" w:hAnsi="Times New Roman" w:cs="Times New Roman"/>
          <w:sz w:val="27"/>
          <w:szCs w:val="27"/>
        </w:rPr>
        <w:t xml:space="preserve">Сторона 2 имеет право: </w:t>
      </w:r>
    </w:p>
    <w:p w14:paraId="38755B73" w14:textId="77777777" w:rsidR="006D2289" w:rsidRDefault="007C05FA">
      <w:pPr>
        <w:pStyle w:val="a3"/>
        <w:numPr>
          <w:ilvl w:val="2"/>
          <w:numId w:val="13"/>
        </w:numPr>
        <w:spacing w:after="0" w:line="240" w:lineRule="auto"/>
        <w:jc w:val="both"/>
        <w:rPr>
          <w:rFonts w:ascii="Times New Roman" w:eastAsia="Times New Roman" w:hAnsi="Times New Roman" w:cs="Times New Roman"/>
          <w:sz w:val="27"/>
          <w:szCs w:val="27"/>
        </w:rPr>
      </w:pPr>
      <w:r w:rsidRPr="006D2289">
        <w:rPr>
          <w:rFonts w:ascii="Times New Roman" w:eastAsia="Times New Roman" w:hAnsi="Times New Roman" w:cs="Times New Roman"/>
          <w:sz w:val="27"/>
          <w:szCs w:val="27"/>
        </w:rPr>
        <w:t>Беспрепятственного доступа к месту размещения объекта бизнеса.</w:t>
      </w:r>
    </w:p>
    <w:p w14:paraId="63510CBC" w14:textId="77777777" w:rsidR="006D2289"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6D2289">
        <w:rPr>
          <w:rFonts w:ascii="Times New Roman" w:eastAsia="Times New Roman" w:hAnsi="Times New Roman" w:cs="Times New Roman"/>
          <w:sz w:val="27"/>
          <w:szCs w:val="27"/>
        </w:rPr>
        <w:t xml:space="preserve">Использования места размещения объекта бизнеса для целей, связанных с осуществлением прав владельца объекта бизнеса, в том числе с его эксплуатацией, техническим обслуживанием и демонтажем. </w:t>
      </w:r>
    </w:p>
    <w:p w14:paraId="1171BF97" w14:textId="305E91BC" w:rsidR="007C05FA" w:rsidRDefault="007C05FA">
      <w:pPr>
        <w:pStyle w:val="a3"/>
        <w:numPr>
          <w:ilvl w:val="2"/>
          <w:numId w:val="13"/>
        </w:numPr>
        <w:spacing w:after="0" w:line="240" w:lineRule="auto"/>
        <w:ind w:left="0" w:firstLine="70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Инициировать досрочное расторжение настоящего Договора по соглашению Сторон, если место размещения объекта бизнеса, в силу обстоятельств, за которые Сторона 2 не отвечает, окажется в состоянии, непригодном для использования.</w:t>
      </w:r>
    </w:p>
    <w:p w14:paraId="065023C0" w14:textId="77777777" w:rsidR="006D2289" w:rsidRPr="00374372" w:rsidRDefault="006D2289" w:rsidP="006D2289">
      <w:pPr>
        <w:pStyle w:val="a3"/>
        <w:spacing w:after="0" w:line="240" w:lineRule="auto"/>
        <w:ind w:left="709"/>
        <w:jc w:val="both"/>
        <w:rPr>
          <w:rFonts w:ascii="Times New Roman" w:eastAsia="Times New Roman" w:hAnsi="Times New Roman" w:cs="Times New Roman"/>
          <w:sz w:val="27"/>
          <w:szCs w:val="27"/>
        </w:rPr>
      </w:pPr>
    </w:p>
    <w:p w14:paraId="53CFC411" w14:textId="450571C0" w:rsidR="00C642B6" w:rsidRPr="00773686" w:rsidRDefault="007C05FA">
      <w:pPr>
        <w:pStyle w:val="ConsPlusTitle"/>
        <w:numPr>
          <w:ilvl w:val="0"/>
          <w:numId w:val="13"/>
        </w:numPr>
        <w:jc w:val="center"/>
        <w:rPr>
          <w:rFonts w:ascii="Times New Roman" w:hAnsi="Times New Roman" w:cs="Times New Roman"/>
          <w:b w:val="0"/>
          <w:sz w:val="27"/>
          <w:szCs w:val="27"/>
        </w:rPr>
      </w:pPr>
      <w:r w:rsidRPr="006D2289">
        <w:rPr>
          <w:rFonts w:ascii="Times New Roman" w:eastAsia="Times New Roman" w:hAnsi="Times New Roman" w:cs="Times New Roman"/>
          <w:sz w:val="27"/>
          <w:szCs w:val="27"/>
        </w:rPr>
        <w:t>Ответственность Сторон</w:t>
      </w:r>
    </w:p>
    <w:p w14:paraId="5BEA9DBC" w14:textId="77777777" w:rsidR="006D2289" w:rsidRPr="00773686" w:rsidRDefault="006D2289" w:rsidP="00773686">
      <w:pPr>
        <w:pStyle w:val="ConsPlusTitle"/>
        <w:jc w:val="both"/>
        <w:rPr>
          <w:rFonts w:ascii="Times New Roman" w:hAnsi="Times New Roman" w:cs="Times New Roman"/>
          <w:b w:val="0"/>
          <w:sz w:val="27"/>
          <w:szCs w:val="27"/>
        </w:rPr>
      </w:pPr>
    </w:p>
    <w:p w14:paraId="0049369F" w14:textId="043AD1AB"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14:paraId="56CD7B15" w14:textId="23661449" w:rsidR="006D2289" w:rsidRPr="00EA0680" w:rsidRDefault="007C05FA">
      <w:pPr>
        <w:pStyle w:val="ConsPlusTitle"/>
        <w:numPr>
          <w:ilvl w:val="1"/>
          <w:numId w:val="13"/>
        </w:numPr>
        <w:ind w:left="0" w:firstLine="709"/>
        <w:jc w:val="both"/>
        <w:rPr>
          <w:rFonts w:ascii="Times New Roman" w:eastAsia="Times New Roman" w:hAnsi="Times New Roman" w:cs="Times New Roman"/>
          <w:sz w:val="27"/>
          <w:szCs w:val="27"/>
        </w:rPr>
      </w:pPr>
      <w:r w:rsidRPr="00773686">
        <w:rPr>
          <w:rFonts w:ascii="Times New Roman" w:hAnsi="Times New Roman" w:cs="Times New Roman"/>
          <w:b w:val="0"/>
          <w:sz w:val="27"/>
          <w:szCs w:val="27"/>
        </w:rPr>
        <w:t>В случае нарушения Стороной 2 сроков оплаты</w:t>
      </w:r>
      <w:r w:rsidRPr="00EA0680">
        <w:rPr>
          <w:rFonts w:ascii="Times New Roman" w:hAnsi="Times New Roman" w:cs="Times New Roman"/>
          <w:b w:val="0"/>
          <w:sz w:val="27"/>
          <w:szCs w:val="27"/>
        </w:rPr>
        <w:t>,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r w:rsidRPr="00EA0680">
        <w:rPr>
          <w:rFonts w:ascii="Times New Roman" w:eastAsia="Times New Roman" w:hAnsi="Times New Roman" w:cs="Times New Roman"/>
          <w:sz w:val="27"/>
          <w:szCs w:val="27"/>
        </w:rPr>
        <w:t xml:space="preserve"> </w:t>
      </w:r>
    </w:p>
    <w:p w14:paraId="08327ABC" w14:textId="1B0E7FD1" w:rsidR="007C05FA" w:rsidRPr="00EA0680"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случае размещения объекта бизнеса с нарушением требований </w:t>
      </w:r>
      <w:r w:rsidRPr="00EA0680">
        <w:rPr>
          <w:rFonts w:ascii="Times New Roman" w:hAnsi="Times New Roman" w:cs="Times New Roman"/>
          <w:b w:val="0"/>
          <w:sz w:val="27"/>
          <w:szCs w:val="27"/>
        </w:rPr>
        <w:t xml:space="preserve">законодательства Российской Федерации Сторона 2 обязана уплатить неустойку (штраф) в размере 10% от суммы, указанной в </w:t>
      </w:r>
      <w:hyperlink w:anchor="p29" w:history="1">
        <w:r w:rsidRPr="00EA0680">
          <w:rPr>
            <w:rFonts w:ascii="Times New Roman" w:hAnsi="Times New Roman" w:cs="Times New Roman"/>
            <w:b w:val="0"/>
            <w:sz w:val="27"/>
            <w:szCs w:val="27"/>
          </w:rPr>
          <w:t>пункте 3.1</w:t>
        </w:r>
      </w:hyperlink>
      <w:r w:rsidRPr="00EA0680">
        <w:rPr>
          <w:rFonts w:ascii="Times New Roman" w:hAnsi="Times New Roman" w:cs="Times New Roman"/>
          <w:b w:val="0"/>
          <w:sz w:val="27"/>
          <w:szCs w:val="27"/>
        </w:rPr>
        <w:t xml:space="preserve"> Договора, за каждый факт нарушения, в течение 5 (пяти) банковских дней с даты получения соответствующей претензии Стороны 1. </w:t>
      </w:r>
    </w:p>
    <w:p w14:paraId="139B32D3" w14:textId="30EF4122"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lastRenderedPageBreak/>
        <w:t xml:space="preserve">За ненадлежащее исполнение Стороной 1 обязательств, предусмотренных Договором, начисляется штраф в виде фиксированной суммы в размере ___________ (2,5 (две целые и пять десятых) процента платы за Договор, установленной </w:t>
      </w:r>
      <w:hyperlink w:anchor="p29" w:history="1">
        <w:r w:rsidRPr="00773686">
          <w:rPr>
            <w:rFonts w:ascii="Times New Roman" w:hAnsi="Times New Roman" w:cs="Times New Roman"/>
            <w:b w:val="0"/>
            <w:sz w:val="27"/>
            <w:szCs w:val="27"/>
          </w:rPr>
          <w:t>пунктом 3.1</w:t>
        </w:r>
      </w:hyperlink>
      <w:r w:rsidRPr="00773686">
        <w:rPr>
          <w:rFonts w:ascii="Times New Roman" w:hAnsi="Times New Roman" w:cs="Times New Roman"/>
          <w:b w:val="0"/>
          <w:sz w:val="27"/>
          <w:szCs w:val="27"/>
        </w:rPr>
        <w:t xml:space="preserve">. Договора в случае, если Договор заключен на срок не более пяти лет либо 1,5 (одна целые и пять десятых) процента платы за Договор, установленной </w:t>
      </w:r>
      <w:hyperlink w:anchor="p29" w:history="1">
        <w:r w:rsidRPr="00773686">
          <w:rPr>
            <w:rFonts w:ascii="Times New Roman" w:hAnsi="Times New Roman" w:cs="Times New Roman"/>
            <w:b w:val="0"/>
            <w:sz w:val="27"/>
            <w:szCs w:val="27"/>
          </w:rPr>
          <w:t>пунктом 3.1</w:t>
        </w:r>
      </w:hyperlink>
      <w:r w:rsidRPr="00773686">
        <w:rPr>
          <w:rFonts w:ascii="Times New Roman" w:hAnsi="Times New Roman" w:cs="Times New Roman"/>
          <w:b w:val="0"/>
          <w:sz w:val="27"/>
          <w:szCs w:val="27"/>
        </w:rPr>
        <w:t xml:space="preserve"> Договора в случае, если Договор заключен на срок более пяти лет). </w:t>
      </w:r>
    </w:p>
    <w:p w14:paraId="43F988CB" w14:textId="127838AD"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Возмещение убытков и уплата неустойки за неисполнение обязательств не освобождает Стороны от исполнения обязательств по Договору. </w:t>
      </w:r>
    </w:p>
    <w:p w14:paraId="570199CE"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7376474E" w14:textId="5E28AB3F" w:rsidR="007C05FA"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6D2289">
        <w:rPr>
          <w:rFonts w:ascii="Times New Roman" w:eastAsia="Times New Roman" w:hAnsi="Times New Roman" w:cs="Times New Roman"/>
          <w:sz w:val="27"/>
          <w:szCs w:val="27"/>
        </w:rPr>
        <w:t>Порядок изменения, прекращения и расторжения Договора</w:t>
      </w:r>
    </w:p>
    <w:p w14:paraId="4A42980D" w14:textId="77777777" w:rsidR="006D2289" w:rsidRPr="006D2289" w:rsidRDefault="006D2289" w:rsidP="006D2289">
      <w:pPr>
        <w:pStyle w:val="a3"/>
        <w:spacing w:after="0" w:line="240" w:lineRule="auto"/>
        <w:ind w:left="1069"/>
        <w:rPr>
          <w:rFonts w:ascii="Times New Roman" w:eastAsia="Times New Roman" w:hAnsi="Times New Roman" w:cs="Times New Roman"/>
          <w:sz w:val="27"/>
          <w:szCs w:val="27"/>
        </w:rPr>
      </w:pPr>
    </w:p>
    <w:p w14:paraId="1B9A6284" w14:textId="55D93EED"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Настоящий Договор прекращает действовать с даты, указанной в </w:t>
      </w:r>
      <w:hyperlink w:anchor="p25" w:history="1">
        <w:r w:rsidRPr="00773686">
          <w:rPr>
            <w:rFonts w:ascii="Times New Roman" w:hAnsi="Times New Roman" w:cs="Times New Roman"/>
            <w:b w:val="0"/>
            <w:sz w:val="27"/>
            <w:szCs w:val="27"/>
          </w:rPr>
          <w:t>пункте 2.1</w:t>
        </w:r>
      </w:hyperlink>
      <w:r w:rsidRPr="00773686">
        <w:rPr>
          <w:rFonts w:ascii="Times New Roman" w:hAnsi="Times New Roman" w:cs="Times New Roman"/>
          <w:b w:val="0"/>
          <w:sz w:val="27"/>
          <w:szCs w:val="27"/>
        </w:rPr>
        <w:t xml:space="preserve"> настоящего Договора, и продлению не подлежит, за исключением случая, указанного в </w:t>
      </w:r>
      <w:hyperlink w:anchor="p121" w:history="1">
        <w:r w:rsidRPr="00773686">
          <w:rPr>
            <w:rFonts w:ascii="Times New Roman" w:hAnsi="Times New Roman" w:cs="Times New Roman"/>
            <w:b w:val="0"/>
            <w:sz w:val="27"/>
            <w:szCs w:val="27"/>
          </w:rPr>
          <w:t>пункте 6.8</w:t>
        </w:r>
      </w:hyperlink>
      <w:r w:rsidR="00470C22" w:rsidRPr="00773686">
        <w:rPr>
          <w:rFonts w:ascii="Times New Roman" w:hAnsi="Times New Roman" w:cs="Times New Roman"/>
          <w:b w:val="0"/>
          <w:sz w:val="27"/>
          <w:szCs w:val="27"/>
        </w:rPr>
        <w:t>.</w:t>
      </w:r>
      <w:r w:rsidRPr="00773686">
        <w:rPr>
          <w:rFonts w:ascii="Times New Roman" w:hAnsi="Times New Roman" w:cs="Times New Roman"/>
          <w:b w:val="0"/>
          <w:sz w:val="27"/>
          <w:szCs w:val="27"/>
        </w:rPr>
        <w:t xml:space="preserve"> настоящего Договора. </w:t>
      </w:r>
    </w:p>
    <w:p w14:paraId="0CC21A14" w14:textId="208850F9"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Договор может быть расторгнут: </w:t>
      </w:r>
    </w:p>
    <w:p w14:paraId="0D6F269E" w14:textId="79A2AAC3" w:rsidR="007C05FA" w:rsidRPr="00773686" w:rsidRDefault="007C05FA">
      <w:pPr>
        <w:pStyle w:val="ConsPlusTitle"/>
        <w:numPr>
          <w:ilvl w:val="0"/>
          <w:numId w:val="7"/>
        </w:numPr>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по соглашению Сторон; </w:t>
      </w:r>
    </w:p>
    <w:p w14:paraId="7C293B75" w14:textId="707DE815" w:rsidR="007C05FA" w:rsidRPr="00773686" w:rsidRDefault="006D2289">
      <w:pPr>
        <w:pStyle w:val="ConsPlusTitle"/>
        <w:numPr>
          <w:ilvl w:val="0"/>
          <w:numId w:val="7"/>
        </w:numPr>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в судебном порядке; </w:t>
      </w:r>
    </w:p>
    <w:p w14:paraId="2BBB7BF8" w14:textId="33B9E0FD" w:rsidR="006D2289" w:rsidRPr="00773686" w:rsidRDefault="007C05FA">
      <w:pPr>
        <w:pStyle w:val="ConsPlusTitle"/>
        <w:numPr>
          <w:ilvl w:val="0"/>
          <w:numId w:val="7"/>
        </w:numPr>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связи с односторонним отказом Стороны Договора. </w:t>
      </w:r>
      <w:bookmarkStart w:id="20" w:name="p105"/>
      <w:bookmarkEnd w:id="20"/>
    </w:p>
    <w:p w14:paraId="711B3887" w14:textId="5873A858" w:rsidR="007C05FA" w:rsidRPr="00EA0680"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Настоящий Договор может быть расторгнут Стороной 1 в порядке </w:t>
      </w:r>
      <w:r w:rsidRPr="00EA0680">
        <w:rPr>
          <w:rFonts w:ascii="Times New Roman" w:hAnsi="Times New Roman" w:cs="Times New Roman"/>
          <w:b w:val="0"/>
          <w:sz w:val="27"/>
          <w:szCs w:val="27"/>
        </w:rPr>
        <w:t xml:space="preserve">одностороннего отказа от исполнения Договора в случаях: </w:t>
      </w:r>
    </w:p>
    <w:p w14:paraId="3C5487C8" w14:textId="6865B00B"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невнесения Стороной 2 в установленный Договором срок платы по настоящему Договору, если просрочка платежа составляет более 30 (тридцати) календарных дней; </w:t>
      </w:r>
    </w:p>
    <w:p w14:paraId="11E9DD80" w14:textId="10BFB366"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нарушение Стороной 2 сроков внесения платы по настоящему Договору более 3 (трех) раз подряд на срок более 10 (десяти) календарных дней; </w:t>
      </w:r>
    </w:p>
    <w:p w14:paraId="53E322CF" w14:textId="5835B4DE"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неисполнения Стороной 2 обязательств, установленных </w:t>
      </w:r>
      <w:hyperlink w:anchor="p60" w:history="1">
        <w:proofErr w:type="spellStart"/>
        <w:r w:rsidR="007C05FA" w:rsidRPr="00773686">
          <w:rPr>
            <w:rFonts w:ascii="Times New Roman" w:hAnsi="Times New Roman" w:cs="Times New Roman"/>
            <w:b w:val="0"/>
            <w:sz w:val="27"/>
            <w:szCs w:val="27"/>
          </w:rPr>
          <w:t>пп</w:t>
        </w:r>
        <w:proofErr w:type="spellEnd"/>
        <w:r w:rsidR="007C05FA" w:rsidRPr="00773686">
          <w:rPr>
            <w:rFonts w:ascii="Times New Roman" w:hAnsi="Times New Roman" w:cs="Times New Roman"/>
            <w:b w:val="0"/>
            <w:sz w:val="27"/>
            <w:szCs w:val="27"/>
          </w:rPr>
          <w:t>. 4.3.1</w:t>
        </w:r>
      </w:hyperlink>
      <w:r w:rsidR="00470C22" w:rsidRPr="00773686">
        <w:rPr>
          <w:rFonts w:ascii="Times New Roman" w:hAnsi="Times New Roman" w:cs="Times New Roman"/>
          <w:b w:val="0"/>
          <w:sz w:val="27"/>
          <w:szCs w:val="27"/>
        </w:rPr>
        <w:t>.</w:t>
      </w:r>
      <w:r w:rsidR="007C05FA" w:rsidRPr="00773686">
        <w:rPr>
          <w:rFonts w:ascii="Times New Roman" w:hAnsi="Times New Roman" w:cs="Times New Roman"/>
          <w:b w:val="0"/>
          <w:sz w:val="27"/>
          <w:szCs w:val="27"/>
        </w:rPr>
        <w:t xml:space="preserve"> - </w:t>
      </w:r>
      <w:hyperlink w:anchor="p66" w:history="1">
        <w:r w:rsidR="007C05FA" w:rsidRPr="00773686">
          <w:rPr>
            <w:rFonts w:ascii="Times New Roman" w:hAnsi="Times New Roman" w:cs="Times New Roman"/>
            <w:b w:val="0"/>
            <w:sz w:val="27"/>
            <w:szCs w:val="27"/>
          </w:rPr>
          <w:t>4.3.5</w:t>
        </w:r>
      </w:hyperlink>
      <w:r w:rsidR="00470C22" w:rsidRPr="00773686">
        <w:rPr>
          <w:rFonts w:ascii="Times New Roman" w:hAnsi="Times New Roman" w:cs="Times New Roman"/>
          <w:b w:val="0"/>
          <w:sz w:val="27"/>
          <w:szCs w:val="27"/>
        </w:rPr>
        <w:t>.</w:t>
      </w:r>
      <w:r w:rsidR="007C05FA" w:rsidRPr="00773686">
        <w:rPr>
          <w:rFonts w:ascii="Times New Roman" w:hAnsi="Times New Roman" w:cs="Times New Roman"/>
          <w:b w:val="0"/>
          <w:sz w:val="27"/>
          <w:szCs w:val="27"/>
        </w:rPr>
        <w:t xml:space="preserve"> (</w:t>
      </w:r>
      <w:hyperlink w:anchor="p79" w:history="1">
        <w:r w:rsidR="007C05FA" w:rsidRPr="00773686">
          <w:rPr>
            <w:rFonts w:ascii="Times New Roman" w:hAnsi="Times New Roman" w:cs="Times New Roman"/>
            <w:b w:val="0"/>
            <w:sz w:val="27"/>
            <w:szCs w:val="27"/>
          </w:rPr>
          <w:t>4.3.15</w:t>
        </w:r>
      </w:hyperlink>
      <w:r w:rsidR="00470C22" w:rsidRPr="00773686">
        <w:rPr>
          <w:rFonts w:ascii="Times New Roman" w:hAnsi="Times New Roman" w:cs="Times New Roman"/>
          <w:b w:val="0"/>
          <w:sz w:val="27"/>
          <w:szCs w:val="27"/>
        </w:rPr>
        <w:t>.</w:t>
      </w:r>
      <w:r w:rsidR="007C05FA" w:rsidRPr="00773686">
        <w:rPr>
          <w:rFonts w:ascii="Times New Roman" w:hAnsi="Times New Roman" w:cs="Times New Roman"/>
          <w:b w:val="0"/>
          <w:sz w:val="27"/>
          <w:szCs w:val="27"/>
        </w:rPr>
        <w:t xml:space="preserve"> - </w:t>
      </w:r>
      <w:hyperlink w:anchor="p84" w:history="1">
        <w:r w:rsidR="007C05FA" w:rsidRPr="00773686">
          <w:rPr>
            <w:rFonts w:ascii="Times New Roman" w:hAnsi="Times New Roman" w:cs="Times New Roman"/>
            <w:b w:val="0"/>
            <w:sz w:val="27"/>
            <w:szCs w:val="27"/>
          </w:rPr>
          <w:t>4.3.18</w:t>
        </w:r>
      </w:hyperlink>
      <w:r w:rsidR="00470C22" w:rsidRPr="00773686">
        <w:rPr>
          <w:rFonts w:ascii="Times New Roman" w:hAnsi="Times New Roman" w:cs="Times New Roman"/>
          <w:b w:val="0"/>
          <w:sz w:val="27"/>
          <w:szCs w:val="27"/>
        </w:rPr>
        <w:t>.</w:t>
      </w:r>
      <w:r w:rsidR="007C05FA" w:rsidRPr="00773686">
        <w:rPr>
          <w:rFonts w:ascii="Times New Roman" w:hAnsi="Times New Roman" w:cs="Times New Roman"/>
          <w:b w:val="0"/>
          <w:sz w:val="27"/>
          <w:szCs w:val="27"/>
        </w:rPr>
        <w:t xml:space="preserve"> - при наличии данных пунктов) настоящего Договора; </w:t>
      </w:r>
    </w:p>
    <w:p w14:paraId="4BBB3897" w14:textId="0984EE84"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в случае нахождения Стороны 2 в процессе ________</w:t>
      </w:r>
      <w:r w:rsidR="00470C22" w:rsidRPr="00773686">
        <w:rPr>
          <w:rFonts w:ascii="Times New Roman" w:hAnsi="Times New Roman" w:cs="Times New Roman"/>
          <w:b w:val="0"/>
          <w:sz w:val="27"/>
          <w:szCs w:val="27"/>
        </w:rPr>
        <w:t>_____</w:t>
      </w:r>
      <w:r w:rsidR="007C05FA" w:rsidRPr="00773686">
        <w:rPr>
          <w:rFonts w:ascii="Times New Roman" w:hAnsi="Times New Roman" w:cs="Times New Roman"/>
          <w:b w:val="0"/>
          <w:sz w:val="27"/>
          <w:szCs w:val="27"/>
        </w:rPr>
        <w:t xml:space="preserve">_____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лиц)/введения в его отношении процедуры банкротства (для индивидуальных предпринимателей); </w:t>
      </w:r>
    </w:p>
    <w:p w14:paraId="6876C714" w14:textId="74D3F690"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в случае создания или возведения в месте размещения объекта бизнеса самовольной постройки; </w:t>
      </w:r>
    </w:p>
    <w:p w14:paraId="2FC03C62" w14:textId="5ACC3706"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в случае необходимости реконструкции места объекта бизнеса, если нахождение объекта бизнеса препятствует осуществлению указанных работ, и после реконструкции размещение объекта бизнеса в прежнем месте невозможно; </w:t>
      </w:r>
    </w:p>
    <w:p w14:paraId="7CD94793" w14:textId="15304CF2" w:rsidR="007C05FA" w:rsidRPr="00773686" w:rsidRDefault="006D2289" w:rsidP="00EA0680">
      <w:pPr>
        <w:pStyle w:val="ConsPlusTitle"/>
        <w:ind w:firstLine="426"/>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 </w:t>
      </w:r>
      <w:r w:rsidR="007C05FA" w:rsidRPr="00773686">
        <w:rPr>
          <w:rFonts w:ascii="Times New Roman" w:hAnsi="Times New Roman" w:cs="Times New Roman"/>
          <w:b w:val="0"/>
          <w:sz w:val="27"/>
          <w:szCs w:val="27"/>
        </w:rPr>
        <w:t xml:space="preserve">в иных случаях, установленных действующим законодательством Российской Федерации и законодательством Московской области. </w:t>
      </w:r>
    </w:p>
    <w:p w14:paraId="541A0BDA"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В случае одностороннего отказа от исполнения настоящего Договора</w:t>
      </w:r>
    </w:p>
    <w:p w14:paraId="369BD9A6" w14:textId="62AAF8DC" w:rsidR="007C05FA" w:rsidRPr="00773686" w:rsidRDefault="007C05FA" w:rsidP="00773686">
      <w:pPr>
        <w:pStyle w:val="ConsPlusTitle"/>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 адресу электронной почты, указанной в </w:t>
      </w:r>
      <w:hyperlink w:anchor="p148" w:history="1">
        <w:r w:rsidRPr="00773686">
          <w:rPr>
            <w:rFonts w:ascii="Times New Roman" w:hAnsi="Times New Roman" w:cs="Times New Roman"/>
            <w:b w:val="0"/>
            <w:sz w:val="27"/>
            <w:szCs w:val="27"/>
          </w:rPr>
          <w:t>разделе 10</w:t>
        </w:r>
      </w:hyperlink>
      <w:r w:rsidRPr="00773686">
        <w:rPr>
          <w:rFonts w:ascii="Times New Roman" w:hAnsi="Times New Roman" w:cs="Times New Roman"/>
          <w:b w:val="0"/>
          <w:sz w:val="27"/>
          <w:szCs w:val="27"/>
        </w:rPr>
        <w:t xml:space="preserve"> настоящего Договора, либо с использованием иных средств связи и доставки, </w:t>
      </w:r>
      <w:r w:rsidRPr="00773686">
        <w:rPr>
          <w:rFonts w:ascii="Times New Roman" w:hAnsi="Times New Roman" w:cs="Times New Roman"/>
          <w:b w:val="0"/>
          <w:sz w:val="27"/>
          <w:szCs w:val="27"/>
        </w:rPr>
        <w:lastRenderedPageBreak/>
        <w:t xml:space="preserve">обеспечивающих фиксирование такого уведомления и получение Стороной 1 подтверждения о его вручении Стороне 2. </w:t>
      </w:r>
    </w:p>
    <w:p w14:paraId="13F989E7" w14:textId="77777777" w:rsidR="007C05FA" w:rsidRPr="00773686" w:rsidRDefault="007C05FA" w:rsidP="00773686">
      <w:pPr>
        <w:pStyle w:val="ConsPlusTitle"/>
        <w:ind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 </w:t>
      </w:r>
    </w:p>
    <w:p w14:paraId="672C192A" w14:textId="77777777" w:rsidR="007C05FA" w:rsidRPr="00773686" w:rsidRDefault="007C05FA" w:rsidP="00773686">
      <w:pPr>
        <w:pStyle w:val="ConsPlusTitle"/>
        <w:ind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 </w:t>
      </w:r>
    </w:p>
    <w:p w14:paraId="21CE4D95" w14:textId="77777777" w:rsidR="007C05FA" w:rsidRPr="00773686" w:rsidRDefault="007C05FA" w:rsidP="00773686">
      <w:pPr>
        <w:pStyle w:val="ConsPlusTitle"/>
        <w:ind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 </w:t>
      </w:r>
    </w:p>
    <w:p w14:paraId="02830122" w14:textId="0CC83D4A"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Сторона 2 имеет право досрочно в одностороннем порядке отказаться от исполнения настоящего Договора, письменно уведомив за 15 (пятнадцать) календарных дней Сторону 1. </w:t>
      </w:r>
    </w:p>
    <w:p w14:paraId="76CF2B12" w14:textId="77777777" w:rsidR="007C05FA" w:rsidRPr="00773686" w:rsidRDefault="007C05FA" w:rsidP="00773686">
      <w:pPr>
        <w:pStyle w:val="ConsPlusTitle"/>
        <w:ind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 адресу электронной почты указанной в </w:t>
      </w:r>
      <w:hyperlink w:anchor="p148" w:history="1">
        <w:r w:rsidRPr="00773686">
          <w:rPr>
            <w:rFonts w:ascii="Times New Roman" w:hAnsi="Times New Roman" w:cs="Times New Roman"/>
            <w:b w:val="0"/>
            <w:sz w:val="27"/>
            <w:szCs w:val="27"/>
          </w:rPr>
          <w:t>разделе 10</w:t>
        </w:r>
      </w:hyperlink>
      <w:r w:rsidRPr="00773686">
        <w:rPr>
          <w:rFonts w:ascii="Times New Roman" w:hAnsi="Times New Roman" w:cs="Times New Roman"/>
          <w:b w:val="0"/>
          <w:sz w:val="27"/>
          <w:szCs w:val="27"/>
        </w:rPr>
        <w:t xml:space="preserve"> настоящего Договора, либо 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 </w:t>
      </w:r>
    </w:p>
    <w:p w14:paraId="04B45AD0" w14:textId="47CF016A"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Расторжение Договора по соглашению Сторон производится путем подписания соответствующего соглашения о расторжении. Договор считается расторгнутым с даты подписания Сторонами соответствующего соглашения о расторжении настоящего Договора. </w:t>
      </w:r>
    </w:p>
    <w:p w14:paraId="469A3F2F" w14:textId="7F2E1322"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случае досрочного расторжения настоящего Договора на основании </w:t>
      </w:r>
      <w:hyperlink w:anchor="p105" w:history="1">
        <w:r w:rsidRPr="00773686">
          <w:rPr>
            <w:rFonts w:ascii="Times New Roman" w:hAnsi="Times New Roman" w:cs="Times New Roman"/>
            <w:b w:val="0"/>
            <w:sz w:val="27"/>
            <w:szCs w:val="27"/>
          </w:rPr>
          <w:t>п. 6.3</w:t>
        </w:r>
      </w:hyperlink>
      <w:r w:rsidRPr="00773686">
        <w:rPr>
          <w:rFonts w:ascii="Times New Roman" w:hAnsi="Times New Roman" w:cs="Times New Roman"/>
          <w:b w:val="0"/>
          <w:sz w:val="27"/>
          <w:szCs w:val="27"/>
        </w:rPr>
        <w:t xml:space="preserve"> настоящего Договора денежные средства, оплаченные Стороной 2, возврату не подлежат. </w:t>
      </w:r>
      <w:bookmarkStart w:id="21" w:name="p121"/>
      <w:bookmarkEnd w:id="21"/>
    </w:p>
    <w:p w14:paraId="7D4165FD" w14:textId="6D9BE7C3"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В случае необходимости реконструкции места объекта бизнеса, если</w:t>
      </w:r>
      <w:r w:rsid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 xml:space="preserve">нахождение объекта бизнеса препятствует осуществлению указанных работ, срок настоящего Договора продляется на время проведения реконструкции места объекта бизнеса, если после реконструкции размещение объекта бизнеса в прежнем месте возможно. </w:t>
      </w:r>
    </w:p>
    <w:p w14:paraId="50F2932B" w14:textId="77777777" w:rsidR="007C05FA" w:rsidRPr="00773686" w:rsidRDefault="007C05FA" w:rsidP="00773686">
      <w:pPr>
        <w:pStyle w:val="ConsPlusTitle"/>
        <w:ind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За период реконструкции места объекта бизнеса плата за размещение объекта бизнеса не взимается. </w:t>
      </w:r>
    </w:p>
    <w:p w14:paraId="0504C6FF"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2352C71B" w14:textId="4EA44D23" w:rsidR="007C05FA" w:rsidRPr="00773686"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773686">
        <w:rPr>
          <w:rFonts w:ascii="Times New Roman" w:eastAsia="Times New Roman" w:hAnsi="Times New Roman" w:cs="Times New Roman"/>
          <w:sz w:val="27"/>
          <w:szCs w:val="27"/>
        </w:rPr>
        <w:t>Порядок разрешения споров</w:t>
      </w:r>
    </w:p>
    <w:p w14:paraId="5B84959C" w14:textId="77777777" w:rsidR="006D2289" w:rsidRPr="006D2289" w:rsidRDefault="006D2289" w:rsidP="006D2289">
      <w:pPr>
        <w:pStyle w:val="a3"/>
        <w:spacing w:after="0" w:line="240" w:lineRule="auto"/>
        <w:ind w:left="1069"/>
        <w:rPr>
          <w:rFonts w:ascii="Times New Roman" w:eastAsia="Times New Roman" w:hAnsi="Times New Roman" w:cs="Times New Roman"/>
          <w:sz w:val="27"/>
          <w:szCs w:val="27"/>
        </w:rPr>
      </w:pPr>
    </w:p>
    <w:p w14:paraId="3F7CB80D" w14:textId="46FA86CA"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В случае возникновения любых противоречий, претензий и</w:t>
      </w:r>
      <w:r w:rsidR="00773686" w:rsidRP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разногласий, а также споров, связанных с исполнением настоящего</w:t>
      </w:r>
      <w:r w:rsidR="00773686" w:rsidRP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Договора, Стороны предпринимают усилия для урегулирования</w:t>
      </w:r>
      <w:r w:rsidR="00773686" w:rsidRP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 xml:space="preserve">таких противоречий, </w:t>
      </w:r>
      <w:r w:rsidRPr="00773686">
        <w:rPr>
          <w:rFonts w:ascii="Times New Roman" w:hAnsi="Times New Roman" w:cs="Times New Roman"/>
          <w:b w:val="0"/>
          <w:sz w:val="27"/>
          <w:szCs w:val="27"/>
        </w:rPr>
        <w:lastRenderedPageBreak/>
        <w:t>претензий и разногласий в добровольном</w:t>
      </w:r>
      <w:r w:rsidR="00773686" w:rsidRP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порядке с оформлением совместного протокола урегулирования</w:t>
      </w:r>
      <w:r w:rsidR="00773686" w:rsidRPr="00773686">
        <w:rPr>
          <w:rFonts w:ascii="Times New Roman" w:hAnsi="Times New Roman" w:cs="Times New Roman"/>
          <w:b w:val="0"/>
          <w:sz w:val="27"/>
          <w:szCs w:val="27"/>
        </w:rPr>
        <w:t xml:space="preserve"> </w:t>
      </w:r>
      <w:r w:rsidRPr="00773686">
        <w:rPr>
          <w:rFonts w:ascii="Times New Roman" w:hAnsi="Times New Roman" w:cs="Times New Roman"/>
          <w:b w:val="0"/>
          <w:sz w:val="27"/>
          <w:szCs w:val="27"/>
        </w:rPr>
        <w:t xml:space="preserve">споров. </w:t>
      </w:r>
    </w:p>
    <w:p w14:paraId="54EB3097"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Все достигнутые договоренности Стороны оформляют в виде дополнительных соглашений. </w:t>
      </w:r>
    </w:p>
    <w:p w14:paraId="13486EEE"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До передачи спора на разрешение суда Стороны принимают меры к его урегулированию в претензионном порядке. </w:t>
      </w:r>
    </w:p>
    <w:p w14:paraId="135AF635"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551E4821"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7E34CA0F"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подтверждение заявленных требований к претензии должны быть приложены необходимые документы либо выписки из них. </w:t>
      </w:r>
    </w:p>
    <w:p w14:paraId="706F62DD" w14:textId="77777777" w:rsidR="006D2289"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1638224D" w14:textId="6C1B5A98"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 </w:t>
      </w:r>
    </w:p>
    <w:p w14:paraId="028896DA" w14:textId="77777777" w:rsidR="00460C17" w:rsidRPr="00374372" w:rsidRDefault="00460C17" w:rsidP="00773686">
      <w:pPr>
        <w:pStyle w:val="a3"/>
        <w:spacing w:after="0" w:line="240" w:lineRule="auto"/>
        <w:ind w:left="993"/>
        <w:jc w:val="both"/>
        <w:rPr>
          <w:rFonts w:ascii="Times New Roman" w:eastAsia="Times New Roman" w:hAnsi="Times New Roman" w:cs="Times New Roman"/>
          <w:sz w:val="27"/>
          <w:szCs w:val="27"/>
        </w:rPr>
      </w:pPr>
    </w:p>
    <w:p w14:paraId="4D0FE97C" w14:textId="36B2BCB6" w:rsidR="007C05FA"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773686">
        <w:rPr>
          <w:rFonts w:ascii="Times New Roman" w:eastAsia="Times New Roman" w:hAnsi="Times New Roman" w:cs="Times New Roman"/>
          <w:sz w:val="27"/>
          <w:szCs w:val="27"/>
        </w:rPr>
        <w:t>Форс-мажорные обстоятельства</w:t>
      </w:r>
    </w:p>
    <w:p w14:paraId="4DA91525" w14:textId="77777777" w:rsidR="00773686" w:rsidRPr="00773686" w:rsidRDefault="00773686" w:rsidP="00773686">
      <w:pPr>
        <w:pStyle w:val="a3"/>
        <w:spacing w:after="0" w:line="240" w:lineRule="auto"/>
        <w:ind w:left="1069"/>
        <w:rPr>
          <w:rFonts w:ascii="Times New Roman" w:eastAsia="Times New Roman" w:hAnsi="Times New Roman" w:cs="Times New Roman"/>
          <w:sz w:val="27"/>
          <w:szCs w:val="27"/>
        </w:rPr>
      </w:pPr>
    </w:p>
    <w:p w14:paraId="0A6B2955" w14:textId="77777777" w:rsidR="00773686"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 </w:t>
      </w:r>
      <w:bookmarkStart w:id="22" w:name="p138"/>
      <w:bookmarkEnd w:id="22"/>
    </w:p>
    <w:p w14:paraId="55C0BDC2" w14:textId="77777777" w:rsidR="00773686"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t>
      </w:r>
    </w:p>
    <w:p w14:paraId="6512F601" w14:textId="04694676"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Невыполнение условий </w:t>
      </w:r>
      <w:hyperlink w:anchor="p138" w:history="1">
        <w:r w:rsidRPr="00773686">
          <w:rPr>
            <w:rFonts w:ascii="Times New Roman" w:hAnsi="Times New Roman" w:cs="Times New Roman"/>
            <w:b w:val="0"/>
            <w:sz w:val="27"/>
            <w:szCs w:val="27"/>
          </w:rPr>
          <w:t>пункта 8.2</w:t>
        </w:r>
      </w:hyperlink>
      <w:r w:rsidRPr="00773686">
        <w:rPr>
          <w:rFonts w:ascii="Times New Roman" w:hAnsi="Times New Roman" w:cs="Times New Roman"/>
          <w:b w:val="0"/>
          <w:sz w:val="27"/>
          <w:szCs w:val="27"/>
        </w:rPr>
        <w:t xml:space="preserve"> Договора лишает Сторону права ссылаться на форс-мажорные обстоятельства при невыполнении обязательств по настоящему Договору. </w:t>
      </w:r>
    </w:p>
    <w:p w14:paraId="431AD961" w14:textId="77777777" w:rsidR="007D2093" w:rsidRPr="00374372" w:rsidRDefault="007D2093" w:rsidP="00470C22">
      <w:pPr>
        <w:spacing w:after="0" w:line="240" w:lineRule="auto"/>
        <w:rPr>
          <w:rFonts w:ascii="Times New Roman" w:eastAsia="Times New Roman" w:hAnsi="Times New Roman" w:cs="Times New Roman"/>
          <w:sz w:val="27"/>
          <w:szCs w:val="27"/>
        </w:rPr>
      </w:pPr>
    </w:p>
    <w:p w14:paraId="781245F0" w14:textId="6023B67F" w:rsidR="00FA3151" w:rsidRPr="00773686" w:rsidRDefault="007C05FA">
      <w:pPr>
        <w:pStyle w:val="a3"/>
        <w:numPr>
          <w:ilvl w:val="0"/>
          <w:numId w:val="13"/>
        </w:numPr>
        <w:spacing w:after="0" w:line="240" w:lineRule="auto"/>
        <w:jc w:val="center"/>
        <w:rPr>
          <w:rFonts w:ascii="Times New Roman" w:eastAsia="Times New Roman" w:hAnsi="Times New Roman" w:cs="Times New Roman"/>
          <w:sz w:val="27"/>
          <w:szCs w:val="27"/>
        </w:rPr>
      </w:pPr>
      <w:r w:rsidRPr="00773686">
        <w:rPr>
          <w:rFonts w:ascii="Times New Roman" w:eastAsia="Times New Roman" w:hAnsi="Times New Roman" w:cs="Times New Roman"/>
          <w:sz w:val="27"/>
          <w:szCs w:val="27"/>
        </w:rPr>
        <w:t>Прочие условия</w:t>
      </w:r>
    </w:p>
    <w:p w14:paraId="7011F102" w14:textId="48BF9483"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 </w:t>
      </w:r>
    </w:p>
    <w:p w14:paraId="62650D1C" w14:textId="77777777" w:rsid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При отсутствии технической возможности заключения дополнительного соглашения в форме электронного документа дополнительное соглашение заключаются в форме бумажного документа, подписанного Сторонами и скрепленного печатями (при наличии). </w:t>
      </w:r>
    </w:p>
    <w:p w14:paraId="74FCC972" w14:textId="30FFDA43"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t xml:space="preserve">Настоящий Договор заключен Сторонами в форме электронного документа на ___________ и подписан усиленными квалифицированными электронными подписями лиц, имеющих право действовать от имени каждой из Сторон настоящего Соглашения. </w:t>
      </w:r>
    </w:p>
    <w:p w14:paraId="20C91021" w14:textId="3A29A5E9" w:rsidR="007C05FA" w:rsidRPr="00773686" w:rsidRDefault="007C05FA">
      <w:pPr>
        <w:pStyle w:val="ConsPlusTitle"/>
        <w:numPr>
          <w:ilvl w:val="1"/>
          <w:numId w:val="13"/>
        </w:numPr>
        <w:ind w:left="0" w:firstLine="709"/>
        <w:jc w:val="both"/>
        <w:rPr>
          <w:rFonts w:ascii="Times New Roman" w:hAnsi="Times New Roman" w:cs="Times New Roman"/>
          <w:b w:val="0"/>
          <w:sz w:val="27"/>
          <w:szCs w:val="27"/>
        </w:rPr>
      </w:pPr>
      <w:r w:rsidRPr="00773686">
        <w:rPr>
          <w:rFonts w:ascii="Times New Roman" w:hAnsi="Times New Roman" w:cs="Times New Roman"/>
          <w:b w:val="0"/>
          <w:sz w:val="27"/>
          <w:szCs w:val="27"/>
        </w:rPr>
        <w:lastRenderedPageBreak/>
        <w:t xml:space="preserve">Неотъемлемой частью настоящего Договора является приложение </w:t>
      </w:r>
      <w:r w:rsidR="00F34AEE" w:rsidRPr="00773686">
        <w:rPr>
          <w:rFonts w:ascii="Times New Roman" w:hAnsi="Times New Roman" w:cs="Times New Roman"/>
          <w:b w:val="0"/>
          <w:sz w:val="27"/>
          <w:szCs w:val="27"/>
        </w:rPr>
        <w:t>«</w:t>
      </w:r>
      <w:r w:rsidRPr="00773686">
        <w:rPr>
          <w:rFonts w:ascii="Times New Roman" w:hAnsi="Times New Roman" w:cs="Times New Roman"/>
          <w:b w:val="0"/>
          <w:sz w:val="27"/>
          <w:szCs w:val="27"/>
        </w:rPr>
        <w:t>Характеристики размещения объекта</w:t>
      </w:r>
      <w:r w:rsidR="003E2BC7" w:rsidRPr="00773686">
        <w:rPr>
          <w:rFonts w:ascii="Times New Roman" w:hAnsi="Times New Roman" w:cs="Times New Roman"/>
          <w:b w:val="0"/>
          <w:sz w:val="27"/>
          <w:szCs w:val="27"/>
        </w:rPr>
        <w:t xml:space="preserve"> бизнеса</w:t>
      </w:r>
      <w:r w:rsidR="00F34AEE" w:rsidRPr="00773686">
        <w:rPr>
          <w:rFonts w:ascii="Times New Roman" w:hAnsi="Times New Roman" w:cs="Times New Roman"/>
          <w:b w:val="0"/>
          <w:sz w:val="27"/>
          <w:szCs w:val="27"/>
        </w:rPr>
        <w:t>»</w:t>
      </w:r>
      <w:r w:rsidRPr="00773686">
        <w:rPr>
          <w:rFonts w:ascii="Times New Roman" w:hAnsi="Times New Roman" w:cs="Times New Roman"/>
          <w:b w:val="0"/>
          <w:sz w:val="27"/>
          <w:szCs w:val="27"/>
        </w:rPr>
        <w:t xml:space="preserve">. </w:t>
      </w:r>
    </w:p>
    <w:p w14:paraId="5C7C8340"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2FC4101C" w14:textId="5170CE62" w:rsidR="007C05FA" w:rsidRPr="00773686" w:rsidRDefault="007C05FA">
      <w:pPr>
        <w:pStyle w:val="a3"/>
        <w:numPr>
          <w:ilvl w:val="0"/>
          <w:numId w:val="13"/>
        </w:numPr>
        <w:spacing w:after="0" w:line="240" w:lineRule="auto"/>
        <w:jc w:val="center"/>
        <w:rPr>
          <w:rFonts w:ascii="Times New Roman" w:eastAsia="Times New Roman" w:hAnsi="Times New Roman" w:cs="Times New Roman"/>
          <w:sz w:val="27"/>
          <w:szCs w:val="27"/>
        </w:rPr>
      </w:pPr>
      <w:bookmarkStart w:id="23" w:name="p148"/>
      <w:bookmarkEnd w:id="23"/>
      <w:r w:rsidRPr="00773686">
        <w:rPr>
          <w:rFonts w:ascii="Times New Roman" w:eastAsia="Times New Roman" w:hAnsi="Times New Roman" w:cs="Times New Roman"/>
          <w:sz w:val="27"/>
          <w:szCs w:val="27"/>
        </w:rPr>
        <w:t>Адреса, банковские реквизиты и подписи Сторон</w:t>
      </w:r>
    </w:p>
    <w:p w14:paraId="0FAABE31"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7C05FA" w:rsidRPr="00374372" w14:paraId="7A3A2EF4" w14:textId="77777777" w:rsidTr="00EB0A09">
        <w:tc>
          <w:tcPr>
            <w:tcW w:w="0" w:type="auto"/>
            <w:hideMark/>
          </w:tcPr>
          <w:p w14:paraId="244F243C"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Сторона 1 </w:t>
            </w:r>
          </w:p>
        </w:tc>
        <w:tc>
          <w:tcPr>
            <w:tcW w:w="0" w:type="auto"/>
            <w:hideMark/>
          </w:tcPr>
          <w:p w14:paraId="0B2DE1C0"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Сторона 2 </w:t>
            </w:r>
          </w:p>
        </w:tc>
      </w:tr>
    </w:tbl>
    <w:p w14:paraId="605122DC" w14:textId="58D5A776" w:rsidR="00EF0FBE" w:rsidRDefault="007C05FA" w:rsidP="00470C22">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bookmarkStart w:id="24" w:name="_Hlk167617392"/>
    </w:p>
    <w:p w14:paraId="79C8DBB1" w14:textId="67CC1049" w:rsidR="007C05FA" w:rsidRPr="00374372" w:rsidRDefault="00470C22" w:rsidP="00EA0680">
      <w:pPr>
        <w:tabs>
          <w:tab w:val="left" w:pos="5954"/>
          <w:tab w:val="left" w:pos="6521"/>
        </w:tabs>
        <w:spacing w:before="12000"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7C05FA" w:rsidRPr="00374372">
        <w:rPr>
          <w:rFonts w:ascii="Times New Roman" w:eastAsia="Times New Roman" w:hAnsi="Times New Roman" w:cs="Times New Roman"/>
          <w:sz w:val="27"/>
          <w:szCs w:val="27"/>
        </w:rPr>
        <w:t>Приложение</w:t>
      </w:r>
      <w:r w:rsidR="006C1A3F">
        <w:rPr>
          <w:rFonts w:ascii="Times New Roman" w:eastAsia="Times New Roman" w:hAnsi="Times New Roman" w:cs="Times New Roman"/>
          <w:sz w:val="27"/>
          <w:szCs w:val="27"/>
        </w:rPr>
        <w:t xml:space="preserve"> </w:t>
      </w:r>
      <w:r w:rsidR="00781FB8">
        <w:rPr>
          <w:rFonts w:ascii="Times New Roman" w:eastAsia="Times New Roman" w:hAnsi="Times New Roman" w:cs="Times New Roman"/>
          <w:sz w:val="27"/>
          <w:szCs w:val="27"/>
        </w:rPr>
        <w:t>№1</w:t>
      </w:r>
    </w:p>
    <w:p w14:paraId="29A11308" w14:textId="00690F89" w:rsidR="007C05FA" w:rsidRPr="00374372" w:rsidRDefault="00470C22" w:rsidP="00470C22">
      <w:pPr>
        <w:tabs>
          <w:tab w:val="left" w:pos="5954"/>
          <w:tab w:val="left" w:pos="6521"/>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7C05FA" w:rsidRPr="00374372">
        <w:rPr>
          <w:rFonts w:ascii="Times New Roman" w:eastAsia="Times New Roman" w:hAnsi="Times New Roman" w:cs="Times New Roman"/>
          <w:sz w:val="27"/>
          <w:szCs w:val="27"/>
        </w:rPr>
        <w:t xml:space="preserve">к договору на размещение </w:t>
      </w:r>
    </w:p>
    <w:p w14:paraId="2363EBF4" w14:textId="53DF20BB" w:rsidR="007C05FA" w:rsidRPr="00374372" w:rsidRDefault="00470C22" w:rsidP="00470C22">
      <w:pPr>
        <w:tabs>
          <w:tab w:val="left" w:pos="5954"/>
          <w:tab w:val="left" w:pos="6521"/>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7C05FA" w:rsidRPr="00374372">
        <w:rPr>
          <w:rFonts w:ascii="Times New Roman" w:eastAsia="Times New Roman" w:hAnsi="Times New Roman" w:cs="Times New Roman"/>
          <w:sz w:val="27"/>
          <w:szCs w:val="27"/>
        </w:rPr>
        <w:t xml:space="preserve">объекта бизнеса </w:t>
      </w:r>
    </w:p>
    <w:p w14:paraId="3428EC36" w14:textId="3B604324" w:rsidR="00090D97" w:rsidRPr="00374372" w:rsidRDefault="00470C22" w:rsidP="00470C22">
      <w:pPr>
        <w:tabs>
          <w:tab w:val="left" w:pos="5954"/>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7C05FA" w:rsidRPr="00374372">
        <w:rPr>
          <w:rFonts w:ascii="Times New Roman" w:eastAsia="Times New Roman" w:hAnsi="Times New Roman" w:cs="Times New Roman"/>
          <w:sz w:val="27"/>
          <w:szCs w:val="27"/>
        </w:rPr>
        <w:t xml:space="preserve">от </w:t>
      </w:r>
      <w:r w:rsidR="000F6111" w:rsidRPr="00374372">
        <w:rPr>
          <w:rFonts w:ascii="Times New Roman" w:eastAsia="Times New Roman" w:hAnsi="Times New Roman" w:cs="Times New Roman"/>
          <w:sz w:val="27"/>
          <w:szCs w:val="27"/>
        </w:rPr>
        <w:t>«___»</w:t>
      </w:r>
      <w:r w:rsidR="007C05FA" w:rsidRPr="00374372">
        <w:rPr>
          <w:rFonts w:ascii="Times New Roman" w:eastAsia="Times New Roman" w:hAnsi="Times New Roman" w:cs="Times New Roman"/>
          <w:sz w:val="27"/>
          <w:szCs w:val="27"/>
        </w:rPr>
        <w:t xml:space="preserve"> ________ 20__ </w:t>
      </w:r>
      <w:r w:rsidR="000F6111" w:rsidRPr="00374372">
        <w:rPr>
          <w:rFonts w:ascii="Times New Roman" w:eastAsia="Times New Roman" w:hAnsi="Times New Roman" w:cs="Times New Roman"/>
          <w:sz w:val="27"/>
          <w:szCs w:val="27"/>
        </w:rPr>
        <w:t>№</w:t>
      </w:r>
      <w:r w:rsidR="007C05FA" w:rsidRPr="00374372">
        <w:rPr>
          <w:rFonts w:ascii="Times New Roman" w:eastAsia="Times New Roman" w:hAnsi="Times New Roman" w:cs="Times New Roman"/>
          <w:sz w:val="27"/>
          <w:szCs w:val="27"/>
        </w:rPr>
        <w:t xml:space="preserve"> </w:t>
      </w:r>
      <w:bookmarkEnd w:id="24"/>
      <w:r>
        <w:rPr>
          <w:rFonts w:ascii="Times New Roman" w:eastAsia="Times New Roman" w:hAnsi="Times New Roman" w:cs="Times New Roman"/>
          <w:sz w:val="27"/>
          <w:szCs w:val="27"/>
        </w:rPr>
        <w:t>___</w:t>
      </w:r>
    </w:p>
    <w:p w14:paraId="56C90E34" w14:textId="77777777" w:rsidR="00470C22" w:rsidRDefault="00470C22" w:rsidP="007C05FA">
      <w:pPr>
        <w:spacing w:after="0" w:line="240" w:lineRule="auto"/>
        <w:jc w:val="center"/>
        <w:rPr>
          <w:rFonts w:ascii="Times New Roman" w:eastAsia="Times New Roman" w:hAnsi="Times New Roman" w:cs="Times New Roman"/>
          <w:sz w:val="27"/>
          <w:szCs w:val="27"/>
        </w:rPr>
      </w:pPr>
      <w:bookmarkStart w:id="25" w:name="p162"/>
      <w:bookmarkEnd w:id="25"/>
    </w:p>
    <w:p w14:paraId="20FAA13F" w14:textId="567B6470" w:rsidR="007C05FA" w:rsidRPr="00374372" w:rsidRDefault="007C05FA" w:rsidP="007C05FA">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Характеристики </w:t>
      </w:r>
    </w:p>
    <w:p w14:paraId="4A08A841" w14:textId="77777777" w:rsidR="007C05FA" w:rsidRPr="00374372" w:rsidRDefault="007C05FA" w:rsidP="007C05FA">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размещения объекта бизнеса </w:t>
      </w:r>
    </w:p>
    <w:p w14:paraId="492BB28F"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bl>
      <w:tblPr>
        <w:tblW w:w="9616" w:type="dxa"/>
        <w:tblInd w:w="15" w:type="dxa"/>
        <w:tblCellMar>
          <w:left w:w="0" w:type="dxa"/>
          <w:right w:w="0" w:type="dxa"/>
        </w:tblCellMar>
        <w:tblLook w:val="04A0" w:firstRow="1" w:lastRow="0" w:firstColumn="1" w:lastColumn="0" w:noHBand="0" w:noVBand="1"/>
      </w:tblPr>
      <w:tblGrid>
        <w:gridCol w:w="600"/>
        <w:gridCol w:w="7263"/>
        <w:gridCol w:w="1753"/>
      </w:tblGrid>
      <w:tr w:rsidR="007C05FA" w:rsidRPr="00374372" w14:paraId="0CCFAF80"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2C6DF5D6" w14:textId="77777777" w:rsidR="007C05FA" w:rsidRPr="00374372" w:rsidRDefault="00C343C8"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w:t>
            </w:r>
            <w:r w:rsidR="007C05FA" w:rsidRPr="00374372">
              <w:rPr>
                <w:rFonts w:ascii="Times New Roman" w:eastAsia="Times New Roman" w:hAnsi="Times New Roman" w:cs="Times New Roman"/>
                <w:sz w:val="27"/>
                <w:szCs w:val="27"/>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117CDD13"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Характеристика </w:t>
            </w:r>
          </w:p>
        </w:tc>
        <w:tc>
          <w:tcPr>
            <w:tcW w:w="1753" w:type="dxa"/>
            <w:tcBorders>
              <w:top w:val="single" w:sz="6" w:space="0" w:color="000000"/>
              <w:left w:val="single" w:sz="6" w:space="0" w:color="000000"/>
              <w:bottom w:val="single" w:sz="6" w:space="0" w:color="000000"/>
              <w:right w:val="single" w:sz="6" w:space="0" w:color="000000"/>
            </w:tcBorders>
            <w:hideMark/>
          </w:tcPr>
          <w:p w14:paraId="7E39DC91"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Описания </w:t>
            </w:r>
          </w:p>
        </w:tc>
      </w:tr>
      <w:tr w:rsidR="007C05FA" w:rsidRPr="00374372" w14:paraId="0779733C"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168C68B1"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39901B4"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Адресные ориентиры объекта бизнеса &lt;1&gt; </w:t>
            </w:r>
          </w:p>
        </w:tc>
        <w:tc>
          <w:tcPr>
            <w:tcW w:w="1753" w:type="dxa"/>
            <w:tcBorders>
              <w:top w:val="single" w:sz="6" w:space="0" w:color="000000"/>
              <w:left w:val="single" w:sz="6" w:space="0" w:color="000000"/>
              <w:bottom w:val="single" w:sz="6" w:space="0" w:color="000000"/>
              <w:right w:val="single" w:sz="6" w:space="0" w:color="000000"/>
            </w:tcBorders>
            <w:hideMark/>
          </w:tcPr>
          <w:p w14:paraId="3FE32118"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7C842499"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59466C48"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DB4FBCA"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Номер объекта бизнеса в соответствии со схемой размещения объектов бизнеса &lt;2&gt; </w:t>
            </w:r>
          </w:p>
        </w:tc>
        <w:tc>
          <w:tcPr>
            <w:tcW w:w="1753" w:type="dxa"/>
            <w:tcBorders>
              <w:top w:val="single" w:sz="6" w:space="0" w:color="000000"/>
              <w:left w:val="single" w:sz="6" w:space="0" w:color="000000"/>
              <w:bottom w:val="single" w:sz="6" w:space="0" w:color="000000"/>
              <w:right w:val="single" w:sz="6" w:space="0" w:color="000000"/>
            </w:tcBorders>
            <w:hideMark/>
          </w:tcPr>
          <w:p w14:paraId="232C7B55"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61AD48C4"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747CEEAD"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77DD4EAB"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Тип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001FDEA6"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50779FC9"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4FCD6577"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5BA5B6D"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Специализация объекта бизнеса (функциональное назначение) </w:t>
            </w:r>
          </w:p>
        </w:tc>
        <w:tc>
          <w:tcPr>
            <w:tcW w:w="1753" w:type="dxa"/>
            <w:tcBorders>
              <w:top w:val="single" w:sz="6" w:space="0" w:color="000000"/>
              <w:left w:val="single" w:sz="6" w:space="0" w:color="000000"/>
              <w:bottom w:val="single" w:sz="6" w:space="0" w:color="000000"/>
              <w:right w:val="single" w:sz="6" w:space="0" w:color="000000"/>
            </w:tcBorders>
            <w:hideMark/>
          </w:tcPr>
          <w:p w14:paraId="29522C3B"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2B68806E"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1839BF62"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7A6FD283"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Общая площадь объекта бизнеса, кв. м </w:t>
            </w:r>
          </w:p>
        </w:tc>
        <w:tc>
          <w:tcPr>
            <w:tcW w:w="1753" w:type="dxa"/>
            <w:tcBorders>
              <w:top w:val="single" w:sz="6" w:space="0" w:color="000000"/>
              <w:left w:val="single" w:sz="6" w:space="0" w:color="000000"/>
              <w:bottom w:val="single" w:sz="6" w:space="0" w:color="000000"/>
              <w:right w:val="single" w:sz="6" w:space="0" w:color="000000"/>
            </w:tcBorders>
            <w:hideMark/>
          </w:tcPr>
          <w:p w14:paraId="2EEBE979"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198639D7"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6313BBA6"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0712B848"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Общая площадь места объекта бизнеса, кв. м </w:t>
            </w:r>
          </w:p>
        </w:tc>
        <w:tc>
          <w:tcPr>
            <w:tcW w:w="1753" w:type="dxa"/>
            <w:tcBorders>
              <w:top w:val="single" w:sz="6" w:space="0" w:color="000000"/>
              <w:left w:val="single" w:sz="6" w:space="0" w:color="000000"/>
              <w:bottom w:val="single" w:sz="6" w:space="0" w:color="000000"/>
              <w:right w:val="single" w:sz="6" w:space="0" w:color="000000"/>
            </w:tcBorders>
            <w:hideMark/>
          </w:tcPr>
          <w:p w14:paraId="743467FD"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03F88C44"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4D65BA5B"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52AB1950"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Описание внешнего вида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08F6ED41"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146A71EC"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7129C246"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A0EF2C2"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Технические характеристики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5A83FC14"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r w:rsidR="007C05FA" w:rsidRPr="00374372" w14:paraId="402E92D7" w14:textId="77777777" w:rsidTr="0059011E">
        <w:tc>
          <w:tcPr>
            <w:tcW w:w="0" w:type="auto"/>
            <w:tcBorders>
              <w:top w:val="single" w:sz="6" w:space="0" w:color="000000"/>
              <w:left w:val="single" w:sz="6" w:space="0" w:color="000000"/>
              <w:bottom w:val="single" w:sz="6" w:space="0" w:color="000000"/>
              <w:right w:val="single" w:sz="6" w:space="0" w:color="000000"/>
            </w:tcBorders>
            <w:hideMark/>
          </w:tcPr>
          <w:p w14:paraId="52A1185D"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09309961"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Требования к благоустройству места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2878DFCD" w14:textId="77777777" w:rsidR="007C05FA" w:rsidRPr="00374372" w:rsidRDefault="007C05FA" w:rsidP="00EB0A09">
            <w:pPr>
              <w:spacing w:after="0" w:line="288" w:lineRule="atLeast"/>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c>
      </w:tr>
    </w:tbl>
    <w:p w14:paraId="55C41400" w14:textId="77777777" w:rsidR="00F34AEE" w:rsidRPr="00374372" w:rsidRDefault="007C05FA" w:rsidP="00F34AEE">
      <w:pPr>
        <w:widowControl w:val="0"/>
        <w:autoSpaceDE w:val="0"/>
        <w:autoSpaceDN w:val="0"/>
        <w:adjustRightInd w:val="0"/>
        <w:spacing w:after="0" w:line="240" w:lineRule="auto"/>
        <w:ind w:firstLine="540"/>
        <w:jc w:val="both"/>
        <w:rPr>
          <w:rFonts w:ascii="Times New Roman" w:hAnsi="Times New Roman" w:cs="Times New Roman"/>
          <w:sz w:val="27"/>
          <w:szCs w:val="27"/>
        </w:rPr>
      </w:pPr>
      <w:r w:rsidRPr="00374372">
        <w:rPr>
          <w:rFonts w:ascii="Times New Roman" w:eastAsia="Times New Roman" w:hAnsi="Times New Roman" w:cs="Times New Roman"/>
          <w:sz w:val="27"/>
          <w:szCs w:val="27"/>
        </w:rPr>
        <w:t xml:space="preserve">  </w:t>
      </w:r>
      <w:r w:rsidR="00F34AEE" w:rsidRPr="00374372">
        <w:rPr>
          <w:rFonts w:ascii="Times New Roman" w:hAnsi="Times New Roman" w:cs="Times New Roman"/>
          <w:sz w:val="27"/>
          <w:szCs w:val="27"/>
        </w:rPr>
        <w:t>--------------------------------</w:t>
      </w:r>
    </w:p>
    <w:p w14:paraId="5E40324B"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p>
    <w:p w14:paraId="5FD64F78" w14:textId="77777777" w:rsidR="007C05FA" w:rsidRPr="00374372" w:rsidRDefault="007C05FA" w:rsidP="00F34AEE">
      <w:pPr>
        <w:spacing w:after="0" w:line="240" w:lineRule="auto"/>
        <w:ind w:firstLine="53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&lt;1&gt; Вместо адресных ориентиров может использоваться ситуационный план расположения объекта бизнеса. </w:t>
      </w:r>
    </w:p>
    <w:p w14:paraId="3BB3A1D6" w14:textId="77777777" w:rsidR="007C05FA" w:rsidRPr="00374372" w:rsidRDefault="007C05FA" w:rsidP="00F34AEE">
      <w:pPr>
        <w:spacing w:after="0" w:line="240" w:lineRule="auto"/>
        <w:ind w:firstLine="539"/>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&lt;2&gt; Указывается при наличии. </w:t>
      </w:r>
    </w:p>
    <w:p w14:paraId="75545027"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p w14:paraId="3E93D7F6" w14:textId="77777777" w:rsidR="007C05FA" w:rsidRPr="00374372" w:rsidRDefault="007C05FA" w:rsidP="007C05FA">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Подписи Сторон </w:t>
      </w:r>
    </w:p>
    <w:p w14:paraId="48D0D281" w14:textId="77777777" w:rsidR="007C05FA" w:rsidRPr="00374372" w:rsidRDefault="007C05FA" w:rsidP="007C05FA">
      <w:pPr>
        <w:spacing w:after="0" w:line="288" w:lineRule="atLeast"/>
        <w:jc w:val="both"/>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7C05FA" w:rsidRPr="00374372" w14:paraId="315AFF73" w14:textId="77777777" w:rsidTr="00EB0A09">
        <w:tc>
          <w:tcPr>
            <w:tcW w:w="0" w:type="auto"/>
            <w:hideMark/>
          </w:tcPr>
          <w:p w14:paraId="0E288C69"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Сторона 1 </w:t>
            </w:r>
          </w:p>
        </w:tc>
        <w:tc>
          <w:tcPr>
            <w:tcW w:w="0" w:type="auto"/>
            <w:hideMark/>
          </w:tcPr>
          <w:p w14:paraId="449F610D" w14:textId="77777777" w:rsidR="007C05FA" w:rsidRPr="00374372" w:rsidRDefault="007C05FA" w:rsidP="00EB0A09">
            <w:pPr>
              <w:spacing w:after="0" w:line="240" w:lineRule="auto"/>
              <w:jc w:val="center"/>
              <w:rPr>
                <w:rFonts w:ascii="Times New Roman" w:eastAsia="Times New Roman" w:hAnsi="Times New Roman" w:cs="Times New Roman"/>
                <w:sz w:val="27"/>
                <w:szCs w:val="27"/>
              </w:rPr>
            </w:pPr>
            <w:r w:rsidRPr="00374372">
              <w:rPr>
                <w:rFonts w:ascii="Times New Roman" w:eastAsia="Times New Roman" w:hAnsi="Times New Roman" w:cs="Times New Roman"/>
                <w:sz w:val="27"/>
                <w:szCs w:val="27"/>
              </w:rPr>
              <w:t xml:space="preserve">Сторона 2 </w:t>
            </w:r>
          </w:p>
        </w:tc>
      </w:tr>
    </w:tbl>
    <w:p w14:paraId="5A0B8B48" w14:textId="08437D53" w:rsidR="00DB30AE" w:rsidRPr="00947D36" w:rsidRDefault="00470C22" w:rsidP="00470C22">
      <w:pPr>
        <w:tabs>
          <w:tab w:val="left" w:pos="5103"/>
        </w:tabs>
        <w:spacing w:before="5040" w:after="0" w:line="288" w:lineRule="atLeas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DB30AE" w:rsidRPr="00947D36">
        <w:rPr>
          <w:rFonts w:ascii="Times New Roman" w:eastAsia="Times New Roman" w:hAnsi="Times New Roman" w:cs="Times New Roman"/>
          <w:sz w:val="27"/>
          <w:szCs w:val="27"/>
        </w:rPr>
        <w:t xml:space="preserve">Приложение 3 </w:t>
      </w:r>
    </w:p>
    <w:p w14:paraId="07EB3DAC" w14:textId="40829C63" w:rsidR="00DB30AE" w:rsidRPr="00947D36" w:rsidRDefault="00470C22" w:rsidP="00470C22">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30AE" w:rsidRPr="00947D36">
        <w:rPr>
          <w:rFonts w:ascii="Times New Roman" w:eastAsia="Times New Roman" w:hAnsi="Times New Roman" w:cs="Times New Roman"/>
          <w:sz w:val="27"/>
          <w:szCs w:val="27"/>
        </w:rPr>
        <w:t xml:space="preserve">к Положению о размещении объектов </w:t>
      </w:r>
    </w:p>
    <w:p w14:paraId="66A9B444" w14:textId="06CD4C72" w:rsidR="00DB30AE" w:rsidRPr="00947D36" w:rsidRDefault="00470C22" w:rsidP="00470C22">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30AE" w:rsidRPr="00947D36">
        <w:rPr>
          <w:rFonts w:ascii="Times New Roman" w:eastAsia="Times New Roman" w:hAnsi="Times New Roman" w:cs="Times New Roman"/>
          <w:sz w:val="27"/>
          <w:szCs w:val="27"/>
        </w:rPr>
        <w:t xml:space="preserve">бизнеса на территории парков </w:t>
      </w:r>
    </w:p>
    <w:p w14:paraId="17758B2B" w14:textId="7B766216" w:rsidR="00DB30AE" w:rsidRPr="00947D36" w:rsidRDefault="00470C22" w:rsidP="00470C22">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30AE" w:rsidRPr="00947D36">
        <w:rPr>
          <w:rFonts w:ascii="Times New Roman" w:eastAsia="Times New Roman" w:hAnsi="Times New Roman" w:cs="Times New Roman"/>
          <w:sz w:val="27"/>
          <w:szCs w:val="27"/>
        </w:rPr>
        <w:t xml:space="preserve">культуры и отдыха </w:t>
      </w:r>
    </w:p>
    <w:p w14:paraId="1368AAC5" w14:textId="4D44B88D" w:rsidR="00DB30AE" w:rsidRPr="00947D36" w:rsidRDefault="00470C22" w:rsidP="00470C22">
      <w:pPr>
        <w:tabs>
          <w:tab w:val="left" w:pos="5103"/>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DB30AE" w:rsidRPr="00947D36">
        <w:rPr>
          <w:rFonts w:ascii="Times New Roman" w:eastAsia="Times New Roman" w:hAnsi="Times New Roman" w:cs="Times New Roman"/>
          <w:sz w:val="27"/>
          <w:szCs w:val="27"/>
        </w:rPr>
        <w:t xml:space="preserve">Одинцовского городского округа </w:t>
      </w:r>
    </w:p>
    <w:p w14:paraId="316BF93F" w14:textId="77777777" w:rsidR="00DB30AE" w:rsidRPr="00947D36" w:rsidRDefault="00DB30AE" w:rsidP="007C05FA">
      <w:pPr>
        <w:spacing w:after="0" w:line="240" w:lineRule="auto"/>
        <w:jc w:val="center"/>
        <w:rPr>
          <w:rFonts w:ascii="Times New Roman" w:eastAsia="Times New Roman" w:hAnsi="Times New Roman" w:cs="Times New Roman"/>
          <w:sz w:val="27"/>
          <w:szCs w:val="27"/>
        </w:rPr>
      </w:pPr>
    </w:p>
    <w:p w14:paraId="1645A9C6" w14:textId="77777777" w:rsidR="007C05FA" w:rsidRPr="00947D36" w:rsidRDefault="006B1004"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Примерная форма</w:t>
      </w:r>
      <w:r w:rsidR="007C05FA" w:rsidRPr="00947D36">
        <w:rPr>
          <w:rFonts w:ascii="Times New Roman" w:eastAsia="Times New Roman" w:hAnsi="Times New Roman" w:cs="Times New Roman"/>
          <w:sz w:val="27"/>
          <w:szCs w:val="27"/>
        </w:rPr>
        <w:t xml:space="preserve"> </w:t>
      </w:r>
    </w:p>
    <w:p w14:paraId="098EDA23"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договора на право размещения объекта бизнеса </w:t>
      </w:r>
    </w:p>
    <w:p w14:paraId="485335F3"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3B497ED3" w14:textId="63651780" w:rsidR="007C05FA" w:rsidRPr="00947D36" w:rsidRDefault="007C05FA" w:rsidP="0047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г. ___________________</w:t>
      </w:r>
      <w:r w:rsidR="00470C22">
        <w:rPr>
          <w:rFonts w:ascii="Times New Roman" w:eastAsia="Times New Roman" w:hAnsi="Times New Roman" w:cs="Times New Roman"/>
          <w:sz w:val="27"/>
          <w:szCs w:val="27"/>
        </w:rPr>
        <w:tab/>
      </w:r>
      <w:r w:rsidR="00470C22">
        <w:rPr>
          <w:rFonts w:ascii="Times New Roman" w:eastAsia="Times New Roman" w:hAnsi="Times New Roman" w:cs="Times New Roman"/>
          <w:sz w:val="27"/>
          <w:szCs w:val="27"/>
        </w:rPr>
        <w:tab/>
      </w:r>
      <w:r w:rsidR="00470C22">
        <w:rPr>
          <w:rFonts w:ascii="Times New Roman" w:eastAsia="Times New Roman" w:hAnsi="Times New Roman" w:cs="Times New Roman"/>
          <w:sz w:val="27"/>
          <w:szCs w:val="27"/>
        </w:rPr>
        <w:tab/>
      </w:r>
      <w:r w:rsidR="00470C22">
        <w:rPr>
          <w:rFonts w:ascii="Times New Roman" w:eastAsia="Times New Roman" w:hAnsi="Times New Roman" w:cs="Times New Roman"/>
          <w:sz w:val="27"/>
          <w:szCs w:val="27"/>
        </w:rPr>
        <w:tab/>
      </w:r>
      <w:r w:rsidR="00CF7FAF"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___</w:t>
      </w:r>
      <w:r w:rsidR="00CF7FAF"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 xml:space="preserve"> ____________ 20__ г.</w:t>
      </w:r>
    </w:p>
    <w:p w14:paraId="0D932C70" w14:textId="77777777" w:rsidR="007C05FA" w:rsidRPr="00947D36"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w:t>
      </w:r>
    </w:p>
    <w:p w14:paraId="621C789C" w14:textId="6A4D90DE" w:rsidR="007C05FA" w:rsidRPr="00947D36" w:rsidRDefault="007C05FA" w:rsidP="00590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_____________________________________________________________</w:t>
      </w:r>
      <w:r w:rsidR="0059011E">
        <w:rPr>
          <w:rFonts w:ascii="Times New Roman" w:eastAsia="Times New Roman" w:hAnsi="Times New Roman" w:cs="Times New Roman"/>
          <w:sz w:val="27"/>
          <w:szCs w:val="27"/>
        </w:rPr>
        <w:t>__</w:t>
      </w:r>
      <w:r w:rsidRPr="00947D36">
        <w:rPr>
          <w:rFonts w:ascii="Times New Roman" w:eastAsia="Times New Roman" w:hAnsi="Times New Roman" w:cs="Times New Roman"/>
          <w:sz w:val="27"/>
          <w:szCs w:val="27"/>
        </w:rPr>
        <w:t>_______,</w:t>
      </w:r>
    </w:p>
    <w:p w14:paraId="794BF427" w14:textId="41BD6713" w:rsidR="007C05FA" w:rsidRPr="00C15135" w:rsidRDefault="007C05FA" w:rsidP="0047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15135">
        <w:rPr>
          <w:rFonts w:ascii="Times New Roman" w:eastAsia="Times New Roman" w:hAnsi="Times New Roman" w:cs="Times New Roman"/>
          <w:sz w:val="24"/>
          <w:szCs w:val="24"/>
        </w:rPr>
        <w:t>(полное наименование юридического лица</w:t>
      </w:r>
      <w:r w:rsidR="000A705C" w:rsidRPr="00C15135">
        <w:rPr>
          <w:rFonts w:ascii="Times New Roman" w:eastAsia="Times New Roman" w:hAnsi="Times New Roman" w:cs="Times New Roman"/>
          <w:sz w:val="24"/>
          <w:szCs w:val="24"/>
        </w:rPr>
        <w:t>/арендодателя)</w:t>
      </w:r>
    </w:p>
    <w:p w14:paraId="71E26331" w14:textId="73AC7480" w:rsidR="007C05FA" w:rsidRPr="000A705C"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0A705C">
        <w:rPr>
          <w:rFonts w:ascii="Times New Roman" w:eastAsia="Times New Roman" w:hAnsi="Times New Roman" w:cs="Times New Roman"/>
          <w:sz w:val="27"/>
          <w:szCs w:val="27"/>
        </w:rPr>
        <w:t>в лице _____________________________________________________</w:t>
      </w:r>
      <w:r w:rsidR="0059011E">
        <w:rPr>
          <w:rFonts w:ascii="Times New Roman" w:eastAsia="Times New Roman" w:hAnsi="Times New Roman" w:cs="Times New Roman"/>
          <w:sz w:val="27"/>
          <w:szCs w:val="27"/>
        </w:rPr>
        <w:t>___</w:t>
      </w:r>
      <w:r w:rsidRPr="000A705C">
        <w:rPr>
          <w:rFonts w:ascii="Times New Roman" w:eastAsia="Times New Roman" w:hAnsi="Times New Roman" w:cs="Times New Roman"/>
          <w:sz w:val="27"/>
          <w:szCs w:val="27"/>
        </w:rPr>
        <w:t>_________,</w:t>
      </w:r>
    </w:p>
    <w:p w14:paraId="150445B7" w14:textId="70EF9BEB" w:rsidR="007C05FA" w:rsidRPr="00C15135" w:rsidRDefault="007C05FA" w:rsidP="0047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15135">
        <w:rPr>
          <w:rFonts w:ascii="Times New Roman" w:eastAsia="Times New Roman" w:hAnsi="Times New Roman" w:cs="Times New Roman"/>
          <w:sz w:val="24"/>
          <w:szCs w:val="24"/>
        </w:rPr>
        <w:t>(Ф.И.О., должность представителя арендодателя)</w:t>
      </w:r>
    </w:p>
    <w:p w14:paraId="5CC0418E" w14:textId="3F8CEA95" w:rsidR="00470C22" w:rsidRPr="000A705C"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0A705C">
        <w:rPr>
          <w:rFonts w:ascii="Times New Roman" w:eastAsia="Times New Roman" w:hAnsi="Times New Roman" w:cs="Times New Roman"/>
          <w:sz w:val="27"/>
          <w:szCs w:val="27"/>
        </w:rPr>
        <w:t xml:space="preserve">действующего на основании </w:t>
      </w:r>
      <w:r w:rsidR="00470C22" w:rsidRPr="000A705C">
        <w:rPr>
          <w:rFonts w:ascii="Times New Roman" w:eastAsia="Times New Roman" w:hAnsi="Times New Roman" w:cs="Times New Roman"/>
          <w:sz w:val="27"/>
          <w:szCs w:val="27"/>
        </w:rPr>
        <w:t>У</w:t>
      </w:r>
      <w:r w:rsidRPr="000A705C">
        <w:rPr>
          <w:rFonts w:ascii="Times New Roman" w:eastAsia="Times New Roman" w:hAnsi="Times New Roman" w:cs="Times New Roman"/>
          <w:sz w:val="27"/>
          <w:szCs w:val="27"/>
        </w:rPr>
        <w:t>става (Положения) ___________________, именуемое</w:t>
      </w:r>
      <w:r w:rsidR="00C343C8" w:rsidRPr="000A705C">
        <w:rPr>
          <w:rFonts w:ascii="Times New Roman" w:eastAsia="Times New Roman" w:hAnsi="Times New Roman" w:cs="Times New Roman"/>
          <w:sz w:val="27"/>
          <w:szCs w:val="27"/>
        </w:rPr>
        <w:t xml:space="preserve"> </w:t>
      </w:r>
      <w:r w:rsidRPr="000A705C">
        <w:rPr>
          <w:rFonts w:ascii="Times New Roman" w:eastAsia="Times New Roman" w:hAnsi="Times New Roman" w:cs="Times New Roman"/>
          <w:sz w:val="27"/>
          <w:szCs w:val="27"/>
        </w:rPr>
        <w:t xml:space="preserve">в дальнейшем </w:t>
      </w:r>
      <w:r w:rsidR="00BB48D2" w:rsidRPr="000A705C">
        <w:rPr>
          <w:rFonts w:ascii="Times New Roman" w:eastAsia="Times New Roman" w:hAnsi="Times New Roman" w:cs="Times New Roman"/>
          <w:sz w:val="27"/>
          <w:szCs w:val="27"/>
        </w:rPr>
        <w:t>«</w:t>
      </w:r>
      <w:r w:rsidR="000A705C" w:rsidRPr="000A705C">
        <w:rPr>
          <w:rFonts w:ascii="Times New Roman" w:eastAsia="Times New Roman" w:hAnsi="Times New Roman" w:cs="Times New Roman"/>
          <w:sz w:val="27"/>
          <w:szCs w:val="27"/>
        </w:rPr>
        <w:t>Сторона 1</w:t>
      </w:r>
      <w:r w:rsidR="00BB48D2" w:rsidRPr="000A705C">
        <w:rPr>
          <w:rFonts w:ascii="Times New Roman" w:eastAsia="Times New Roman" w:hAnsi="Times New Roman" w:cs="Times New Roman"/>
          <w:sz w:val="27"/>
          <w:szCs w:val="27"/>
        </w:rPr>
        <w:t>»</w:t>
      </w:r>
      <w:r w:rsidRPr="000A705C">
        <w:rPr>
          <w:rFonts w:ascii="Times New Roman" w:eastAsia="Times New Roman" w:hAnsi="Times New Roman" w:cs="Times New Roman"/>
          <w:sz w:val="27"/>
          <w:szCs w:val="27"/>
        </w:rPr>
        <w:t>, с одной стороны и ______________________</w:t>
      </w:r>
      <w:r w:rsidR="00470C22" w:rsidRPr="000A705C">
        <w:rPr>
          <w:rFonts w:ascii="Times New Roman" w:eastAsia="Times New Roman" w:hAnsi="Times New Roman" w:cs="Times New Roman"/>
          <w:sz w:val="27"/>
          <w:szCs w:val="27"/>
        </w:rPr>
        <w:t>______________________________________________</w:t>
      </w:r>
      <w:r w:rsidRPr="000A705C">
        <w:rPr>
          <w:rFonts w:ascii="Times New Roman" w:eastAsia="Times New Roman" w:hAnsi="Times New Roman" w:cs="Times New Roman"/>
          <w:sz w:val="27"/>
          <w:szCs w:val="27"/>
        </w:rPr>
        <w:t>_</w:t>
      </w:r>
      <w:r w:rsidR="00470C22" w:rsidRPr="000A705C">
        <w:rPr>
          <w:rFonts w:ascii="Times New Roman" w:eastAsia="Times New Roman" w:hAnsi="Times New Roman" w:cs="Times New Roman"/>
          <w:sz w:val="27"/>
          <w:szCs w:val="27"/>
        </w:rPr>
        <w:t>_</w:t>
      </w:r>
      <w:r w:rsidRPr="000A705C">
        <w:rPr>
          <w:rFonts w:ascii="Times New Roman" w:eastAsia="Times New Roman" w:hAnsi="Times New Roman" w:cs="Times New Roman"/>
          <w:sz w:val="27"/>
          <w:szCs w:val="27"/>
        </w:rPr>
        <w:t>,</w:t>
      </w:r>
    </w:p>
    <w:p w14:paraId="4DE27905" w14:textId="3B8EE21E" w:rsidR="00470C22" w:rsidRPr="00C15135" w:rsidRDefault="00470C22" w:rsidP="0047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15135">
        <w:rPr>
          <w:rFonts w:ascii="Times New Roman" w:eastAsia="Times New Roman" w:hAnsi="Times New Roman" w:cs="Times New Roman"/>
          <w:sz w:val="24"/>
          <w:szCs w:val="24"/>
        </w:rPr>
        <w:t>(полное наименование юридического лица/ФИО индивидуального предпринимателя)</w:t>
      </w:r>
    </w:p>
    <w:p w14:paraId="74C90270" w14:textId="733F6B0B" w:rsidR="003E7D2D" w:rsidRPr="000A705C"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0A705C">
        <w:rPr>
          <w:rFonts w:ascii="Times New Roman" w:eastAsia="Times New Roman" w:hAnsi="Times New Roman" w:cs="Times New Roman"/>
          <w:sz w:val="27"/>
          <w:szCs w:val="27"/>
        </w:rPr>
        <w:t>в лице ________________</w:t>
      </w:r>
      <w:r w:rsidR="00470C22" w:rsidRPr="000A705C">
        <w:rPr>
          <w:rFonts w:ascii="Times New Roman" w:eastAsia="Times New Roman" w:hAnsi="Times New Roman" w:cs="Times New Roman"/>
          <w:sz w:val="27"/>
          <w:szCs w:val="27"/>
        </w:rPr>
        <w:t>__________________________________</w:t>
      </w:r>
      <w:r w:rsidR="0059011E">
        <w:rPr>
          <w:rFonts w:ascii="Times New Roman" w:eastAsia="Times New Roman" w:hAnsi="Times New Roman" w:cs="Times New Roman"/>
          <w:sz w:val="27"/>
          <w:szCs w:val="27"/>
        </w:rPr>
        <w:t>_________</w:t>
      </w:r>
      <w:r w:rsidRPr="000A705C">
        <w:rPr>
          <w:rFonts w:ascii="Times New Roman" w:eastAsia="Times New Roman" w:hAnsi="Times New Roman" w:cs="Times New Roman"/>
          <w:sz w:val="27"/>
          <w:szCs w:val="27"/>
        </w:rPr>
        <w:t xml:space="preserve">______, </w:t>
      </w:r>
    </w:p>
    <w:p w14:paraId="3CF1FAD7" w14:textId="1D0D59AF" w:rsidR="003E7D2D" w:rsidRPr="00C15135" w:rsidRDefault="003E7D2D" w:rsidP="003E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15135">
        <w:rPr>
          <w:rFonts w:ascii="Times New Roman" w:eastAsia="Times New Roman" w:hAnsi="Times New Roman" w:cs="Times New Roman"/>
          <w:sz w:val="24"/>
          <w:szCs w:val="24"/>
        </w:rPr>
        <w:t xml:space="preserve">(ФИО </w:t>
      </w:r>
      <w:r w:rsidR="000A705C" w:rsidRPr="00C15135">
        <w:rPr>
          <w:rFonts w:ascii="Times New Roman" w:eastAsia="Times New Roman" w:hAnsi="Times New Roman" w:cs="Times New Roman"/>
          <w:sz w:val="24"/>
          <w:szCs w:val="24"/>
        </w:rPr>
        <w:t>представителя</w:t>
      </w:r>
      <w:r w:rsidRPr="00C15135">
        <w:rPr>
          <w:rFonts w:ascii="Times New Roman" w:eastAsia="Times New Roman" w:hAnsi="Times New Roman" w:cs="Times New Roman"/>
          <w:sz w:val="24"/>
          <w:szCs w:val="24"/>
        </w:rPr>
        <w:t xml:space="preserve"> арендатора)</w:t>
      </w:r>
    </w:p>
    <w:p w14:paraId="775EF22D" w14:textId="77777777" w:rsidR="003E7D2D" w:rsidRPr="00C15135" w:rsidRDefault="003E7D2D"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FF33B25" w14:textId="53BCBF23" w:rsidR="007C05FA" w:rsidRPr="00947D36"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действующего на основании _______________</w:t>
      </w:r>
      <w:r w:rsidR="003E7D2D">
        <w:rPr>
          <w:rFonts w:ascii="Times New Roman" w:eastAsia="Times New Roman" w:hAnsi="Times New Roman" w:cs="Times New Roman"/>
          <w:sz w:val="27"/>
          <w:szCs w:val="27"/>
        </w:rPr>
        <w:t>_________________________</w:t>
      </w:r>
      <w:r w:rsidRPr="00947D36">
        <w:rPr>
          <w:rFonts w:ascii="Times New Roman" w:eastAsia="Times New Roman" w:hAnsi="Times New Roman" w:cs="Times New Roman"/>
          <w:sz w:val="27"/>
          <w:szCs w:val="27"/>
        </w:rPr>
        <w:t>__,</w:t>
      </w:r>
      <w:r w:rsidR="00C343C8" w:rsidRPr="00947D36">
        <w:rPr>
          <w:rFonts w:ascii="Times New Roman" w:eastAsia="Times New Roman" w:hAnsi="Times New Roman" w:cs="Times New Roman"/>
          <w:sz w:val="27"/>
          <w:szCs w:val="27"/>
        </w:rPr>
        <w:t xml:space="preserve"> </w:t>
      </w:r>
      <w:r w:rsidRPr="00947D36">
        <w:rPr>
          <w:rFonts w:ascii="Times New Roman" w:eastAsia="Times New Roman" w:hAnsi="Times New Roman" w:cs="Times New Roman"/>
          <w:sz w:val="27"/>
          <w:szCs w:val="27"/>
        </w:rPr>
        <w:t xml:space="preserve">именуемое в дальнейшем </w:t>
      </w:r>
      <w:r w:rsidR="00BB48D2" w:rsidRPr="00947D36">
        <w:rPr>
          <w:rFonts w:ascii="Times New Roman" w:eastAsia="Times New Roman" w:hAnsi="Times New Roman" w:cs="Times New Roman"/>
          <w:sz w:val="27"/>
          <w:szCs w:val="27"/>
        </w:rPr>
        <w:t>«</w:t>
      </w:r>
      <w:r w:rsidR="000A705C">
        <w:rPr>
          <w:rFonts w:ascii="Times New Roman" w:eastAsia="Times New Roman" w:hAnsi="Times New Roman" w:cs="Times New Roman"/>
          <w:sz w:val="27"/>
          <w:szCs w:val="27"/>
        </w:rPr>
        <w:t>Сторона 2</w:t>
      </w:r>
      <w:r w:rsidR="00BB48D2"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 xml:space="preserve">, именуемые в дальнейшем </w:t>
      </w:r>
      <w:r w:rsidR="00BB48D2"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Стороны</w:t>
      </w:r>
      <w:r w:rsidR="00BB48D2"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w:t>
      </w:r>
      <w:r w:rsidR="00C343C8" w:rsidRPr="00947D36">
        <w:rPr>
          <w:rFonts w:ascii="Times New Roman" w:eastAsia="Times New Roman" w:hAnsi="Times New Roman" w:cs="Times New Roman"/>
          <w:sz w:val="27"/>
          <w:szCs w:val="27"/>
        </w:rPr>
        <w:t xml:space="preserve"> </w:t>
      </w:r>
      <w:r w:rsidRPr="00947D36">
        <w:rPr>
          <w:rFonts w:ascii="Times New Roman" w:eastAsia="Times New Roman" w:hAnsi="Times New Roman" w:cs="Times New Roman"/>
          <w:sz w:val="27"/>
          <w:szCs w:val="27"/>
        </w:rPr>
        <w:t>заключили настоящий Договор о нижеследующем:</w:t>
      </w:r>
    </w:p>
    <w:p w14:paraId="1130E717" w14:textId="77777777" w:rsidR="007C05FA" w:rsidRPr="00947D36" w:rsidRDefault="007C05FA" w:rsidP="007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w:t>
      </w:r>
    </w:p>
    <w:p w14:paraId="1C1E1F5F" w14:textId="1AD0CCF7" w:rsidR="007C05FA" w:rsidRPr="004D43FC" w:rsidRDefault="007C05FA">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7"/>
          <w:szCs w:val="27"/>
        </w:rPr>
      </w:pPr>
      <w:r w:rsidRPr="004D43FC">
        <w:rPr>
          <w:rFonts w:ascii="Times New Roman" w:eastAsia="Times New Roman" w:hAnsi="Times New Roman" w:cs="Times New Roman"/>
          <w:sz w:val="27"/>
          <w:szCs w:val="27"/>
        </w:rPr>
        <w:t>Предмет Договора</w:t>
      </w:r>
    </w:p>
    <w:p w14:paraId="0FDD0529" w14:textId="48C84E12" w:rsidR="00243E7D" w:rsidRPr="0059011E" w:rsidRDefault="00243E7D">
      <w:pPr>
        <w:pStyle w:val="ConsPlusTitle"/>
        <w:numPr>
          <w:ilvl w:val="1"/>
          <w:numId w:val="10"/>
        </w:numPr>
        <w:ind w:left="0" w:firstLine="709"/>
        <w:jc w:val="both"/>
        <w:rPr>
          <w:rFonts w:ascii="Times New Roman" w:hAnsi="Times New Roman" w:cs="Times New Roman"/>
          <w:b w:val="0"/>
          <w:sz w:val="27"/>
          <w:szCs w:val="27"/>
        </w:rPr>
      </w:pPr>
      <w:bookmarkStart w:id="26" w:name="p230"/>
      <w:bookmarkEnd w:id="26"/>
      <w:r w:rsidRPr="00243E7D">
        <w:rPr>
          <w:rFonts w:ascii="Times New Roman" w:hAnsi="Times New Roman" w:cs="Times New Roman"/>
          <w:b w:val="0"/>
          <w:sz w:val="27"/>
          <w:szCs w:val="27"/>
        </w:rPr>
        <w:t>В соответствии с настоящим Договором Стороне 2 предоставляется</w:t>
      </w:r>
      <w:r w:rsidR="0059011E">
        <w:rPr>
          <w:rFonts w:ascii="Times New Roman" w:hAnsi="Times New Roman" w:cs="Times New Roman"/>
          <w:b w:val="0"/>
          <w:sz w:val="27"/>
          <w:szCs w:val="27"/>
        </w:rPr>
        <w:t xml:space="preserve"> </w:t>
      </w:r>
      <w:r w:rsidRPr="0059011E">
        <w:rPr>
          <w:rFonts w:ascii="Times New Roman" w:hAnsi="Times New Roman" w:cs="Times New Roman"/>
          <w:b w:val="0"/>
          <w:sz w:val="27"/>
          <w:szCs w:val="27"/>
        </w:rPr>
        <w:t>право на размещение</w:t>
      </w:r>
    </w:p>
    <w:p w14:paraId="652443E6" w14:textId="66A8D577" w:rsidR="007C05FA"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_______</w:t>
      </w:r>
      <w:r w:rsidR="003E7D2D" w:rsidRPr="00243E7D">
        <w:rPr>
          <w:rFonts w:ascii="Times New Roman" w:hAnsi="Times New Roman" w:cs="Times New Roman"/>
          <w:b w:val="0"/>
          <w:sz w:val="27"/>
          <w:szCs w:val="27"/>
        </w:rPr>
        <w:t>___</w:t>
      </w:r>
      <w:r w:rsidRPr="00243E7D">
        <w:rPr>
          <w:rFonts w:ascii="Times New Roman" w:hAnsi="Times New Roman" w:cs="Times New Roman"/>
          <w:b w:val="0"/>
          <w:sz w:val="27"/>
          <w:szCs w:val="27"/>
        </w:rPr>
        <w:t>______________________________</w:t>
      </w:r>
      <w:r w:rsidR="00243E7D">
        <w:rPr>
          <w:rFonts w:ascii="Times New Roman" w:hAnsi="Times New Roman" w:cs="Times New Roman"/>
          <w:b w:val="0"/>
          <w:sz w:val="27"/>
          <w:szCs w:val="27"/>
        </w:rPr>
        <w:t>___________</w:t>
      </w:r>
      <w:r w:rsidRPr="00243E7D">
        <w:rPr>
          <w:rFonts w:ascii="Times New Roman" w:hAnsi="Times New Roman" w:cs="Times New Roman"/>
          <w:b w:val="0"/>
          <w:sz w:val="27"/>
          <w:szCs w:val="27"/>
        </w:rPr>
        <w:t>__</w:t>
      </w:r>
      <w:r w:rsidR="00243E7D">
        <w:rPr>
          <w:rFonts w:ascii="Times New Roman" w:hAnsi="Times New Roman" w:cs="Times New Roman"/>
          <w:b w:val="0"/>
          <w:sz w:val="27"/>
          <w:szCs w:val="27"/>
        </w:rPr>
        <w:t>_____________</w:t>
      </w:r>
      <w:r w:rsidRPr="00243E7D">
        <w:rPr>
          <w:rFonts w:ascii="Times New Roman" w:hAnsi="Times New Roman" w:cs="Times New Roman"/>
          <w:b w:val="0"/>
          <w:sz w:val="27"/>
          <w:szCs w:val="27"/>
        </w:rPr>
        <w:t>_____</w:t>
      </w:r>
    </w:p>
    <w:p w14:paraId="18D25B04" w14:textId="6AA4D4A7" w:rsidR="007C05FA"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(передвижного сооружения/мобильного торгового объекта/мобильного пункта</w:t>
      </w:r>
      <w:r w:rsidR="003E7D2D" w:rsidRPr="00243E7D">
        <w:rPr>
          <w:rFonts w:ascii="Times New Roman" w:hAnsi="Times New Roman" w:cs="Times New Roman"/>
          <w:b w:val="0"/>
          <w:sz w:val="27"/>
          <w:szCs w:val="27"/>
        </w:rPr>
        <w:t xml:space="preserve"> </w:t>
      </w:r>
      <w:r w:rsidRPr="00243E7D">
        <w:rPr>
          <w:rFonts w:ascii="Times New Roman" w:hAnsi="Times New Roman" w:cs="Times New Roman"/>
          <w:b w:val="0"/>
          <w:sz w:val="27"/>
          <w:szCs w:val="27"/>
        </w:rPr>
        <w:t>быстрого питания/нестационарного торгового объекта/временного строения/временного сооружения/временной конструкции/технического средства</w:t>
      </w:r>
      <w:r w:rsidR="003E7D2D" w:rsidRPr="00243E7D">
        <w:rPr>
          <w:rFonts w:ascii="Times New Roman" w:hAnsi="Times New Roman" w:cs="Times New Roman"/>
          <w:b w:val="0"/>
          <w:sz w:val="27"/>
          <w:szCs w:val="27"/>
        </w:rPr>
        <w:t xml:space="preserve"> </w:t>
      </w:r>
      <w:r w:rsidRPr="00243E7D">
        <w:rPr>
          <w:rFonts w:ascii="Times New Roman" w:hAnsi="Times New Roman" w:cs="Times New Roman"/>
          <w:b w:val="0"/>
          <w:sz w:val="27"/>
          <w:szCs w:val="27"/>
        </w:rPr>
        <w:t>или оборудования)</w:t>
      </w:r>
      <w:r w:rsidR="00BB48D2" w:rsidRPr="00243E7D">
        <w:rPr>
          <w:rFonts w:ascii="Times New Roman" w:hAnsi="Times New Roman" w:cs="Times New Roman"/>
          <w:b w:val="0"/>
          <w:sz w:val="27"/>
          <w:szCs w:val="27"/>
        </w:rPr>
        <w:t xml:space="preserve"> </w:t>
      </w:r>
      <w:r w:rsidRPr="00243E7D">
        <w:rPr>
          <w:rFonts w:ascii="Times New Roman" w:hAnsi="Times New Roman" w:cs="Times New Roman"/>
          <w:b w:val="0"/>
          <w:sz w:val="27"/>
          <w:szCs w:val="27"/>
        </w:rPr>
        <w:t>(далее - Объект бизнеса) на территории __________</w:t>
      </w:r>
      <w:r w:rsidR="003E7D2D" w:rsidRPr="00243E7D">
        <w:rPr>
          <w:rFonts w:ascii="Times New Roman" w:hAnsi="Times New Roman" w:cs="Times New Roman"/>
          <w:b w:val="0"/>
          <w:sz w:val="27"/>
          <w:szCs w:val="27"/>
        </w:rPr>
        <w:t>___________________________________</w:t>
      </w:r>
      <w:r w:rsidRPr="00243E7D">
        <w:rPr>
          <w:rFonts w:ascii="Times New Roman" w:hAnsi="Times New Roman" w:cs="Times New Roman"/>
          <w:b w:val="0"/>
          <w:sz w:val="27"/>
          <w:szCs w:val="27"/>
        </w:rPr>
        <w:t>__________________________</w:t>
      </w:r>
    </w:p>
    <w:p w14:paraId="134A1B49" w14:textId="1D057C97" w:rsidR="003E7D2D" w:rsidRPr="00243E7D" w:rsidRDefault="007C05FA" w:rsidP="00243E7D">
      <w:pPr>
        <w:pStyle w:val="ConsPlusTitle"/>
        <w:jc w:val="center"/>
        <w:rPr>
          <w:rFonts w:ascii="Times New Roman" w:hAnsi="Times New Roman" w:cs="Times New Roman"/>
          <w:b w:val="0"/>
          <w:sz w:val="27"/>
          <w:szCs w:val="27"/>
        </w:rPr>
      </w:pPr>
      <w:r w:rsidRPr="00243E7D">
        <w:rPr>
          <w:rFonts w:ascii="Times New Roman" w:hAnsi="Times New Roman" w:cs="Times New Roman"/>
          <w:b w:val="0"/>
          <w:sz w:val="27"/>
          <w:szCs w:val="27"/>
        </w:rPr>
        <w:t>(наименование,</w:t>
      </w:r>
      <w:r w:rsidR="00BB48D2" w:rsidRPr="00243E7D">
        <w:rPr>
          <w:rFonts w:ascii="Times New Roman" w:hAnsi="Times New Roman" w:cs="Times New Roman"/>
          <w:b w:val="0"/>
          <w:sz w:val="27"/>
          <w:szCs w:val="27"/>
        </w:rPr>
        <w:t xml:space="preserve"> </w:t>
      </w:r>
      <w:r w:rsidRPr="00243E7D">
        <w:rPr>
          <w:rFonts w:ascii="Times New Roman" w:hAnsi="Times New Roman" w:cs="Times New Roman"/>
          <w:b w:val="0"/>
          <w:sz w:val="27"/>
          <w:szCs w:val="27"/>
        </w:rPr>
        <w:t>местонахождение</w:t>
      </w:r>
      <w:r w:rsidR="00BB48D2" w:rsidRPr="00243E7D">
        <w:rPr>
          <w:rFonts w:ascii="Times New Roman" w:hAnsi="Times New Roman" w:cs="Times New Roman"/>
          <w:b w:val="0"/>
          <w:sz w:val="27"/>
          <w:szCs w:val="27"/>
        </w:rPr>
        <w:t xml:space="preserve"> </w:t>
      </w:r>
      <w:r w:rsidR="00CF7FAF" w:rsidRPr="00243E7D">
        <w:rPr>
          <w:rFonts w:ascii="Times New Roman" w:hAnsi="Times New Roman" w:cs="Times New Roman"/>
          <w:b w:val="0"/>
          <w:sz w:val="27"/>
          <w:szCs w:val="27"/>
        </w:rPr>
        <w:t>П</w:t>
      </w:r>
      <w:r w:rsidRPr="00243E7D">
        <w:rPr>
          <w:rFonts w:ascii="Times New Roman" w:hAnsi="Times New Roman" w:cs="Times New Roman"/>
          <w:b w:val="0"/>
          <w:sz w:val="27"/>
          <w:szCs w:val="27"/>
        </w:rPr>
        <w:t>арка)</w:t>
      </w:r>
    </w:p>
    <w:p w14:paraId="7D1CFD73" w14:textId="71DF63C2" w:rsidR="00FC3B60"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для оказания услуг ___________________</w:t>
      </w:r>
      <w:r w:rsidR="003E7D2D" w:rsidRPr="00243E7D">
        <w:rPr>
          <w:rFonts w:ascii="Times New Roman" w:hAnsi="Times New Roman" w:cs="Times New Roman"/>
          <w:b w:val="0"/>
          <w:sz w:val="27"/>
          <w:szCs w:val="27"/>
        </w:rPr>
        <w:t>____________</w:t>
      </w:r>
      <w:r w:rsidRPr="00243E7D">
        <w:rPr>
          <w:rFonts w:ascii="Times New Roman" w:hAnsi="Times New Roman" w:cs="Times New Roman"/>
          <w:b w:val="0"/>
          <w:sz w:val="27"/>
          <w:szCs w:val="27"/>
        </w:rPr>
        <w:t>___</w:t>
      </w:r>
      <w:r w:rsidR="00FC3B60" w:rsidRPr="00243E7D">
        <w:rPr>
          <w:rFonts w:ascii="Times New Roman" w:hAnsi="Times New Roman" w:cs="Times New Roman"/>
          <w:b w:val="0"/>
          <w:sz w:val="27"/>
          <w:szCs w:val="27"/>
        </w:rPr>
        <w:t>__________________</w:t>
      </w:r>
      <w:r w:rsidRPr="00243E7D">
        <w:rPr>
          <w:rFonts w:ascii="Times New Roman" w:hAnsi="Times New Roman" w:cs="Times New Roman"/>
          <w:b w:val="0"/>
          <w:sz w:val="27"/>
          <w:szCs w:val="27"/>
        </w:rPr>
        <w:t>__</w:t>
      </w:r>
    </w:p>
    <w:p w14:paraId="56285231" w14:textId="1844B578" w:rsidR="00FC3B60" w:rsidRPr="00243E7D" w:rsidRDefault="0059011E" w:rsidP="00243E7D">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 xml:space="preserve">                          </w:t>
      </w:r>
      <w:r w:rsidR="00FC3B60" w:rsidRPr="00243E7D">
        <w:rPr>
          <w:rFonts w:ascii="Times New Roman" w:hAnsi="Times New Roman" w:cs="Times New Roman"/>
          <w:b w:val="0"/>
          <w:sz w:val="27"/>
          <w:szCs w:val="27"/>
        </w:rPr>
        <w:t>(наименование услуги)</w:t>
      </w:r>
    </w:p>
    <w:p w14:paraId="3542F8E9" w14:textId="40221114" w:rsidR="007C05FA" w:rsidRPr="00243E7D" w:rsidRDefault="003E7D2D"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посетителям Парка (далее –</w:t>
      </w:r>
      <w:r w:rsidR="004033D2" w:rsidRPr="004033D2">
        <w:rPr>
          <w:rFonts w:ascii="Times New Roman" w:hAnsi="Times New Roman" w:cs="Times New Roman"/>
          <w:b w:val="0"/>
          <w:sz w:val="27"/>
          <w:szCs w:val="27"/>
        </w:rPr>
        <w:t xml:space="preserve"> </w:t>
      </w:r>
      <w:r w:rsidRPr="00243E7D">
        <w:rPr>
          <w:rFonts w:ascii="Times New Roman" w:hAnsi="Times New Roman" w:cs="Times New Roman"/>
          <w:b w:val="0"/>
          <w:sz w:val="27"/>
          <w:szCs w:val="27"/>
        </w:rPr>
        <w:t>деятельность)</w:t>
      </w:r>
      <w:r w:rsidR="0059011E">
        <w:rPr>
          <w:rFonts w:ascii="Times New Roman" w:hAnsi="Times New Roman" w:cs="Times New Roman"/>
          <w:b w:val="0"/>
          <w:sz w:val="27"/>
          <w:szCs w:val="27"/>
        </w:rPr>
        <w:t xml:space="preserve"> </w:t>
      </w:r>
      <w:r w:rsidR="00BB48D2" w:rsidRPr="00243E7D">
        <w:rPr>
          <w:rFonts w:ascii="Times New Roman" w:hAnsi="Times New Roman" w:cs="Times New Roman"/>
          <w:b w:val="0"/>
          <w:sz w:val="27"/>
          <w:szCs w:val="27"/>
        </w:rPr>
        <w:t>со</w:t>
      </w:r>
      <w:r w:rsidR="007C05FA" w:rsidRPr="00243E7D">
        <w:rPr>
          <w:rFonts w:ascii="Times New Roman" w:hAnsi="Times New Roman" w:cs="Times New Roman"/>
          <w:b w:val="0"/>
          <w:sz w:val="27"/>
          <w:szCs w:val="27"/>
        </w:rPr>
        <w:t xml:space="preserve">гласно </w:t>
      </w:r>
      <w:hyperlink w:anchor="p391" w:history="1">
        <w:r w:rsidR="007C05FA" w:rsidRPr="00243E7D">
          <w:rPr>
            <w:rFonts w:ascii="Times New Roman" w:hAnsi="Times New Roman" w:cs="Times New Roman"/>
            <w:b w:val="0"/>
            <w:sz w:val="27"/>
            <w:szCs w:val="27"/>
          </w:rPr>
          <w:t xml:space="preserve">приложению </w:t>
        </w:r>
        <w:r w:rsidR="00537379" w:rsidRPr="00243E7D">
          <w:rPr>
            <w:rFonts w:ascii="Times New Roman" w:hAnsi="Times New Roman" w:cs="Times New Roman"/>
            <w:b w:val="0"/>
            <w:sz w:val="27"/>
            <w:szCs w:val="27"/>
          </w:rPr>
          <w:t>№</w:t>
        </w:r>
        <w:r w:rsidR="007C05FA" w:rsidRPr="00243E7D">
          <w:rPr>
            <w:rFonts w:ascii="Times New Roman" w:hAnsi="Times New Roman" w:cs="Times New Roman"/>
            <w:b w:val="0"/>
            <w:sz w:val="27"/>
            <w:szCs w:val="27"/>
          </w:rPr>
          <w:t xml:space="preserve"> 1</w:t>
        </w:r>
      </w:hyperlink>
      <w:r w:rsidR="007C05FA" w:rsidRPr="00243E7D">
        <w:rPr>
          <w:rFonts w:ascii="Times New Roman" w:hAnsi="Times New Roman" w:cs="Times New Roman"/>
          <w:b w:val="0"/>
          <w:sz w:val="27"/>
          <w:szCs w:val="27"/>
        </w:rPr>
        <w:t xml:space="preserve"> к</w:t>
      </w:r>
      <w:r w:rsidR="00BB48D2" w:rsidRPr="00243E7D">
        <w:rPr>
          <w:rFonts w:ascii="Times New Roman" w:hAnsi="Times New Roman" w:cs="Times New Roman"/>
          <w:b w:val="0"/>
          <w:sz w:val="27"/>
          <w:szCs w:val="27"/>
        </w:rPr>
        <w:t xml:space="preserve"> </w:t>
      </w:r>
      <w:r w:rsidR="007C05FA" w:rsidRPr="00243E7D">
        <w:rPr>
          <w:rFonts w:ascii="Times New Roman" w:hAnsi="Times New Roman" w:cs="Times New Roman"/>
          <w:b w:val="0"/>
          <w:sz w:val="27"/>
          <w:szCs w:val="27"/>
        </w:rPr>
        <w:t>настоящему Договору за плату.</w:t>
      </w:r>
    </w:p>
    <w:p w14:paraId="6553D464" w14:textId="0009F912" w:rsidR="007C05FA"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Период размещения Объекта бизнеса:______________________</w:t>
      </w:r>
      <w:r w:rsidR="0059011E">
        <w:rPr>
          <w:rFonts w:ascii="Times New Roman" w:hAnsi="Times New Roman" w:cs="Times New Roman"/>
          <w:b w:val="0"/>
          <w:sz w:val="27"/>
          <w:szCs w:val="27"/>
        </w:rPr>
        <w:t>_________</w:t>
      </w:r>
      <w:r w:rsidRPr="00243E7D">
        <w:rPr>
          <w:rFonts w:ascii="Times New Roman" w:hAnsi="Times New Roman" w:cs="Times New Roman"/>
          <w:b w:val="0"/>
          <w:sz w:val="27"/>
          <w:szCs w:val="27"/>
        </w:rPr>
        <w:t>_______.</w:t>
      </w:r>
    </w:p>
    <w:p w14:paraId="5C07E0AF" w14:textId="64D3F330" w:rsidR="007C05FA"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Фактическое осуществление деятельности с ____</w:t>
      </w:r>
      <w:r w:rsidR="0059011E">
        <w:rPr>
          <w:rFonts w:ascii="Times New Roman" w:hAnsi="Times New Roman" w:cs="Times New Roman"/>
          <w:b w:val="0"/>
          <w:sz w:val="27"/>
          <w:szCs w:val="27"/>
        </w:rPr>
        <w:t>________</w:t>
      </w:r>
      <w:r w:rsidRPr="00243E7D">
        <w:rPr>
          <w:rFonts w:ascii="Times New Roman" w:hAnsi="Times New Roman" w:cs="Times New Roman"/>
          <w:b w:val="0"/>
          <w:sz w:val="27"/>
          <w:szCs w:val="27"/>
        </w:rPr>
        <w:t>__ по __</w:t>
      </w:r>
      <w:r w:rsidR="0059011E">
        <w:rPr>
          <w:rFonts w:ascii="Times New Roman" w:hAnsi="Times New Roman" w:cs="Times New Roman"/>
          <w:b w:val="0"/>
          <w:sz w:val="27"/>
          <w:szCs w:val="27"/>
        </w:rPr>
        <w:t>_________</w:t>
      </w:r>
      <w:r w:rsidRPr="00243E7D">
        <w:rPr>
          <w:rFonts w:ascii="Times New Roman" w:hAnsi="Times New Roman" w:cs="Times New Roman"/>
          <w:b w:val="0"/>
          <w:sz w:val="27"/>
          <w:szCs w:val="27"/>
        </w:rPr>
        <w:t>_____.</w:t>
      </w:r>
    </w:p>
    <w:p w14:paraId="35438A0B" w14:textId="25BEFF9B" w:rsidR="007C05FA" w:rsidRPr="00243E7D" w:rsidRDefault="007C05FA" w:rsidP="00243E7D">
      <w:pPr>
        <w:pStyle w:val="ConsPlusTitle"/>
        <w:jc w:val="both"/>
        <w:rPr>
          <w:rFonts w:ascii="Times New Roman" w:hAnsi="Times New Roman" w:cs="Times New Roman"/>
          <w:b w:val="0"/>
          <w:sz w:val="27"/>
          <w:szCs w:val="27"/>
        </w:rPr>
      </w:pPr>
      <w:r w:rsidRPr="00243E7D">
        <w:rPr>
          <w:rFonts w:ascii="Times New Roman" w:hAnsi="Times New Roman" w:cs="Times New Roman"/>
          <w:b w:val="0"/>
          <w:sz w:val="27"/>
          <w:szCs w:val="27"/>
        </w:rPr>
        <w:t>График работы Объекта бизнеса с __</w:t>
      </w:r>
      <w:r w:rsidR="0059011E">
        <w:rPr>
          <w:rFonts w:ascii="Times New Roman" w:hAnsi="Times New Roman" w:cs="Times New Roman"/>
          <w:b w:val="0"/>
          <w:sz w:val="27"/>
          <w:szCs w:val="27"/>
        </w:rPr>
        <w:t>____________</w:t>
      </w:r>
      <w:r w:rsidRPr="00243E7D">
        <w:rPr>
          <w:rFonts w:ascii="Times New Roman" w:hAnsi="Times New Roman" w:cs="Times New Roman"/>
          <w:b w:val="0"/>
          <w:sz w:val="27"/>
          <w:szCs w:val="27"/>
        </w:rPr>
        <w:t>____ по _____</w:t>
      </w:r>
      <w:r w:rsidR="0059011E">
        <w:rPr>
          <w:rFonts w:ascii="Times New Roman" w:hAnsi="Times New Roman" w:cs="Times New Roman"/>
          <w:b w:val="0"/>
          <w:sz w:val="27"/>
          <w:szCs w:val="27"/>
        </w:rPr>
        <w:t>_____________</w:t>
      </w:r>
      <w:r w:rsidRPr="00243E7D">
        <w:rPr>
          <w:rFonts w:ascii="Times New Roman" w:hAnsi="Times New Roman" w:cs="Times New Roman"/>
          <w:b w:val="0"/>
          <w:sz w:val="27"/>
          <w:szCs w:val="27"/>
        </w:rPr>
        <w:t>__.</w:t>
      </w:r>
    </w:p>
    <w:p w14:paraId="7B13941F" w14:textId="0921D5D5" w:rsidR="007C05FA" w:rsidRPr="00243E7D" w:rsidRDefault="007C05FA">
      <w:pPr>
        <w:pStyle w:val="ConsPlusTitle"/>
        <w:numPr>
          <w:ilvl w:val="1"/>
          <w:numId w:val="10"/>
        </w:numPr>
        <w:ind w:left="0" w:firstLine="709"/>
        <w:jc w:val="both"/>
        <w:rPr>
          <w:rFonts w:ascii="Times New Roman" w:hAnsi="Times New Roman" w:cs="Times New Roman"/>
          <w:b w:val="0"/>
          <w:sz w:val="27"/>
          <w:szCs w:val="27"/>
        </w:rPr>
      </w:pPr>
      <w:r w:rsidRPr="00243E7D">
        <w:rPr>
          <w:rFonts w:ascii="Times New Roman" w:hAnsi="Times New Roman" w:cs="Times New Roman"/>
          <w:b w:val="0"/>
          <w:sz w:val="27"/>
          <w:szCs w:val="27"/>
        </w:rPr>
        <w:t xml:space="preserve">Специализация (функциональное назначение), площадь, адресный ориентир (ситуационный план) Объекта бизнеса являются существенными условиями настоящего Договора. </w:t>
      </w:r>
    </w:p>
    <w:p w14:paraId="39265815" w14:textId="0FE32D96" w:rsidR="007C05FA" w:rsidRPr="00243E7D" w:rsidRDefault="007C05FA">
      <w:pPr>
        <w:pStyle w:val="ConsPlusTitle"/>
        <w:numPr>
          <w:ilvl w:val="1"/>
          <w:numId w:val="10"/>
        </w:numPr>
        <w:ind w:left="0" w:firstLine="709"/>
        <w:jc w:val="both"/>
        <w:rPr>
          <w:rFonts w:ascii="Times New Roman" w:hAnsi="Times New Roman" w:cs="Times New Roman"/>
          <w:b w:val="0"/>
          <w:sz w:val="27"/>
          <w:szCs w:val="27"/>
        </w:rPr>
      </w:pPr>
      <w:r w:rsidRPr="00243E7D">
        <w:rPr>
          <w:rFonts w:ascii="Times New Roman" w:hAnsi="Times New Roman" w:cs="Times New Roman"/>
          <w:b w:val="0"/>
          <w:sz w:val="27"/>
          <w:szCs w:val="27"/>
        </w:rPr>
        <w:t xml:space="preserve">Настоящий Договор не является основанием для осуществления </w:t>
      </w:r>
      <w:r w:rsidRPr="00243E7D">
        <w:rPr>
          <w:rFonts w:ascii="Times New Roman" w:hAnsi="Times New Roman" w:cs="Times New Roman"/>
          <w:b w:val="0"/>
          <w:sz w:val="27"/>
          <w:szCs w:val="27"/>
        </w:rPr>
        <w:lastRenderedPageBreak/>
        <w:t xml:space="preserve">строительства, получения разрешения на строительство и государственной регистрации права собственности на размещенные Объекты бизнеса. </w:t>
      </w:r>
    </w:p>
    <w:p w14:paraId="0F0DE9FC" w14:textId="004146A6" w:rsidR="007C05FA" w:rsidRPr="00243E7D" w:rsidRDefault="00C15135">
      <w:pPr>
        <w:pStyle w:val="ConsPlusTitle"/>
        <w:numPr>
          <w:ilvl w:val="1"/>
          <w:numId w:val="10"/>
        </w:numPr>
        <w:ind w:left="0" w:firstLine="709"/>
        <w:jc w:val="both"/>
        <w:rPr>
          <w:rFonts w:ascii="Times New Roman" w:hAnsi="Times New Roman" w:cs="Times New Roman"/>
          <w:b w:val="0"/>
          <w:sz w:val="27"/>
          <w:szCs w:val="27"/>
        </w:rPr>
      </w:pPr>
      <w:r w:rsidRPr="00243E7D">
        <w:rPr>
          <w:rFonts w:ascii="Times New Roman" w:hAnsi="Times New Roman" w:cs="Times New Roman"/>
          <w:b w:val="0"/>
          <w:sz w:val="27"/>
          <w:szCs w:val="27"/>
        </w:rPr>
        <w:t>Сторона 2</w:t>
      </w:r>
      <w:r w:rsidR="007C05FA" w:rsidRPr="00243E7D">
        <w:rPr>
          <w:rFonts w:ascii="Times New Roman" w:hAnsi="Times New Roman" w:cs="Times New Roman"/>
          <w:b w:val="0"/>
          <w:sz w:val="27"/>
          <w:szCs w:val="27"/>
        </w:rPr>
        <w:t xml:space="preserve"> не вправе передавать свои права и обязанности по Договору третьим лицам. </w:t>
      </w:r>
    </w:p>
    <w:p w14:paraId="23D61F8C" w14:textId="77777777" w:rsidR="007C05FA" w:rsidRPr="00947D36" w:rsidRDefault="007C05FA" w:rsidP="00BB7B47">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6884FDC5" w14:textId="1C580DE7" w:rsidR="007C05FA"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243E7D">
        <w:rPr>
          <w:rFonts w:ascii="Times New Roman" w:eastAsia="Times New Roman" w:hAnsi="Times New Roman" w:cs="Times New Roman"/>
          <w:sz w:val="27"/>
          <w:szCs w:val="27"/>
        </w:rPr>
        <w:t>Срок действия Договора</w:t>
      </w:r>
    </w:p>
    <w:p w14:paraId="26440D5A" w14:textId="77777777" w:rsidR="0090304E" w:rsidRPr="00243E7D" w:rsidRDefault="0090304E" w:rsidP="0090304E">
      <w:pPr>
        <w:pStyle w:val="a3"/>
        <w:spacing w:after="0" w:line="240" w:lineRule="auto"/>
        <w:ind w:left="1069"/>
        <w:rPr>
          <w:rFonts w:ascii="Times New Roman" w:eastAsia="Times New Roman" w:hAnsi="Times New Roman" w:cs="Times New Roman"/>
          <w:sz w:val="27"/>
          <w:szCs w:val="27"/>
        </w:rPr>
      </w:pPr>
    </w:p>
    <w:p w14:paraId="51086C72" w14:textId="72931459" w:rsidR="007C05FA" w:rsidRPr="00243E7D" w:rsidRDefault="007C05FA">
      <w:pPr>
        <w:pStyle w:val="ConsPlusTitle"/>
        <w:numPr>
          <w:ilvl w:val="1"/>
          <w:numId w:val="10"/>
        </w:numPr>
        <w:ind w:left="0" w:firstLine="709"/>
        <w:jc w:val="both"/>
        <w:rPr>
          <w:rFonts w:ascii="Times New Roman" w:hAnsi="Times New Roman" w:cs="Times New Roman"/>
          <w:b w:val="0"/>
          <w:sz w:val="27"/>
          <w:szCs w:val="27"/>
        </w:rPr>
      </w:pPr>
      <w:bookmarkStart w:id="27" w:name="p252"/>
      <w:bookmarkEnd w:id="27"/>
      <w:r w:rsidRPr="00243E7D">
        <w:rPr>
          <w:rFonts w:ascii="Times New Roman" w:hAnsi="Times New Roman" w:cs="Times New Roman"/>
          <w:b w:val="0"/>
          <w:sz w:val="27"/>
          <w:szCs w:val="27"/>
        </w:rPr>
        <w:t xml:space="preserve">Настоящий Договор заключен сроком на ___ (месяцев/лет): вступает в силу с </w:t>
      </w:r>
      <w:r w:rsidR="00BB7B47" w:rsidRPr="00243E7D">
        <w:rPr>
          <w:rFonts w:ascii="Times New Roman" w:hAnsi="Times New Roman" w:cs="Times New Roman"/>
          <w:b w:val="0"/>
          <w:sz w:val="27"/>
          <w:szCs w:val="27"/>
        </w:rPr>
        <w:t>«</w:t>
      </w:r>
      <w:r w:rsidRPr="00243E7D">
        <w:rPr>
          <w:rFonts w:ascii="Times New Roman" w:hAnsi="Times New Roman" w:cs="Times New Roman"/>
          <w:b w:val="0"/>
          <w:sz w:val="27"/>
          <w:szCs w:val="27"/>
        </w:rPr>
        <w:t>___</w:t>
      </w:r>
      <w:r w:rsidR="00BB7B47" w:rsidRPr="00243E7D">
        <w:rPr>
          <w:rFonts w:ascii="Times New Roman" w:hAnsi="Times New Roman" w:cs="Times New Roman"/>
          <w:b w:val="0"/>
          <w:sz w:val="27"/>
          <w:szCs w:val="27"/>
        </w:rPr>
        <w:t>»</w:t>
      </w:r>
      <w:r w:rsidRPr="00243E7D">
        <w:rPr>
          <w:rFonts w:ascii="Times New Roman" w:hAnsi="Times New Roman" w:cs="Times New Roman"/>
          <w:b w:val="0"/>
          <w:sz w:val="27"/>
          <w:szCs w:val="27"/>
        </w:rPr>
        <w:t xml:space="preserve"> ___________</w:t>
      </w:r>
      <w:r w:rsidR="0059011E">
        <w:rPr>
          <w:rFonts w:ascii="Times New Roman" w:hAnsi="Times New Roman" w:cs="Times New Roman"/>
          <w:b w:val="0"/>
          <w:sz w:val="27"/>
          <w:szCs w:val="27"/>
        </w:rPr>
        <w:t xml:space="preserve"> 20___г.</w:t>
      </w:r>
      <w:r w:rsidRPr="00243E7D">
        <w:rPr>
          <w:rFonts w:ascii="Times New Roman" w:hAnsi="Times New Roman" w:cs="Times New Roman"/>
          <w:b w:val="0"/>
          <w:sz w:val="27"/>
          <w:szCs w:val="27"/>
        </w:rPr>
        <w:t xml:space="preserve"> и действует до </w:t>
      </w:r>
      <w:r w:rsidR="00BB7B47" w:rsidRPr="00243E7D">
        <w:rPr>
          <w:rFonts w:ascii="Times New Roman" w:hAnsi="Times New Roman" w:cs="Times New Roman"/>
          <w:b w:val="0"/>
          <w:sz w:val="27"/>
          <w:szCs w:val="27"/>
        </w:rPr>
        <w:t>«</w:t>
      </w:r>
      <w:r w:rsidRPr="00243E7D">
        <w:rPr>
          <w:rFonts w:ascii="Times New Roman" w:hAnsi="Times New Roman" w:cs="Times New Roman"/>
          <w:b w:val="0"/>
          <w:sz w:val="27"/>
          <w:szCs w:val="27"/>
        </w:rPr>
        <w:t>_</w:t>
      </w:r>
      <w:r w:rsidR="0059011E">
        <w:rPr>
          <w:rFonts w:ascii="Times New Roman" w:hAnsi="Times New Roman" w:cs="Times New Roman"/>
          <w:b w:val="0"/>
          <w:sz w:val="27"/>
          <w:szCs w:val="27"/>
        </w:rPr>
        <w:t>_</w:t>
      </w:r>
      <w:r w:rsidRPr="00243E7D">
        <w:rPr>
          <w:rFonts w:ascii="Times New Roman" w:hAnsi="Times New Roman" w:cs="Times New Roman"/>
          <w:b w:val="0"/>
          <w:sz w:val="27"/>
          <w:szCs w:val="27"/>
        </w:rPr>
        <w:t>__</w:t>
      </w:r>
      <w:r w:rsidR="00BB7B47" w:rsidRPr="00243E7D">
        <w:rPr>
          <w:rFonts w:ascii="Times New Roman" w:hAnsi="Times New Roman" w:cs="Times New Roman"/>
          <w:b w:val="0"/>
          <w:sz w:val="27"/>
          <w:szCs w:val="27"/>
        </w:rPr>
        <w:t>»</w:t>
      </w:r>
      <w:r w:rsidRPr="00243E7D">
        <w:rPr>
          <w:rFonts w:ascii="Times New Roman" w:hAnsi="Times New Roman" w:cs="Times New Roman"/>
          <w:b w:val="0"/>
          <w:sz w:val="27"/>
          <w:szCs w:val="27"/>
        </w:rPr>
        <w:t xml:space="preserve"> ___________</w:t>
      </w:r>
      <w:r w:rsidR="0059011E">
        <w:rPr>
          <w:rFonts w:ascii="Times New Roman" w:hAnsi="Times New Roman" w:cs="Times New Roman"/>
          <w:b w:val="0"/>
          <w:sz w:val="27"/>
          <w:szCs w:val="27"/>
        </w:rPr>
        <w:t xml:space="preserve">__20____г. </w:t>
      </w:r>
      <w:r w:rsidRPr="00243E7D">
        <w:rPr>
          <w:rFonts w:ascii="Times New Roman" w:hAnsi="Times New Roman" w:cs="Times New Roman"/>
          <w:b w:val="0"/>
          <w:sz w:val="27"/>
          <w:szCs w:val="27"/>
        </w:rPr>
        <w:t xml:space="preserve"> без права пролонгации, а в части исполнения обязательств по оплате и демонтажу объекта бизнеса - до их полного исполнения. </w:t>
      </w:r>
    </w:p>
    <w:p w14:paraId="4B35313F" w14:textId="4B0DF3C1" w:rsidR="007C05FA" w:rsidRPr="00243E7D" w:rsidRDefault="007C05FA">
      <w:pPr>
        <w:pStyle w:val="ConsPlusTitle"/>
        <w:numPr>
          <w:ilvl w:val="1"/>
          <w:numId w:val="10"/>
        </w:numPr>
        <w:ind w:left="0" w:firstLine="709"/>
        <w:jc w:val="both"/>
        <w:rPr>
          <w:rFonts w:ascii="Times New Roman" w:hAnsi="Times New Roman" w:cs="Times New Roman"/>
          <w:b w:val="0"/>
          <w:sz w:val="27"/>
          <w:szCs w:val="27"/>
        </w:rPr>
      </w:pPr>
      <w:r w:rsidRPr="00243E7D">
        <w:rPr>
          <w:rFonts w:ascii="Times New Roman" w:hAnsi="Times New Roman" w:cs="Times New Roman"/>
          <w:b w:val="0"/>
          <w:sz w:val="27"/>
          <w:szCs w:val="27"/>
        </w:rPr>
        <w:t xml:space="preserve">Окончание срока действия настоящего Договора не освобождает Стороны от ответственности за его нарушение. </w:t>
      </w:r>
    </w:p>
    <w:p w14:paraId="52AF23F0" w14:textId="77777777" w:rsidR="007C05FA" w:rsidRPr="00947D36" w:rsidRDefault="007C05FA" w:rsidP="00BB7B47">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2402972A" w14:textId="35DD0A6A" w:rsidR="007C05FA"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B959B6">
        <w:rPr>
          <w:rFonts w:ascii="Times New Roman" w:eastAsia="Times New Roman" w:hAnsi="Times New Roman" w:cs="Times New Roman"/>
          <w:sz w:val="27"/>
          <w:szCs w:val="27"/>
        </w:rPr>
        <w:t>Плата по Договору и порядок расчетов</w:t>
      </w:r>
    </w:p>
    <w:p w14:paraId="582D5010" w14:textId="77777777" w:rsidR="0090304E" w:rsidRPr="00B959B6" w:rsidRDefault="0090304E" w:rsidP="0090304E">
      <w:pPr>
        <w:pStyle w:val="a3"/>
        <w:spacing w:after="0" w:line="240" w:lineRule="auto"/>
        <w:ind w:left="1069"/>
        <w:rPr>
          <w:rFonts w:ascii="Times New Roman" w:eastAsia="Times New Roman" w:hAnsi="Times New Roman" w:cs="Times New Roman"/>
          <w:sz w:val="27"/>
          <w:szCs w:val="27"/>
        </w:rPr>
      </w:pPr>
    </w:p>
    <w:p w14:paraId="126DEC18" w14:textId="5F2ED585" w:rsidR="007C05FA" w:rsidRPr="00B959B6" w:rsidRDefault="007C05FA">
      <w:pPr>
        <w:pStyle w:val="ConsPlusTitle"/>
        <w:numPr>
          <w:ilvl w:val="1"/>
          <w:numId w:val="10"/>
        </w:numPr>
        <w:ind w:left="0" w:firstLine="709"/>
        <w:jc w:val="both"/>
        <w:rPr>
          <w:rFonts w:ascii="Times New Roman" w:hAnsi="Times New Roman" w:cs="Times New Roman"/>
          <w:b w:val="0"/>
          <w:sz w:val="27"/>
          <w:szCs w:val="27"/>
        </w:rPr>
      </w:pPr>
      <w:bookmarkStart w:id="28" w:name="p257"/>
      <w:bookmarkEnd w:id="28"/>
      <w:r w:rsidRPr="00B959B6">
        <w:rPr>
          <w:rFonts w:ascii="Times New Roman" w:hAnsi="Times New Roman" w:cs="Times New Roman"/>
          <w:b w:val="0"/>
          <w:sz w:val="27"/>
          <w:szCs w:val="27"/>
        </w:rPr>
        <w:t>Размер платы за право размещени</w:t>
      </w:r>
      <w:r w:rsidR="0059011E">
        <w:rPr>
          <w:rFonts w:ascii="Times New Roman" w:hAnsi="Times New Roman" w:cs="Times New Roman"/>
          <w:b w:val="0"/>
          <w:sz w:val="27"/>
          <w:szCs w:val="27"/>
        </w:rPr>
        <w:t>я</w:t>
      </w:r>
      <w:r w:rsidRPr="00B959B6">
        <w:rPr>
          <w:rFonts w:ascii="Times New Roman" w:hAnsi="Times New Roman" w:cs="Times New Roman"/>
          <w:b w:val="0"/>
          <w:sz w:val="27"/>
          <w:szCs w:val="27"/>
        </w:rPr>
        <w:t xml:space="preserve"> Объекта бизнеса по настоящему Договору за весь период размещения объекта бизнеса, определен в </w:t>
      </w:r>
      <w:hyperlink w:anchor="p442" w:history="1">
        <w:r w:rsidRPr="00B959B6">
          <w:rPr>
            <w:rFonts w:ascii="Times New Roman" w:hAnsi="Times New Roman" w:cs="Times New Roman"/>
            <w:b w:val="0"/>
            <w:sz w:val="27"/>
            <w:szCs w:val="27"/>
          </w:rPr>
          <w:t>приложении 2</w:t>
        </w:r>
      </w:hyperlink>
      <w:r w:rsidRPr="00B959B6">
        <w:rPr>
          <w:rFonts w:ascii="Times New Roman" w:hAnsi="Times New Roman" w:cs="Times New Roman"/>
          <w:b w:val="0"/>
          <w:sz w:val="27"/>
          <w:szCs w:val="27"/>
        </w:rPr>
        <w:t xml:space="preserve"> к настоящему Договору и составляет __________</w:t>
      </w:r>
      <w:r w:rsidR="0059011E">
        <w:rPr>
          <w:rFonts w:ascii="Times New Roman" w:hAnsi="Times New Roman" w:cs="Times New Roman"/>
          <w:b w:val="0"/>
          <w:sz w:val="27"/>
          <w:szCs w:val="27"/>
        </w:rPr>
        <w:t>________</w:t>
      </w:r>
      <w:r w:rsidRPr="00B959B6">
        <w:rPr>
          <w:rFonts w:ascii="Times New Roman" w:hAnsi="Times New Roman" w:cs="Times New Roman"/>
          <w:b w:val="0"/>
          <w:sz w:val="27"/>
          <w:szCs w:val="27"/>
        </w:rPr>
        <w:t>_ рублей ___</w:t>
      </w:r>
      <w:r w:rsidR="0059011E">
        <w:rPr>
          <w:rFonts w:ascii="Times New Roman" w:hAnsi="Times New Roman" w:cs="Times New Roman"/>
          <w:b w:val="0"/>
          <w:sz w:val="27"/>
          <w:szCs w:val="27"/>
        </w:rPr>
        <w:t>____</w:t>
      </w:r>
      <w:r w:rsidRPr="00B959B6">
        <w:rPr>
          <w:rFonts w:ascii="Times New Roman" w:hAnsi="Times New Roman" w:cs="Times New Roman"/>
          <w:b w:val="0"/>
          <w:sz w:val="27"/>
          <w:szCs w:val="27"/>
        </w:rPr>
        <w:t>_ коп. (при необходимости - в том числе НДС 20% в сумме __________ рублей _</w:t>
      </w:r>
      <w:r w:rsidR="0059011E">
        <w:rPr>
          <w:rFonts w:ascii="Times New Roman" w:hAnsi="Times New Roman" w:cs="Times New Roman"/>
          <w:b w:val="0"/>
          <w:sz w:val="27"/>
          <w:szCs w:val="27"/>
        </w:rPr>
        <w:t>__</w:t>
      </w:r>
      <w:r w:rsidRPr="00B959B6">
        <w:rPr>
          <w:rFonts w:ascii="Times New Roman" w:hAnsi="Times New Roman" w:cs="Times New Roman"/>
          <w:b w:val="0"/>
          <w:sz w:val="27"/>
          <w:szCs w:val="27"/>
        </w:rPr>
        <w:t xml:space="preserve">__ коп.). </w:t>
      </w:r>
    </w:p>
    <w:p w14:paraId="1E071349" w14:textId="213A2E11" w:rsidR="007C05FA" w:rsidRPr="00B959B6" w:rsidRDefault="007C05FA">
      <w:pPr>
        <w:pStyle w:val="ConsPlusTitle"/>
        <w:numPr>
          <w:ilvl w:val="1"/>
          <w:numId w:val="10"/>
        </w:numPr>
        <w:ind w:left="0" w:firstLine="709"/>
        <w:jc w:val="both"/>
        <w:rPr>
          <w:rFonts w:ascii="Times New Roman" w:hAnsi="Times New Roman" w:cs="Times New Roman"/>
          <w:b w:val="0"/>
          <w:sz w:val="27"/>
          <w:szCs w:val="27"/>
        </w:rPr>
      </w:pPr>
      <w:r w:rsidRPr="00B959B6">
        <w:rPr>
          <w:rFonts w:ascii="Times New Roman" w:hAnsi="Times New Roman" w:cs="Times New Roman"/>
          <w:b w:val="0"/>
          <w:sz w:val="27"/>
          <w:szCs w:val="27"/>
        </w:rPr>
        <w:t xml:space="preserve">Плата по Договору осуществляется в рублях Российской Федерации. </w:t>
      </w:r>
    </w:p>
    <w:p w14:paraId="107BA4B3" w14:textId="10245903" w:rsidR="007C05FA" w:rsidRPr="00B959B6" w:rsidRDefault="007C05FA">
      <w:pPr>
        <w:pStyle w:val="ConsPlusTitle"/>
        <w:numPr>
          <w:ilvl w:val="1"/>
          <w:numId w:val="10"/>
        </w:numPr>
        <w:ind w:left="0" w:firstLine="709"/>
        <w:jc w:val="both"/>
        <w:rPr>
          <w:rFonts w:ascii="Times New Roman" w:hAnsi="Times New Roman" w:cs="Times New Roman"/>
          <w:b w:val="0"/>
          <w:sz w:val="27"/>
          <w:szCs w:val="27"/>
        </w:rPr>
      </w:pPr>
      <w:r w:rsidRPr="00B959B6">
        <w:rPr>
          <w:rFonts w:ascii="Times New Roman" w:hAnsi="Times New Roman" w:cs="Times New Roman"/>
          <w:b w:val="0"/>
          <w:sz w:val="27"/>
          <w:szCs w:val="27"/>
        </w:rPr>
        <w:t xml:space="preserve">Плата за право размещения Объекта бизнеса перечисляется по реквизитам </w:t>
      </w:r>
      <w:r w:rsidR="00C15135" w:rsidRPr="00B959B6">
        <w:rPr>
          <w:rFonts w:ascii="Times New Roman" w:hAnsi="Times New Roman" w:cs="Times New Roman"/>
          <w:b w:val="0"/>
          <w:sz w:val="27"/>
          <w:szCs w:val="27"/>
        </w:rPr>
        <w:t>Стороны 1</w:t>
      </w:r>
      <w:r w:rsidRPr="00B959B6">
        <w:rPr>
          <w:rFonts w:ascii="Times New Roman" w:hAnsi="Times New Roman" w:cs="Times New Roman"/>
          <w:b w:val="0"/>
          <w:sz w:val="27"/>
          <w:szCs w:val="27"/>
        </w:rPr>
        <w:t>, указанным в настоящем Договоре, равными платежами ежемесячно</w:t>
      </w:r>
      <w:r w:rsidR="0059011E">
        <w:rPr>
          <w:rFonts w:ascii="Times New Roman" w:hAnsi="Times New Roman" w:cs="Times New Roman"/>
          <w:b w:val="0"/>
          <w:sz w:val="27"/>
          <w:szCs w:val="27"/>
        </w:rPr>
        <w:t>,</w:t>
      </w:r>
      <w:r w:rsidRPr="00B959B6">
        <w:rPr>
          <w:rFonts w:ascii="Times New Roman" w:hAnsi="Times New Roman" w:cs="Times New Roman"/>
          <w:b w:val="0"/>
          <w:sz w:val="27"/>
          <w:szCs w:val="27"/>
        </w:rPr>
        <w:t xml:space="preserve"> до 10 числа следующего месяца, в безналичном порядке. </w:t>
      </w:r>
    </w:p>
    <w:p w14:paraId="726A1DF2" w14:textId="77777777" w:rsidR="007C05FA" w:rsidRPr="00947D36" w:rsidRDefault="007C05FA" w:rsidP="00BB7B47">
      <w:pPr>
        <w:spacing w:after="0" w:line="240" w:lineRule="auto"/>
        <w:ind w:firstLine="540"/>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Для сезонных объектов бизнеса: </w:t>
      </w:r>
    </w:p>
    <w:p w14:paraId="6C0BD295" w14:textId="77777777" w:rsidR="007C05FA" w:rsidRPr="00947D36" w:rsidRDefault="007C05FA" w:rsidP="00BB7B47">
      <w:pPr>
        <w:spacing w:after="0" w:line="240" w:lineRule="auto"/>
        <w:ind w:firstLine="540"/>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в летний период с 1 апреля по 1 ноября (в зимний сезон - с 1 ноября по 31 марта). </w:t>
      </w:r>
    </w:p>
    <w:p w14:paraId="1C9AA022" w14:textId="085537EA" w:rsidR="007C05FA" w:rsidRPr="00947D36" w:rsidRDefault="007C05FA" w:rsidP="00BB7B47">
      <w:pPr>
        <w:spacing w:after="0" w:line="240" w:lineRule="auto"/>
        <w:ind w:firstLine="53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Датой уплаты считается дата поступления денежных средств на счет </w:t>
      </w:r>
      <w:r w:rsidR="00C15135">
        <w:rPr>
          <w:rFonts w:ascii="Times New Roman" w:eastAsia="Times New Roman" w:hAnsi="Times New Roman" w:cs="Times New Roman"/>
          <w:sz w:val="27"/>
          <w:szCs w:val="27"/>
        </w:rPr>
        <w:t>Стороны 1</w:t>
      </w:r>
      <w:r w:rsidRPr="00947D36">
        <w:rPr>
          <w:rFonts w:ascii="Times New Roman" w:eastAsia="Times New Roman" w:hAnsi="Times New Roman" w:cs="Times New Roman"/>
          <w:sz w:val="27"/>
          <w:szCs w:val="27"/>
        </w:rPr>
        <w:t xml:space="preserve">. </w:t>
      </w:r>
    </w:p>
    <w:p w14:paraId="72FDF185" w14:textId="77777777" w:rsidR="007C05FA" w:rsidRPr="00947D36" w:rsidRDefault="007C05FA" w:rsidP="00BB7B47">
      <w:pPr>
        <w:spacing w:after="0" w:line="240" w:lineRule="auto"/>
        <w:ind w:firstLine="53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Размер платы за право размещение Объекта бизнеса за неполный период месяца исчисляется пропорционально количеству календарных дней аренды в месяце к количеству дней данного месяца. </w:t>
      </w:r>
    </w:p>
    <w:p w14:paraId="6A61AA2A" w14:textId="3D9D0B4D" w:rsidR="007C05FA" w:rsidRDefault="007C05FA">
      <w:pPr>
        <w:pStyle w:val="ConsPlusTitle"/>
        <w:numPr>
          <w:ilvl w:val="1"/>
          <w:numId w:val="10"/>
        </w:numPr>
        <w:ind w:left="0" w:firstLine="709"/>
        <w:jc w:val="both"/>
        <w:rPr>
          <w:rFonts w:ascii="Times New Roman" w:hAnsi="Times New Roman" w:cs="Times New Roman"/>
          <w:b w:val="0"/>
          <w:sz w:val="27"/>
          <w:szCs w:val="27"/>
        </w:rPr>
      </w:pPr>
      <w:r w:rsidRPr="00B959B6">
        <w:rPr>
          <w:rFonts w:ascii="Times New Roman" w:hAnsi="Times New Roman" w:cs="Times New Roman"/>
          <w:b w:val="0"/>
          <w:sz w:val="27"/>
          <w:szCs w:val="27"/>
        </w:rPr>
        <w:t xml:space="preserve">Плата за размещение Объекта бизнеса вносится </w:t>
      </w:r>
      <w:r w:rsidR="00C15135" w:rsidRPr="00B959B6">
        <w:rPr>
          <w:rFonts w:ascii="Times New Roman" w:hAnsi="Times New Roman" w:cs="Times New Roman"/>
          <w:b w:val="0"/>
          <w:sz w:val="27"/>
          <w:szCs w:val="27"/>
        </w:rPr>
        <w:t>Стороной 2</w:t>
      </w:r>
      <w:r w:rsidRPr="00B959B6">
        <w:rPr>
          <w:rFonts w:ascii="Times New Roman" w:hAnsi="Times New Roman" w:cs="Times New Roman"/>
          <w:b w:val="0"/>
          <w:sz w:val="27"/>
          <w:szCs w:val="27"/>
        </w:rPr>
        <w:t xml:space="preserve"> с даты вступления в силу Договора, указанной в </w:t>
      </w:r>
      <w:hyperlink w:anchor="p252" w:history="1">
        <w:r w:rsidRPr="00B959B6">
          <w:rPr>
            <w:rFonts w:ascii="Times New Roman" w:hAnsi="Times New Roman" w:cs="Times New Roman"/>
            <w:b w:val="0"/>
            <w:sz w:val="27"/>
            <w:szCs w:val="27"/>
          </w:rPr>
          <w:t>пункте 2.1</w:t>
        </w:r>
      </w:hyperlink>
      <w:r w:rsidRPr="00B959B6">
        <w:rPr>
          <w:rFonts w:ascii="Times New Roman" w:hAnsi="Times New Roman" w:cs="Times New Roman"/>
          <w:b w:val="0"/>
          <w:sz w:val="27"/>
          <w:szCs w:val="27"/>
        </w:rPr>
        <w:t xml:space="preserve"> настоящего Договора, в течение всего срока его действия независимо от фактического размещения Объекта бизнеса. </w:t>
      </w:r>
    </w:p>
    <w:p w14:paraId="5653D002" w14:textId="77777777" w:rsidR="00B959B6" w:rsidRPr="00B959B6" w:rsidRDefault="00B959B6" w:rsidP="00B959B6">
      <w:pPr>
        <w:pStyle w:val="ConsPlusTitle"/>
        <w:ind w:left="709"/>
        <w:jc w:val="both"/>
        <w:rPr>
          <w:rFonts w:ascii="Times New Roman" w:hAnsi="Times New Roman" w:cs="Times New Roman"/>
          <w:b w:val="0"/>
          <w:sz w:val="27"/>
          <w:szCs w:val="27"/>
        </w:rPr>
      </w:pPr>
    </w:p>
    <w:p w14:paraId="3FCA05E5" w14:textId="6DE2F4CB" w:rsidR="007C05FA" w:rsidRPr="00D011FD"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Права и обязанности Сторон</w:t>
      </w:r>
    </w:p>
    <w:p w14:paraId="3A227367" w14:textId="77777777" w:rsidR="00B959B6" w:rsidRPr="00B959B6" w:rsidRDefault="00B959B6" w:rsidP="00B959B6">
      <w:pPr>
        <w:pStyle w:val="a3"/>
        <w:spacing w:after="0" w:line="240" w:lineRule="auto"/>
        <w:ind w:left="1069"/>
        <w:rPr>
          <w:rFonts w:ascii="Times New Roman" w:eastAsia="Times New Roman" w:hAnsi="Times New Roman" w:cs="Times New Roman"/>
          <w:sz w:val="27"/>
          <w:szCs w:val="27"/>
        </w:rPr>
      </w:pPr>
    </w:p>
    <w:p w14:paraId="4450E69A" w14:textId="1834E1F7" w:rsidR="007C05FA" w:rsidRPr="00B959B6" w:rsidRDefault="00C15135">
      <w:pPr>
        <w:pStyle w:val="ConsPlusTitle"/>
        <w:numPr>
          <w:ilvl w:val="1"/>
          <w:numId w:val="10"/>
        </w:numPr>
        <w:ind w:left="0" w:firstLine="709"/>
        <w:jc w:val="both"/>
        <w:rPr>
          <w:rFonts w:ascii="Times New Roman" w:hAnsi="Times New Roman" w:cs="Times New Roman"/>
          <w:b w:val="0"/>
          <w:sz w:val="27"/>
          <w:szCs w:val="27"/>
        </w:rPr>
      </w:pPr>
      <w:r w:rsidRPr="00B959B6">
        <w:rPr>
          <w:rFonts w:ascii="Times New Roman" w:hAnsi="Times New Roman" w:cs="Times New Roman"/>
          <w:b w:val="0"/>
          <w:sz w:val="27"/>
          <w:szCs w:val="27"/>
        </w:rPr>
        <w:t>Сторона 1</w:t>
      </w:r>
      <w:r w:rsidR="007C05FA" w:rsidRPr="00B959B6">
        <w:rPr>
          <w:rFonts w:ascii="Times New Roman" w:hAnsi="Times New Roman" w:cs="Times New Roman"/>
          <w:b w:val="0"/>
          <w:sz w:val="27"/>
          <w:szCs w:val="27"/>
        </w:rPr>
        <w:t xml:space="preserve"> обязуется: </w:t>
      </w:r>
    </w:p>
    <w:p w14:paraId="71A1B426" w14:textId="674164FD" w:rsidR="00D011FD"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 xml:space="preserve">Предоставить </w:t>
      </w:r>
      <w:r w:rsidR="00C15135" w:rsidRPr="00D011FD">
        <w:rPr>
          <w:rFonts w:ascii="Times New Roman" w:eastAsia="Times New Roman" w:hAnsi="Times New Roman" w:cs="Times New Roman"/>
          <w:sz w:val="27"/>
          <w:szCs w:val="27"/>
        </w:rPr>
        <w:t>Стороне 2</w:t>
      </w:r>
      <w:r w:rsidRPr="00D011FD">
        <w:rPr>
          <w:rFonts w:ascii="Times New Roman" w:eastAsia="Times New Roman" w:hAnsi="Times New Roman" w:cs="Times New Roman"/>
          <w:sz w:val="27"/>
          <w:szCs w:val="27"/>
        </w:rPr>
        <w:t xml:space="preserve"> право на размещение Объекта бизнеса,</w:t>
      </w:r>
      <w:r w:rsid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указанного в </w:t>
      </w:r>
      <w:hyperlink w:anchor="p391" w:history="1">
        <w:r w:rsidRPr="00D011FD">
          <w:rPr>
            <w:rFonts w:ascii="Times New Roman" w:eastAsia="Times New Roman" w:hAnsi="Times New Roman" w:cs="Times New Roman"/>
            <w:sz w:val="27"/>
            <w:szCs w:val="27"/>
          </w:rPr>
          <w:t>приложении</w:t>
        </w:r>
      </w:hyperlink>
      <w:r w:rsidRPr="00D011FD">
        <w:rPr>
          <w:rFonts w:ascii="Times New Roman" w:eastAsia="Times New Roman" w:hAnsi="Times New Roman" w:cs="Times New Roman"/>
          <w:sz w:val="27"/>
          <w:szCs w:val="27"/>
        </w:rPr>
        <w:t xml:space="preserve"> к настоящему Договору, согласно </w:t>
      </w:r>
      <w:hyperlink w:anchor="p230" w:history="1">
        <w:r w:rsidRPr="00D011FD">
          <w:rPr>
            <w:rFonts w:ascii="Times New Roman" w:eastAsia="Times New Roman" w:hAnsi="Times New Roman" w:cs="Times New Roman"/>
            <w:sz w:val="27"/>
            <w:szCs w:val="27"/>
          </w:rPr>
          <w:t>п. 1.1</w:t>
        </w:r>
      </w:hyperlink>
      <w:r w:rsidRPr="00D011FD">
        <w:rPr>
          <w:rFonts w:ascii="Times New Roman" w:eastAsia="Times New Roman" w:hAnsi="Times New Roman" w:cs="Times New Roman"/>
          <w:sz w:val="27"/>
          <w:szCs w:val="27"/>
        </w:rPr>
        <w:t xml:space="preserve"> настоящего Договора. </w:t>
      </w:r>
    </w:p>
    <w:p w14:paraId="24D4ABF5" w14:textId="77777777" w:rsidR="00D011FD"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 xml:space="preserve">Обеспечить доступ </w:t>
      </w:r>
      <w:r w:rsidR="00C15135" w:rsidRPr="00D011FD">
        <w:rPr>
          <w:rFonts w:ascii="Times New Roman" w:eastAsia="Times New Roman" w:hAnsi="Times New Roman" w:cs="Times New Roman"/>
          <w:sz w:val="27"/>
          <w:szCs w:val="27"/>
        </w:rPr>
        <w:t>Стороне 2</w:t>
      </w:r>
      <w:r w:rsidRPr="00D011FD">
        <w:rPr>
          <w:rFonts w:ascii="Times New Roman" w:eastAsia="Times New Roman" w:hAnsi="Times New Roman" w:cs="Times New Roman"/>
          <w:sz w:val="27"/>
          <w:szCs w:val="27"/>
        </w:rPr>
        <w:t xml:space="preserve"> к Объекту бизнеса на территории </w:t>
      </w:r>
      <w:r w:rsidR="00D248D8" w:rsidRPr="00D011FD">
        <w:rPr>
          <w:rFonts w:ascii="Times New Roman" w:eastAsia="Times New Roman" w:hAnsi="Times New Roman" w:cs="Times New Roman"/>
          <w:sz w:val="27"/>
          <w:szCs w:val="27"/>
        </w:rPr>
        <w:t>П</w:t>
      </w:r>
      <w:r w:rsidRPr="00D011FD">
        <w:rPr>
          <w:rFonts w:ascii="Times New Roman" w:eastAsia="Times New Roman" w:hAnsi="Times New Roman" w:cs="Times New Roman"/>
          <w:sz w:val="27"/>
          <w:szCs w:val="27"/>
        </w:rPr>
        <w:t xml:space="preserve">арка в период всего срока действия настоящего Договора. </w:t>
      </w:r>
    </w:p>
    <w:p w14:paraId="06AE4324" w14:textId="0641394A" w:rsidR="00D011FD"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lastRenderedPageBreak/>
        <w:t>В течение срока действия настоящего Договора не заключать договор</w:t>
      </w:r>
      <w:r w:rsidR="001575B0"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на право размещения объекта бизнеса по адресному ориентиру (ситуационному плану), указанному в </w:t>
      </w:r>
      <w:hyperlink w:anchor="p391" w:history="1">
        <w:r w:rsidRPr="00D011FD">
          <w:rPr>
            <w:rFonts w:ascii="Times New Roman" w:eastAsia="Times New Roman" w:hAnsi="Times New Roman" w:cs="Times New Roman"/>
            <w:sz w:val="27"/>
            <w:szCs w:val="27"/>
          </w:rPr>
          <w:t xml:space="preserve">приложении </w:t>
        </w:r>
        <w:r w:rsidR="00BB7B47" w:rsidRPr="00D011FD">
          <w:rPr>
            <w:rFonts w:ascii="Times New Roman" w:eastAsia="Times New Roman" w:hAnsi="Times New Roman" w:cs="Times New Roman"/>
            <w:sz w:val="27"/>
            <w:szCs w:val="27"/>
          </w:rPr>
          <w:t>№</w:t>
        </w:r>
        <w:r w:rsidRPr="00D011FD">
          <w:rPr>
            <w:rFonts w:ascii="Times New Roman" w:eastAsia="Times New Roman" w:hAnsi="Times New Roman" w:cs="Times New Roman"/>
            <w:sz w:val="27"/>
            <w:szCs w:val="27"/>
          </w:rPr>
          <w:t>1</w:t>
        </w:r>
      </w:hyperlink>
      <w:r w:rsidRPr="00D011FD">
        <w:rPr>
          <w:rFonts w:ascii="Times New Roman" w:eastAsia="Times New Roman" w:hAnsi="Times New Roman" w:cs="Times New Roman"/>
          <w:sz w:val="27"/>
          <w:szCs w:val="27"/>
        </w:rPr>
        <w:t xml:space="preserve"> к настоящему Договору, с иными лицами. Для сезонных объектов бизнеса (при размещении на одной территории разных объектов бизнеса в зависимости от сезона). </w:t>
      </w:r>
    </w:p>
    <w:p w14:paraId="1A0A1A5F" w14:textId="25FFCC92" w:rsidR="00D011FD"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В течение срока действия настоящего Договора не заключать Договор</w:t>
      </w:r>
      <w:r w:rsidR="00D011FD"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на право размещения объекта бизнеса в летний период с 1 апреля по 1 ноября (в зимний сезон - с 1 ноября по 31 марта) по адресному ориентиру (ситуационному плану), указанному в </w:t>
      </w:r>
      <w:hyperlink w:anchor="p391" w:history="1">
        <w:r w:rsidRPr="00D011FD">
          <w:rPr>
            <w:rFonts w:ascii="Times New Roman" w:eastAsia="Times New Roman" w:hAnsi="Times New Roman" w:cs="Times New Roman"/>
            <w:sz w:val="27"/>
            <w:szCs w:val="27"/>
          </w:rPr>
          <w:t xml:space="preserve">приложении </w:t>
        </w:r>
        <w:r w:rsidR="00BB7B47" w:rsidRPr="00D011FD">
          <w:rPr>
            <w:rFonts w:ascii="Times New Roman" w:eastAsia="Times New Roman" w:hAnsi="Times New Roman" w:cs="Times New Roman"/>
            <w:sz w:val="27"/>
            <w:szCs w:val="27"/>
          </w:rPr>
          <w:t>№</w:t>
        </w:r>
        <w:r w:rsidRPr="00D011FD">
          <w:rPr>
            <w:rFonts w:ascii="Times New Roman" w:eastAsia="Times New Roman" w:hAnsi="Times New Roman" w:cs="Times New Roman"/>
            <w:sz w:val="27"/>
            <w:szCs w:val="27"/>
          </w:rPr>
          <w:t xml:space="preserve"> 1</w:t>
        </w:r>
      </w:hyperlink>
      <w:r w:rsidRPr="00D011FD">
        <w:rPr>
          <w:rFonts w:ascii="Times New Roman" w:eastAsia="Times New Roman" w:hAnsi="Times New Roman" w:cs="Times New Roman"/>
          <w:sz w:val="27"/>
          <w:szCs w:val="27"/>
        </w:rPr>
        <w:t xml:space="preserve"> к настоящему Договору, с иными лицами. </w:t>
      </w:r>
    </w:p>
    <w:p w14:paraId="3798A959" w14:textId="77777777" w:rsidR="00D011FD"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 xml:space="preserve">Направить </w:t>
      </w:r>
      <w:r w:rsidR="00C15135" w:rsidRPr="00D011FD">
        <w:rPr>
          <w:rFonts w:ascii="Times New Roman" w:eastAsia="Times New Roman" w:hAnsi="Times New Roman" w:cs="Times New Roman"/>
          <w:sz w:val="27"/>
          <w:szCs w:val="27"/>
        </w:rPr>
        <w:t>Стороне 2</w:t>
      </w:r>
      <w:r w:rsidRPr="00D011FD">
        <w:rPr>
          <w:rFonts w:ascii="Times New Roman" w:eastAsia="Times New Roman" w:hAnsi="Times New Roman" w:cs="Times New Roman"/>
          <w:sz w:val="27"/>
          <w:szCs w:val="27"/>
        </w:rPr>
        <w:t xml:space="preserve"> сведения об изменении своего почтового адреса,</w:t>
      </w:r>
      <w:r w:rsidR="00D011FD"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w:t>
      </w:r>
      <w:r w:rsidR="00C15135" w:rsidRPr="00D011FD">
        <w:rPr>
          <w:rFonts w:ascii="Times New Roman" w:eastAsia="Times New Roman" w:hAnsi="Times New Roman" w:cs="Times New Roman"/>
          <w:sz w:val="27"/>
          <w:szCs w:val="27"/>
        </w:rPr>
        <w:t>Стороной 2</w:t>
      </w:r>
      <w:r w:rsidRPr="00D011FD">
        <w:rPr>
          <w:rFonts w:ascii="Times New Roman" w:eastAsia="Times New Roman" w:hAnsi="Times New Roman" w:cs="Times New Roman"/>
          <w:sz w:val="27"/>
          <w:szCs w:val="27"/>
        </w:rPr>
        <w:t xml:space="preserve"> своих обязательств по Договору, несет </w:t>
      </w:r>
      <w:r w:rsidR="00C15135" w:rsidRPr="00D011FD">
        <w:rPr>
          <w:rFonts w:ascii="Times New Roman" w:eastAsia="Times New Roman" w:hAnsi="Times New Roman" w:cs="Times New Roman"/>
          <w:sz w:val="27"/>
          <w:szCs w:val="27"/>
        </w:rPr>
        <w:t>Сторона 1</w:t>
      </w:r>
      <w:r w:rsidRPr="00D011FD">
        <w:rPr>
          <w:rFonts w:ascii="Times New Roman" w:eastAsia="Times New Roman" w:hAnsi="Times New Roman" w:cs="Times New Roman"/>
          <w:sz w:val="27"/>
          <w:szCs w:val="27"/>
        </w:rPr>
        <w:t xml:space="preserve">. </w:t>
      </w:r>
    </w:p>
    <w:p w14:paraId="008BA7D9" w14:textId="2463DCDB" w:rsidR="00B959B6"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Согласовать либо отказать в согласовании модернизации Объекта</w:t>
      </w:r>
      <w:r w:rsidR="00D011FD"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бизнеса (изменения внешнего вида, конфигурации, структурных элементов и т.п.) не позднее 5 (пяти) рабочих дней с даты получения от </w:t>
      </w:r>
      <w:r w:rsidR="00C15135" w:rsidRPr="00D011FD">
        <w:rPr>
          <w:rFonts w:ascii="Times New Roman" w:eastAsia="Times New Roman" w:hAnsi="Times New Roman" w:cs="Times New Roman"/>
          <w:sz w:val="27"/>
          <w:szCs w:val="27"/>
        </w:rPr>
        <w:t>Стороны 2</w:t>
      </w:r>
      <w:r w:rsidRPr="00D011FD">
        <w:rPr>
          <w:rFonts w:ascii="Times New Roman" w:eastAsia="Times New Roman" w:hAnsi="Times New Roman" w:cs="Times New Roman"/>
          <w:sz w:val="27"/>
          <w:szCs w:val="27"/>
        </w:rPr>
        <w:t xml:space="preserve"> проекта модернизации Объекта бизнеса. </w:t>
      </w:r>
    </w:p>
    <w:p w14:paraId="4964E90F" w14:textId="47062AC5" w:rsidR="00B959B6"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Согласовать либо отказать в согласовании приостановлени</w:t>
      </w:r>
      <w:r w:rsidR="00B959B6" w:rsidRPr="00D011FD">
        <w:rPr>
          <w:rFonts w:ascii="Times New Roman" w:eastAsia="Times New Roman" w:hAnsi="Times New Roman" w:cs="Times New Roman"/>
          <w:sz w:val="27"/>
          <w:szCs w:val="27"/>
        </w:rPr>
        <w:t>и</w:t>
      </w:r>
      <w:r w:rsidR="00D011FD"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деятельности </w:t>
      </w:r>
      <w:r w:rsidR="00C15135" w:rsidRPr="00D011FD">
        <w:rPr>
          <w:rFonts w:ascii="Times New Roman" w:eastAsia="Times New Roman" w:hAnsi="Times New Roman" w:cs="Times New Roman"/>
          <w:sz w:val="27"/>
          <w:szCs w:val="27"/>
        </w:rPr>
        <w:t>Стороны 2</w:t>
      </w:r>
      <w:r w:rsidRPr="00D011FD">
        <w:rPr>
          <w:rFonts w:ascii="Times New Roman" w:eastAsia="Times New Roman" w:hAnsi="Times New Roman" w:cs="Times New Roman"/>
          <w:sz w:val="27"/>
          <w:szCs w:val="27"/>
        </w:rPr>
        <w:t xml:space="preserve"> в Объекте бизнеса на срок более 5 (пяти) календарных дней (в случаях, не предусмотренных </w:t>
      </w:r>
      <w:hyperlink w:anchor="p310" w:history="1">
        <w:r w:rsidRPr="00D011FD">
          <w:rPr>
            <w:rFonts w:ascii="Times New Roman" w:eastAsia="Times New Roman" w:hAnsi="Times New Roman" w:cs="Times New Roman"/>
            <w:sz w:val="27"/>
            <w:szCs w:val="27"/>
          </w:rPr>
          <w:t>пунктом 4.4.5</w:t>
        </w:r>
      </w:hyperlink>
      <w:r w:rsidRPr="00D011FD">
        <w:rPr>
          <w:rFonts w:ascii="Times New Roman" w:eastAsia="Times New Roman" w:hAnsi="Times New Roman" w:cs="Times New Roman"/>
          <w:sz w:val="27"/>
          <w:szCs w:val="27"/>
        </w:rPr>
        <w:t xml:space="preserve"> настоящего Договора). </w:t>
      </w:r>
    </w:p>
    <w:p w14:paraId="2D2F54A4" w14:textId="3A9CDC74" w:rsidR="007C05FA"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Направить информацию в исполнительный орган местного</w:t>
      </w:r>
      <w:r w:rsidR="00D011FD" w:rsidRPr="00D011FD">
        <w:rPr>
          <w:rFonts w:ascii="Times New Roman" w:eastAsia="Times New Roman" w:hAnsi="Times New Roman" w:cs="Times New Roman"/>
          <w:sz w:val="27"/>
          <w:szCs w:val="27"/>
        </w:rPr>
        <w:t xml:space="preserve"> </w:t>
      </w:r>
      <w:r w:rsidRPr="00D011FD">
        <w:rPr>
          <w:rFonts w:ascii="Times New Roman" w:eastAsia="Times New Roman" w:hAnsi="Times New Roman" w:cs="Times New Roman"/>
          <w:sz w:val="27"/>
          <w:szCs w:val="27"/>
        </w:rPr>
        <w:t xml:space="preserve">самоуправления муниципального образования Московской области о заключении настоящего Договора для включения информации в схему размещения нестационарных торговых объектов (если Объект бизнеса является нестационарным торговым объектом). </w:t>
      </w:r>
    </w:p>
    <w:p w14:paraId="0BCEE92E" w14:textId="492CEF19" w:rsidR="007C05FA" w:rsidRPr="00D011FD" w:rsidRDefault="00C15135">
      <w:pPr>
        <w:pStyle w:val="ConsPlusTitle"/>
        <w:numPr>
          <w:ilvl w:val="1"/>
          <w:numId w:val="10"/>
        </w:numPr>
        <w:ind w:left="0" w:firstLine="709"/>
        <w:jc w:val="both"/>
        <w:rPr>
          <w:rFonts w:ascii="Times New Roman" w:hAnsi="Times New Roman" w:cs="Times New Roman"/>
          <w:b w:val="0"/>
          <w:sz w:val="27"/>
          <w:szCs w:val="27"/>
        </w:rPr>
      </w:pPr>
      <w:r w:rsidRPr="00D011FD">
        <w:rPr>
          <w:rFonts w:ascii="Times New Roman" w:hAnsi="Times New Roman" w:cs="Times New Roman"/>
          <w:b w:val="0"/>
          <w:sz w:val="27"/>
          <w:szCs w:val="27"/>
        </w:rPr>
        <w:t>Сторона 1</w:t>
      </w:r>
      <w:r w:rsidR="007C05FA" w:rsidRPr="00D011FD">
        <w:rPr>
          <w:rFonts w:ascii="Times New Roman" w:hAnsi="Times New Roman" w:cs="Times New Roman"/>
          <w:b w:val="0"/>
          <w:sz w:val="27"/>
          <w:szCs w:val="27"/>
        </w:rPr>
        <w:t xml:space="preserve"> имеет право: </w:t>
      </w:r>
    </w:p>
    <w:p w14:paraId="7707C8AB" w14:textId="77777777" w:rsidR="00C85D3B"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 xml:space="preserve">Требовать от </w:t>
      </w:r>
      <w:r w:rsidR="00C15135" w:rsidRPr="00D011FD">
        <w:rPr>
          <w:rFonts w:ascii="Times New Roman" w:eastAsia="Times New Roman" w:hAnsi="Times New Roman" w:cs="Times New Roman"/>
          <w:sz w:val="27"/>
          <w:szCs w:val="27"/>
        </w:rPr>
        <w:t>Стороны 2</w:t>
      </w:r>
      <w:r w:rsidRPr="00D011FD">
        <w:rPr>
          <w:rFonts w:ascii="Times New Roman" w:eastAsia="Times New Roman" w:hAnsi="Times New Roman" w:cs="Times New Roman"/>
          <w:sz w:val="27"/>
          <w:szCs w:val="27"/>
        </w:rPr>
        <w:t xml:space="preserve">: </w:t>
      </w:r>
    </w:p>
    <w:p w14:paraId="2F8F99CC" w14:textId="77777777" w:rsidR="00EA02E4" w:rsidRDefault="007C05FA">
      <w:pPr>
        <w:pStyle w:val="a3"/>
        <w:numPr>
          <w:ilvl w:val="0"/>
          <w:numId w:val="22"/>
        </w:numPr>
        <w:spacing w:after="0" w:line="240" w:lineRule="auto"/>
        <w:jc w:val="both"/>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надлежащего исполнения обязательств в соответствии с настоящим</w:t>
      </w:r>
      <w:r w:rsidR="00EA02E4">
        <w:rPr>
          <w:rFonts w:ascii="Times New Roman" w:eastAsia="Times New Roman" w:hAnsi="Times New Roman" w:cs="Times New Roman"/>
          <w:sz w:val="27"/>
          <w:szCs w:val="27"/>
        </w:rPr>
        <w:t xml:space="preserve"> </w:t>
      </w:r>
      <w:r w:rsidR="00C85D3B" w:rsidRPr="00C85D3B">
        <w:rPr>
          <w:rFonts w:ascii="Times New Roman" w:eastAsia="Times New Roman" w:hAnsi="Times New Roman" w:cs="Times New Roman"/>
          <w:sz w:val="27"/>
          <w:szCs w:val="27"/>
        </w:rPr>
        <w:t>Д</w:t>
      </w:r>
      <w:r w:rsidRPr="00C85D3B">
        <w:rPr>
          <w:rFonts w:ascii="Times New Roman" w:eastAsia="Times New Roman" w:hAnsi="Times New Roman" w:cs="Times New Roman"/>
          <w:sz w:val="27"/>
          <w:szCs w:val="27"/>
        </w:rPr>
        <w:t xml:space="preserve">оговором; </w:t>
      </w:r>
    </w:p>
    <w:p w14:paraId="24D15E71" w14:textId="77777777" w:rsidR="00EA02E4" w:rsidRDefault="007C05FA">
      <w:pPr>
        <w:pStyle w:val="a3"/>
        <w:numPr>
          <w:ilvl w:val="0"/>
          <w:numId w:val="22"/>
        </w:numPr>
        <w:spacing w:after="0" w:line="240" w:lineRule="auto"/>
        <w:jc w:val="both"/>
        <w:rPr>
          <w:rFonts w:ascii="Times New Roman" w:eastAsia="Times New Roman" w:hAnsi="Times New Roman" w:cs="Times New Roman"/>
          <w:sz w:val="27"/>
          <w:szCs w:val="27"/>
        </w:rPr>
      </w:pPr>
      <w:r w:rsidRPr="00EA02E4">
        <w:rPr>
          <w:rFonts w:ascii="Times New Roman" w:eastAsia="Times New Roman" w:hAnsi="Times New Roman" w:cs="Times New Roman"/>
          <w:sz w:val="27"/>
          <w:szCs w:val="27"/>
        </w:rPr>
        <w:t xml:space="preserve">соблюдения требований архитектурных, пожарных, санитарных норм, правил и нормативов по благоустройству территории </w:t>
      </w:r>
      <w:r w:rsidR="00BA232F" w:rsidRPr="00EA02E4">
        <w:rPr>
          <w:rFonts w:ascii="Times New Roman" w:eastAsia="Times New Roman" w:hAnsi="Times New Roman" w:cs="Times New Roman"/>
          <w:sz w:val="27"/>
          <w:szCs w:val="27"/>
        </w:rPr>
        <w:t>П</w:t>
      </w:r>
      <w:r w:rsidRPr="00EA02E4">
        <w:rPr>
          <w:rFonts w:ascii="Times New Roman" w:eastAsia="Times New Roman" w:hAnsi="Times New Roman" w:cs="Times New Roman"/>
          <w:sz w:val="27"/>
          <w:szCs w:val="27"/>
        </w:rPr>
        <w:t xml:space="preserve">арка, законодательства Российской Федерации, в том числе по гражданской обороне и чрезвычайным ситуациям; </w:t>
      </w:r>
    </w:p>
    <w:p w14:paraId="192CE977" w14:textId="30220973" w:rsidR="007C05FA" w:rsidRPr="00EA02E4" w:rsidRDefault="007C05FA">
      <w:pPr>
        <w:pStyle w:val="a3"/>
        <w:numPr>
          <w:ilvl w:val="0"/>
          <w:numId w:val="22"/>
        </w:numPr>
        <w:spacing w:after="0" w:line="240" w:lineRule="auto"/>
        <w:jc w:val="both"/>
        <w:rPr>
          <w:rFonts w:ascii="Times New Roman" w:eastAsia="Times New Roman" w:hAnsi="Times New Roman" w:cs="Times New Roman"/>
          <w:sz w:val="27"/>
          <w:szCs w:val="27"/>
        </w:rPr>
      </w:pPr>
      <w:r w:rsidRPr="00EA02E4">
        <w:rPr>
          <w:rFonts w:ascii="Times New Roman" w:eastAsia="Times New Roman" w:hAnsi="Times New Roman" w:cs="Times New Roman"/>
          <w:sz w:val="27"/>
          <w:szCs w:val="27"/>
        </w:rPr>
        <w:t xml:space="preserve">своевременного устранения выявленных нарушений действующего законодательства Российской Федерации при размещении и эксплуатации Объекта бизнеса. </w:t>
      </w:r>
    </w:p>
    <w:p w14:paraId="6B05495A" w14:textId="067A3D98" w:rsidR="007C05FA" w:rsidRPr="00D011FD"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 xml:space="preserve">Осуществлять контроль за выполнением </w:t>
      </w:r>
      <w:r w:rsidR="00C15135" w:rsidRPr="00D011FD">
        <w:rPr>
          <w:rFonts w:ascii="Times New Roman" w:eastAsia="Times New Roman" w:hAnsi="Times New Roman" w:cs="Times New Roman"/>
          <w:sz w:val="27"/>
          <w:szCs w:val="27"/>
        </w:rPr>
        <w:t>Стороной 2</w:t>
      </w:r>
      <w:r w:rsidRPr="00D011FD">
        <w:rPr>
          <w:rFonts w:ascii="Times New Roman" w:eastAsia="Times New Roman" w:hAnsi="Times New Roman" w:cs="Times New Roman"/>
          <w:sz w:val="27"/>
          <w:szCs w:val="27"/>
        </w:rPr>
        <w:t xml:space="preserve"> настоящего Договора, в том числе с привлечением специализированной организации. </w:t>
      </w:r>
    </w:p>
    <w:p w14:paraId="44DBFAB4" w14:textId="7B5ABA8D"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bookmarkStart w:id="29" w:name="p284"/>
      <w:bookmarkEnd w:id="29"/>
      <w:r w:rsidRPr="00947D36">
        <w:rPr>
          <w:rFonts w:ascii="Times New Roman" w:eastAsia="Times New Roman" w:hAnsi="Times New Roman" w:cs="Times New Roman"/>
          <w:sz w:val="27"/>
          <w:szCs w:val="27"/>
        </w:rPr>
        <w:t xml:space="preserve">По истечении 5 (пяти) календарных дней с даты окончания действия настоящего Договора, указанной в </w:t>
      </w:r>
      <w:hyperlink w:anchor="p252" w:history="1">
        <w:r w:rsidRPr="00947D36">
          <w:rPr>
            <w:rFonts w:ascii="Times New Roman" w:eastAsia="Times New Roman" w:hAnsi="Times New Roman" w:cs="Times New Roman"/>
            <w:sz w:val="27"/>
            <w:szCs w:val="27"/>
          </w:rPr>
          <w:t>пункте 2.1</w:t>
        </w:r>
      </w:hyperlink>
      <w:r w:rsidRPr="00947D36">
        <w:rPr>
          <w:rFonts w:ascii="Times New Roman" w:eastAsia="Times New Roman" w:hAnsi="Times New Roman" w:cs="Times New Roman"/>
          <w:sz w:val="27"/>
          <w:szCs w:val="27"/>
        </w:rPr>
        <w:t xml:space="preserve"> настоящего Договора, без уведомления </w:t>
      </w:r>
      <w:r w:rsidR="00C15135">
        <w:rPr>
          <w:rFonts w:ascii="Times New Roman" w:eastAsia="Times New Roman" w:hAnsi="Times New Roman" w:cs="Times New Roman"/>
          <w:sz w:val="27"/>
          <w:szCs w:val="27"/>
        </w:rPr>
        <w:t>Стороны 2</w:t>
      </w:r>
      <w:r w:rsidRPr="00947D36">
        <w:rPr>
          <w:rFonts w:ascii="Times New Roman" w:eastAsia="Times New Roman" w:hAnsi="Times New Roman" w:cs="Times New Roman"/>
          <w:sz w:val="27"/>
          <w:szCs w:val="27"/>
        </w:rPr>
        <w:t xml:space="preserve"> осуществить демонтаж Объекта бизнеса при неисполнении в установленный Договором срок этой обязанности </w:t>
      </w:r>
      <w:r w:rsidR="00C15135">
        <w:rPr>
          <w:rFonts w:ascii="Times New Roman" w:eastAsia="Times New Roman" w:hAnsi="Times New Roman" w:cs="Times New Roman"/>
          <w:sz w:val="27"/>
          <w:szCs w:val="27"/>
        </w:rPr>
        <w:t>Стороной 2</w:t>
      </w:r>
      <w:r w:rsidRPr="00947D36">
        <w:rPr>
          <w:rFonts w:ascii="Times New Roman" w:eastAsia="Times New Roman" w:hAnsi="Times New Roman" w:cs="Times New Roman"/>
          <w:sz w:val="27"/>
          <w:szCs w:val="27"/>
        </w:rPr>
        <w:t xml:space="preserve">. </w:t>
      </w:r>
    </w:p>
    <w:p w14:paraId="462DB2B7" w14:textId="7C46EA1F" w:rsidR="007C05FA" w:rsidRPr="00D011FD" w:rsidRDefault="00C15135" w:rsidP="00AD55B7">
      <w:pPr>
        <w:spacing w:after="0" w:line="240" w:lineRule="auto"/>
        <w:ind w:firstLine="709"/>
        <w:jc w:val="both"/>
        <w:rPr>
          <w:rFonts w:ascii="Times New Roman" w:eastAsia="Times New Roman" w:hAnsi="Times New Roman" w:cs="Times New Roman"/>
          <w:sz w:val="27"/>
          <w:szCs w:val="27"/>
        </w:rPr>
      </w:pPr>
      <w:r w:rsidRPr="00D011FD">
        <w:rPr>
          <w:rFonts w:ascii="Times New Roman" w:eastAsia="Times New Roman" w:hAnsi="Times New Roman" w:cs="Times New Roman"/>
          <w:sz w:val="27"/>
          <w:szCs w:val="27"/>
        </w:rPr>
        <w:t>Сторона 1</w:t>
      </w:r>
      <w:r w:rsidR="007C05FA" w:rsidRPr="00D011FD">
        <w:rPr>
          <w:rFonts w:ascii="Times New Roman" w:eastAsia="Times New Roman" w:hAnsi="Times New Roman" w:cs="Times New Roman"/>
          <w:sz w:val="27"/>
          <w:szCs w:val="27"/>
        </w:rPr>
        <w:t xml:space="preserve"> не несет ответственность за состояние и сохранность Объекта бизнеса в случае его демонтажа при неисполнении в установленный Договором срок этой обязанности </w:t>
      </w:r>
      <w:r w:rsidRPr="00D011FD">
        <w:rPr>
          <w:rFonts w:ascii="Times New Roman" w:eastAsia="Times New Roman" w:hAnsi="Times New Roman" w:cs="Times New Roman"/>
          <w:sz w:val="27"/>
          <w:szCs w:val="27"/>
        </w:rPr>
        <w:t>Стороной 2</w:t>
      </w:r>
      <w:r w:rsidR="007C05FA" w:rsidRPr="00D011FD">
        <w:rPr>
          <w:rFonts w:ascii="Times New Roman" w:eastAsia="Times New Roman" w:hAnsi="Times New Roman" w:cs="Times New Roman"/>
          <w:sz w:val="27"/>
          <w:szCs w:val="27"/>
        </w:rPr>
        <w:t xml:space="preserve">. </w:t>
      </w:r>
    </w:p>
    <w:p w14:paraId="622E02D3" w14:textId="37AAF895"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lastRenderedPageBreak/>
        <w:t xml:space="preserve">Требовать возмещения </w:t>
      </w:r>
      <w:r w:rsidR="00C15135">
        <w:rPr>
          <w:rFonts w:ascii="Times New Roman" w:eastAsia="Times New Roman" w:hAnsi="Times New Roman" w:cs="Times New Roman"/>
          <w:sz w:val="27"/>
          <w:szCs w:val="27"/>
        </w:rPr>
        <w:t>Стороной 2</w:t>
      </w:r>
      <w:r w:rsidRPr="00947D36">
        <w:rPr>
          <w:rFonts w:ascii="Times New Roman" w:eastAsia="Times New Roman" w:hAnsi="Times New Roman" w:cs="Times New Roman"/>
          <w:sz w:val="27"/>
          <w:szCs w:val="27"/>
        </w:rPr>
        <w:t xml:space="preserve"> затрат, понесенных </w:t>
      </w:r>
      <w:r w:rsidR="00C15135">
        <w:rPr>
          <w:rFonts w:ascii="Times New Roman" w:eastAsia="Times New Roman" w:hAnsi="Times New Roman" w:cs="Times New Roman"/>
          <w:sz w:val="27"/>
          <w:szCs w:val="27"/>
        </w:rPr>
        <w:t>Стороной 1</w:t>
      </w:r>
      <w:r w:rsidRPr="00947D36">
        <w:rPr>
          <w:rFonts w:ascii="Times New Roman" w:eastAsia="Times New Roman" w:hAnsi="Times New Roman" w:cs="Times New Roman"/>
          <w:sz w:val="27"/>
          <w:szCs w:val="27"/>
        </w:rPr>
        <w:t xml:space="preserve"> при демонтаже Объекта бизнеса согласно </w:t>
      </w:r>
      <w:hyperlink w:anchor="p284" w:history="1">
        <w:r w:rsidRPr="00947D36">
          <w:rPr>
            <w:rFonts w:ascii="Times New Roman" w:eastAsia="Times New Roman" w:hAnsi="Times New Roman" w:cs="Times New Roman"/>
            <w:sz w:val="27"/>
            <w:szCs w:val="27"/>
          </w:rPr>
          <w:t>пункту 4.2.3</w:t>
        </w:r>
      </w:hyperlink>
      <w:r w:rsidRPr="00947D36">
        <w:rPr>
          <w:rFonts w:ascii="Times New Roman" w:eastAsia="Times New Roman" w:hAnsi="Times New Roman" w:cs="Times New Roman"/>
          <w:sz w:val="27"/>
          <w:szCs w:val="27"/>
        </w:rPr>
        <w:t xml:space="preserve"> настоящего Договора. </w:t>
      </w:r>
    </w:p>
    <w:p w14:paraId="1A2F4B85" w14:textId="17F9CDA5" w:rsidR="007C05FA" w:rsidRPr="00C85D3B" w:rsidRDefault="00C15135">
      <w:pPr>
        <w:pStyle w:val="a3"/>
        <w:numPr>
          <w:ilvl w:val="1"/>
          <w:numId w:val="10"/>
        </w:numPr>
        <w:spacing w:after="0" w:line="240" w:lineRule="auto"/>
        <w:ind w:left="0" w:firstLine="709"/>
        <w:jc w:val="both"/>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Сторона 2</w:t>
      </w:r>
      <w:r w:rsidR="007C05FA" w:rsidRPr="00C85D3B">
        <w:rPr>
          <w:rFonts w:ascii="Times New Roman" w:eastAsia="Times New Roman" w:hAnsi="Times New Roman" w:cs="Times New Roman"/>
          <w:sz w:val="27"/>
          <w:szCs w:val="27"/>
        </w:rPr>
        <w:t xml:space="preserve"> обязуется: </w:t>
      </w:r>
    </w:p>
    <w:p w14:paraId="2370F241" w14:textId="2A1964EA"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bookmarkStart w:id="30" w:name="p288"/>
      <w:bookmarkEnd w:id="30"/>
      <w:r w:rsidRPr="00947D36">
        <w:rPr>
          <w:rFonts w:ascii="Times New Roman" w:eastAsia="Times New Roman" w:hAnsi="Times New Roman" w:cs="Times New Roman"/>
          <w:sz w:val="27"/>
          <w:szCs w:val="27"/>
        </w:rPr>
        <w:t xml:space="preserve">Разместить Объект бизнеса, соответствующий </w:t>
      </w:r>
      <w:hyperlink w:anchor="p391" w:history="1">
        <w:r w:rsidRPr="00947D36">
          <w:rPr>
            <w:rFonts w:ascii="Times New Roman" w:eastAsia="Times New Roman" w:hAnsi="Times New Roman" w:cs="Times New Roman"/>
            <w:sz w:val="27"/>
            <w:szCs w:val="27"/>
          </w:rPr>
          <w:t xml:space="preserve">приложению </w:t>
        </w:r>
        <w:r w:rsidR="001049B1" w:rsidRPr="00947D36">
          <w:rPr>
            <w:rFonts w:ascii="Times New Roman" w:eastAsia="Times New Roman" w:hAnsi="Times New Roman" w:cs="Times New Roman"/>
            <w:sz w:val="27"/>
            <w:szCs w:val="27"/>
          </w:rPr>
          <w:t>№</w:t>
        </w:r>
        <w:r w:rsidRPr="00947D36">
          <w:rPr>
            <w:rFonts w:ascii="Times New Roman" w:eastAsia="Times New Roman" w:hAnsi="Times New Roman" w:cs="Times New Roman"/>
            <w:sz w:val="27"/>
            <w:szCs w:val="27"/>
          </w:rPr>
          <w:t xml:space="preserve"> 1</w:t>
        </w:r>
      </w:hyperlink>
      <w:r w:rsidRPr="00947D36">
        <w:rPr>
          <w:rFonts w:ascii="Times New Roman" w:eastAsia="Times New Roman" w:hAnsi="Times New Roman" w:cs="Times New Roman"/>
          <w:sz w:val="27"/>
          <w:szCs w:val="27"/>
        </w:rPr>
        <w:t xml:space="preserve"> к настоящему Договору, не позднее даты, указанной в </w:t>
      </w:r>
      <w:hyperlink w:anchor="p230" w:history="1">
        <w:r w:rsidRPr="00947D36">
          <w:rPr>
            <w:rFonts w:ascii="Times New Roman" w:eastAsia="Times New Roman" w:hAnsi="Times New Roman" w:cs="Times New Roman"/>
            <w:sz w:val="27"/>
            <w:szCs w:val="27"/>
          </w:rPr>
          <w:t>пункте 1.1</w:t>
        </w:r>
      </w:hyperlink>
      <w:r w:rsidRPr="00947D36">
        <w:rPr>
          <w:rFonts w:ascii="Times New Roman" w:eastAsia="Times New Roman" w:hAnsi="Times New Roman" w:cs="Times New Roman"/>
          <w:sz w:val="27"/>
          <w:szCs w:val="27"/>
        </w:rPr>
        <w:t xml:space="preserve"> настоящего Договора. </w:t>
      </w:r>
    </w:p>
    <w:p w14:paraId="3F0A5F49" w14:textId="2F843D51"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Осуществлять установку и эксплуатацию Объекта бизнеса в соответствии с условиями настоящего Договора и требованиями законодательства Российской Федерации. </w:t>
      </w:r>
    </w:p>
    <w:p w14:paraId="45A17645" w14:textId="77777777" w:rsidR="00C85D3B" w:rsidRDefault="007C05FA" w:rsidP="00C85D3B">
      <w:pPr>
        <w:pStyle w:val="a3"/>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Осуществлять эксплуатацию Объекта бизнеса в полном соответствии с</w:t>
      </w:r>
      <w:r w:rsidR="00C85D3B">
        <w:rPr>
          <w:rFonts w:ascii="Times New Roman" w:eastAsia="Times New Roman" w:hAnsi="Times New Roman" w:cs="Times New Roman"/>
          <w:sz w:val="27"/>
          <w:szCs w:val="27"/>
        </w:rPr>
        <w:t xml:space="preserve">: </w:t>
      </w:r>
    </w:p>
    <w:p w14:paraId="51CDD32F" w14:textId="77777777" w:rsidR="00EA02E4" w:rsidRDefault="006D7FDB">
      <w:pPr>
        <w:pStyle w:val="a3"/>
        <w:numPr>
          <w:ilvl w:val="0"/>
          <w:numId w:val="23"/>
        </w:numPr>
        <w:spacing w:after="0" w:line="240" w:lineRule="auto"/>
        <w:jc w:val="both"/>
        <w:rPr>
          <w:rFonts w:ascii="Times New Roman" w:eastAsia="Times New Roman" w:hAnsi="Times New Roman" w:cs="Times New Roman"/>
          <w:sz w:val="27"/>
          <w:szCs w:val="27"/>
        </w:rPr>
      </w:pPr>
      <w:hyperlink w:anchor="p391" w:history="1">
        <w:r w:rsidR="007C05FA" w:rsidRPr="00C85D3B">
          <w:rPr>
            <w:rFonts w:ascii="Times New Roman" w:eastAsia="Times New Roman" w:hAnsi="Times New Roman" w:cs="Times New Roman"/>
            <w:sz w:val="27"/>
            <w:szCs w:val="27"/>
          </w:rPr>
          <w:t>характеристиками</w:t>
        </w:r>
      </w:hyperlink>
      <w:r w:rsidR="007C05FA" w:rsidRPr="00C85D3B">
        <w:rPr>
          <w:rFonts w:ascii="Times New Roman" w:eastAsia="Times New Roman" w:hAnsi="Times New Roman" w:cs="Times New Roman"/>
          <w:sz w:val="27"/>
          <w:szCs w:val="27"/>
        </w:rPr>
        <w:t xml:space="preserve"> размещения Объекта бизнеса, указанными в приложении 1 к настоящему Договору; </w:t>
      </w:r>
    </w:p>
    <w:p w14:paraId="09318668" w14:textId="2D0F0D49" w:rsidR="007C05FA" w:rsidRPr="00EA02E4" w:rsidRDefault="007C05FA">
      <w:pPr>
        <w:pStyle w:val="a3"/>
        <w:numPr>
          <w:ilvl w:val="0"/>
          <w:numId w:val="23"/>
        </w:numPr>
        <w:spacing w:after="0" w:line="240" w:lineRule="auto"/>
        <w:jc w:val="both"/>
        <w:rPr>
          <w:rFonts w:ascii="Times New Roman" w:eastAsia="Times New Roman" w:hAnsi="Times New Roman" w:cs="Times New Roman"/>
          <w:sz w:val="27"/>
          <w:szCs w:val="27"/>
        </w:rPr>
      </w:pPr>
      <w:r w:rsidRPr="00EA02E4">
        <w:rPr>
          <w:rFonts w:ascii="Times New Roman" w:eastAsia="Times New Roman" w:hAnsi="Times New Roman" w:cs="Times New Roman"/>
          <w:sz w:val="27"/>
          <w:szCs w:val="27"/>
        </w:rPr>
        <w:t>требованиями к прилегающей территории и к внешнему виду объектов бизнеса ______________</w:t>
      </w:r>
      <w:r w:rsidR="00EA02E4">
        <w:rPr>
          <w:rFonts w:ascii="Times New Roman" w:eastAsia="Times New Roman" w:hAnsi="Times New Roman" w:cs="Times New Roman"/>
          <w:sz w:val="27"/>
          <w:szCs w:val="27"/>
        </w:rPr>
        <w:t>__________________________________________</w:t>
      </w:r>
      <w:r w:rsidRPr="00EA02E4">
        <w:rPr>
          <w:rFonts w:ascii="Times New Roman" w:eastAsia="Times New Roman" w:hAnsi="Times New Roman" w:cs="Times New Roman"/>
          <w:sz w:val="27"/>
          <w:szCs w:val="27"/>
        </w:rPr>
        <w:t xml:space="preserve">__. </w:t>
      </w:r>
    </w:p>
    <w:p w14:paraId="4BFE0A24" w14:textId="1834F014"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В течение всего срока действия Договора обеспечить надлежащее состояние и внешний вид Объекта бизнеса, проводить за свой счет необходимый ремонт, устранять недостатки, поддерживать исправное техническое состояние всех элементов Объекта бизнеса. </w:t>
      </w:r>
    </w:p>
    <w:p w14:paraId="202BEC7B" w14:textId="77777777" w:rsidR="00C85D3B"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bookmarkStart w:id="31" w:name="p294"/>
      <w:bookmarkEnd w:id="31"/>
      <w:r w:rsidRPr="00947D36">
        <w:rPr>
          <w:rFonts w:ascii="Times New Roman" w:eastAsia="Times New Roman" w:hAnsi="Times New Roman" w:cs="Times New Roman"/>
          <w:sz w:val="27"/>
          <w:szCs w:val="27"/>
        </w:rPr>
        <w:t xml:space="preserve">Не допускать загрязнение, захламление места размещения Объекта бизнеса, обеспечить вывоз мусора и иных отходов от использования Объекта, а также надлежащее содержание и уборку прилегающей территории. </w:t>
      </w:r>
    </w:p>
    <w:p w14:paraId="54C7C26D" w14:textId="1C280407" w:rsidR="007C05FA" w:rsidRPr="00C85D3B"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В течение всего срока действия Договора соблюдать требования к прилегающей территории Объекта бизнеса (месту объекта бизнеса), которые определяются _____</w:t>
      </w:r>
      <w:r w:rsidR="00EA02E4">
        <w:rPr>
          <w:rFonts w:ascii="Times New Roman" w:eastAsia="Times New Roman" w:hAnsi="Times New Roman" w:cs="Times New Roman"/>
          <w:sz w:val="27"/>
          <w:szCs w:val="27"/>
        </w:rPr>
        <w:t>______________________________________________</w:t>
      </w:r>
      <w:r w:rsidRPr="00C85D3B">
        <w:rPr>
          <w:rFonts w:ascii="Times New Roman" w:eastAsia="Times New Roman" w:hAnsi="Times New Roman" w:cs="Times New Roman"/>
          <w:sz w:val="27"/>
          <w:szCs w:val="27"/>
        </w:rPr>
        <w:t xml:space="preserve">________ (указывается при необходимости - нормативный правовой акт муниципального образования, документ, утвержденный </w:t>
      </w:r>
      <w:r w:rsidR="009C6AF0" w:rsidRPr="00C85D3B">
        <w:rPr>
          <w:rFonts w:ascii="Times New Roman" w:eastAsia="Times New Roman" w:hAnsi="Times New Roman" w:cs="Times New Roman"/>
          <w:sz w:val="27"/>
          <w:szCs w:val="27"/>
        </w:rPr>
        <w:t>Стороной 1</w:t>
      </w:r>
      <w:r w:rsidRPr="00C85D3B">
        <w:rPr>
          <w:rFonts w:ascii="Times New Roman" w:eastAsia="Times New Roman" w:hAnsi="Times New Roman" w:cs="Times New Roman"/>
          <w:sz w:val="27"/>
          <w:szCs w:val="27"/>
        </w:rPr>
        <w:t xml:space="preserve">) (указывается при необходимости). </w:t>
      </w:r>
    </w:p>
    <w:p w14:paraId="0E7AAE3C" w14:textId="619884FF"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Своевременно и полностью вносить плату за право размещения Объекта бизнеса в соответствии с условиями настоящего Договора. </w:t>
      </w:r>
    </w:p>
    <w:p w14:paraId="137AF716" w14:textId="1332FD14"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После монтажа, демонтажа, ремонта Объекта бизнеса, иных работ в месте размещения Объекта бизнеса и на прилегающей территории привести место размещения Объекта бизнеса и (или) прилегающую территорию в первоначальное состояние. </w:t>
      </w:r>
    </w:p>
    <w:p w14:paraId="6F65BED0" w14:textId="085CAAC7"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Не позднее 5 (пяти) календарных дней с даты окончания действия настоящего Договора, указанной в </w:t>
      </w:r>
      <w:hyperlink w:anchor="p252" w:history="1">
        <w:r w:rsidRPr="00947D36">
          <w:rPr>
            <w:rFonts w:ascii="Times New Roman" w:eastAsia="Times New Roman" w:hAnsi="Times New Roman" w:cs="Times New Roman"/>
            <w:sz w:val="27"/>
            <w:szCs w:val="27"/>
          </w:rPr>
          <w:t>пункте 2.1</w:t>
        </w:r>
      </w:hyperlink>
      <w:r w:rsidRPr="00947D36">
        <w:rPr>
          <w:rFonts w:ascii="Times New Roman" w:eastAsia="Times New Roman" w:hAnsi="Times New Roman" w:cs="Times New Roman"/>
          <w:sz w:val="27"/>
          <w:szCs w:val="27"/>
        </w:rPr>
        <w:t xml:space="preserve"> настоящего Договора, демонтировать Объект бизнеса. </w:t>
      </w:r>
    </w:p>
    <w:p w14:paraId="10EC49CB" w14:textId="77777777" w:rsidR="00EA02E4"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В случае расторжения Договора, а также в случае признания Договора недействительным по решению суда </w:t>
      </w:r>
      <w:r w:rsidR="009C6AF0">
        <w:rPr>
          <w:rFonts w:ascii="Times New Roman" w:eastAsia="Times New Roman" w:hAnsi="Times New Roman" w:cs="Times New Roman"/>
          <w:sz w:val="27"/>
          <w:szCs w:val="27"/>
        </w:rPr>
        <w:t>Сторона 2</w:t>
      </w:r>
      <w:r w:rsidRPr="00947D36">
        <w:rPr>
          <w:rFonts w:ascii="Times New Roman" w:eastAsia="Times New Roman" w:hAnsi="Times New Roman" w:cs="Times New Roman"/>
          <w:sz w:val="27"/>
          <w:szCs w:val="27"/>
        </w:rPr>
        <w:t xml:space="preserve"> обязан</w:t>
      </w:r>
      <w:r w:rsidR="009C6AF0">
        <w:rPr>
          <w:rFonts w:ascii="Times New Roman" w:eastAsia="Times New Roman" w:hAnsi="Times New Roman" w:cs="Times New Roman"/>
          <w:sz w:val="27"/>
          <w:szCs w:val="27"/>
        </w:rPr>
        <w:t>а</w:t>
      </w:r>
      <w:r w:rsidRPr="00947D36">
        <w:rPr>
          <w:rFonts w:ascii="Times New Roman" w:eastAsia="Times New Roman" w:hAnsi="Times New Roman" w:cs="Times New Roman"/>
          <w:sz w:val="27"/>
          <w:szCs w:val="27"/>
        </w:rPr>
        <w:t xml:space="preserve"> произвести демонтаж Объекта бизнеса в течение 5 (пяти) календарных дней с даты вступления в силу судебного акта и привести место размещения Объекта бизнеса в первоначальное состояние. </w:t>
      </w:r>
    </w:p>
    <w:p w14:paraId="5ADA8AC0" w14:textId="6E56BF0D" w:rsidR="007C05FA" w:rsidRPr="00EA02E4"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EA02E4">
        <w:rPr>
          <w:rFonts w:ascii="Times New Roman" w:eastAsia="Times New Roman" w:hAnsi="Times New Roman" w:cs="Times New Roman"/>
          <w:sz w:val="27"/>
          <w:szCs w:val="27"/>
        </w:rPr>
        <w:t xml:space="preserve">Направить </w:t>
      </w:r>
      <w:r w:rsidR="009C6AF0" w:rsidRPr="00EA02E4">
        <w:rPr>
          <w:rFonts w:ascii="Times New Roman" w:eastAsia="Times New Roman" w:hAnsi="Times New Roman" w:cs="Times New Roman"/>
          <w:sz w:val="27"/>
          <w:szCs w:val="27"/>
        </w:rPr>
        <w:t>Стороне 1</w:t>
      </w:r>
      <w:r w:rsidRPr="00EA02E4">
        <w:rPr>
          <w:rFonts w:ascii="Times New Roman" w:eastAsia="Times New Roman" w:hAnsi="Times New Roman" w:cs="Times New Roman"/>
          <w:sz w:val="27"/>
          <w:szCs w:val="27"/>
        </w:rPr>
        <w:t xml:space="preserve">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w:t>
      </w:r>
    </w:p>
    <w:p w14:paraId="0D09CBB5" w14:textId="0748E252"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lastRenderedPageBreak/>
        <w:t xml:space="preserve">Не допускать передачи права (требования) и обязательств по Договору третьим лицам. </w:t>
      </w:r>
    </w:p>
    <w:p w14:paraId="4BD89E11" w14:textId="121F26C7"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Не проводить модернизацию (изменение внешнего вида, конфигурации, структурных элементов и т.п.) Объекта бизнеса без согласования с</w:t>
      </w:r>
      <w:r w:rsidR="009C6AF0">
        <w:rPr>
          <w:rFonts w:ascii="Times New Roman" w:eastAsia="Times New Roman" w:hAnsi="Times New Roman" w:cs="Times New Roman"/>
          <w:sz w:val="27"/>
          <w:szCs w:val="27"/>
        </w:rPr>
        <w:t>о</w:t>
      </w:r>
      <w:r w:rsidRPr="00947D36">
        <w:rPr>
          <w:rFonts w:ascii="Times New Roman" w:eastAsia="Times New Roman" w:hAnsi="Times New Roman" w:cs="Times New Roman"/>
          <w:sz w:val="27"/>
          <w:szCs w:val="27"/>
        </w:rPr>
        <w:t xml:space="preserve"> </w:t>
      </w:r>
      <w:r w:rsidR="009C6AF0">
        <w:rPr>
          <w:rFonts w:ascii="Times New Roman" w:eastAsia="Times New Roman" w:hAnsi="Times New Roman" w:cs="Times New Roman"/>
          <w:sz w:val="27"/>
          <w:szCs w:val="27"/>
        </w:rPr>
        <w:t>Стороной 1</w:t>
      </w:r>
      <w:r w:rsidRPr="00947D36">
        <w:rPr>
          <w:rFonts w:ascii="Times New Roman" w:eastAsia="Times New Roman" w:hAnsi="Times New Roman" w:cs="Times New Roman"/>
          <w:sz w:val="27"/>
          <w:szCs w:val="27"/>
        </w:rPr>
        <w:t xml:space="preserve">. </w:t>
      </w:r>
    </w:p>
    <w:p w14:paraId="5034DEAC" w14:textId="29CA5D5D"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Обеспечивать доступность Объекта бизнеса для маломобильных групп населения (далее - МГН). </w:t>
      </w:r>
    </w:p>
    <w:p w14:paraId="2062A769" w14:textId="77777777" w:rsidR="00C85D3B"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Согласовывать </w:t>
      </w:r>
      <w:r w:rsidR="009C6AF0">
        <w:rPr>
          <w:rFonts w:ascii="Times New Roman" w:eastAsia="Times New Roman" w:hAnsi="Times New Roman" w:cs="Times New Roman"/>
          <w:sz w:val="27"/>
          <w:szCs w:val="27"/>
        </w:rPr>
        <w:t>со Стороной 1</w:t>
      </w:r>
      <w:r w:rsidRPr="00947D36">
        <w:rPr>
          <w:rFonts w:ascii="Times New Roman" w:eastAsia="Times New Roman" w:hAnsi="Times New Roman" w:cs="Times New Roman"/>
          <w:sz w:val="27"/>
          <w:szCs w:val="27"/>
        </w:rPr>
        <w:t xml:space="preserve"> приостановление деятельности в Объекте бизнеса на срок более 5 (пяти) календарных дней (в случаях, не предусмотренных </w:t>
      </w:r>
      <w:hyperlink w:anchor="p310" w:history="1">
        <w:r w:rsidRPr="00947D36">
          <w:rPr>
            <w:rFonts w:ascii="Times New Roman" w:eastAsia="Times New Roman" w:hAnsi="Times New Roman" w:cs="Times New Roman"/>
            <w:sz w:val="27"/>
            <w:szCs w:val="27"/>
          </w:rPr>
          <w:t>пунктом 4.4.5</w:t>
        </w:r>
      </w:hyperlink>
      <w:r w:rsidRPr="00947D36">
        <w:rPr>
          <w:rFonts w:ascii="Times New Roman" w:eastAsia="Times New Roman" w:hAnsi="Times New Roman" w:cs="Times New Roman"/>
          <w:sz w:val="27"/>
          <w:szCs w:val="27"/>
        </w:rPr>
        <w:t xml:space="preserve"> настоящего Договора). </w:t>
      </w:r>
    </w:p>
    <w:p w14:paraId="5760AECA" w14:textId="2D7210E4" w:rsidR="007C05FA" w:rsidRPr="00C85D3B" w:rsidRDefault="009C6AF0">
      <w:pPr>
        <w:pStyle w:val="a3"/>
        <w:numPr>
          <w:ilvl w:val="1"/>
          <w:numId w:val="10"/>
        </w:numPr>
        <w:spacing w:after="0" w:line="240" w:lineRule="auto"/>
        <w:ind w:left="0" w:firstLine="709"/>
        <w:jc w:val="both"/>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Сторона 2</w:t>
      </w:r>
      <w:r w:rsidR="007C05FA" w:rsidRPr="00C85D3B">
        <w:rPr>
          <w:rFonts w:ascii="Times New Roman" w:eastAsia="Times New Roman" w:hAnsi="Times New Roman" w:cs="Times New Roman"/>
          <w:sz w:val="27"/>
          <w:szCs w:val="27"/>
        </w:rPr>
        <w:t xml:space="preserve"> имеет право: </w:t>
      </w:r>
    </w:p>
    <w:p w14:paraId="331E5A2B" w14:textId="16B7A734"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Беспрепятственного доступа к месту размещения Объекта бизнеса. </w:t>
      </w:r>
    </w:p>
    <w:p w14:paraId="2E75F4D8" w14:textId="70ED91A9"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Использования места размещения Объекта бизнеса для целей, связанных с осуществлением прав владельца Объекта бизнеса, в том числе с его эксплуатацией, техническим обслуживанием и демонтажем. </w:t>
      </w:r>
    </w:p>
    <w:p w14:paraId="7E3ED868" w14:textId="5DE8AC90"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Пользоваться инфраструктурой и территорией </w:t>
      </w:r>
      <w:r w:rsidR="003023F6" w:rsidRPr="00947D36">
        <w:rPr>
          <w:rFonts w:ascii="Times New Roman" w:eastAsia="Times New Roman" w:hAnsi="Times New Roman" w:cs="Times New Roman"/>
          <w:sz w:val="27"/>
          <w:szCs w:val="27"/>
        </w:rPr>
        <w:t>П</w:t>
      </w:r>
      <w:r w:rsidRPr="00947D36">
        <w:rPr>
          <w:rFonts w:ascii="Times New Roman" w:eastAsia="Times New Roman" w:hAnsi="Times New Roman" w:cs="Times New Roman"/>
          <w:sz w:val="27"/>
          <w:szCs w:val="27"/>
        </w:rPr>
        <w:t xml:space="preserve">арка на основании установленного </w:t>
      </w:r>
      <w:r w:rsidR="009C6AF0">
        <w:rPr>
          <w:rFonts w:ascii="Times New Roman" w:eastAsia="Times New Roman" w:hAnsi="Times New Roman" w:cs="Times New Roman"/>
          <w:sz w:val="27"/>
          <w:szCs w:val="27"/>
        </w:rPr>
        <w:t>Стороной 1</w:t>
      </w:r>
      <w:r w:rsidRPr="00947D36">
        <w:rPr>
          <w:rFonts w:ascii="Times New Roman" w:eastAsia="Times New Roman" w:hAnsi="Times New Roman" w:cs="Times New Roman"/>
          <w:sz w:val="27"/>
          <w:szCs w:val="27"/>
        </w:rPr>
        <w:t xml:space="preserve"> порядка пользования лицами, разместившими объекты бизнеса, инфраструктурой </w:t>
      </w:r>
      <w:r w:rsidR="0044532D" w:rsidRPr="00947D36">
        <w:rPr>
          <w:rFonts w:ascii="Times New Roman" w:eastAsia="Times New Roman" w:hAnsi="Times New Roman" w:cs="Times New Roman"/>
          <w:sz w:val="27"/>
          <w:szCs w:val="27"/>
        </w:rPr>
        <w:t>П</w:t>
      </w:r>
      <w:r w:rsidRPr="00947D36">
        <w:rPr>
          <w:rFonts w:ascii="Times New Roman" w:eastAsia="Times New Roman" w:hAnsi="Times New Roman" w:cs="Times New Roman"/>
          <w:sz w:val="27"/>
          <w:szCs w:val="27"/>
        </w:rPr>
        <w:t xml:space="preserve">арка. </w:t>
      </w:r>
    </w:p>
    <w:p w14:paraId="4C011B18" w14:textId="0BEA930E" w:rsidR="007C05FA" w:rsidRPr="00947D36"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Инициировать досрочное расторжение настоящего Договора по соглашению Сторон, в том числе, если место размещения Объекта бизнеса, в силу обстоятельств, за которые </w:t>
      </w:r>
      <w:r w:rsidR="009C6AF0">
        <w:rPr>
          <w:rFonts w:ascii="Times New Roman" w:eastAsia="Times New Roman" w:hAnsi="Times New Roman" w:cs="Times New Roman"/>
          <w:sz w:val="27"/>
          <w:szCs w:val="27"/>
        </w:rPr>
        <w:t>Сторона 2</w:t>
      </w:r>
      <w:r w:rsidRPr="00947D36">
        <w:rPr>
          <w:rFonts w:ascii="Times New Roman" w:eastAsia="Times New Roman" w:hAnsi="Times New Roman" w:cs="Times New Roman"/>
          <w:sz w:val="27"/>
          <w:szCs w:val="27"/>
        </w:rPr>
        <w:t xml:space="preserve"> не отвечает, окажется в состоянии, непригодном для использования. </w:t>
      </w:r>
    </w:p>
    <w:p w14:paraId="617957BC" w14:textId="15BB4179" w:rsidR="007C05FA" w:rsidRDefault="007C05FA">
      <w:pPr>
        <w:pStyle w:val="a3"/>
        <w:numPr>
          <w:ilvl w:val="2"/>
          <w:numId w:val="10"/>
        </w:numPr>
        <w:spacing w:after="0" w:line="240" w:lineRule="auto"/>
        <w:ind w:left="0" w:firstLine="709"/>
        <w:jc w:val="both"/>
        <w:rPr>
          <w:rFonts w:ascii="Times New Roman" w:eastAsia="Times New Roman" w:hAnsi="Times New Roman" w:cs="Times New Roman"/>
          <w:sz w:val="27"/>
          <w:szCs w:val="27"/>
        </w:rPr>
      </w:pPr>
      <w:bookmarkStart w:id="32" w:name="p310"/>
      <w:bookmarkEnd w:id="32"/>
      <w:r w:rsidRPr="00947D36">
        <w:rPr>
          <w:rFonts w:ascii="Times New Roman" w:eastAsia="Times New Roman" w:hAnsi="Times New Roman" w:cs="Times New Roman"/>
          <w:sz w:val="27"/>
          <w:szCs w:val="27"/>
        </w:rPr>
        <w:t>Приостанавливать деятельность на Объекте бизнеса в следующих случаях ________________</w:t>
      </w:r>
      <w:r w:rsidR="00EA02E4">
        <w:rPr>
          <w:rFonts w:ascii="Times New Roman" w:eastAsia="Times New Roman" w:hAnsi="Times New Roman" w:cs="Times New Roman"/>
          <w:sz w:val="27"/>
          <w:szCs w:val="27"/>
        </w:rPr>
        <w:t>_________________________________________</w:t>
      </w:r>
      <w:r w:rsidRPr="00947D36">
        <w:rPr>
          <w:rFonts w:ascii="Times New Roman" w:eastAsia="Times New Roman" w:hAnsi="Times New Roman" w:cs="Times New Roman"/>
          <w:sz w:val="27"/>
          <w:szCs w:val="27"/>
        </w:rPr>
        <w:t xml:space="preserve">_______ (указываются погодные условия, иные обстоятельства) (включается при необходимости). </w:t>
      </w:r>
    </w:p>
    <w:p w14:paraId="0727B658" w14:textId="77777777" w:rsidR="00947D36" w:rsidRPr="00947D36" w:rsidRDefault="00947D36" w:rsidP="001049B1">
      <w:pPr>
        <w:spacing w:after="0" w:line="240" w:lineRule="auto"/>
        <w:ind w:firstLine="540"/>
        <w:jc w:val="both"/>
        <w:rPr>
          <w:rFonts w:ascii="Times New Roman" w:eastAsia="Times New Roman" w:hAnsi="Times New Roman" w:cs="Times New Roman"/>
          <w:sz w:val="27"/>
          <w:szCs w:val="27"/>
        </w:rPr>
      </w:pPr>
    </w:p>
    <w:p w14:paraId="198B08CA" w14:textId="68DA9B41" w:rsidR="007C05FA" w:rsidRPr="00C85D3B" w:rsidRDefault="007C05FA">
      <w:pPr>
        <w:pStyle w:val="a3"/>
        <w:numPr>
          <w:ilvl w:val="0"/>
          <w:numId w:val="10"/>
        </w:numPr>
        <w:spacing w:after="0" w:line="288" w:lineRule="atLeast"/>
        <w:jc w:val="center"/>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Ответственность Сторон</w:t>
      </w:r>
    </w:p>
    <w:p w14:paraId="4B892EF0" w14:textId="77777777" w:rsidR="00C85D3B" w:rsidRPr="00C85D3B" w:rsidRDefault="00C85D3B" w:rsidP="00C85D3B">
      <w:pPr>
        <w:pStyle w:val="a3"/>
        <w:spacing w:after="0" w:line="288" w:lineRule="atLeast"/>
        <w:ind w:left="1069"/>
        <w:rPr>
          <w:rFonts w:ascii="Times New Roman" w:eastAsia="Times New Roman" w:hAnsi="Times New Roman" w:cs="Times New Roman"/>
          <w:sz w:val="27"/>
          <w:szCs w:val="27"/>
        </w:rPr>
      </w:pPr>
    </w:p>
    <w:p w14:paraId="05DCF76A" w14:textId="4877146A"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14:paraId="090C62AC" w14:textId="6E1152EF"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В случае нарушения сроков внесения платы, предусмотренных настоящим Договором, </w:t>
      </w:r>
      <w:r w:rsidR="009C6AF0" w:rsidRPr="00C85D3B">
        <w:rPr>
          <w:rFonts w:ascii="Times New Roman" w:hAnsi="Times New Roman" w:cs="Times New Roman"/>
          <w:b w:val="0"/>
          <w:sz w:val="27"/>
          <w:szCs w:val="27"/>
        </w:rPr>
        <w:t>Сторона 2</w:t>
      </w:r>
      <w:r w:rsidRPr="00C85D3B">
        <w:rPr>
          <w:rFonts w:ascii="Times New Roman" w:hAnsi="Times New Roman" w:cs="Times New Roman"/>
          <w:b w:val="0"/>
          <w:sz w:val="27"/>
          <w:szCs w:val="27"/>
        </w:rPr>
        <w:t xml:space="preserve"> уплачивает </w:t>
      </w:r>
      <w:r w:rsidR="009C6AF0" w:rsidRPr="00C85D3B">
        <w:rPr>
          <w:rFonts w:ascii="Times New Roman" w:hAnsi="Times New Roman" w:cs="Times New Roman"/>
          <w:b w:val="0"/>
          <w:sz w:val="27"/>
          <w:szCs w:val="27"/>
        </w:rPr>
        <w:t>Стороне 1</w:t>
      </w:r>
      <w:r w:rsidRPr="00C85D3B">
        <w:rPr>
          <w:rFonts w:ascii="Times New Roman" w:hAnsi="Times New Roman" w:cs="Times New Roman"/>
          <w:b w:val="0"/>
          <w:sz w:val="27"/>
          <w:szCs w:val="27"/>
        </w:rPr>
        <w:t xml:space="preserve"> неустойку (пени) в размере 0,1% от суммы задолженности за каждый день просрочки. Неустойка уплачивается в течение 5 (пяти) банковских дней с даты получения </w:t>
      </w:r>
      <w:r w:rsidR="009C6AF0" w:rsidRPr="00C85D3B">
        <w:rPr>
          <w:rFonts w:ascii="Times New Roman" w:hAnsi="Times New Roman" w:cs="Times New Roman"/>
          <w:b w:val="0"/>
          <w:sz w:val="27"/>
          <w:szCs w:val="27"/>
        </w:rPr>
        <w:t xml:space="preserve">Стороной 2 </w:t>
      </w:r>
      <w:r w:rsidRPr="00C85D3B">
        <w:rPr>
          <w:rFonts w:ascii="Times New Roman" w:hAnsi="Times New Roman" w:cs="Times New Roman"/>
          <w:b w:val="0"/>
          <w:sz w:val="27"/>
          <w:szCs w:val="27"/>
        </w:rPr>
        <w:t xml:space="preserve">соответствующей претензии от </w:t>
      </w:r>
      <w:r w:rsidR="009C6AF0" w:rsidRPr="00C85D3B">
        <w:rPr>
          <w:rFonts w:ascii="Times New Roman" w:hAnsi="Times New Roman" w:cs="Times New Roman"/>
          <w:b w:val="0"/>
          <w:sz w:val="27"/>
          <w:szCs w:val="27"/>
        </w:rPr>
        <w:t>Стороны 1</w:t>
      </w:r>
      <w:r w:rsidRPr="00C85D3B">
        <w:rPr>
          <w:rFonts w:ascii="Times New Roman" w:hAnsi="Times New Roman" w:cs="Times New Roman"/>
          <w:b w:val="0"/>
          <w:sz w:val="27"/>
          <w:szCs w:val="27"/>
        </w:rPr>
        <w:t xml:space="preserve">. </w:t>
      </w:r>
    </w:p>
    <w:p w14:paraId="3B3206B3" w14:textId="55801830" w:rsidR="007C05FA" w:rsidRPr="00C85D3B" w:rsidRDefault="007C05FA" w:rsidP="00C85D3B">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Претензия направляется </w:t>
      </w:r>
      <w:r w:rsidR="009C6AF0" w:rsidRPr="00C85D3B">
        <w:rPr>
          <w:rFonts w:ascii="Times New Roman" w:hAnsi="Times New Roman" w:cs="Times New Roman"/>
          <w:b w:val="0"/>
          <w:sz w:val="27"/>
          <w:szCs w:val="27"/>
        </w:rPr>
        <w:t>Стороне 2</w:t>
      </w:r>
      <w:r w:rsidRPr="00C85D3B">
        <w:rPr>
          <w:rFonts w:ascii="Times New Roman" w:hAnsi="Times New Roman" w:cs="Times New Roman"/>
          <w:b w:val="0"/>
          <w:sz w:val="27"/>
          <w:szCs w:val="27"/>
        </w:rPr>
        <w:t xml:space="preserve"> в порядке, определенном </w:t>
      </w:r>
      <w:hyperlink w:anchor="p340" w:history="1">
        <w:r w:rsidRPr="00C85D3B">
          <w:rPr>
            <w:rFonts w:ascii="Times New Roman" w:hAnsi="Times New Roman" w:cs="Times New Roman"/>
            <w:b w:val="0"/>
            <w:sz w:val="27"/>
            <w:szCs w:val="27"/>
          </w:rPr>
          <w:t>пунктом 6.4</w:t>
        </w:r>
      </w:hyperlink>
      <w:r w:rsidRPr="00C85D3B">
        <w:rPr>
          <w:rFonts w:ascii="Times New Roman" w:hAnsi="Times New Roman" w:cs="Times New Roman"/>
          <w:b w:val="0"/>
          <w:sz w:val="27"/>
          <w:szCs w:val="27"/>
        </w:rPr>
        <w:t xml:space="preserve"> настоящего Договора. </w:t>
      </w:r>
    </w:p>
    <w:p w14:paraId="0937CCEF" w14:textId="30A9DCAE" w:rsidR="007C05FA" w:rsidRPr="00C85D3B" w:rsidRDefault="007C05FA" w:rsidP="00C85D3B">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Нарушение сроков перечисления платы, предусмотренной настоящим Договором, по вине обслуживающего </w:t>
      </w:r>
      <w:r w:rsidR="009C6AF0" w:rsidRPr="00C85D3B">
        <w:rPr>
          <w:rFonts w:ascii="Times New Roman" w:hAnsi="Times New Roman" w:cs="Times New Roman"/>
          <w:b w:val="0"/>
          <w:sz w:val="27"/>
          <w:szCs w:val="27"/>
        </w:rPr>
        <w:t>Сторону 2</w:t>
      </w:r>
      <w:r w:rsidRPr="00C85D3B">
        <w:rPr>
          <w:rFonts w:ascii="Times New Roman" w:hAnsi="Times New Roman" w:cs="Times New Roman"/>
          <w:b w:val="0"/>
          <w:sz w:val="27"/>
          <w:szCs w:val="27"/>
        </w:rPr>
        <w:t xml:space="preserve"> банка не освобождает </w:t>
      </w:r>
      <w:r w:rsidR="009C6AF0" w:rsidRPr="00C85D3B">
        <w:rPr>
          <w:rFonts w:ascii="Times New Roman" w:hAnsi="Times New Roman" w:cs="Times New Roman"/>
          <w:b w:val="0"/>
          <w:sz w:val="27"/>
          <w:szCs w:val="27"/>
        </w:rPr>
        <w:t>Сторону 2</w:t>
      </w:r>
      <w:r w:rsidRPr="00C85D3B">
        <w:rPr>
          <w:rFonts w:ascii="Times New Roman" w:hAnsi="Times New Roman" w:cs="Times New Roman"/>
          <w:b w:val="0"/>
          <w:sz w:val="27"/>
          <w:szCs w:val="27"/>
        </w:rPr>
        <w:t xml:space="preserve"> от уплаты штрафных санкций, предусмотренных настоящим пунктом Договора. </w:t>
      </w:r>
    </w:p>
    <w:p w14:paraId="3CBDA060" w14:textId="4317D73F"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bookmarkStart w:id="33" w:name="p318"/>
      <w:bookmarkEnd w:id="33"/>
      <w:r w:rsidRPr="00C85D3B">
        <w:rPr>
          <w:rFonts w:ascii="Times New Roman" w:hAnsi="Times New Roman" w:cs="Times New Roman"/>
          <w:b w:val="0"/>
          <w:sz w:val="27"/>
          <w:szCs w:val="27"/>
        </w:rPr>
        <w:t xml:space="preserve">В случае размещения Объекта бизнеса с нарушением требований законодательства Российской Федерации или демонтажа Объекта бизнеса за счет средств </w:t>
      </w:r>
      <w:r w:rsidR="009C6AF0" w:rsidRPr="00C85D3B">
        <w:rPr>
          <w:rFonts w:ascii="Times New Roman" w:hAnsi="Times New Roman" w:cs="Times New Roman"/>
          <w:b w:val="0"/>
          <w:sz w:val="27"/>
          <w:szCs w:val="27"/>
        </w:rPr>
        <w:t xml:space="preserve">Стороны 1, Сторона 2 </w:t>
      </w:r>
      <w:r w:rsidRPr="00C85D3B">
        <w:rPr>
          <w:rFonts w:ascii="Times New Roman" w:hAnsi="Times New Roman" w:cs="Times New Roman"/>
          <w:b w:val="0"/>
          <w:sz w:val="27"/>
          <w:szCs w:val="27"/>
        </w:rPr>
        <w:t>обязан</w:t>
      </w:r>
      <w:r w:rsidR="009C6AF0" w:rsidRPr="00C85D3B">
        <w:rPr>
          <w:rFonts w:ascii="Times New Roman" w:hAnsi="Times New Roman" w:cs="Times New Roman"/>
          <w:b w:val="0"/>
          <w:sz w:val="27"/>
          <w:szCs w:val="27"/>
        </w:rPr>
        <w:t>а</w:t>
      </w:r>
      <w:r w:rsidRPr="00C85D3B">
        <w:rPr>
          <w:rFonts w:ascii="Times New Roman" w:hAnsi="Times New Roman" w:cs="Times New Roman"/>
          <w:b w:val="0"/>
          <w:sz w:val="27"/>
          <w:szCs w:val="27"/>
        </w:rPr>
        <w:t xml:space="preserve"> уплатить неустойку (штраф) в размере 10% от суммы, указанной в </w:t>
      </w:r>
      <w:hyperlink w:anchor="p257" w:history="1">
        <w:r w:rsidRPr="00C85D3B">
          <w:rPr>
            <w:rFonts w:ascii="Times New Roman" w:hAnsi="Times New Roman" w:cs="Times New Roman"/>
            <w:b w:val="0"/>
            <w:sz w:val="27"/>
            <w:szCs w:val="27"/>
          </w:rPr>
          <w:t>пункте 3.1</w:t>
        </w:r>
      </w:hyperlink>
      <w:r w:rsidRPr="00C85D3B">
        <w:rPr>
          <w:rFonts w:ascii="Times New Roman" w:hAnsi="Times New Roman" w:cs="Times New Roman"/>
          <w:b w:val="0"/>
          <w:sz w:val="27"/>
          <w:szCs w:val="27"/>
        </w:rPr>
        <w:t xml:space="preserve"> Договора, но не более 20% платы по Договору за </w:t>
      </w:r>
      <w:r w:rsidRPr="00C85D3B">
        <w:rPr>
          <w:rFonts w:ascii="Times New Roman" w:hAnsi="Times New Roman" w:cs="Times New Roman"/>
          <w:b w:val="0"/>
          <w:sz w:val="27"/>
          <w:szCs w:val="27"/>
        </w:rPr>
        <w:lastRenderedPageBreak/>
        <w:t xml:space="preserve">1 (один) календарный год, за каждый факт нарушения, в течение 5 (пяти) банковских дней с даты получения соответствующей претензии Стороны 1. </w:t>
      </w:r>
    </w:p>
    <w:p w14:paraId="0E044922" w14:textId="77777777" w:rsid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За ненадлежащее исполнение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обязательств, предусмотренных Договором, начисляется штраф в виде фиксированной суммы в размере 2,5 (две целые и пять десятых) процента платы за Договор, установленной </w:t>
      </w:r>
      <w:hyperlink w:anchor="p257" w:history="1">
        <w:r w:rsidRPr="00C85D3B">
          <w:rPr>
            <w:rFonts w:ascii="Times New Roman" w:hAnsi="Times New Roman" w:cs="Times New Roman"/>
            <w:b w:val="0"/>
            <w:sz w:val="27"/>
            <w:szCs w:val="27"/>
          </w:rPr>
          <w:t>пунктом 3.1</w:t>
        </w:r>
      </w:hyperlink>
      <w:r w:rsidRPr="00C85D3B">
        <w:rPr>
          <w:rFonts w:ascii="Times New Roman" w:hAnsi="Times New Roman" w:cs="Times New Roman"/>
          <w:b w:val="0"/>
          <w:sz w:val="27"/>
          <w:szCs w:val="27"/>
        </w:rPr>
        <w:t xml:space="preserve"> Договора. </w:t>
      </w:r>
    </w:p>
    <w:p w14:paraId="0EC9AC3A" w14:textId="02443725" w:rsidR="007C05FA" w:rsidRPr="00C85D3B" w:rsidRDefault="007C05FA" w:rsidP="00C85D3B">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Претензия направляется </w:t>
      </w:r>
      <w:r w:rsidR="009C6AF0" w:rsidRPr="00C85D3B">
        <w:rPr>
          <w:rFonts w:ascii="Times New Roman" w:hAnsi="Times New Roman" w:cs="Times New Roman"/>
          <w:b w:val="0"/>
          <w:sz w:val="27"/>
          <w:szCs w:val="27"/>
        </w:rPr>
        <w:t xml:space="preserve">Стороне 1 </w:t>
      </w:r>
      <w:r w:rsidRPr="00C85D3B">
        <w:rPr>
          <w:rFonts w:ascii="Times New Roman" w:hAnsi="Times New Roman" w:cs="Times New Roman"/>
          <w:b w:val="0"/>
          <w:sz w:val="27"/>
          <w:szCs w:val="27"/>
        </w:rPr>
        <w:t xml:space="preserve">в порядке, определенном </w:t>
      </w:r>
      <w:hyperlink w:anchor="p344" w:history="1">
        <w:r w:rsidRPr="00C85D3B">
          <w:rPr>
            <w:rFonts w:ascii="Times New Roman" w:hAnsi="Times New Roman" w:cs="Times New Roman"/>
            <w:b w:val="0"/>
            <w:sz w:val="27"/>
            <w:szCs w:val="27"/>
          </w:rPr>
          <w:t>пунктом 6.5</w:t>
        </w:r>
      </w:hyperlink>
      <w:r w:rsidRPr="00C85D3B">
        <w:rPr>
          <w:rFonts w:ascii="Times New Roman" w:hAnsi="Times New Roman" w:cs="Times New Roman"/>
          <w:b w:val="0"/>
          <w:sz w:val="27"/>
          <w:szCs w:val="27"/>
        </w:rPr>
        <w:t xml:space="preserve"> настоящего Договора. </w:t>
      </w:r>
    </w:p>
    <w:p w14:paraId="69E0D54E" w14:textId="582363D2"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Возмещение убытков и уплата неустойки за неисполнение обязательств не освобождает Стороны от исполнения обязательств по Договору. </w:t>
      </w:r>
    </w:p>
    <w:p w14:paraId="7163FFED" w14:textId="77777777" w:rsidR="007C05FA" w:rsidRPr="00947D36" w:rsidRDefault="007C05FA" w:rsidP="004E002D">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245E2B33" w14:textId="17E7797D" w:rsidR="007C05FA"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C85D3B">
        <w:rPr>
          <w:rFonts w:ascii="Times New Roman" w:eastAsia="Times New Roman" w:hAnsi="Times New Roman" w:cs="Times New Roman"/>
          <w:sz w:val="27"/>
          <w:szCs w:val="27"/>
        </w:rPr>
        <w:t>Порядок изменения, прекращения и расторжения Договора</w:t>
      </w:r>
    </w:p>
    <w:p w14:paraId="125C71FB" w14:textId="77777777" w:rsidR="00C85D3B" w:rsidRPr="00C85D3B" w:rsidRDefault="00C85D3B" w:rsidP="00C85D3B">
      <w:pPr>
        <w:pStyle w:val="a3"/>
        <w:spacing w:after="0" w:line="240" w:lineRule="auto"/>
        <w:ind w:left="1069"/>
        <w:rPr>
          <w:rFonts w:ascii="Times New Roman" w:eastAsia="Times New Roman" w:hAnsi="Times New Roman" w:cs="Times New Roman"/>
          <w:sz w:val="27"/>
          <w:szCs w:val="27"/>
        </w:rPr>
      </w:pPr>
    </w:p>
    <w:p w14:paraId="2A467E4F" w14:textId="77777777" w:rsidR="00EA02E4"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Настоящий Договор прекращает действовать с даты, указанной в </w:t>
      </w:r>
      <w:hyperlink w:anchor="p252" w:history="1">
        <w:r w:rsidRPr="00C85D3B">
          <w:rPr>
            <w:rFonts w:ascii="Times New Roman" w:hAnsi="Times New Roman" w:cs="Times New Roman"/>
            <w:b w:val="0"/>
            <w:sz w:val="27"/>
            <w:szCs w:val="27"/>
          </w:rPr>
          <w:t>пункте 2.1</w:t>
        </w:r>
      </w:hyperlink>
      <w:r w:rsidRPr="00C85D3B">
        <w:rPr>
          <w:rFonts w:ascii="Times New Roman" w:hAnsi="Times New Roman" w:cs="Times New Roman"/>
          <w:b w:val="0"/>
          <w:sz w:val="27"/>
          <w:szCs w:val="27"/>
        </w:rPr>
        <w:t xml:space="preserve"> настоящего Договора, и продлению не подлежит, за исключением случая, указанного в </w:t>
      </w:r>
      <w:hyperlink w:anchor="p348" w:history="1">
        <w:r w:rsidRPr="00C85D3B">
          <w:rPr>
            <w:rFonts w:ascii="Times New Roman" w:hAnsi="Times New Roman" w:cs="Times New Roman"/>
            <w:b w:val="0"/>
            <w:sz w:val="27"/>
            <w:szCs w:val="27"/>
          </w:rPr>
          <w:t>пункте 6.8</w:t>
        </w:r>
      </w:hyperlink>
      <w:r w:rsidRPr="00C85D3B">
        <w:rPr>
          <w:rFonts w:ascii="Times New Roman" w:hAnsi="Times New Roman" w:cs="Times New Roman"/>
          <w:b w:val="0"/>
          <w:sz w:val="27"/>
          <w:szCs w:val="27"/>
        </w:rPr>
        <w:t xml:space="preserve"> настоящего Договора. </w:t>
      </w:r>
    </w:p>
    <w:p w14:paraId="2088A385" w14:textId="3B1185CB" w:rsidR="007C05FA" w:rsidRPr="00EA02E4" w:rsidRDefault="007C05FA">
      <w:pPr>
        <w:pStyle w:val="ConsPlusTitle"/>
        <w:numPr>
          <w:ilvl w:val="1"/>
          <w:numId w:val="10"/>
        </w:numPr>
        <w:ind w:left="0" w:firstLine="709"/>
        <w:jc w:val="both"/>
        <w:rPr>
          <w:rFonts w:ascii="Times New Roman" w:hAnsi="Times New Roman" w:cs="Times New Roman"/>
          <w:b w:val="0"/>
          <w:bCs w:val="0"/>
          <w:sz w:val="27"/>
          <w:szCs w:val="27"/>
        </w:rPr>
      </w:pPr>
      <w:r w:rsidRPr="00EA02E4">
        <w:rPr>
          <w:rFonts w:ascii="Times New Roman" w:hAnsi="Times New Roman" w:cs="Times New Roman"/>
          <w:b w:val="0"/>
          <w:bCs w:val="0"/>
          <w:sz w:val="27"/>
          <w:szCs w:val="27"/>
        </w:rPr>
        <w:t xml:space="preserve">Договор может быть расторгнут: </w:t>
      </w:r>
    </w:p>
    <w:p w14:paraId="34F5DC8A" w14:textId="5B398212" w:rsidR="007C05FA" w:rsidRPr="00496BD5" w:rsidRDefault="007C05FA">
      <w:pPr>
        <w:pStyle w:val="ConsPlusTitle"/>
        <w:numPr>
          <w:ilvl w:val="0"/>
          <w:numId w:val="21"/>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по соглашению Сторон; </w:t>
      </w:r>
    </w:p>
    <w:p w14:paraId="148291BF" w14:textId="6D687410" w:rsidR="00C85D3B" w:rsidRPr="00496BD5" w:rsidRDefault="007C05FA">
      <w:pPr>
        <w:pStyle w:val="ConsPlusTitle"/>
        <w:numPr>
          <w:ilvl w:val="0"/>
          <w:numId w:val="21"/>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судебном порядке; </w:t>
      </w:r>
    </w:p>
    <w:p w14:paraId="2C1F51CC" w14:textId="63648CA5" w:rsidR="007C05FA" w:rsidRPr="00496BD5" w:rsidRDefault="007C05FA">
      <w:pPr>
        <w:pStyle w:val="ConsPlusTitle"/>
        <w:numPr>
          <w:ilvl w:val="0"/>
          <w:numId w:val="21"/>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связи с односторонним отказом Стороны Договора. </w:t>
      </w:r>
    </w:p>
    <w:p w14:paraId="2F00BD80" w14:textId="77777777" w:rsidR="001766E8" w:rsidRDefault="007C05FA">
      <w:pPr>
        <w:pStyle w:val="ConsPlusTitle"/>
        <w:numPr>
          <w:ilvl w:val="1"/>
          <w:numId w:val="10"/>
        </w:numPr>
        <w:ind w:left="0" w:firstLine="709"/>
        <w:jc w:val="both"/>
        <w:rPr>
          <w:rFonts w:ascii="Times New Roman" w:hAnsi="Times New Roman" w:cs="Times New Roman"/>
          <w:b w:val="0"/>
          <w:sz w:val="27"/>
          <w:szCs w:val="27"/>
        </w:rPr>
      </w:pPr>
      <w:bookmarkStart w:id="34" w:name="p330"/>
      <w:bookmarkEnd w:id="34"/>
      <w:r w:rsidRPr="00C85D3B">
        <w:rPr>
          <w:rFonts w:ascii="Times New Roman" w:hAnsi="Times New Roman" w:cs="Times New Roman"/>
          <w:b w:val="0"/>
          <w:sz w:val="27"/>
          <w:szCs w:val="27"/>
        </w:rPr>
        <w:t xml:space="preserve">Настоящий Договор может быть расторгнут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в порядке одностороннего отказа от исполнения Договора в случаях: </w:t>
      </w:r>
    </w:p>
    <w:p w14:paraId="198E09E1" w14:textId="4CDC0E3A"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невнесения </w:t>
      </w:r>
      <w:r w:rsidR="009C6AF0" w:rsidRPr="00496BD5">
        <w:rPr>
          <w:rFonts w:ascii="Times New Roman" w:hAnsi="Times New Roman" w:cs="Times New Roman"/>
          <w:b w:val="0"/>
          <w:sz w:val="27"/>
          <w:szCs w:val="27"/>
        </w:rPr>
        <w:t>Стороной 2</w:t>
      </w:r>
      <w:r w:rsidRPr="00496BD5">
        <w:rPr>
          <w:rFonts w:ascii="Times New Roman" w:hAnsi="Times New Roman" w:cs="Times New Roman"/>
          <w:b w:val="0"/>
          <w:sz w:val="27"/>
          <w:szCs w:val="27"/>
        </w:rPr>
        <w:t xml:space="preserve"> в установленный Договором срок платы по настоящему Договору, если просрочка платежа составляет более 30 (тридцати) календарных дней; </w:t>
      </w:r>
    </w:p>
    <w:p w14:paraId="791DCE42" w14:textId="67AFA464"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нарушение </w:t>
      </w:r>
      <w:r w:rsidR="009C6AF0" w:rsidRPr="00496BD5">
        <w:rPr>
          <w:rFonts w:ascii="Times New Roman" w:hAnsi="Times New Roman" w:cs="Times New Roman"/>
          <w:b w:val="0"/>
          <w:sz w:val="27"/>
          <w:szCs w:val="27"/>
        </w:rPr>
        <w:t xml:space="preserve">Стороной 2 </w:t>
      </w:r>
      <w:r w:rsidRPr="00496BD5">
        <w:rPr>
          <w:rFonts w:ascii="Times New Roman" w:hAnsi="Times New Roman" w:cs="Times New Roman"/>
          <w:b w:val="0"/>
          <w:sz w:val="27"/>
          <w:szCs w:val="27"/>
        </w:rPr>
        <w:t xml:space="preserve">сроков внесения платы по настоящему Договору более трех раз подряд на срок более 10 (десяти) календарных дней; </w:t>
      </w:r>
    </w:p>
    <w:p w14:paraId="077EABCC" w14:textId="07995DAB"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неисполнения </w:t>
      </w:r>
      <w:r w:rsidR="009C6AF0" w:rsidRPr="00496BD5">
        <w:rPr>
          <w:rFonts w:ascii="Times New Roman" w:hAnsi="Times New Roman" w:cs="Times New Roman"/>
          <w:b w:val="0"/>
          <w:sz w:val="27"/>
          <w:szCs w:val="27"/>
        </w:rPr>
        <w:t>Стороной 2</w:t>
      </w:r>
      <w:r w:rsidRPr="00496BD5">
        <w:rPr>
          <w:rFonts w:ascii="Times New Roman" w:hAnsi="Times New Roman" w:cs="Times New Roman"/>
          <w:b w:val="0"/>
          <w:sz w:val="27"/>
          <w:szCs w:val="27"/>
        </w:rPr>
        <w:t xml:space="preserve"> обязательств, установленных </w:t>
      </w:r>
      <w:hyperlink w:anchor="p288" w:history="1">
        <w:proofErr w:type="spellStart"/>
        <w:r w:rsidRPr="00496BD5">
          <w:rPr>
            <w:rFonts w:ascii="Times New Roman" w:hAnsi="Times New Roman" w:cs="Times New Roman"/>
            <w:b w:val="0"/>
            <w:sz w:val="27"/>
            <w:szCs w:val="27"/>
          </w:rPr>
          <w:t>пп</w:t>
        </w:r>
        <w:proofErr w:type="spellEnd"/>
        <w:r w:rsidRPr="00496BD5">
          <w:rPr>
            <w:rFonts w:ascii="Times New Roman" w:hAnsi="Times New Roman" w:cs="Times New Roman"/>
            <w:b w:val="0"/>
            <w:sz w:val="27"/>
            <w:szCs w:val="27"/>
          </w:rPr>
          <w:t>. 4.3.1</w:t>
        </w:r>
      </w:hyperlink>
      <w:r w:rsidRPr="00496BD5">
        <w:rPr>
          <w:rFonts w:ascii="Times New Roman" w:hAnsi="Times New Roman" w:cs="Times New Roman"/>
          <w:b w:val="0"/>
          <w:sz w:val="27"/>
          <w:szCs w:val="27"/>
        </w:rPr>
        <w:t xml:space="preserve"> - </w:t>
      </w:r>
      <w:hyperlink w:anchor="p294" w:history="1">
        <w:r w:rsidRPr="00496BD5">
          <w:rPr>
            <w:rFonts w:ascii="Times New Roman" w:hAnsi="Times New Roman" w:cs="Times New Roman"/>
            <w:b w:val="0"/>
            <w:sz w:val="27"/>
            <w:szCs w:val="27"/>
          </w:rPr>
          <w:t>4.3.5</w:t>
        </w:r>
      </w:hyperlink>
      <w:r w:rsidRPr="00496BD5">
        <w:rPr>
          <w:rFonts w:ascii="Times New Roman" w:hAnsi="Times New Roman" w:cs="Times New Roman"/>
          <w:b w:val="0"/>
          <w:sz w:val="27"/>
          <w:szCs w:val="27"/>
        </w:rPr>
        <w:t xml:space="preserve"> настоящего Договора; </w:t>
      </w:r>
    </w:p>
    <w:p w14:paraId="2191614A" w14:textId="3A726267"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случае создания или возведения в месте размещения Объекта бизнеса самовольной постройки; </w:t>
      </w:r>
    </w:p>
    <w:p w14:paraId="614E25DA" w14:textId="1C9B3E4C"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случае изменения градостроительной ситуации, проекта благоустройства </w:t>
      </w:r>
      <w:r w:rsidR="00C74C63" w:rsidRPr="00496BD5">
        <w:rPr>
          <w:rFonts w:ascii="Times New Roman" w:hAnsi="Times New Roman" w:cs="Times New Roman"/>
          <w:b w:val="0"/>
          <w:sz w:val="27"/>
          <w:szCs w:val="27"/>
        </w:rPr>
        <w:t>П</w:t>
      </w:r>
      <w:r w:rsidRPr="00496BD5">
        <w:rPr>
          <w:rFonts w:ascii="Times New Roman" w:hAnsi="Times New Roman" w:cs="Times New Roman"/>
          <w:b w:val="0"/>
          <w:sz w:val="27"/>
          <w:szCs w:val="27"/>
        </w:rPr>
        <w:t xml:space="preserve">арка, в том числе повлекшие внесение изменений в схему размещения объектов бизнеса, связанные с невозможностью осуществления деятельности в Объекте бизнеса; </w:t>
      </w:r>
    </w:p>
    <w:p w14:paraId="0E0F1176" w14:textId="5B430265"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неисполнение </w:t>
      </w:r>
      <w:r w:rsidR="009C6AF0" w:rsidRPr="00496BD5">
        <w:rPr>
          <w:rFonts w:ascii="Times New Roman" w:hAnsi="Times New Roman" w:cs="Times New Roman"/>
          <w:b w:val="0"/>
          <w:sz w:val="27"/>
          <w:szCs w:val="27"/>
        </w:rPr>
        <w:t>Стороной 2</w:t>
      </w:r>
      <w:r w:rsidRPr="00496BD5">
        <w:rPr>
          <w:rFonts w:ascii="Times New Roman" w:hAnsi="Times New Roman" w:cs="Times New Roman"/>
          <w:b w:val="0"/>
          <w:sz w:val="27"/>
          <w:szCs w:val="27"/>
        </w:rPr>
        <w:t xml:space="preserve"> обязательства по осуществлению в Объекте бизнеса деятельности в течение 5 (пяти) календарных дней подряд (в случае, если приостановка деятельности не была согласовано с</w:t>
      </w:r>
      <w:r w:rsidR="009C6AF0" w:rsidRPr="00496BD5">
        <w:rPr>
          <w:rFonts w:ascii="Times New Roman" w:hAnsi="Times New Roman" w:cs="Times New Roman"/>
          <w:b w:val="0"/>
          <w:sz w:val="27"/>
          <w:szCs w:val="27"/>
        </w:rPr>
        <w:t>о Стороной 1</w:t>
      </w:r>
      <w:r w:rsidRPr="00496BD5">
        <w:rPr>
          <w:rFonts w:ascii="Times New Roman" w:hAnsi="Times New Roman" w:cs="Times New Roman"/>
          <w:b w:val="0"/>
          <w:sz w:val="27"/>
          <w:szCs w:val="27"/>
        </w:rPr>
        <w:t xml:space="preserve"> или не предусмотрена </w:t>
      </w:r>
      <w:hyperlink w:anchor="p310" w:history="1">
        <w:r w:rsidRPr="00496BD5">
          <w:rPr>
            <w:rFonts w:ascii="Times New Roman" w:hAnsi="Times New Roman" w:cs="Times New Roman"/>
            <w:b w:val="0"/>
            <w:sz w:val="27"/>
            <w:szCs w:val="27"/>
          </w:rPr>
          <w:t>пунктом 4.4.5</w:t>
        </w:r>
      </w:hyperlink>
      <w:r w:rsidRPr="00496BD5">
        <w:rPr>
          <w:rFonts w:ascii="Times New Roman" w:hAnsi="Times New Roman" w:cs="Times New Roman"/>
          <w:b w:val="0"/>
          <w:sz w:val="27"/>
          <w:szCs w:val="27"/>
        </w:rPr>
        <w:t xml:space="preserve"> настоящего Договора); </w:t>
      </w:r>
    </w:p>
    <w:p w14:paraId="731D999B" w14:textId="3C56D3B9"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неисполнение </w:t>
      </w:r>
      <w:r w:rsidR="009C6AF0" w:rsidRPr="00496BD5">
        <w:rPr>
          <w:rFonts w:ascii="Times New Roman" w:hAnsi="Times New Roman" w:cs="Times New Roman"/>
          <w:b w:val="0"/>
          <w:sz w:val="27"/>
          <w:szCs w:val="27"/>
        </w:rPr>
        <w:t>Стороной 2</w:t>
      </w:r>
      <w:r w:rsidRPr="00496BD5">
        <w:rPr>
          <w:rFonts w:ascii="Times New Roman" w:hAnsi="Times New Roman" w:cs="Times New Roman"/>
          <w:b w:val="0"/>
          <w:sz w:val="27"/>
          <w:szCs w:val="27"/>
        </w:rPr>
        <w:t xml:space="preserve"> запрета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 бизнеса; </w:t>
      </w:r>
    </w:p>
    <w:p w14:paraId="519AC2EC" w14:textId="63492A48"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случае неуплаты штрафа, начисленного в соответствии с </w:t>
      </w:r>
      <w:hyperlink w:anchor="p318" w:history="1">
        <w:r w:rsidRPr="00496BD5">
          <w:rPr>
            <w:rFonts w:ascii="Times New Roman" w:hAnsi="Times New Roman" w:cs="Times New Roman"/>
            <w:b w:val="0"/>
            <w:sz w:val="27"/>
            <w:szCs w:val="27"/>
          </w:rPr>
          <w:t>пунктом 5.3</w:t>
        </w:r>
      </w:hyperlink>
      <w:r w:rsidRPr="00496BD5">
        <w:rPr>
          <w:rFonts w:ascii="Times New Roman" w:hAnsi="Times New Roman" w:cs="Times New Roman"/>
          <w:b w:val="0"/>
          <w:sz w:val="27"/>
          <w:szCs w:val="27"/>
        </w:rPr>
        <w:t xml:space="preserve"> настоящего Договора не позднее 14 (четырнадцати) дней с даты направления претензии </w:t>
      </w:r>
      <w:r w:rsidR="009C6AF0" w:rsidRPr="00496BD5">
        <w:rPr>
          <w:rFonts w:ascii="Times New Roman" w:hAnsi="Times New Roman" w:cs="Times New Roman"/>
          <w:b w:val="0"/>
          <w:sz w:val="27"/>
          <w:szCs w:val="27"/>
        </w:rPr>
        <w:t>Стороной 1</w:t>
      </w:r>
      <w:r w:rsidRPr="00496BD5">
        <w:rPr>
          <w:rFonts w:ascii="Times New Roman" w:hAnsi="Times New Roman" w:cs="Times New Roman"/>
          <w:b w:val="0"/>
          <w:sz w:val="27"/>
          <w:szCs w:val="27"/>
        </w:rPr>
        <w:t xml:space="preserve">; </w:t>
      </w:r>
    </w:p>
    <w:p w14:paraId="3934BC10" w14:textId="480124AC" w:rsidR="007C05FA" w:rsidRPr="00496BD5" w:rsidRDefault="007C05FA">
      <w:pPr>
        <w:pStyle w:val="ConsPlusTitle"/>
        <w:numPr>
          <w:ilvl w:val="0"/>
          <w:numId w:val="15"/>
        </w:numPr>
        <w:jc w:val="both"/>
        <w:rPr>
          <w:rFonts w:ascii="Times New Roman" w:hAnsi="Times New Roman" w:cs="Times New Roman"/>
          <w:b w:val="0"/>
          <w:sz w:val="27"/>
          <w:szCs w:val="27"/>
        </w:rPr>
      </w:pPr>
      <w:r w:rsidRPr="00496BD5">
        <w:rPr>
          <w:rFonts w:ascii="Times New Roman" w:hAnsi="Times New Roman" w:cs="Times New Roman"/>
          <w:b w:val="0"/>
          <w:sz w:val="27"/>
          <w:szCs w:val="27"/>
        </w:rPr>
        <w:t xml:space="preserve">в иных случаях, установленных действующим законодательством </w:t>
      </w:r>
      <w:r w:rsidRPr="00496BD5">
        <w:rPr>
          <w:rFonts w:ascii="Times New Roman" w:hAnsi="Times New Roman" w:cs="Times New Roman"/>
          <w:b w:val="0"/>
          <w:sz w:val="27"/>
          <w:szCs w:val="27"/>
        </w:rPr>
        <w:lastRenderedPageBreak/>
        <w:t xml:space="preserve">Российской Федерации и законодательством Московской области. </w:t>
      </w:r>
    </w:p>
    <w:p w14:paraId="371F93F8" w14:textId="7217118D"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bookmarkStart w:id="35" w:name="p340"/>
      <w:bookmarkEnd w:id="35"/>
      <w:r w:rsidRPr="00C85D3B">
        <w:rPr>
          <w:rFonts w:ascii="Times New Roman" w:hAnsi="Times New Roman" w:cs="Times New Roman"/>
          <w:b w:val="0"/>
          <w:sz w:val="27"/>
          <w:szCs w:val="27"/>
        </w:rPr>
        <w:t xml:space="preserve">В случае одностороннего отказа от исполнения настоящего Договора </w:t>
      </w:r>
      <w:r w:rsidR="009C6AF0" w:rsidRPr="00C85D3B">
        <w:rPr>
          <w:rFonts w:ascii="Times New Roman" w:hAnsi="Times New Roman" w:cs="Times New Roman"/>
          <w:b w:val="0"/>
          <w:sz w:val="27"/>
          <w:szCs w:val="27"/>
        </w:rPr>
        <w:t>Сторона 1</w:t>
      </w:r>
      <w:r w:rsidRPr="00C85D3B">
        <w:rPr>
          <w:rFonts w:ascii="Times New Roman" w:hAnsi="Times New Roman" w:cs="Times New Roman"/>
          <w:b w:val="0"/>
          <w:sz w:val="27"/>
          <w:szCs w:val="27"/>
        </w:rPr>
        <w:t xml:space="preserve"> обязана направить соответствующее уведомление о расторжении Договора </w:t>
      </w:r>
      <w:r w:rsidR="009C6AF0" w:rsidRPr="00C85D3B">
        <w:rPr>
          <w:rFonts w:ascii="Times New Roman" w:hAnsi="Times New Roman" w:cs="Times New Roman"/>
          <w:b w:val="0"/>
          <w:sz w:val="27"/>
          <w:szCs w:val="27"/>
        </w:rPr>
        <w:t>Стороне 2</w:t>
      </w:r>
      <w:r w:rsidRPr="00C85D3B">
        <w:rPr>
          <w:rFonts w:ascii="Times New Roman" w:hAnsi="Times New Roman" w:cs="Times New Roman"/>
          <w:b w:val="0"/>
          <w:sz w:val="27"/>
          <w:szCs w:val="27"/>
        </w:rPr>
        <w:t xml:space="preserve"> в письменном виде заказным почтовым отправлением с подтверждением получения отправления </w:t>
      </w:r>
      <w:r w:rsidR="009C6AF0" w:rsidRPr="00C85D3B">
        <w:rPr>
          <w:rFonts w:ascii="Times New Roman" w:hAnsi="Times New Roman" w:cs="Times New Roman"/>
          <w:b w:val="0"/>
          <w:sz w:val="27"/>
          <w:szCs w:val="27"/>
        </w:rPr>
        <w:t>Стороной 2</w:t>
      </w:r>
      <w:r w:rsidRPr="00C85D3B">
        <w:rPr>
          <w:rFonts w:ascii="Times New Roman" w:hAnsi="Times New Roman" w:cs="Times New Roman"/>
          <w:b w:val="0"/>
          <w:sz w:val="27"/>
          <w:szCs w:val="27"/>
        </w:rPr>
        <w:t xml:space="preserve">, либо нарочно под роспись, либо телеграммой, либо по адресу электронной почты, указанной в </w:t>
      </w:r>
      <w:hyperlink w:anchor="p377" w:history="1">
        <w:r w:rsidRPr="00C85D3B">
          <w:rPr>
            <w:rFonts w:ascii="Times New Roman" w:hAnsi="Times New Roman" w:cs="Times New Roman"/>
            <w:b w:val="0"/>
            <w:sz w:val="27"/>
            <w:szCs w:val="27"/>
          </w:rPr>
          <w:t>разделе 10</w:t>
        </w:r>
      </w:hyperlink>
      <w:r w:rsidRPr="00C85D3B">
        <w:rPr>
          <w:rFonts w:ascii="Times New Roman" w:hAnsi="Times New Roman" w:cs="Times New Roman"/>
          <w:b w:val="0"/>
          <w:sz w:val="27"/>
          <w:szCs w:val="27"/>
        </w:rPr>
        <w:t xml:space="preserve"> настоящего Договора, либо с использованием иных средств связи и доставки, обеспечивающих фиксирование такого уведомления и получение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подтверждения о его вручении </w:t>
      </w:r>
      <w:r w:rsidR="009C6AF0" w:rsidRPr="00C85D3B">
        <w:rPr>
          <w:rFonts w:ascii="Times New Roman" w:hAnsi="Times New Roman" w:cs="Times New Roman"/>
          <w:b w:val="0"/>
          <w:sz w:val="27"/>
          <w:szCs w:val="27"/>
        </w:rPr>
        <w:t>Стороне 2</w:t>
      </w:r>
      <w:r w:rsidRPr="00C85D3B">
        <w:rPr>
          <w:rFonts w:ascii="Times New Roman" w:hAnsi="Times New Roman" w:cs="Times New Roman"/>
          <w:b w:val="0"/>
          <w:sz w:val="27"/>
          <w:szCs w:val="27"/>
        </w:rPr>
        <w:t xml:space="preserve">. </w:t>
      </w:r>
    </w:p>
    <w:p w14:paraId="517C68FC" w14:textId="6739EC81" w:rsidR="007C05FA" w:rsidRPr="00C85D3B" w:rsidRDefault="007C05FA" w:rsidP="001766E8">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Выполнение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указанных выше требований считается надлежащим уведомлением </w:t>
      </w:r>
      <w:r w:rsidR="009C6AF0" w:rsidRPr="00C85D3B">
        <w:rPr>
          <w:rFonts w:ascii="Times New Roman" w:hAnsi="Times New Roman" w:cs="Times New Roman"/>
          <w:b w:val="0"/>
          <w:sz w:val="27"/>
          <w:szCs w:val="27"/>
        </w:rPr>
        <w:t>Стороны 2</w:t>
      </w:r>
      <w:r w:rsidRPr="00C85D3B">
        <w:rPr>
          <w:rFonts w:ascii="Times New Roman" w:hAnsi="Times New Roman" w:cs="Times New Roman"/>
          <w:b w:val="0"/>
          <w:sz w:val="27"/>
          <w:szCs w:val="27"/>
        </w:rPr>
        <w:t xml:space="preserve"> об одностороннем отказе от исполнения Договора. Датой такого надлежащего уведомления признается дата получения </w:t>
      </w:r>
      <w:r w:rsidR="009C6AF0" w:rsidRPr="00C85D3B">
        <w:rPr>
          <w:rFonts w:ascii="Times New Roman" w:hAnsi="Times New Roman" w:cs="Times New Roman"/>
          <w:b w:val="0"/>
          <w:sz w:val="27"/>
          <w:szCs w:val="27"/>
        </w:rPr>
        <w:t xml:space="preserve">Стороной 1 </w:t>
      </w:r>
      <w:r w:rsidRPr="00C85D3B">
        <w:rPr>
          <w:rFonts w:ascii="Times New Roman" w:hAnsi="Times New Roman" w:cs="Times New Roman"/>
          <w:b w:val="0"/>
          <w:sz w:val="27"/>
          <w:szCs w:val="27"/>
        </w:rPr>
        <w:t xml:space="preserve">подтверждения о вручении </w:t>
      </w:r>
      <w:r w:rsidR="009C6AF0" w:rsidRPr="00C85D3B">
        <w:rPr>
          <w:rFonts w:ascii="Times New Roman" w:hAnsi="Times New Roman" w:cs="Times New Roman"/>
          <w:b w:val="0"/>
          <w:sz w:val="27"/>
          <w:szCs w:val="27"/>
        </w:rPr>
        <w:t xml:space="preserve">Стороне 2 </w:t>
      </w:r>
      <w:r w:rsidRPr="00C85D3B">
        <w:rPr>
          <w:rFonts w:ascii="Times New Roman" w:hAnsi="Times New Roman" w:cs="Times New Roman"/>
          <w:b w:val="0"/>
          <w:sz w:val="27"/>
          <w:szCs w:val="27"/>
        </w:rPr>
        <w:t xml:space="preserve">указанного уведомления либо дата получения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информации об отсутствии </w:t>
      </w:r>
      <w:r w:rsidR="009C6AF0" w:rsidRPr="00C85D3B">
        <w:rPr>
          <w:rFonts w:ascii="Times New Roman" w:hAnsi="Times New Roman" w:cs="Times New Roman"/>
          <w:b w:val="0"/>
          <w:sz w:val="27"/>
          <w:szCs w:val="27"/>
        </w:rPr>
        <w:t>Стороны 2</w:t>
      </w:r>
      <w:r w:rsidRPr="00C85D3B">
        <w:rPr>
          <w:rFonts w:ascii="Times New Roman" w:hAnsi="Times New Roman" w:cs="Times New Roman"/>
          <w:b w:val="0"/>
          <w:sz w:val="27"/>
          <w:szCs w:val="27"/>
        </w:rPr>
        <w:t xml:space="preserve"> по его адресу места нахождения. </w:t>
      </w:r>
    </w:p>
    <w:p w14:paraId="2CD467DC" w14:textId="73EEB739" w:rsidR="007C05FA" w:rsidRPr="00C85D3B" w:rsidRDefault="007C05FA" w:rsidP="001766E8">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об одностороннем отказе от исполнения Договора на официальном сайте в информационно-телекоммуникационной сети Интернет </w:t>
      </w:r>
      <w:r w:rsidR="009C6AF0" w:rsidRPr="00C85D3B">
        <w:rPr>
          <w:rFonts w:ascii="Times New Roman" w:hAnsi="Times New Roman" w:cs="Times New Roman"/>
          <w:b w:val="0"/>
          <w:sz w:val="27"/>
          <w:szCs w:val="27"/>
        </w:rPr>
        <w:t>Стороной 1</w:t>
      </w:r>
      <w:r w:rsidRPr="00C85D3B">
        <w:rPr>
          <w:rFonts w:ascii="Times New Roman" w:hAnsi="Times New Roman" w:cs="Times New Roman"/>
          <w:b w:val="0"/>
          <w:sz w:val="27"/>
          <w:szCs w:val="27"/>
        </w:rPr>
        <w:t xml:space="preserve">. </w:t>
      </w:r>
    </w:p>
    <w:p w14:paraId="6BA1345E" w14:textId="48575C9F" w:rsidR="007C05FA" w:rsidRPr="00C85D3B" w:rsidRDefault="007C05FA" w:rsidP="001766E8">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Решение </w:t>
      </w:r>
      <w:r w:rsidR="009C6AF0" w:rsidRPr="00C85D3B">
        <w:rPr>
          <w:rFonts w:ascii="Times New Roman" w:hAnsi="Times New Roman" w:cs="Times New Roman"/>
          <w:b w:val="0"/>
          <w:sz w:val="27"/>
          <w:szCs w:val="27"/>
        </w:rPr>
        <w:t>Стороны 1</w:t>
      </w:r>
      <w:r w:rsidRPr="00C85D3B">
        <w:rPr>
          <w:rFonts w:ascii="Times New Roman" w:hAnsi="Times New Roman" w:cs="Times New Roman"/>
          <w:b w:val="0"/>
          <w:sz w:val="27"/>
          <w:szCs w:val="27"/>
        </w:rPr>
        <w:t xml:space="preserve">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w:t>
      </w:r>
      <w:r w:rsidR="00505EC2" w:rsidRPr="00C85D3B">
        <w:rPr>
          <w:rFonts w:ascii="Times New Roman" w:hAnsi="Times New Roman" w:cs="Times New Roman"/>
          <w:b w:val="0"/>
          <w:sz w:val="27"/>
          <w:szCs w:val="27"/>
        </w:rPr>
        <w:t>Стороной 1 Стороны 2</w:t>
      </w:r>
      <w:r w:rsidRPr="00C85D3B">
        <w:rPr>
          <w:rFonts w:ascii="Times New Roman" w:hAnsi="Times New Roman" w:cs="Times New Roman"/>
          <w:b w:val="0"/>
          <w:sz w:val="27"/>
          <w:szCs w:val="27"/>
        </w:rPr>
        <w:t xml:space="preserve"> об одностороннем отказе от исполнения Договора. </w:t>
      </w:r>
    </w:p>
    <w:p w14:paraId="2262E500" w14:textId="61CC2D88" w:rsidR="007C05FA" w:rsidRPr="00C85D3B" w:rsidRDefault="00505EC2">
      <w:pPr>
        <w:pStyle w:val="ConsPlusTitle"/>
        <w:numPr>
          <w:ilvl w:val="1"/>
          <w:numId w:val="10"/>
        </w:numPr>
        <w:ind w:left="0" w:firstLine="709"/>
        <w:jc w:val="both"/>
        <w:rPr>
          <w:rFonts w:ascii="Times New Roman" w:hAnsi="Times New Roman" w:cs="Times New Roman"/>
          <w:b w:val="0"/>
          <w:sz w:val="27"/>
          <w:szCs w:val="27"/>
        </w:rPr>
      </w:pPr>
      <w:bookmarkStart w:id="36" w:name="p344"/>
      <w:bookmarkEnd w:id="36"/>
      <w:r w:rsidRPr="00C85D3B">
        <w:rPr>
          <w:rFonts w:ascii="Times New Roman" w:hAnsi="Times New Roman" w:cs="Times New Roman"/>
          <w:b w:val="0"/>
          <w:sz w:val="27"/>
          <w:szCs w:val="27"/>
        </w:rPr>
        <w:t>Сторона 2</w:t>
      </w:r>
      <w:r w:rsidR="007C05FA" w:rsidRPr="00C85D3B">
        <w:rPr>
          <w:rFonts w:ascii="Times New Roman" w:hAnsi="Times New Roman" w:cs="Times New Roman"/>
          <w:b w:val="0"/>
          <w:sz w:val="27"/>
          <w:szCs w:val="27"/>
        </w:rPr>
        <w:t xml:space="preserve"> имеет право досрочно в одностороннем порядке отказаться от исполнения настоящего Договора, письменно уведомив за 15 (пятнадцать) календарных дней </w:t>
      </w:r>
      <w:r w:rsidRPr="00C85D3B">
        <w:rPr>
          <w:rFonts w:ascii="Times New Roman" w:hAnsi="Times New Roman" w:cs="Times New Roman"/>
          <w:b w:val="0"/>
          <w:sz w:val="27"/>
          <w:szCs w:val="27"/>
        </w:rPr>
        <w:t>Сторону 1</w:t>
      </w:r>
      <w:r w:rsidR="007C05FA" w:rsidRPr="00C85D3B">
        <w:rPr>
          <w:rFonts w:ascii="Times New Roman" w:hAnsi="Times New Roman" w:cs="Times New Roman"/>
          <w:b w:val="0"/>
          <w:sz w:val="27"/>
          <w:szCs w:val="27"/>
        </w:rPr>
        <w:t xml:space="preserve">. </w:t>
      </w:r>
    </w:p>
    <w:p w14:paraId="46F7E560" w14:textId="4D65EE6C" w:rsidR="007C05FA" w:rsidRPr="00C85D3B" w:rsidRDefault="00505EC2" w:rsidP="001766E8">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Сторона 2</w:t>
      </w:r>
      <w:r w:rsidR="007C05FA" w:rsidRPr="00C85D3B">
        <w:rPr>
          <w:rFonts w:ascii="Times New Roman" w:hAnsi="Times New Roman" w:cs="Times New Roman"/>
          <w:b w:val="0"/>
          <w:sz w:val="27"/>
          <w:szCs w:val="27"/>
        </w:rPr>
        <w:t xml:space="preserve"> обязан</w:t>
      </w:r>
      <w:r w:rsidRPr="00C85D3B">
        <w:rPr>
          <w:rFonts w:ascii="Times New Roman" w:hAnsi="Times New Roman" w:cs="Times New Roman"/>
          <w:b w:val="0"/>
          <w:sz w:val="27"/>
          <w:szCs w:val="27"/>
        </w:rPr>
        <w:t>а</w:t>
      </w:r>
      <w:r w:rsidR="007C05FA" w:rsidRPr="00C85D3B">
        <w:rPr>
          <w:rFonts w:ascii="Times New Roman" w:hAnsi="Times New Roman" w:cs="Times New Roman"/>
          <w:b w:val="0"/>
          <w:sz w:val="27"/>
          <w:szCs w:val="27"/>
        </w:rPr>
        <w:t xml:space="preserve"> направить соответствующее уведомление о расторжении Договора с актом сверки платежей </w:t>
      </w:r>
      <w:r w:rsidRPr="00C85D3B">
        <w:rPr>
          <w:rFonts w:ascii="Times New Roman" w:hAnsi="Times New Roman" w:cs="Times New Roman"/>
          <w:b w:val="0"/>
          <w:sz w:val="27"/>
          <w:szCs w:val="27"/>
        </w:rPr>
        <w:t>Стороне 1</w:t>
      </w:r>
      <w:r w:rsidR="007C05FA" w:rsidRPr="00C85D3B">
        <w:rPr>
          <w:rFonts w:ascii="Times New Roman" w:hAnsi="Times New Roman" w:cs="Times New Roman"/>
          <w:b w:val="0"/>
          <w:sz w:val="27"/>
          <w:szCs w:val="27"/>
        </w:rPr>
        <w:t xml:space="preserve"> в письменном виде заказным почтовым отправлением с подтверждением получения отправления </w:t>
      </w:r>
      <w:r w:rsidRPr="00C85D3B">
        <w:rPr>
          <w:rFonts w:ascii="Times New Roman" w:hAnsi="Times New Roman" w:cs="Times New Roman"/>
          <w:b w:val="0"/>
          <w:sz w:val="27"/>
          <w:szCs w:val="27"/>
        </w:rPr>
        <w:t>Стороной 1</w:t>
      </w:r>
      <w:r w:rsidR="007C05FA" w:rsidRPr="00C85D3B">
        <w:rPr>
          <w:rFonts w:ascii="Times New Roman" w:hAnsi="Times New Roman" w:cs="Times New Roman"/>
          <w:b w:val="0"/>
          <w:sz w:val="27"/>
          <w:szCs w:val="27"/>
        </w:rPr>
        <w:t xml:space="preserve">, либо нарочно под роспись, либо телеграммой, либо по адресу электронной почты, указанной в </w:t>
      </w:r>
      <w:hyperlink w:anchor="p377" w:history="1">
        <w:r w:rsidR="007C05FA" w:rsidRPr="00C85D3B">
          <w:rPr>
            <w:rFonts w:ascii="Times New Roman" w:hAnsi="Times New Roman" w:cs="Times New Roman"/>
            <w:b w:val="0"/>
            <w:sz w:val="27"/>
            <w:szCs w:val="27"/>
          </w:rPr>
          <w:t>разделе 10</w:t>
        </w:r>
      </w:hyperlink>
      <w:r w:rsidR="007C05FA" w:rsidRPr="00C85D3B">
        <w:rPr>
          <w:rFonts w:ascii="Times New Roman" w:hAnsi="Times New Roman" w:cs="Times New Roman"/>
          <w:b w:val="0"/>
          <w:sz w:val="27"/>
          <w:szCs w:val="27"/>
        </w:rPr>
        <w:t xml:space="preserve"> настоящего Договора, либо с использованием иных средств связи и доставки, обеспечивающих фиксирование такого уведомления и получение </w:t>
      </w:r>
      <w:r w:rsidRPr="00C85D3B">
        <w:rPr>
          <w:rFonts w:ascii="Times New Roman" w:hAnsi="Times New Roman" w:cs="Times New Roman"/>
          <w:b w:val="0"/>
          <w:sz w:val="27"/>
          <w:szCs w:val="27"/>
        </w:rPr>
        <w:t xml:space="preserve">Стороной 2 </w:t>
      </w:r>
      <w:r w:rsidR="007C05FA" w:rsidRPr="00C85D3B">
        <w:rPr>
          <w:rFonts w:ascii="Times New Roman" w:hAnsi="Times New Roman" w:cs="Times New Roman"/>
          <w:b w:val="0"/>
          <w:sz w:val="27"/>
          <w:szCs w:val="27"/>
        </w:rPr>
        <w:t xml:space="preserve">подтверждения о его вручении </w:t>
      </w:r>
      <w:r w:rsidRPr="00C85D3B">
        <w:rPr>
          <w:rFonts w:ascii="Times New Roman" w:hAnsi="Times New Roman" w:cs="Times New Roman"/>
          <w:b w:val="0"/>
          <w:sz w:val="27"/>
          <w:szCs w:val="27"/>
        </w:rPr>
        <w:t>Стороне 1</w:t>
      </w:r>
      <w:r w:rsidR="007C05FA" w:rsidRPr="00C85D3B">
        <w:rPr>
          <w:rFonts w:ascii="Times New Roman" w:hAnsi="Times New Roman" w:cs="Times New Roman"/>
          <w:b w:val="0"/>
          <w:sz w:val="27"/>
          <w:szCs w:val="27"/>
        </w:rPr>
        <w:t xml:space="preserve">. </w:t>
      </w:r>
    </w:p>
    <w:p w14:paraId="2F276C71" w14:textId="4C784354"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Расторжение Договора по соглашению Сторон производится путем подписания соответствующего Соглашения о расторжении. Договор считается расторгнутым с даты подписания Сторонами соответствующего Соглашения о расторжении настоящего Договора. </w:t>
      </w:r>
    </w:p>
    <w:p w14:paraId="1677F95B" w14:textId="39C33128"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В случае досрочного расторжения настоящего Договора на основании </w:t>
      </w:r>
      <w:hyperlink w:anchor="p330" w:history="1">
        <w:r w:rsidRPr="00C85D3B">
          <w:rPr>
            <w:rFonts w:ascii="Times New Roman" w:hAnsi="Times New Roman" w:cs="Times New Roman"/>
            <w:b w:val="0"/>
            <w:sz w:val="27"/>
            <w:szCs w:val="27"/>
          </w:rPr>
          <w:t>п. 6.3</w:t>
        </w:r>
      </w:hyperlink>
      <w:r w:rsidRPr="00C85D3B">
        <w:rPr>
          <w:rFonts w:ascii="Times New Roman" w:hAnsi="Times New Roman" w:cs="Times New Roman"/>
          <w:b w:val="0"/>
          <w:sz w:val="27"/>
          <w:szCs w:val="27"/>
        </w:rPr>
        <w:t xml:space="preserve"> Договора оплаченные </w:t>
      </w:r>
      <w:r w:rsidR="00505EC2" w:rsidRPr="00C85D3B">
        <w:rPr>
          <w:rFonts w:ascii="Times New Roman" w:hAnsi="Times New Roman" w:cs="Times New Roman"/>
          <w:b w:val="0"/>
          <w:sz w:val="27"/>
          <w:szCs w:val="27"/>
        </w:rPr>
        <w:t>Стороной 2</w:t>
      </w:r>
      <w:r w:rsidRPr="00C85D3B">
        <w:rPr>
          <w:rFonts w:ascii="Times New Roman" w:hAnsi="Times New Roman" w:cs="Times New Roman"/>
          <w:b w:val="0"/>
          <w:sz w:val="27"/>
          <w:szCs w:val="27"/>
        </w:rPr>
        <w:t xml:space="preserve"> денежные средства за право размещения Объекта бизнеса за период времени после даты демонтажа Объекта бизнеса и приведения в первоначальное состояние места размещения Объекта бизнеса и прилегающей территории возвращаются </w:t>
      </w:r>
      <w:r w:rsidR="00505EC2" w:rsidRPr="00C85D3B">
        <w:rPr>
          <w:rFonts w:ascii="Times New Roman" w:hAnsi="Times New Roman" w:cs="Times New Roman"/>
          <w:b w:val="0"/>
          <w:sz w:val="27"/>
          <w:szCs w:val="27"/>
        </w:rPr>
        <w:t>Стороне 2</w:t>
      </w:r>
      <w:r w:rsidRPr="00C85D3B">
        <w:rPr>
          <w:rFonts w:ascii="Times New Roman" w:hAnsi="Times New Roman" w:cs="Times New Roman"/>
          <w:b w:val="0"/>
          <w:sz w:val="27"/>
          <w:szCs w:val="27"/>
        </w:rPr>
        <w:t xml:space="preserve"> на счет, указанный в настоящем Договоре, на основании акта сверки платежей. Указанные денежные средства могут быть приняты </w:t>
      </w:r>
      <w:r w:rsidR="00505EC2" w:rsidRPr="00C85D3B">
        <w:rPr>
          <w:rFonts w:ascii="Times New Roman" w:hAnsi="Times New Roman" w:cs="Times New Roman"/>
          <w:b w:val="0"/>
          <w:sz w:val="27"/>
          <w:szCs w:val="27"/>
        </w:rPr>
        <w:t xml:space="preserve">Стороной 1 </w:t>
      </w:r>
      <w:r w:rsidRPr="00C85D3B">
        <w:rPr>
          <w:rFonts w:ascii="Times New Roman" w:hAnsi="Times New Roman" w:cs="Times New Roman"/>
          <w:b w:val="0"/>
          <w:sz w:val="27"/>
          <w:szCs w:val="27"/>
        </w:rPr>
        <w:t xml:space="preserve">в зачет пени или штрафа на основании заявления </w:t>
      </w:r>
      <w:r w:rsidR="00505EC2" w:rsidRPr="00C85D3B">
        <w:rPr>
          <w:rFonts w:ascii="Times New Roman" w:hAnsi="Times New Roman" w:cs="Times New Roman"/>
          <w:b w:val="0"/>
          <w:sz w:val="27"/>
          <w:szCs w:val="27"/>
        </w:rPr>
        <w:t>Стороны 2</w:t>
      </w:r>
      <w:r w:rsidRPr="00C85D3B">
        <w:rPr>
          <w:rFonts w:ascii="Times New Roman" w:hAnsi="Times New Roman" w:cs="Times New Roman"/>
          <w:b w:val="0"/>
          <w:sz w:val="27"/>
          <w:szCs w:val="27"/>
        </w:rPr>
        <w:t xml:space="preserve">. </w:t>
      </w:r>
    </w:p>
    <w:p w14:paraId="13A5C46B" w14:textId="0AC2D502" w:rsidR="007C05FA" w:rsidRPr="00C85D3B" w:rsidRDefault="007C05FA">
      <w:pPr>
        <w:pStyle w:val="ConsPlusTitle"/>
        <w:numPr>
          <w:ilvl w:val="1"/>
          <w:numId w:val="10"/>
        </w:numPr>
        <w:ind w:left="0" w:firstLine="709"/>
        <w:jc w:val="both"/>
        <w:rPr>
          <w:rFonts w:ascii="Times New Roman" w:hAnsi="Times New Roman" w:cs="Times New Roman"/>
          <w:b w:val="0"/>
          <w:sz w:val="27"/>
          <w:szCs w:val="27"/>
        </w:rPr>
      </w:pPr>
      <w:bookmarkStart w:id="37" w:name="p348"/>
      <w:bookmarkEnd w:id="37"/>
      <w:r w:rsidRPr="00C85D3B">
        <w:rPr>
          <w:rFonts w:ascii="Times New Roman" w:hAnsi="Times New Roman" w:cs="Times New Roman"/>
          <w:b w:val="0"/>
          <w:sz w:val="27"/>
          <w:szCs w:val="27"/>
        </w:rPr>
        <w:t xml:space="preserve">В случае необходимости реконструкции места Объекта бизнеса, если </w:t>
      </w:r>
      <w:r w:rsidRPr="00C85D3B">
        <w:rPr>
          <w:rFonts w:ascii="Times New Roman" w:hAnsi="Times New Roman" w:cs="Times New Roman"/>
          <w:b w:val="0"/>
          <w:sz w:val="27"/>
          <w:szCs w:val="27"/>
        </w:rPr>
        <w:lastRenderedPageBreak/>
        <w:t xml:space="preserve">нахождение Объекта бизнеса препятствует осуществлению указанных работ, срок настоящего Договора продляется на время проведения реконструкции места Объекта бизнеса, если после реконструкции размещение Объекта бизнеса в прежнем месте возможно. </w:t>
      </w:r>
    </w:p>
    <w:p w14:paraId="596D04BA" w14:textId="77777777" w:rsidR="007C05FA" w:rsidRPr="00C85D3B" w:rsidRDefault="007C05FA" w:rsidP="001766E8">
      <w:pPr>
        <w:pStyle w:val="ConsPlusTitle"/>
        <w:ind w:firstLine="709"/>
        <w:jc w:val="both"/>
        <w:rPr>
          <w:rFonts w:ascii="Times New Roman" w:hAnsi="Times New Roman" w:cs="Times New Roman"/>
          <w:b w:val="0"/>
          <w:sz w:val="27"/>
          <w:szCs w:val="27"/>
        </w:rPr>
      </w:pPr>
      <w:r w:rsidRPr="00C85D3B">
        <w:rPr>
          <w:rFonts w:ascii="Times New Roman" w:hAnsi="Times New Roman" w:cs="Times New Roman"/>
          <w:b w:val="0"/>
          <w:sz w:val="27"/>
          <w:szCs w:val="27"/>
        </w:rPr>
        <w:t xml:space="preserve">За период реконструкции места Объекта бизнеса плата за размещение Объекта бизнеса не взимается. </w:t>
      </w:r>
    </w:p>
    <w:p w14:paraId="465B34D4" w14:textId="13E2243A" w:rsidR="007C05FA" w:rsidRPr="00C85D3B" w:rsidRDefault="007C05FA" w:rsidP="001766E8">
      <w:pPr>
        <w:pStyle w:val="ConsPlusTitle"/>
        <w:jc w:val="both"/>
        <w:rPr>
          <w:rFonts w:ascii="Times New Roman" w:hAnsi="Times New Roman" w:cs="Times New Roman"/>
          <w:b w:val="0"/>
          <w:sz w:val="27"/>
          <w:szCs w:val="27"/>
        </w:rPr>
      </w:pPr>
    </w:p>
    <w:p w14:paraId="34067A04" w14:textId="7642CFEC" w:rsidR="007C05FA" w:rsidRPr="001766E8"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1766E8">
        <w:rPr>
          <w:rFonts w:ascii="Times New Roman" w:eastAsia="Times New Roman" w:hAnsi="Times New Roman" w:cs="Times New Roman"/>
          <w:sz w:val="27"/>
          <w:szCs w:val="27"/>
        </w:rPr>
        <w:t xml:space="preserve">Порядок разрешения споров </w:t>
      </w:r>
    </w:p>
    <w:p w14:paraId="0D6852F2" w14:textId="77777777" w:rsidR="001766E8" w:rsidRPr="001766E8" w:rsidRDefault="001766E8" w:rsidP="001766E8">
      <w:pPr>
        <w:pStyle w:val="a3"/>
        <w:spacing w:after="0" w:line="240" w:lineRule="auto"/>
        <w:ind w:left="1069"/>
        <w:rPr>
          <w:rFonts w:ascii="Times New Roman" w:eastAsia="Times New Roman" w:hAnsi="Times New Roman" w:cs="Times New Roman"/>
          <w:sz w:val="27"/>
          <w:szCs w:val="27"/>
        </w:rPr>
      </w:pPr>
    </w:p>
    <w:p w14:paraId="7783AC7D" w14:textId="0403BCF1"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117D2ABA" w14:textId="32D2273F"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Все достигнутые договоренности Стороны оформляют в виде дополнительных соглашений. </w:t>
      </w:r>
    </w:p>
    <w:p w14:paraId="09DCEA08" w14:textId="342ECE30"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До передачи спора на разрешение суда Стороны принимают меры к его урегулированию в претензионном порядке. </w:t>
      </w:r>
    </w:p>
    <w:p w14:paraId="7B0ADAD1" w14:textId="34057E8D"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6A7980AE" w14:textId="0DBBF653"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24A7DAF" w14:textId="026C63BE"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 подтверждение заявленных требований к претензии должны быть приложены необходимые документы либо выписки из них. </w:t>
      </w:r>
    </w:p>
    <w:p w14:paraId="0EC480B0" w14:textId="1DF9DB91"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238998CF" w14:textId="572B7035"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 </w:t>
      </w:r>
    </w:p>
    <w:p w14:paraId="70B811DE" w14:textId="77777777" w:rsidR="007C05FA" w:rsidRPr="00947D36" w:rsidRDefault="007C05FA" w:rsidP="001A26EA">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6092553A" w14:textId="7C97DC85" w:rsidR="007C05FA" w:rsidRPr="001766E8"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1766E8">
        <w:rPr>
          <w:rFonts w:ascii="Times New Roman" w:eastAsia="Times New Roman" w:hAnsi="Times New Roman" w:cs="Times New Roman"/>
          <w:sz w:val="27"/>
          <w:szCs w:val="27"/>
        </w:rPr>
        <w:t>Форс-мажорные обстоятельства</w:t>
      </w:r>
    </w:p>
    <w:p w14:paraId="1BE9C99E" w14:textId="77777777" w:rsidR="001766E8" w:rsidRPr="001766E8" w:rsidRDefault="001766E8" w:rsidP="001766E8">
      <w:pPr>
        <w:pStyle w:val="a3"/>
        <w:spacing w:after="0" w:line="240" w:lineRule="auto"/>
        <w:ind w:left="1069"/>
        <w:rPr>
          <w:rFonts w:ascii="Times New Roman" w:eastAsia="Times New Roman" w:hAnsi="Times New Roman" w:cs="Times New Roman"/>
          <w:sz w:val="27"/>
          <w:szCs w:val="27"/>
        </w:rPr>
      </w:pPr>
    </w:p>
    <w:p w14:paraId="68DC7B58" w14:textId="285F6847"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 </w:t>
      </w:r>
    </w:p>
    <w:p w14:paraId="6D74C0AC" w14:textId="201CD00D"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bookmarkStart w:id="38" w:name="p365"/>
      <w:bookmarkEnd w:id="38"/>
      <w:r w:rsidRPr="001766E8">
        <w:rPr>
          <w:rFonts w:ascii="Times New Roman" w:hAnsi="Times New Roman" w:cs="Times New Roman"/>
          <w:b w:val="0"/>
          <w:sz w:val="27"/>
          <w:szCs w:val="27"/>
        </w:rPr>
        <w:t xml:space="preserve">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t>
      </w:r>
    </w:p>
    <w:p w14:paraId="3310814B" w14:textId="6464CF85"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Невыполнение условий </w:t>
      </w:r>
      <w:hyperlink w:anchor="p365" w:history="1">
        <w:r w:rsidRPr="001766E8">
          <w:rPr>
            <w:rFonts w:ascii="Times New Roman" w:hAnsi="Times New Roman" w:cs="Times New Roman"/>
            <w:b w:val="0"/>
            <w:sz w:val="27"/>
            <w:szCs w:val="27"/>
          </w:rPr>
          <w:t>пункта 8.2</w:t>
        </w:r>
      </w:hyperlink>
      <w:r w:rsidRPr="001766E8">
        <w:rPr>
          <w:rFonts w:ascii="Times New Roman" w:hAnsi="Times New Roman" w:cs="Times New Roman"/>
          <w:b w:val="0"/>
          <w:sz w:val="27"/>
          <w:szCs w:val="27"/>
        </w:rPr>
        <w:t xml:space="preserve"> Договора лишает Сторону права ссылаться на форс-мажорные обстоятельства при невыполнении обязательств по настоящему Договору. </w:t>
      </w:r>
    </w:p>
    <w:p w14:paraId="1B3CE900" w14:textId="0585351F" w:rsidR="007C05FA" w:rsidRPr="001766E8" w:rsidRDefault="007C05FA" w:rsidP="001766E8">
      <w:pPr>
        <w:pStyle w:val="ConsPlusTitle"/>
        <w:jc w:val="both"/>
        <w:rPr>
          <w:rFonts w:ascii="Times New Roman" w:hAnsi="Times New Roman" w:cs="Times New Roman"/>
          <w:b w:val="0"/>
          <w:sz w:val="27"/>
          <w:szCs w:val="27"/>
        </w:rPr>
      </w:pPr>
    </w:p>
    <w:p w14:paraId="0AC354CF" w14:textId="0B8A072E" w:rsidR="007C05FA" w:rsidRPr="001766E8" w:rsidRDefault="007C05FA">
      <w:pPr>
        <w:pStyle w:val="a3"/>
        <w:numPr>
          <w:ilvl w:val="0"/>
          <w:numId w:val="10"/>
        </w:numPr>
        <w:spacing w:after="0" w:line="240" w:lineRule="auto"/>
        <w:jc w:val="center"/>
        <w:rPr>
          <w:rFonts w:ascii="Times New Roman" w:eastAsia="Times New Roman" w:hAnsi="Times New Roman" w:cs="Times New Roman"/>
          <w:sz w:val="27"/>
          <w:szCs w:val="27"/>
        </w:rPr>
      </w:pPr>
      <w:r w:rsidRPr="001766E8">
        <w:rPr>
          <w:rFonts w:ascii="Times New Roman" w:eastAsia="Times New Roman" w:hAnsi="Times New Roman" w:cs="Times New Roman"/>
          <w:sz w:val="27"/>
          <w:szCs w:val="27"/>
        </w:rPr>
        <w:lastRenderedPageBreak/>
        <w:t>Прочие условия</w:t>
      </w:r>
    </w:p>
    <w:p w14:paraId="02993855" w14:textId="0D4BB402"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 </w:t>
      </w:r>
    </w:p>
    <w:p w14:paraId="4B12D205" w14:textId="77777777" w:rsidR="007C05FA" w:rsidRPr="001766E8" w:rsidRDefault="007C05FA" w:rsidP="001766E8">
      <w:pPr>
        <w:pStyle w:val="ConsPlusTitle"/>
        <w:ind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При отсутствии технической возможности заключения дополнительного соглашения в форме электронного документа дополнительное соглашение заключаются в форме бумажного документа, подписанного Сторонами и скрепленного печатями (при наличии). </w:t>
      </w:r>
    </w:p>
    <w:p w14:paraId="2C0FEC0D" w14:textId="3B730DC0"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Настоящий Договор заключен Сторонами в форме электронного документа на ____</w:t>
      </w:r>
      <w:r w:rsidR="00EA02E4">
        <w:rPr>
          <w:rFonts w:ascii="Times New Roman" w:hAnsi="Times New Roman" w:cs="Times New Roman"/>
          <w:b w:val="0"/>
          <w:sz w:val="27"/>
          <w:szCs w:val="27"/>
        </w:rPr>
        <w:t>________________________________________________</w:t>
      </w:r>
      <w:r w:rsidRPr="001766E8">
        <w:rPr>
          <w:rFonts w:ascii="Times New Roman" w:hAnsi="Times New Roman" w:cs="Times New Roman"/>
          <w:b w:val="0"/>
          <w:sz w:val="27"/>
          <w:szCs w:val="27"/>
        </w:rPr>
        <w:t xml:space="preserve">_______ и подписан усиленными квалифицированными электронными подписями лиц, имеющих право действовать от имени каждой из Сторон настоящего Соглашения. </w:t>
      </w:r>
    </w:p>
    <w:p w14:paraId="79DF7E38" w14:textId="77777777" w:rsidR="007C05FA" w:rsidRPr="001766E8" w:rsidRDefault="007C05FA">
      <w:pPr>
        <w:pStyle w:val="ConsPlusTitle"/>
        <w:numPr>
          <w:ilvl w:val="1"/>
          <w:numId w:val="10"/>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9.3. Неотъемлемой частью настоящего Договора является: </w:t>
      </w:r>
    </w:p>
    <w:p w14:paraId="7AFFFEF2" w14:textId="77777777" w:rsidR="00EA02E4" w:rsidRDefault="007C05FA">
      <w:pPr>
        <w:pStyle w:val="ConsPlusTitle"/>
        <w:numPr>
          <w:ilvl w:val="0"/>
          <w:numId w:val="24"/>
        </w:numPr>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приложение 1 </w:t>
      </w:r>
      <w:r w:rsidR="00472E33" w:rsidRPr="001766E8">
        <w:rPr>
          <w:rFonts w:ascii="Times New Roman" w:hAnsi="Times New Roman" w:cs="Times New Roman"/>
          <w:b w:val="0"/>
          <w:sz w:val="27"/>
          <w:szCs w:val="27"/>
        </w:rPr>
        <w:t>«</w:t>
      </w:r>
      <w:hyperlink w:anchor="p391" w:history="1">
        <w:r w:rsidRPr="001766E8">
          <w:rPr>
            <w:rFonts w:ascii="Times New Roman" w:hAnsi="Times New Roman" w:cs="Times New Roman"/>
            <w:b w:val="0"/>
            <w:sz w:val="27"/>
            <w:szCs w:val="27"/>
          </w:rPr>
          <w:t>Характеристики</w:t>
        </w:r>
      </w:hyperlink>
      <w:r w:rsidRPr="001766E8">
        <w:rPr>
          <w:rFonts w:ascii="Times New Roman" w:hAnsi="Times New Roman" w:cs="Times New Roman"/>
          <w:b w:val="0"/>
          <w:sz w:val="27"/>
          <w:szCs w:val="27"/>
        </w:rPr>
        <w:t xml:space="preserve"> размещения объекта</w:t>
      </w:r>
      <w:r w:rsidR="0026336E" w:rsidRPr="001766E8">
        <w:rPr>
          <w:rFonts w:ascii="Times New Roman" w:hAnsi="Times New Roman" w:cs="Times New Roman"/>
          <w:b w:val="0"/>
          <w:sz w:val="27"/>
          <w:szCs w:val="27"/>
        </w:rPr>
        <w:t xml:space="preserve"> бизнеса</w:t>
      </w:r>
      <w:r w:rsidR="00472E33" w:rsidRPr="001766E8">
        <w:rPr>
          <w:rFonts w:ascii="Times New Roman" w:hAnsi="Times New Roman" w:cs="Times New Roman"/>
          <w:b w:val="0"/>
          <w:sz w:val="27"/>
          <w:szCs w:val="27"/>
        </w:rPr>
        <w:t>»</w:t>
      </w:r>
      <w:r w:rsidRPr="001766E8">
        <w:rPr>
          <w:rFonts w:ascii="Times New Roman" w:hAnsi="Times New Roman" w:cs="Times New Roman"/>
          <w:b w:val="0"/>
          <w:sz w:val="27"/>
          <w:szCs w:val="27"/>
        </w:rPr>
        <w:t xml:space="preserve">; </w:t>
      </w:r>
    </w:p>
    <w:p w14:paraId="4FA40106" w14:textId="53082854" w:rsidR="007C05FA" w:rsidRPr="00EA02E4" w:rsidRDefault="007C05FA">
      <w:pPr>
        <w:pStyle w:val="ConsPlusTitle"/>
        <w:numPr>
          <w:ilvl w:val="0"/>
          <w:numId w:val="24"/>
        </w:numPr>
        <w:jc w:val="both"/>
        <w:rPr>
          <w:rFonts w:ascii="Times New Roman" w:hAnsi="Times New Roman" w:cs="Times New Roman"/>
          <w:b w:val="0"/>
          <w:sz w:val="27"/>
          <w:szCs w:val="27"/>
        </w:rPr>
      </w:pPr>
      <w:r w:rsidRPr="00EA02E4">
        <w:rPr>
          <w:rFonts w:ascii="Times New Roman" w:hAnsi="Times New Roman" w:cs="Times New Roman"/>
          <w:b w:val="0"/>
          <w:sz w:val="27"/>
          <w:szCs w:val="27"/>
        </w:rPr>
        <w:t xml:space="preserve">приложение 2 </w:t>
      </w:r>
      <w:r w:rsidR="00472E33" w:rsidRPr="00EA02E4">
        <w:rPr>
          <w:rFonts w:ascii="Times New Roman" w:hAnsi="Times New Roman" w:cs="Times New Roman"/>
          <w:b w:val="0"/>
          <w:sz w:val="27"/>
          <w:szCs w:val="27"/>
        </w:rPr>
        <w:t>«</w:t>
      </w:r>
      <w:hyperlink w:anchor="p442" w:history="1">
        <w:r w:rsidRPr="00EA02E4">
          <w:rPr>
            <w:rFonts w:ascii="Times New Roman" w:hAnsi="Times New Roman" w:cs="Times New Roman"/>
            <w:b w:val="0"/>
            <w:sz w:val="27"/>
            <w:szCs w:val="27"/>
          </w:rPr>
          <w:t>Расчет</w:t>
        </w:r>
      </w:hyperlink>
      <w:r w:rsidRPr="00EA02E4">
        <w:rPr>
          <w:rFonts w:ascii="Times New Roman" w:hAnsi="Times New Roman" w:cs="Times New Roman"/>
          <w:b w:val="0"/>
          <w:sz w:val="27"/>
          <w:szCs w:val="27"/>
        </w:rPr>
        <w:t xml:space="preserve"> платы за право размещения Объекта бизнеса</w:t>
      </w:r>
      <w:r w:rsidR="00472E33" w:rsidRPr="00EA02E4">
        <w:rPr>
          <w:rFonts w:ascii="Times New Roman" w:hAnsi="Times New Roman" w:cs="Times New Roman"/>
          <w:b w:val="0"/>
          <w:sz w:val="27"/>
          <w:szCs w:val="27"/>
        </w:rPr>
        <w:t>»</w:t>
      </w:r>
      <w:r w:rsidRPr="00EA02E4">
        <w:rPr>
          <w:rFonts w:ascii="Times New Roman" w:hAnsi="Times New Roman" w:cs="Times New Roman"/>
          <w:b w:val="0"/>
          <w:sz w:val="27"/>
          <w:szCs w:val="27"/>
        </w:rPr>
        <w:t xml:space="preserve">. </w:t>
      </w:r>
    </w:p>
    <w:p w14:paraId="61C82A6E" w14:textId="77777777" w:rsidR="007C05FA" w:rsidRPr="00947D36" w:rsidRDefault="007C05FA" w:rsidP="00472E33">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5710A356" w14:textId="6E363019" w:rsidR="007C05FA" w:rsidRPr="001766E8" w:rsidRDefault="007C05FA">
      <w:pPr>
        <w:pStyle w:val="a3"/>
        <w:numPr>
          <w:ilvl w:val="0"/>
          <w:numId w:val="10"/>
        </w:numPr>
        <w:spacing w:after="0" w:line="240" w:lineRule="auto"/>
        <w:jc w:val="center"/>
        <w:rPr>
          <w:rFonts w:ascii="Times New Roman" w:eastAsia="Times New Roman" w:hAnsi="Times New Roman" w:cs="Times New Roman"/>
          <w:sz w:val="27"/>
          <w:szCs w:val="27"/>
        </w:rPr>
      </w:pPr>
      <w:bookmarkStart w:id="39" w:name="p377"/>
      <w:bookmarkEnd w:id="39"/>
      <w:r w:rsidRPr="001766E8">
        <w:rPr>
          <w:rFonts w:ascii="Times New Roman" w:eastAsia="Times New Roman" w:hAnsi="Times New Roman" w:cs="Times New Roman"/>
          <w:sz w:val="27"/>
          <w:szCs w:val="27"/>
        </w:rPr>
        <w:t>Адреса, банковские реквизиты и подписи Сторон</w:t>
      </w:r>
    </w:p>
    <w:p w14:paraId="3457113B" w14:textId="77777777" w:rsidR="007C05FA" w:rsidRPr="00947D36" w:rsidRDefault="007C05FA" w:rsidP="00472E33">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472E33" w:rsidRPr="00947D36" w14:paraId="76D546E2" w14:textId="77777777" w:rsidTr="00EB0A09">
        <w:tc>
          <w:tcPr>
            <w:tcW w:w="0" w:type="auto"/>
            <w:hideMark/>
          </w:tcPr>
          <w:p w14:paraId="0B3CC8FF" w14:textId="77777777" w:rsidR="007C05FA" w:rsidRPr="00947D36" w:rsidRDefault="007C05FA" w:rsidP="00472E33">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1 </w:t>
            </w:r>
          </w:p>
        </w:tc>
        <w:tc>
          <w:tcPr>
            <w:tcW w:w="0" w:type="auto"/>
            <w:hideMark/>
          </w:tcPr>
          <w:p w14:paraId="35F799D5" w14:textId="77777777" w:rsidR="007C05FA" w:rsidRPr="00947D36" w:rsidRDefault="007C05FA" w:rsidP="00472E33">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2 </w:t>
            </w:r>
          </w:p>
        </w:tc>
      </w:tr>
    </w:tbl>
    <w:p w14:paraId="749E83DD" w14:textId="36E2A0A6" w:rsidR="00947D36" w:rsidRDefault="007C05FA" w:rsidP="00290581">
      <w:pPr>
        <w:spacing w:after="0" w:line="240" w:lineRule="auto"/>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0035A4DC" w14:textId="0447EEE6" w:rsidR="00914EB1" w:rsidRPr="00947D36" w:rsidRDefault="00FC3B60" w:rsidP="00505EC2">
      <w:pPr>
        <w:tabs>
          <w:tab w:val="left" w:pos="5670"/>
        </w:tabs>
        <w:spacing w:before="9840"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914EB1" w:rsidRPr="00947D36">
        <w:rPr>
          <w:rFonts w:ascii="Times New Roman" w:eastAsia="Times New Roman" w:hAnsi="Times New Roman" w:cs="Times New Roman"/>
          <w:sz w:val="27"/>
          <w:szCs w:val="27"/>
        </w:rPr>
        <w:t>Приложение № 1</w:t>
      </w:r>
    </w:p>
    <w:p w14:paraId="25022ADF" w14:textId="2AC2AEFC" w:rsidR="00914EB1" w:rsidRPr="00947D36"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14EB1" w:rsidRPr="00947D36">
        <w:rPr>
          <w:rFonts w:ascii="Times New Roman" w:eastAsia="Times New Roman" w:hAnsi="Times New Roman" w:cs="Times New Roman"/>
          <w:sz w:val="27"/>
          <w:szCs w:val="27"/>
        </w:rPr>
        <w:t xml:space="preserve">к договору на размещение </w:t>
      </w:r>
    </w:p>
    <w:p w14:paraId="5F336129" w14:textId="1B4BFA9C" w:rsidR="00914EB1" w:rsidRPr="00947D36"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14EB1" w:rsidRPr="00947D36">
        <w:rPr>
          <w:rFonts w:ascii="Times New Roman" w:eastAsia="Times New Roman" w:hAnsi="Times New Roman" w:cs="Times New Roman"/>
          <w:sz w:val="27"/>
          <w:szCs w:val="27"/>
        </w:rPr>
        <w:t xml:space="preserve">объекта бизнеса </w:t>
      </w:r>
    </w:p>
    <w:p w14:paraId="51235A4E" w14:textId="5EFD4F56" w:rsidR="00914EB1" w:rsidRPr="00947D36"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14EB1" w:rsidRPr="00947D36">
        <w:rPr>
          <w:rFonts w:ascii="Times New Roman" w:eastAsia="Times New Roman" w:hAnsi="Times New Roman" w:cs="Times New Roman"/>
          <w:sz w:val="27"/>
          <w:szCs w:val="27"/>
        </w:rPr>
        <w:t>от «___» ________ 20__ №</w:t>
      </w:r>
      <w:r>
        <w:rPr>
          <w:rFonts w:ascii="Times New Roman" w:eastAsia="Times New Roman" w:hAnsi="Times New Roman" w:cs="Times New Roman"/>
          <w:sz w:val="27"/>
          <w:szCs w:val="27"/>
        </w:rPr>
        <w:t>____</w:t>
      </w:r>
    </w:p>
    <w:p w14:paraId="544C3834"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p>
    <w:p w14:paraId="0B1502E1"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bookmarkStart w:id="40" w:name="p391"/>
      <w:bookmarkEnd w:id="40"/>
      <w:r w:rsidRPr="00947D36">
        <w:rPr>
          <w:rFonts w:ascii="Times New Roman" w:eastAsia="Times New Roman" w:hAnsi="Times New Roman" w:cs="Times New Roman"/>
          <w:sz w:val="27"/>
          <w:szCs w:val="27"/>
        </w:rPr>
        <w:t xml:space="preserve">Характеристики </w:t>
      </w:r>
    </w:p>
    <w:p w14:paraId="401C1900"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размещения объекта бизнеса </w:t>
      </w:r>
    </w:p>
    <w:p w14:paraId="10F7F5BC"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bl>
      <w:tblPr>
        <w:tblW w:w="9616" w:type="dxa"/>
        <w:tblInd w:w="15" w:type="dxa"/>
        <w:tblCellMar>
          <w:left w:w="0" w:type="dxa"/>
          <w:right w:w="0" w:type="dxa"/>
        </w:tblCellMar>
        <w:tblLook w:val="04A0" w:firstRow="1" w:lastRow="0" w:firstColumn="1" w:lastColumn="0" w:noHBand="0" w:noVBand="1"/>
      </w:tblPr>
      <w:tblGrid>
        <w:gridCol w:w="600"/>
        <w:gridCol w:w="7263"/>
        <w:gridCol w:w="1753"/>
      </w:tblGrid>
      <w:tr w:rsidR="007C05FA" w:rsidRPr="00947D36" w14:paraId="0C04332D"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39AF3E2" w14:textId="77777777" w:rsidR="007C05FA" w:rsidRPr="00947D36" w:rsidRDefault="00116868"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w:t>
            </w:r>
            <w:r w:rsidR="007C05FA" w:rsidRPr="00947D36">
              <w:rPr>
                <w:rFonts w:ascii="Times New Roman" w:eastAsia="Times New Roman" w:hAnsi="Times New Roman" w:cs="Times New Roman"/>
                <w:sz w:val="27"/>
                <w:szCs w:val="27"/>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3A8ADCA0"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Характеристика </w:t>
            </w:r>
          </w:p>
        </w:tc>
        <w:tc>
          <w:tcPr>
            <w:tcW w:w="1753" w:type="dxa"/>
            <w:tcBorders>
              <w:top w:val="single" w:sz="6" w:space="0" w:color="000000"/>
              <w:left w:val="single" w:sz="6" w:space="0" w:color="000000"/>
              <w:bottom w:val="single" w:sz="6" w:space="0" w:color="000000"/>
              <w:right w:val="single" w:sz="6" w:space="0" w:color="000000"/>
            </w:tcBorders>
            <w:hideMark/>
          </w:tcPr>
          <w:p w14:paraId="7C3EB073"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Описания </w:t>
            </w:r>
          </w:p>
        </w:tc>
      </w:tr>
      <w:tr w:rsidR="007C05FA" w:rsidRPr="00947D36" w14:paraId="21EB4752"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82C0185"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B42F952"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Адресные ориентиры объекта бизнеса &lt;1&gt; </w:t>
            </w:r>
          </w:p>
        </w:tc>
        <w:tc>
          <w:tcPr>
            <w:tcW w:w="1753" w:type="dxa"/>
            <w:tcBorders>
              <w:top w:val="single" w:sz="6" w:space="0" w:color="000000"/>
              <w:left w:val="single" w:sz="6" w:space="0" w:color="000000"/>
              <w:bottom w:val="single" w:sz="6" w:space="0" w:color="000000"/>
              <w:right w:val="single" w:sz="6" w:space="0" w:color="000000"/>
            </w:tcBorders>
            <w:hideMark/>
          </w:tcPr>
          <w:p w14:paraId="0363ACDD"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258FE651"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5A1BCEA2"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7D2FF61"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Номер объекта бизнеса в соответствии со схемой размещения объектов бизнеса &lt;2&gt; </w:t>
            </w:r>
          </w:p>
        </w:tc>
        <w:tc>
          <w:tcPr>
            <w:tcW w:w="1753" w:type="dxa"/>
            <w:tcBorders>
              <w:top w:val="single" w:sz="6" w:space="0" w:color="000000"/>
              <w:left w:val="single" w:sz="6" w:space="0" w:color="000000"/>
              <w:bottom w:val="single" w:sz="6" w:space="0" w:color="000000"/>
              <w:right w:val="single" w:sz="6" w:space="0" w:color="000000"/>
            </w:tcBorders>
            <w:hideMark/>
          </w:tcPr>
          <w:p w14:paraId="749C26F8"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53C70076"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C836C66"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78E236A7"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Тип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1957AE50"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081B210A"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469A110"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3548F65"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Специализация объекта бизнеса (функциональное назначение) </w:t>
            </w:r>
          </w:p>
        </w:tc>
        <w:tc>
          <w:tcPr>
            <w:tcW w:w="1753" w:type="dxa"/>
            <w:tcBorders>
              <w:top w:val="single" w:sz="6" w:space="0" w:color="000000"/>
              <w:left w:val="single" w:sz="6" w:space="0" w:color="000000"/>
              <w:bottom w:val="single" w:sz="6" w:space="0" w:color="000000"/>
              <w:right w:val="single" w:sz="6" w:space="0" w:color="000000"/>
            </w:tcBorders>
            <w:hideMark/>
          </w:tcPr>
          <w:p w14:paraId="4E0DF274"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3A2EC743"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3CF2865"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0D4D612B"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Общая площадь объекта бизнеса, кв. м </w:t>
            </w:r>
          </w:p>
        </w:tc>
        <w:tc>
          <w:tcPr>
            <w:tcW w:w="1753" w:type="dxa"/>
            <w:tcBorders>
              <w:top w:val="single" w:sz="6" w:space="0" w:color="000000"/>
              <w:left w:val="single" w:sz="6" w:space="0" w:color="000000"/>
              <w:bottom w:val="single" w:sz="6" w:space="0" w:color="000000"/>
              <w:right w:val="single" w:sz="6" w:space="0" w:color="000000"/>
            </w:tcBorders>
            <w:hideMark/>
          </w:tcPr>
          <w:p w14:paraId="6C95641E"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43C580D3"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2F9F32A0"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09660370"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Общая площадь места объекта бизнеса, кв. м </w:t>
            </w:r>
          </w:p>
        </w:tc>
        <w:tc>
          <w:tcPr>
            <w:tcW w:w="1753" w:type="dxa"/>
            <w:tcBorders>
              <w:top w:val="single" w:sz="6" w:space="0" w:color="000000"/>
              <w:left w:val="single" w:sz="6" w:space="0" w:color="000000"/>
              <w:bottom w:val="single" w:sz="6" w:space="0" w:color="000000"/>
              <w:right w:val="single" w:sz="6" w:space="0" w:color="000000"/>
            </w:tcBorders>
            <w:hideMark/>
          </w:tcPr>
          <w:p w14:paraId="299E94F7"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535F50A4"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0AEC083B"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1C04704A"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Описание внешнего вида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71548AD7"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176EEC00"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0AA58B35"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0BDA2BC0"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Технические характеристики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4BCD20C4"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r w:rsidR="007C05FA" w:rsidRPr="00947D36" w14:paraId="16FBC609" w14:textId="77777777" w:rsidTr="00781FB8">
        <w:tc>
          <w:tcPr>
            <w:tcW w:w="0" w:type="auto"/>
            <w:tcBorders>
              <w:top w:val="single" w:sz="6" w:space="0" w:color="000000"/>
              <w:left w:val="single" w:sz="6" w:space="0" w:color="000000"/>
              <w:bottom w:val="single" w:sz="6" w:space="0" w:color="000000"/>
              <w:right w:val="single" w:sz="6" w:space="0" w:color="000000"/>
            </w:tcBorders>
            <w:hideMark/>
          </w:tcPr>
          <w:p w14:paraId="15608BF4"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33E5BBD9"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Требования к благоустройству места объекта бизнеса </w:t>
            </w:r>
          </w:p>
        </w:tc>
        <w:tc>
          <w:tcPr>
            <w:tcW w:w="1753" w:type="dxa"/>
            <w:tcBorders>
              <w:top w:val="single" w:sz="6" w:space="0" w:color="000000"/>
              <w:left w:val="single" w:sz="6" w:space="0" w:color="000000"/>
              <w:bottom w:val="single" w:sz="6" w:space="0" w:color="000000"/>
              <w:right w:val="single" w:sz="6" w:space="0" w:color="000000"/>
            </w:tcBorders>
            <w:hideMark/>
          </w:tcPr>
          <w:p w14:paraId="0F64541E" w14:textId="77777777" w:rsidR="007C05FA" w:rsidRPr="00947D36" w:rsidRDefault="007C05FA" w:rsidP="00EB0A09">
            <w:pPr>
              <w:spacing w:after="0" w:line="288" w:lineRule="atLeast"/>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c>
      </w:tr>
    </w:tbl>
    <w:p w14:paraId="30381166" w14:textId="402820D9" w:rsidR="007C05FA" w:rsidRPr="00781FB8" w:rsidRDefault="00690823" w:rsidP="00781FB8">
      <w:pPr>
        <w:widowControl w:val="0"/>
        <w:autoSpaceDE w:val="0"/>
        <w:autoSpaceDN w:val="0"/>
        <w:adjustRightInd w:val="0"/>
        <w:spacing w:after="0" w:line="240" w:lineRule="auto"/>
        <w:ind w:firstLine="540"/>
        <w:jc w:val="both"/>
        <w:rPr>
          <w:rFonts w:ascii="Times New Roman" w:hAnsi="Times New Roman" w:cs="Times New Roman"/>
          <w:sz w:val="27"/>
          <w:szCs w:val="27"/>
        </w:rPr>
      </w:pPr>
      <w:r w:rsidRPr="00947D36">
        <w:rPr>
          <w:rFonts w:ascii="Times New Roman" w:hAnsi="Times New Roman" w:cs="Times New Roman"/>
          <w:sz w:val="27"/>
          <w:szCs w:val="27"/>
        </w:rPr>
        <w:t>--------------------------------</w:t>
      </w:r>
    </w:p>
    <w:p w14:paraId="720045DA" w14:textId="77777777" w:rsidR="007C05FA" w:rsidRPr="00947D36" w:rsidRDefault="007C05FA" w:rsidP="00116868">
      <w:pPr>
        <w:spacing w:after="0" w:line="240" w:lineRule="auto"/>
        <w:ind w:firstLine="53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&lt;1&gt; Вместо адресных ориентиров может использоваться ситуационный план расположения объекта бизнеса. </w:t>
      </w:r>
    </w:p>
    <w:p w14:paraId="0F84A732" w14:textId="77777777" w:rsidR="007C05FA" w:rsidRPr="00947D36" w:rsidRDefault="007C05FA" w:rsidP="00116868">
      <w:pPr>
        <w:spacing w:after="0" w:line="240" w:lineRule="auto"/>
        <w:ind w:firstLine="539"/>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&lt;2&gt; Указывается при наличии. </w:t>
      </w:r>
    </w:p>
    <w:p w14:paraId="6F0EEB53"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2A66B7E7"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Подписи Сторон </w:t>
      </w:r>
    </w:p>
    <w:p w14:paraId="41A9F05C"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7C05FA" w:rsidRPr="00947D36" w14:paraId="288282E7" w14:textId="77777777" w:rsidTr="00EB0A09">
        <w:tc>
          <w:tcPr>
            <w:tcW w:w="0" w:type="auto"/>
            <w:hideMark/>
          </w:tcPr>
          <w:p w14:paraId="2F76D24A"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1 </w:t>
            </w:r>
          </w:p>
        </w:tc>
        <w:tc>
          <w:tcPr>
            <w:tcW w:w="0" w:type="auto"/>
            <w:hideMark/>
          </w:tcPr>
          <w:p w14:paraId="7C6E24B1"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2 </w:t>
            </w:r>
          </w:p>
        </w:tc>
      </w:tr>
    </w:tbl>
    <w:p w14:paraId="7EDB583F" w14:textId="2782DE3A" w:rsidR="00174C3F" w:rsidRPr="00947D36" w:rsidRDefault="00FC3B60" w:rsidP="00781FB8">
      <w:pPr>
        <w:tabs>
          <w:tab w:val="left" w:pos="6237"/>
        </w:tabs>
        <w:spacing w:before="5400" w:after="0" w:line="288" w:lineRule="atLeas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174C3F" w:rsidRPr="00947D36">
        <w:rPr>
          <w:rFonts w:ascii="Times New Roman" w:eastAsia="Times New Roman" w:hAnsi="Times New Roman" w:cs="Times New Roman"/>
          <w:sz w:val="27"/>
          <w:szCs w:val="27"/>
        </w:rPr>
        <w:t>Приложение № 2</w:t>
      </w:r>
    </w:p>
    <w:p w14:paraId="3FD557C8" w14:textId="6698D52E" w:rsidR="00174C3F" w:rsidRPr="00947D36" w:rsidRDefault="00FC3B60" w:rsidP="00FC3B60">
      <w:pPr>
        <w:tabs>
          <w:tab w:val="left" w:pos="623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74C3F" w:rsidRPr="00947D36">
        <w:rPr>
          <w:rFonts w:ascii="Times New Roman" w:eastAsia="Times New Roman" w:hAnsi="Times New Roman" w:cs="Times New Roman"/>
          <w:sz w:val="27"/>
          <w:szCs w:val="27"/>
        </w:rPr>
        <w:t xml:space="preserve">к договору на размещение </w:t>
      </w:r>
    </w:p>
    <w:p w14:paraId="769566E6" w14:textId="33203814" w:rsidR="00174C3F" w:rsidRPr="00947D36" w:rsidRDefault="00FC3B60" w:rsidP="00FC3B60">
      <w:pPr>
        <w:tabs>
          <w:tab w:val="left" w:pos="623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74C3F" w:rsidRPr="00947D36">
        <w:rPr>
          <w:rFonts w:ascii="Times New Roman" w:eastAsia="Times New Roman" w:hAnsi="Times New Roman" w:cs="Times New Roman"/>
          <w:sz w:val="27"/>
          <w:szCs w:val="27"/>
        </w:rPr>
        <w:t xml:space="preserve">объекта бизнеса </w:t>
      </w:r>
    </w:p>
    <w:p w14:paraId="5C997E30" w14:textId="7D9BC246" w:rsidR="00174C3F" w:rsidRPr="00947D36" w:rsidRDefault="00FC3B60" w:rsidP="00FC3B60">
      <w:pPr>
        <w:tabs>
          <w:tab w:val="left" w:pos="623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174C3F" w:rsidRPr="00947D36">
        <w:rPr>
          <w:rFonts w:ascii="Times New Roman" w:eastAsia="Times New Roman" w:hAnsi="Times New Roman" w:cs="Times New Roman"/>
          <w:sz w:val="27"/>
          <w:szCs w:val="27"/>
        </w:rPr>
        <w:t>от «___» ________ 20__ №</w:t>
      </w:r>
      <w:r w:rsidR="00090D97">
        <w:rPr>
          <w:rFonts w:ascii="Times New Roman" w:eastAsia="Times New Roman" w:hAnsi="Times New Roman" w:cs="Times New Roman"/>
          <w:sz w:val="27"/>
          <w:szCs w:val="27"/>
        </w:rPr>
        <w:t xml:space="preserve"> </w:t>
      </w:r>
    </w:p>
    <w:p w14:paraId="078AE25D"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p>
    <w:p w14:paraId="761AC4FA"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bookmarkStart w:id="41" w:name="p442"/>
      <w:bookmarkEnd w:id="41"/>
      <w:r w:rsidRPr="00947D36">
        <w:rPr>
          <w:rFonts w:ascii="Times New Roman" w:eastAsia="Times New Roman" w:hAnsi="Times New Roman" w:cs="Times New Roman"/>
          <w:sz w:val="27"/>
          <w:szCs w:val="27"/>
        </w:rPr>
        <w:t xml:space="preserve">Расчет </w:t>
      </w:r>
    </w:p>
    <w:p w14:paraId="7C0397B0"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платы за право размещения объекта бизнеса </w:t>
      </w:r>
    </w:p>
    <w:p w14:paraId="30DF384B"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p w14:paraId="7E7F6ABC" w14:textId="77777777" w:rsidR="007C05FA" w:rsidRPr="00947D36" w:rsidRDefault="007C05FA" w:rsidP="007C05FA">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Подписи Сторон </w:t>
      </w:r>
    </w:p>
    <w:p w14:paraId="792EB829" w14:textId="77777777" w:rsidR="007C05FA" w:rsidRPr="00947D36" w:rsidRDefault="007C05FA" w:rsidP="007C05FA">
      <w:pPr>
        <w:spacing w:after="0" w:line="288" w:lineRule="atLeast"/>
        <w:jc w:val="both"/>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7C05FA" w:rsidRPr="00947D36" w14:paraId="2961EE21" w14:textId="77777777" w:rsidTr="00EB0A09">
        <w:tc>
          <w:tcPr>
            <w:tcW w:w="0" w:type="auto"/>
            <w:hideMark/>
          </w:tcPr>
          <w:p w14:paraId="105C057E"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1 </w:t>
            </w:r>
          </w:p>
        </w:tc>
        <w:tc>
          <w:tcPr>
            <w:tcW w:w="0" w:type="auto"/>
            <w:hideMark/>
          </w:tcPr>
          <w:p w14:paraId="354B6B58" w14:textId="77777777" w:rsidR="007C05FA" w:rsidRPr="00947D36" w:rsidRDefault="007C05FA" w:rsidP="00EB0A09">
            <w:pPr>
              <w:spacing w:after="0" w:line="240" w:lineRule="auto"/>
              <w:jc w:val="center"/>
              <w:rPr>
                <w:rFonts w:ascii="Times New Roman" w:eastAsia="Times New Roman" w:hAnsi="Times New Roman" w:cs="Times New Roman"/>
                <w:sz w:val="27"/>
                <w:szCs w:val="27"/>
              </w:rPr>
            </w:pPr>
            <w:r w:rsidRPr="00947D36">
              <w:rPr>
                <w:rFonts w:ascii="Times New Roman" w:eastAsia="Times New Roman" w:hAnsi="Times New Roman" w:cs="Times New Roman"/>
                <w:sz w:val="27"/>
                <w:szCs w:val="27"/>
              </w:rPr>
              <w:t xml:space="preserve">Сторона 2 </w:t>
            </w:r>
          </w:p>
        </w:tc>
      </w:tr>
    </w:tbl>
    <w:p w14:paraId="7409EEDE" w14:textId="495C63A2" w:rsidR="00364662" w:rsidRPr="00090D97" w:rsidRDefault="00FC3B60" w:rsidP="00FC3B60">
      <w:pPr>
        <w:tabs>
          <w:tab w:val="left" w:pos="5670"/>
        </w:tabs>
        <w:spacing w:before="10800"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364662" w:rsidRPr="00090D97">
        <w:rPr>
          <w:rFonts w:ascii="Times New Roman" w:eastAsia="Times New Roman" w:hAnsi="Times New Roman" w:cs="Times New Roman"/>
          <w:sz w:val="27"/>
          <w:szCs w:val="27"/>
        </w:rPr>
        <w:t>Утверждено</w:t>
      </w:r>
    </w:p>
    <w:p w14:paraId="3C1DA951" w14:textId="28D63283" w:rsidR="00364662" w:rsidRPr="00090D97"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364662" w:rsidRPr="00090D97">
        <w:rPr>
          <w:rFonts w:ascii="Times New Roman" w:eastAsia="Times New Roman" w:hAnsi="Times New Roman" w:cs="Times New Roman"/>
          <w:sz w:val="27"/>
          <w:szCs w:val="27"/>
        </w:rPr>
        <w:t xml:space="preserve">постановлением </w:t>
      </w:r>
      <w:r w:rsidR="00EB0071" w:rsidRPr="00090D97">
        <w:rPr>
          <w:rFonts w:ascii="Times New Roman" w:eastAsia="Times New Roman" w:hAnsi="Times New Roman" w:cs="Times New Roman"/>
          <w:sz w:val="27"/>
          <w:szCs w:val="27"/>
        </w:rPr>
        <w:t>А</w:t>
      </w:r>
      <w:r w:rsidR="00364662" w:rsidRPr="00090D97">
        <w:rPr>
          <w:rFonts w:ascii="Times New Roman" w:eastAsia="Times New Roman" w:hAnsi="Times New Roman" w:cs="Times New Roman"/>
          <w:sz w:val="27"/>
          <w:szCs w:val="27"/>
        </w:rPr>
        <w:t xml:space="preserve">дминистрации </w:t>
      </w:r>
    </w:p>
    <w:p w14:paraId="58F56D34" w14:textId="496B7CD2" w:rsidR="00364662" w:rsidRPr="00090D97"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364662" w:rsidRPr="00090D97">
        <w:rPr>
          <w:rFonts w:ascii="Times New Roman" w:eastAsia="Times New Roman" w:hAnsi="Times New Roman" w:cs="Times New Roman"/>
          <w:sz w:val="27"/>
          <w:szCs w:val="27"/>
        </w:rPr>
        <w:t xml:space="preserve">Одинцовского городского округа </w:t>
      </w:r>
    </w:p>
    <w:p w14:paraId="5A6B497E" w14:textId="1510C997" w:rsidR="00364662" w:rsidRPr="00090D97"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364662" w:rsidRPr="00090D97">
        <w:rPr>
          <w:rFonts w:ascii="Times New Roman" w:eastAsia="Times New Roman" w:hAnsi="Times New Roman" w:cs="Times New Roman"/>
          <w:sz w:val="27"/>
          <w:szCs w:val="27"/>
        </w:rPr>
        <w:t xml:space="preserve">Московской области </w:t>
      </w:r>
    </w:p>
    <w:p w14:paraId="60EF4C4D" w14:textId="1CF98C89" w:rsidR="00364662" w:rsidRPr="00090D97" w:rsidRDefault="00FC3B60" w:rsidP="00FC3B60">
      <w:pPr>
        <w:tabs>
          <w:tab w:val="left" w:pos="5670"/>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364662" w:rsidRPr="00090D97">
        <w:rPr>
          <w:rFonts w:ascii="Times New Roman" w:eastAsia="Times New Roman" w:hAnsi="Times New Roman" w:cs="Times New Roman"/>
          <w:sz w:val="27"/>
          <w:szCs w:val="27"/>
        </w:rPr>
        <w:t xml:space="preserve">от </w:t>
      </w:r>
      <w:r w:rsidR="005C4D0F" w:rsidRPr="00090D97">
        <w:rPr>
          <w:rFonts w:ascii="Times New Roman" w:eastAsia="Times New Roman" w:hAnsi="Times New Roman" w:cs="Times New Roman"/>
          <w:sz w:val="27"/>
          <w:szCs w:val="27"/>
        </w:rPr>
        <w:t>«</w:t>
      </w:r>
      <w:r w:rsidR="00364662" w:rsidRPr="00090D97">
        <w:rPr>
          <w:rFonts w:ascii="Times New Roman" w:eastAsia="Times New Roman" w:hAnsi="Times New Roman" w:cs="Times New Roman"/>
          <w:sz w:val="27"/>
          <w:szCs w:val="27"/>
        </w:rPr>
        <w:t>___</w:t>
      </w:r>
      <w:r w:rsidR="005C4D0F" w:rsidRPr="00090D97">
        <w:rPr>
          <w:rFonts w:ascii="Times New Roman" w:eastAsia="Times New Roman" w:hAnsi="Times New Roman" w:cs="Times New Roman"/>
          <w:sz w:val="27"/>
          <w:szCs w:val="27"/>
        </w:rPr>
        <w:t xml:space="preserve">» </w:t>
      </w:r>
      <w:r w:rsidR="00364662" w:rsidRPr="00090D97">
        <w:rPr>
          <w:rFonts w:ascii="Times New Roman" w:eastAsia="Times New Roman" w:hAnsi="Times New Roman" w:cs="Times New Roman"/>
          <w:sz w:val="27"/>
          <w:szCs w:val="27"/>
        </w:rPr>
        <w:t>_____</w:t>
      </w:r>
      <w:r w:rsidR="005C4D0F" w:rsidRPr="00090D97">
        <w:rPr>
          <w:rFonts w:ascii="Times New Roman" w:eastAsia="Times New Roman" w:hAnsi="Times New Roman" w:cs="Times New Roman"/>
          <w:sz w:val="27"/>
          <w:szCs w:val="27"/>
        </w:rPr>
        <w:t>__ ____</w:t>
      </w:r>
      <w:r w:rsidR="00364662" w:rsidRPr="00090D97">
        <w:rPr>
          <w:rFonts w:ascii="Times New Roman" w:eastAsia="Times New Roman" w:hAnsi="Times New Roman" w:cs="Times New Roman"/>
          <w:sz w:val="27"/>
          <w:szCs w:val="27"/>
        </w:rPr>
        <w:t xml:space="preserve"> г. № ____ </w:t>
      </w:r>
    </w:p>
    <w:p w14:paraId="574F0488" w14:textId="77777777" w:rsidR="003D45E8" w:rsidRPr="00090D97" w:rsidRDefault="003D45E8" w:rsidP="00E54DBB">
      <w:pPr>
        <w:pStyle w:val="ConsPlusTitle"/>
        <w:jc w:val="center"/>
        <w:rPr>
          <w:rFonts w:ascii="Times New Roman" w:hAnsi="Times New Roman" w:cs="Times New Roman"/>
          <w:b w:val="0"/>
          <w:sz w:val="27"/>
          <w:szCs w:val="27"/>
        </w:rPr>
      </w:pPr>
    </w:p>
    <w:p w14:paraId="0D6DB817" w14:textId="77777777" w:rsidR="003B07CC" w:rsidRPr="00090D97" w:rsidRDefault="00971A01" w:rsidP="00E54DBB">
      <w:pPr>
        <w:pStyle w:val="ConsPlusTitle"/>
        <w:jc w:val="center"/>
        <w:rPr>
          <w:rFonts w:ascii="Times New Roman" w:hAnsi="Times New Roman" w:cs="Times New Roman"/>
          <w:b w:val="0"/>
          <w:sz w:val="27"/>
          <w:szCs w:val="27"/>
        </w:rPr>
      </w:pPr>
      <w:r w:rsidRPr="00090D97">
        <w:rPr>
          <w:rFonts w:ascii="Times New Roman" w:hAnsi="Times New Roman" w:cs="Times New Roman"/>
          <w:b w:val="0"/>
          <w:sz w:val="27"/>
          <w:szCs w:val="27"/>
        </w:rPr>
        <w:t>П</w:t>
      </w:r>
      <w:r w:rsidR="00E54DBB" w:rsidRPr="00090D97">
        <w:rPr>
          <w:rFonts w:ascii="Times New Roman" w:hAnsi="Times New Roman" w:cs="Times New Roman"/>
          <w:b w:val="0"/>
          <w:sz w:val="27"/>
          <w:szCs w:val="27"/>
        </w:rPr>
        <w:t xml:space="preserve">оложение </w:t>
      </w:r>
    </w:p>
    <w:p w14:paraId="453C064C" w14:textId="77777777" w:rsidR="003B07CC" w:rsidRPr="00090D97" w:rsidRDefault="00E54DBB" w:rsidP="00E54DBB">
      <w:pPr>
        <w:pStyle w:val="ConsPlusTitle"/>
        <w:jc w:val="center"/>
        <w:rPr>
          <w:rFonts w:ascii="Times New Roman" w:hAnsi="Times New Roman" w:cs="Times New Roman"/>
          <w:b w:val="0"/>
          <w:sz w:val="27"/>
          <w:szCs w:val="27"/>
        </w:rPr>
      </w:pPr>
      <w:r w:rsidRPr="00090D97">
        <w:rPr>
          <w:rFonts w:ascii="Times New Roman" w:hAnsi="Times New Roman" w:cs="Times New Roman"/>
          <w:b w:val="0"/>
          <w:sz w:val="27"/>
          <w:szCs w:val="27"/>
        </w:rPr>
        <w:t xml:space="preserve">о проведении открытого аукциона в электронной форме </w:t>
      </w:r>
    </w:p>
    <w:p w14:paraId="2ACA7770" w14:textId="77777777" w:rsidR="003B07CC" w:rsidRPr="00090D97" w:rsidRDefault="00E54DBB" w:rsidP="00E54DBB">
      <w:pPr>
        <w:pStyle w:val="ConsPlusTitle"/>
        <w:jc w:val="center"/>
        <w:rPr>
          <w:rFonts w:ascii="Times New Roman" w:hAnsi="Times New Roman" w:cs="Times New Roman"/>
          <w:b w:val="0"/>
          <w:sz w:val="27"/>
          <w:szCs w:val="27"/>
        </w:rPr>
      </w:pPr>
      <w:r w:rsidRPr="00090D97">
        <w:rPr>
          <w:rFonts w:ascii="Times New Roman" w:hAnsi="Times New Roman" w:cs="Times New Roman"/>
          <w:b w:val="0"/>
          <w:sz w:val="27"/>
          <w:szCs w:val="27"/>
        </w:rPr>
        <w:t xml:space="preserve">на право размещения объекта бизнеса на территории парка </w:t>
      </w:r>
      <w:r w:rsidR="003B07CC" w:rsidRPr="00090D97">
        <w:rPr>
          <w:rFonts w:ascii="Times New Roman" w:hAnsi="Times New Roman" w:cs="Times New Roman"/>
          <w:b w:val="0"/>
          <w:sz w:val="27"/>
          <w:szCs w:val="27"/>
        </w:rPr>
        <w:t>культуры и отдыха</w:t>
      </w:r>
    </w:p>
    <w:p w14:paraId="3454D7C2" w14:textId="4255C89D" w:rsidR="00E54DBB" w:rsidRPr="001766E8" w:rsidRDefault="003B07CC" w:rsidP="001766E8">
      <w:pPr>
        <w:pStyle w:val="ConsPlusTitle"/>
        <w:jc w:val="center"/>
        <w:rPr>
          <w:rFonts w:ascii="Times New Roman" w:hAnsi="Times New Roman" w:cs="Times New Roman"/>
          <w:b w:val="0"/>
          <w:bCs w:val="0"/>
          <w:sz w:val="27"/>
          <w:szCs w:val="27"/>
        </w:rPr>
      </w:pPr>
      <w:r w:rsidRPr="00090D97">
        <w:rPr>
          <w:rFonts w:ascii="Times New Roman" w:hAnsi="Times New Roman" w:cs="Times New Roman"/>
          <w:b w:val="0"/>
          <w:sz w:val="27"/>
          <w:szCs w:val="27"/>
        </w:rPr>
        <w:t>Одинцовского городского округа Московской области</w:t>
      </w:r>
    </w:p>
    <w:p w14:paraId="35E5FFAD" w14:textId="77777777" w:rsidR="00E54DBB" w:rsidRPr="001766E8" w:rsidRDefault="00E54DBB" w:rsidP="001766E8">
      <w:pPr>
        <w:pStyle w:val="ConsPlusTitle"/>
        <w:jc w:val="center"/>
        <w:rPr>
          <w:rFonts w:ascii="Times New Roman" w:hAnsi="Times New Roman" w:cs="Times New Roman"/>
          <w:b w:val="0"/>
          <w:bCs w:val="0"/>
          <w:sz w:val="27"/>
          <w:szCs w:val="27"/>
        </w:rPr>
      </w:pPr>
    </w:p>
    <w:p w14:paraId="0555867F" w14:textId="4D7BEE89" w:rsidR="00757667" w:rsidRPr="00F232EA" w:rsidRDefault="00E54DBB" w:rsidP="00F232EA">
      <w:pPr>
        <w:pStyle w:val="a3"/>
        <w:numPr>
          <w:ilvl w:val="0"/>
          <w:numId w:val="40"/>
        </w:numPr>
        <w:jc w:val="center"/>
        <w:rPr>
          <w:rFonts w:ascii="Times New Roman" w:hAnsi="Times New Roman" w:cs="Times New Roman"/>
          <w:sz w:val="27"/>
          <w:szCs w:val="27"/>
        </w:rPr>
      </w:pPr>
      <w:r w:rsidRPr="00F232EA">
        <w:rPr>
          <w:rFonts w:ascii="Times New Roman" w:hAnsi="Times New Roman" w:cs="Times New Roman"/>
          <w:sz w:val="27"/>
          <w:szCs w:val="27"/>
        </w:rPr>
        <w:t>Общие положения</w:t>
      </w:r>
    </w:p>
    <w:p w14:paraId="4B875485" w14:textId="09C1DF48" w:rsidR="001766E8" w:rsidRPr="001766E8" w:rsidRDefault="00E54DBB" w:rsidP="000B66BA">
      <w:pPr>
        <w:pStyle w:val="ConsPlusTitle"/>
        <w:numPr>
          <w:ilvl w:val="1"/>
          <w:numId w:val="8"/>
        </w:numPr>
        <w:ind w:left="0" w:firstLine="709"/>
        <w:jc w:val="both"/>
        <w:rPr>
          <w:rFonts w:ascii="Times New Roman" w:hAnsi="Times New Roman" w:cs="Times New Roman"/>
          <w:b w:val="0"/>
          <w:sz w:val="27"/>
          <w:szCs w:val="27"/>
        </w:rPr>
      </w:pPr>
      <w:r w:rsidRPr="00505EC2">
        <w:rPr>
          <w:rFonts w:ascii="Times New Roman" w:hAnsi="Times New Roman" w:cs="Times New Roman"/>
          <w:b w:val="0"/>
          <w:sz w:val="27"/>
          <w:szCs w:val="27"/>
        </w:rPr>
        <w:t>Настоящее</w:t>
      </w:r>
      <w:r w:rsidRPr="00090D97">
        <w:rPr>
          <w:rFonts w:ascii="Times New Roman" w:hAnsi="Times New Roman" w:cs="Times New Roman"/>
          <w:b w:val="0"/>
          <w:sz w:val="27"/>
          <w:szCs w:val="27"/>
        </w:rPr>
        <w:t xml:space="preserve"> Положение о проведении открытого аукциона</w:t>
      </w:r>
      <w:r w:rsidR="00781FB8">
        <w:rPr>
          <w:rFonts w:ascii="Times New Roman" w:hAnsi="Times New Roman" w:cs="Times New Roman"/>
          <w:b w:val="0"/>
          <w:sz w:val="27"/>
          <w:szCs w:val="27"/>
        </w:rPr>
        <w:t xml:space="preserve"> </w:t>
      </w:r>
      <w:r w:rsidRPr="00090D97">
        <w:rPr>
          <w:rFonts w:ascii="Times New Roman" w:hAnsi="Times New Roman" w:cs="Times New Roman"/>
          <w:b w:val="0"/>
          <w:sz w:val="27"/>
          <w:szCs w:val="27"/>
        </w:rPr>
        <w:t>в</w:t>
      </w:r>
      <w:r w:rsidR="001766E8">
        <w:rPr>
          <w:rFonts w:ascii="Times New Roman" w:hAnsi="Times New Roman" w:cs="Times New Roman"/>
          <w:b w:val="0"/>
          <w:sz w:val="27"/>
          <w:szCs w:val="27"/>
        </w:rPr>
        <w:t xml:space="preserve"> </w:t>
      </w:r>
      <w:r w:rsidR="001766E8" w:rsidRPr="001766E8">
        <w:rPr>
          <w:rFonts w:ascii="Times New Roman" w:hAnsi="Times New Roman" w:cs="Times New Roman"/>
          <w:b w:val="0"/>
          <w:sz w:val="27"/>
          <w:szCs w:val="27"/>
        </w:rPr>
        <w:t>э</w:t>
      </w:r>
      <w:r w:rsidRPr="001766E8">
        <w:rPr>
          <w:rFonts w:ascii="Times New Roman" w:hAnsi="Times New Roman" w:cs="Times New Roman"/>
          <w:b w:val="0"/>
          <w:sz w:val="27"/>
          <w:szCs w:val="27"/>
        </w:rPr>
        <w:t>лектронной</w:t>
      </w:r>
      <w:r w:rsidR="001766E8" w:rsidRPr="001766E8">
        <w:rPr>
          <w:rFonts w:ascii="Times New Roman" w:hAnsi="Times New Roman" w:cs="Times New Roman"/>
          <w:b w:val="0"/>
          <w:sz w:val="27"/>
          <w:szCs w:val="27"/>
        </w:rPr>
        <w:t xml:space="preserve"> </w:t>
      </w:r>
      <w:r w:rsidRPr="001766E8">
        <w:rPr>
          <w:rFonts w:ascii="Times New Roman" w:hAnsi="Times New Roman" w:cs="Times New Roman"/>
          <w:b w:val="0"/>
          <w:sz w:val="27"/>
          <w:szCs w:val="27"/>
        </w:rPr>
        <w:t xml:space="preserve">форме на право размещения объекта бизнеса на территории парка </w:t>
      </w:r>
      <w:r w:rsidR="00374C1C" w:rsidRPr="001766E8">
        <w:rPr>
          <w:rFonts w:ascii="Times New Roman" w:hAnsi="Times New Roman" w:cs="Times New Roman"/>
          <w:b w:val="0"/>
          <w:sz w:val="27"/>
          <w:szCs w:val="27"/>
        </w:rPr>
        <w:t xml:space="preserve">культуры и отдыха Одинцовского городского округа </w:t>
      </w:r>
      <w:r w:rsidRPr="001766E8">
        <w:rPr>
          <w:rFonts w:ascii="Times New Roman" w:hAnsi="Times New Roman" w:cs="Times New Roman"/>
          <w:b w:val="0"/>
          <w:sz w:val="27"/>
          <w:szCs w:val="27"/>
        </w:rPr>
        <w:t xml:space="preserve">Московской области (далее - Положение) определяет порядок организации и проведения открытого аукциона в электронной форме на право размещения объекта бизнеса на территории парка </w:t>
      </w:r>
      <w:r w:rsidR="00E9606B" w:rsidRPr="001766E8">
        <w:rPr>
          <w:rFonts w:ascii="Times New Roman" w:hAnsi="Times New Roman" w:cs="Times New Roman"/>
          <w:b w:val="0"/>
          <w:sz w:val="27"/>
          <w:szCs w:val="27"/>
        </w:rPr>
        <w:t xml:space="preserve">культуры и отдыха Одинцовского городского округа </w:t>
      </w:r>
      <w:r w:rsidRPr="001766E8">
        <w:rPr>
          <w:rFonts w:ascii="Times New Roman" w:hAnsi="Times New Roman" w:cs="Times New Roman"/>
          <w:b w:val="0"/>
          <w:sz w:val="27"/>
          <w:szCs w:val="27"/>
        </w:rPr>
        <w:t xml:space="preserve">Московской области (далее - электронный аукцион). </w:t>
      </w:r>
    </w:p>
    <w:p w14:paraId="349C0F31" w14:textId="67F1A8E8" w:rsidR="00E54DBB" w:rsidRPr="00090D97" w:rsidRDefault="00E54DBB">
      <w:pPr>
        <w:pStyle w:val="ConsPlusTitle"/>
        <w:numPr>
          <w:ilvl w:val="1"/>
          <w:numId w:val="8"/>
        </w:numPr>
        <w:ind w:left="0" w:firstLine="709"/>
        <w:jc w:val="both"/>
        <w:rPr>
          <w:rFonts w:ascii="Times New Roman" w:hAnsi="Times New Roman" w:cs="Times New Roman"/>
          <w:b w:val="0"/>
          <w:sz w:val="27"/>
          <w:szCs w:val="27"/>
        </w:rPr>
      </w:pPr>
      <w:r w:rsidRPr="00505EC2">
        <w:rPr>
          <w:rFonts w:ascii="Times New Roman" w:hAnsi="Times New Roman" w:cs="Times New Roman"/>
          <w:b w:val="0"/>
          <w:sz w:val="27"/>
          <w:szCs w:val="27"/>
        </w:rPr>
        <w:t>Положение разработано в соответствии с Гражданским кодексом Российской Федерации, Федеральным</w:t>
      </w:r>
      <w:r w:rsidRPr="00090D97">
        <w:rPr>
          <w:rFonts w:ascii="Times New Roman" w:hAnsi="Times New Roman" w:cs="Times New Roman"/>
          <w:b w:val="0"/>
          <w:sz w:val="27"/>
          <w:szCs w:val="27"/>
        </w:rPr>
        <w:t xml:space="preserve">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инвестиций, промышленности и науки Московской области от 21.11.2023 № 33-н «Об утверждении Методического стандарта размещения объектов, используемых для осуществления предпринимательской деятельности на территории парков Московской области».</w:t>
      </w:r>
    </w:p>
    <w:p w14:paraId="61FF8E89" w14:textId="77777777" w:rsidR="00E54DBB" w:rsidRPr="00090D97" w:rsidRDefault="00E54DBB">
      <w:pPr>
        <w:pStyle w:val="ConsPlusTitle"/>
        <w:numPr>
          <w:ilvl w:val="1"/>
          <w:numId w:val="8"/>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В проводимом в соответствии с настоящим Положением электронном аукционе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w:t>
      </w:r>
    </w:p>
    <w:p w14:paraId="240BFF67" w14:textId="77777777" w:rsidR="00E54DBB" w:rsidRPr="00090D97" w:rsidRDefault="00E54DBB">
      <w:pPr>
        <w:pStyle w:val="ConsPlusTitle"/>
        <w:numPr>
          <w:ilvl w:val="1"/>
          <w:numId w:val="8"/>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Решение о проведении электронного аукциона принимается </w:t>
      </w:r>
      <w:r w:rsidR="00965DDD" w:rsidRPr="00090D97">
        <w:rPr>
          <w:rFonts w:ascii="Times New Roman" w:hAnsi="Times New Roman" w:cs="Times New Roman"/>
          <w:b w:val="0"/>
          <w:sz w:val="27"/>
          <w:szCs w:val="27"/>
        </w:rPr>
        <w:t>Учреждением</w:t>
      </w:r>
      <w:r w:rsidRPr="00090D97">
        <w:rPr>
          <w:rFonts w:ascii="Times New Roman" w:hAnsi="Times New Roman" w:cs="Times New Roman"/>
          <w:b w:val="0"/>
          <w:sz w:val="27"/>
          <w:szCs w:val="27"/>
        </w:rPr>
        <w:t>.</w:t>
      </w:r>
    </w:p>
    <w:p w14:paraId="7B51DFE4" w14:textId="77777777" w:rsidR="00E54DBB" w:rsidRPr="001766E8" w:rsidRDefault="00E54DBB">
      <w:pPr>
        <w:pStyle w:val="ConsPlusTitle"/>
        <w:numPr>
          <w:ilvl w:val="1"/>
          <w:numId w:val="8"/>
        </w:numPr>
        <w:ind w:left="0" w:firstLine="709"/>
        <w:jc w:val="both"/>
        <w:rPr>
          <w:rFonts w:ascii="Times New Roman" w:hAnsi="Times New Roman" w:cs="Times New Roman"/>
          <w:b w:val="0"/>
          <w:sz w:val="27"/>
          <w:szCs w:val="27"/>
        </w:rPr>
      </w:pPr>
      <w:r w:rsidRPr="001766E8">
        <w:rPr>
          <w:rFonts w:ascii="Times New Roman" w:hAnsi="Times New Roman" w:cs="Times New Roman"/>
          <w:b w:val="0"/>
          <w:sz w:val="27"/>
          <w:szCs w:val="27"/>
        </w:rPr>
        <w:t xml:space="preserve">Предметом проведения аукциона является право на размещение объекта бизнеса на территории парка </w:t>
      </w:r>
      <w:r w:rsidR="00A65445" w:rsidRPr="001766E8">
        <w:rPr>
          <w:rFonts w:ascii="Times New Roman" w:hAnsi="Times New Roman" w:cs="Times New Roman"/>
          <w:b w:val="0"/>
          <w:sz w:val="27"/>
          <w:szCs w:val="27"/>
        </w:rPr>
        <w:t xml:space="preserve">культуры и отдыха Одинцовского городского округа </w:t>
      </w:r>
      <w:r w:rsidRPr="001766E8">
        <w:rPr>
          <w:rFonts w:ascii="Times New Roman" w:hAnsi="Times New Roman" w:cs="Times New Roman"/>
          <w:b w:val="0"/>
          <w:sz w:val="27"/>
          <w:szCs w:val="27"/>
        </w:rPr>
        <w:t>Московской области.</w:t>
      </w:r>
    </w:p>
    <w:p w14:paraId="0F0726FE" w14:textId="77777777" w:rsidR="00E54DBB" w:rsidRPr="00090D97" w:rsidRDefault="00E54DBB">
      <w:pPr>
        <w:pStyle w:val="ConsPlusTitle"/>
        <w:numPr>
          <w:ilvl w:val="1"/>
          <w:numId w:val="8"/>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Основные понятия и определения, используемые в настоящем Положении:</w:t>
      </w:r>
    </w:p>
    <w:p w14:paraId="2ADEBE43" w14:textId="03820455" w:rsidR="001B37FB" w:rsidRP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781FB8">
        <w:rPr>
          <w:rFonts w:ascii="Times New Roman" w:hAnsi="Times New Roman" w:cs="Times New Roman"/>
          <w:bCs w:val="0"/>
          <w:sz w:val="27"/>
          <w:szCs w:val="27"/>
        </w:rPr>
        <w:t>парк</w:t>
      </w:r>
      <w:r w:rsidR="000A0BCC" w:rsidRPr="00090D97">
        <w:rPr>
          <w:rFonts w:ascii="Times New Roman" w:hAnsi="Times New Roman" w:cs="Times New Roman"/>
          <w:b w:val="0"/>
          <w:sz w:val="27"/>
          <w:szCs w:val="27"/>
        </w:rPr>
        <w:t xml:space="preserve"> </w:t>
      </w:r>
      <w:r w:rsidRPr="00090D97">
        <w:rPr>
          <w:rFonts w:ascii="Times New Roman" w:hAnsi="Times New Roman" w:cs="Times New Roman"/>
          <w:b w:val="0"/>
          <w:sz w:val="27"/>
          <w:szCs w:val="27"/>
        </w:rPr>
        <w:t>- парк культуры и отдыха, понятие которого используется</w:t>
      </w:r>
      <w:r w:rsidR="000B66BA">
        <w:rPr>
          <w:rFonts w:ascii="Times New Roman" w:hAnsi="Times New Roman" w:cs="Times New Roman"/>
          <w:b w:val="0"/>
          <w:sz w:val="27"/>
          <w:szCs w:val="27"/>
        </w:rPr>
        <w:t xml:space="preserve"> </w:t>
      </w:r>
      <w:r w:rsidRPr="000B66BA">
        <w:rPr>
          <w:rFonts w:ascii="Times New Roman" w:hAnsi="Times New Roman" w:cs="Times New Roman"/>
          <w:b w:val="0"/>
          <w:sz w:val="27"/>
          <w:szCs w:val="27"/>
        </w:rPr>
        <w:t xml:space="preserve">в значении, определенном </w:t>
      </w:r>
      <w:hyperlink r:id="rId9" w:history="1">
        <w:r w:rsidRPr="000B66BA">
          <w:rPr>
            <w:rFonts w:ascii="Times New Roman" w:hAnsi="Times New Roman" w:cs="Times New Roman"/>
            <w:b w:val="0"/>
            <w:sz w:val="27"/>
            <w:szCs w:val="27"/>
          </w:rPr>
          <w:t>постановлением</w:t>
        </w:r>
      </w:hyperlink>
      <w:r w:rsidRPr="000B66BA">
        <w:rPr>
          <w:rFonts w:ascii="Times New Roman" w:hAnsi="Times New Roman" w:cs="Times New Roman"/>
          <w:b w:val="0"/>
          <w:sz w:val="27"/>
          <w:szCs w:val="27"/>
        </w:rPr>
        <w:t xml:space="preserve"> Правительства Московской области от </w:t>
      </w:r>
      <w:r w:rsidRPr="000B66BA">
        <w:rPr>
          <w:rFonts w:ascii="Times New Roman" w:hAnsi="Times New Roman" w:cs="Times New Roman"/>
          <w:b w:val="0"/>
          <w:sz w:val="27"/>
          <w:szCs w:val="27"/>
        </w:rPr>
        <w:lastRenderedPageBreak/>
        <w:t>23.12.2013 № 1098/55 «Об утверждении «Указания. Региональный парковый стандарт», расположенный на территории</w:t>
      </w:r>
      <w:r w:rsidR="00965DDD" w:rsidRPr="000B66BA">
        <w:rPr>
          <w:rFonts w:ascii="Times New Roman" w:hAnsi="Times New Roman" w:cs="Times New Roman"/>
          <w:b w:val="0"/>
          <w:sz w:val="27"/>
          <w:szCs w:val="27"/>
        </w:rPr>
        <w:t xml:space="preserve"> Одинцовского городского округа Московской области</w:t>
      </w:r>
      <w:r w:rsidR="00F232EA">
        <w:rPr>
          <w:rFonts w:ascii="Times New Roman" w:hAnsi="Times New Roman" w:cs="Times New Roman"/>
          <w:b w:val="0"/>
          <w:sz w:val="27"/>
          <w:szCs w:val="27"/>
        </w:rPr>
        <w:t xml:space="preserve"> </w:t>
      </w:r>
      <w:r w:rsidR="00F232EA" w:rsidRPr="00090D97">
        <w:rPr>
          <w:rFonts w:ascii="Times New Roman" w:hAnsi="Times New Roman" w:cs="Times New Roman"/>
          <w:b w:val="0"/>
          <w:sz w:val="27"/>
          <w:szCs w:val="27"/>
        </w:rPr>
        <w:t>(далее -</w:t>
      </w:r>
      <w:r w:rsidR="00F232EA">
        <w:rPr>
          <w:rFonts w:ascii="Times New Roman" w:hAnsi="Times New Roman" w:cs="Times New Roman"/>
          <w:b w:val="0"/>
          <w:sz w:val="27"/>
          <w:szCs w:val="27"/>
        </w:rPr>
        <w:t xml:space="preserve"> </w:t>
      </w:r>
      <w:r w:rsidR="00F232EA" w:rsidRPr="00090D97">
        <w:rPr>
          <w:rFonts w:ascii="Times New Roman" w:hAnsi="Times New Roman" w:cs="Times New Roman"/>
          <w:b w:val="0"/>
          <w:sz w:val="27"/>
          <w:szCs w:val="27"/>
        </w:rPr>
        <w:t>Парк)</w:t>
      </w:r>
      <w:r w:rsidR="002061C7" w:rsidRPr="000B66BA">
        <w:rPr>
          <w:rFonts w:ascii="Times New Roman" w:hAnsi="Times New Roman" w:cs="Times New Roman"/>
          <w:b w:val="0"/>
          <w:sz w:val="27"/>
          <w:szCs w:val="27"/>
        </w:rPr>
        <w:t>;</w:t>
      </w:r>
    </w:p>
    <w:p w14:paraId="54B53A1A" w14:textId="6EC67A94" w:rsidR="000B66BA" w:rsidRDefault="00BF1BA6" w:rsidP="00505EC2">
      <w:pPr>
        <w:pStyle w:val="ConsPlusTitle"/>
        <w:numPr>
          <w:ilvl w:val="0"/>
          <w:numId w:val="30"/>
        </w:numPr>
        <w:tabs>
          <w:tab w:val="left" w:pos="1276"/>
        </w:tabs>
        <w:jc w:val="both"/>
        <w:rPr>
          <w:rFonts w:ascii="Times New Roman" w:hAnsi="Times New Roman" w:cs="Times New Roman"/>
          <w:b w:val="0"/>
          <w:sz w:val="27"/>
          <w:szCs w:val="27"/>
        </w:rPr>
      </w:pPr>
      <w:r w:rsidRPr="00466FC6">
        <w:rPr>
          <w:rFonts w:ascii="Times New Roman" w:hAnsi="Times New Roman" w:cs="Times New Roman"/>
          <w:bCs w:val="0"/>
          <w:sz w:val="27"/>
          <w:szCs w:val="27"/>
        </w:rPr>
        <w:t>Дирекция парков</w:t>
      </w:r>
      <w:r w:rsidRPr="00466FC6">
        <w:rPr>
          <w:rFonts w:ascii="Times New Roman" w:hAnsi="Times New Roman" w:cs="Times New Roman"/>
          <w:b w:val="0"/>
          <w:sz w:val="27"/>
          <w:szCs w:val="27"/>
        </w:rPr>
        <w:t xml:space="preserve"> </w:t>
      </w:r>
      <w:r w:rsidR="00E54DBB" w:rsidRPr="00090D97">
        <w:rPr>
          <w:rFonts w:ascii="Times New Roman" w:hAnsi="Times New Roman" w:cs="Times New Roman"/>
          <w:b w:val="0"/>
          <w:sz w:val="27"/>
          <w:szCs w:val="27"/>
        </w:rPr>
        <w:t xml:space="preserve">- юридическое лицо, владеющее </w:t>
      </w:r>
    </w:p>
    <w:p w14:paraId="3B1B9E82" w14:textId="345EC392" w:rsidR="000B66BA" w:rsidRDefault="00E54DBB" w:rsidP="000B66BA">
      <w:pPr>
        <w:pStyle w:val="ConsPlusTitle"/>
        <w:tabs>
          <w:tab w:val="left" w:pos="1276"/>
        </w:tabs>
        <w:jc w:val="both"/>
        <w:rPr>
          <w:rFonts w:ascii="Times New Roman" w:hAnsi="Times New Roman" w:cs="Times New Roman"/>
          <w:b w:val="0"/>
          <w:sz w:val="27"/>
          <w:szCs w:val="27"/>
        </w:rPr>
      </w:pPr>
      <w:r w:rsidRPr="00090D97">
        <w:rPr>
          <w:rFonts w:ascii="Times New Roman" w:hAnsi="Times New Roman" w:cs="Times New Roman"/>
          <w:b w:val="0"/>
          <w:sz w:val="27"/>
          <w:szCs w:val="27"/>
        </w:rPr>
        <w:t>на</w:t>
      </w:r>
      <w:r w:rsidR="000B66BA">
        <w:rPr>
          <w:rFonts w:ascii="Times New Roman" w:hAnsi="Times New Roman" w:cs="Times New Roman"/>
          <w:b w:val="0"/>
          <w:sz w:val="27"/>
          <w:szCs w:val="27"/>
        </w:rPr>
        <w:t xml:space="preserve"> </w:t>
      </w:r>
      <w:r w:rsidRPr="000B66BA">
        <w:rPr>
          <w:rFonts w:ascii="Times New Roman" w:hAnsi="Times New Roman" w:cs="Times New Roman"/>
          <w:b w:val="0"/>
          <w:sz w:val="27"/>
          <w:szCs w:val="27"/>
        </w:rPr>
        <w:t xml:space="preserve">праве пользования или на ином вещном праве земельным участком(одним или несколькими), на котором расположен </w:t>
      </w:r>
      <w:r w:rsidR="00B447EB" w:rsidRPr="000B66BA">
        <w:rPr>
          <w:rFonts w:ascii="Times New Roman" w:hAnsi="Times New Roman" w:cs="Times New Roman"/>
          <w:b w:val="0"/>
          <w:sz w:val="27"/>
          <w:szCs w:val="27"/>
        </w:rPr>
        <w:t>П</w:t>
      </w:r>
      <w:r w:rsidRPr="000B66BA">
        <w:rPr>
          <w:rFonts w:ascii="Times New Roman" w:hAnsi="Times New Roman" w:cs="Times New Roman"/>
          <w:b w:val="0"/>
          <w:sz w:val="27"/>
          <w:szCs w:val="27"/>
        </w:rPr>
        <w:t>арк, и осуществляющее деятельность в сфере создания условий для массового отдыха населения и (или) благоустройства мест массового отдыха населения,</w:t>
      </w:r>
      <w:r w:rsidRPr="000B66BA">
        <w:rPr>
          <w:rFonts w:ascii="Times New Roman" w:hAnsi="Times New Roman" w:cs="Times New Roman"/>
          <w:sz w:val="27"/>
          <w:szCs w:val="27"/>
        </w:rPr>
        <w:t xml:space="preserve"> </w:t>
      </w:r>
      <w:r w:rsidRPr="000B66BA">
        <w:rPr>
          <w:rFonts w:ascii="Times New Roman" w:hAnsi="Times New Roman" w:cs="Times New Roman"/>
          <w:b w:val="0"/>
          <w:sz w:val="27"/>
          <w:szCs w:val="27"/>
        </w:rPr>
        <w:t xml:space="preserve">учредителем которого является </w:t>
      </w:r>
      <w:r w:rsidR="00F27021" w:rsidRPr="000B66BA">
        <w:rPr>
          <w:rFonts w:ascii="Times New Roman" w:hAnsi="Times New Roman" w:cs="Times New Roman"/>
          <w:b w:val="0"/>
          <w:sz w:val="27"/>
          <w:szCs w:val="27"/>
        </w:rPr>
        <w:t>муниципальное образование</w:t>
      </w:r>
      <w:r w:rsidR="00B447EB" w:rsidRPr="000B66BA">
        <w:rPr>
          <w:rFonts w:ascii="Times New Roman" w:hAnsi="Times New Roman" w:cs="Times New Roman"/>
          <w:b w:val="0"/>
          <w:sz w:val="27"/>
          <w:szCs w:val="27"/>
        </w:rPr>
        <w:t xml:space="preserve"> </w:t>
      </w:r>
      <w:r w:rsidR="00F27021" w:rsidRPr="000B66BA">
        <w:rPr>
          <w:rFonts w:ascii="Times New Roman" w:hAnsi="Times New Roman" w:cs="Times New Roman"/>
          <w:b w:val="0"/>
          <w:sz w:val="27"/>
          <w:szCs w:val="27"/>
        </w:rPr>
        <w:t>«</w:t>
      </w:r>
      <w:r w:rsidR="00B447EB" w:rsidRPr="000B66BA">
        <w:rPr>
          <w:rFonts w:ascii="Times New Roman" w:hAnsi="Times New Roman" w:cs="Times New Roman"/>
          <w:b w:val="0"/>
          <w:sz w:val="27"/>
          <w:szCs w:val="27"/>
        </w:rPr>
        <w:t>Одинцовск</w:t>
      </w:r>
      <w:r w:rsidR="00F27021" w:rsidRPr="000B66BA">
        <w:rPr>
          <w:rFonts w:ascii="Times New Roman" w:hAnsi="Times New Roman" w:cs="Times New Roman"/>
          <w:b w:val="0"/>
          <w:sz w:val="27"/>
          <w:szCs w:val="27"/>
        </w:rPr>
        <w:t>ий</w:t>
      </w:r>
      <w:r w:rsidR="00B447EB" w:rsidRPr="000B66BA">
        <w:rPr>
          <w:rFonts w:ascii="Times New Roman" w:hAnsi="Times New Roman" w:cs="Times New Roman"/>
          <w:b w:val="0"/>
          <w:sz w:val="27"/>
          <w:szCs w:val="27"/>
        </w:rPr>
        <w:t xml:space="preserve"> городско</w:t>
      </w:r>
      <w:r w:rsidR="00F27021" w:rsidRPr="000B66BA">
        <w:rPr>
          <w:rFonts w:ascii="Times New Roman" w:hAnsi="Times New Roman" w:cs="Times New Roman"/>
          <w:b w:val="0"/>
          <w:sz w:val="27"/>
          <w:szCs w:val="27"/>
        </w:rPr>
        <w:t>й</w:t>
      </w:r>
      <w:r w:rsidR="00B447EB" w:rsidRPr="000B66BA">
        <w:rPr>
          <w:rFonts w:ascii="Times New Roman" w:hAnsi="Times New Roman" w:cs="Times New Roman"/>
          <w:b w:val="0"/>
          <w:sz w:val="27"/>
          <w:szCs w:val="27"/>
        </w:rPr>
        <w:t xml:space="preserve"> округ</w:t>
      </w:r>
      <w:r w:rsidR="00F27021" w:rsidRPr="000B66BA">
        <w:rPr>
          <w:rFonts w:ascii="Times New Roman" w:hAnsi="Times New Roman" w:cs="Times New Roman"/>
          <w:b w:val="0"/>
          <w:sz w:val="27"/>
          <w:szCs w:val="27"/>
        </w:rPr>
        <w:t>»</w:t>
      </w:r>
      <w:r w:rsidR="00F232EA">
        <w:rPr>
          <w:rFonts w:ascii="Times New Roman" w:hAnsi="Times New Roman" w:cs="Times New Roman"/>
          <w:b w:val="0"/>
          <w:sz w:val="27"/>
          <w:szCs w:val="27"/>
        </w:rPr>
        <w:t xml:space="preserve"> </w:t>
      </w:r>
      <w:r w:rsidR="00F232EA" w:rsidRPr="00466FC6">
        <w:rPr>
          <w:rFonts w:ascii="Times New Roman" w:hAnsi="Times New Roman" w:cs="Times New Roman"/>
          <w:b w:val="0"/>
          <w:sz w:val="27"/>
          <w:szCs w:val="27"/>
        </w:rPr>
        <w:t>(</w:t>
      </w:r>
      <w:r w:rsidR="00F232EA" w:rsidRPr="00090D97">
        <w:rPr>
          <w:rFonts w:ascii="Times New Roman" w:hAnsi="Times New Roman" w:cs="Times New Roman"/>
          <w:b w:val="0"/>
          <w:sz w:val="27"/>
          <w:szCs w:val="27"/>
        </w:rPr>
        <w:t>далее – Учреждение)</w:t>
      </w:r>
      <w:r w:rsidRPr="000B66BA">
        <w:rPr>
          <w:rFonts w:ascii="Times New Roman" w:hAnsi="Times New Roman" w:cs="Times New Roman"/>
          <w:b w:val="0"/>
          <w:sz w:val="27"/>
          <w:szCs w:val="27"/>
        </w:rPr>
        <w:t>;</w:t>
      </w:r>
    </w:p>
    <w:p w14:paraId="088B677F" w14:textId="28D0D37D" w:rsidR="00505EC2" w:rsidRDefault="00E54DBB" w:rsidP="000B66BA">
      <w:pPr>
        <w:pStyle w:val="ConsPlusTitle"/>
        <w:numPr>
          <w:ilvl w:val="0"/>
          <w:numId w:val="30"/>
        </w:numPr>
        <w:tabs>
          <w:tab w:val="left" w:pos="1276"/>
        </w:tabs>
        <w:jc w:val="both"/>
        <w:rPr>
          <w:rFonts w:ascii="Times New Roman" w:hAnsi="Times New Roman" w:cs="Times New Roman"/>
          <w:b w:val="0"/>
          <w:sz w:val="27"/>
          <w:szCs w:val="27"/>
        </w:rPr>
      </w:pPr>
      <w:r w:rsidRPr="00781FB8">
        <w:rPr>
          <w:rFonts w:ascii="Times New Roman" w:hAnsi="Times New Roman" w:cs="Times New Roman"/>
          <w:bCs w:val="0"/>
          <w:sz w:val="27"/>
          <w:szCs w:val="27"/>
        </w:rPr>
        <w:t>объект бизнеса</w:t>
      </w:r>
      <w:r w:rsidRPr="00090D97">
        <w:rPr>
          <w:rFonts w:ascii="Times New Roman" w:hAnsi="Times New Roman" w:cs="Times New Roman"/>
          <w:b w:val="0"/>
          <w:sz w:val="27"/>
          <w:szCs w:val="27"/>
        </w:rPr>
        <w:t xml:space="preserve"> - временные строения и сооружения (части строений и</w:t>
      </w:r>
    </w:p>
    <w:p w14:paraId="71D95B44" w14:textId="77777777" w:rsidR="000B66BA" w:rsidRDefault="00E54DBB" w:rsidP="000B66BA">
      <w:pPr>
        <w:pStyle w:val="ConsPlusTitle"/>
        <w:tabs>
          <w:tab w:val="left" w:pos="1276"/>
        </w:tabs>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сооружений), временные конструкции, передвижные сооружения, технические средства или оборудование, принадлежащие субъекту предпринимательства на вещном праве, используемые для осуществления предпринимательской деятельности на территории </w:t>
      </w:r>
      <w:r w:rsidR="006C307B" w:rsidRPr="00090D97">
        <w:rPr>
          <w:rFonts w:ascii="Times New Roman" w:hAnsi="Times New Roman" w:cs="Times New Roman"/>
          <w:b w:val="0"/>
          <w:sz w:val="27"/>
          <w:szCs w:val="27"/>
        </w:rPr>
        <w:t>П</w:t>
      </w:r>
      <w:r w:rsidRPr="00090D97">
        <w:rPr>
          <w:rFonts w:ascii="Times New Roman" w:hAnsi="Times New Roman" w:cs="Times New Roman"/>
          <w:b w:val="0"/>
          <w:sz w:val="27"/>
          <w:szCs w:val="27"/>
        </w:rPr>
        <w:t>арк</w:t>
      </w:r>
      <w:r w:rsidR="006C307B" w:rsidRPr="00090D97">
        <w:rPr>
          <w:rFonts w:ascii="Times New Roman" w:hAnsi="Times New Roman" w:cs="Times New Roman"/>
          <w:b w:val="0"/>
          <w:sz w:val="27"/>
          <w:szCs w:val="27"/>
        </w:rPr>
        <w:t>а</w:t>
      </w:r>
      <w:r w:rsidRPr="00090D97">
        <w:rPr>
          <w:rFonts w:ascii="Times New Roman" w:hAnsi="Times New Roman" w:cs="Times New Roman"/>
          <w:b w:val="0"/>
          <w:sz w:val="27"/>
          <w:szCs w:val="27"/>
        </w:rPr>
        <w:t xml:space="preserve"> (за исключением нестационарных торговых объектов);</w:t>
      </w:r>
    </w:p>
    <w:p w14:paraId="572A36CD" w14:textId="59A3304E" w:rsidR="000B66BA" w:rsidRDefault="00E54DBB" w:rsidP="000B66BA">
      <w:pPr>
        <w:pStyle w:val="ConsPlusTitle"/>
        <w:numPr>
          <w:ilvl w:val="0"/>
          <w:numId w:val="30"/>
        </w:numPr>
        <w:tabs>
          <w:tab w:val="left" w:pos="1276"/>
        </w:tabs>
        <w:jc w:val="both"/>
        <w:rPr>
          <w:rFonts w:ascii="Times New Roman" w:hAnsi="Times New Roman" w:cs="Times New Roman"/>
          <w:b w:val="0"/>
          <w:sz w:val="27"/>
          <w:szCs w:val="27"/>
        </w:rPr>
      </w:pPr>
      <w:r w:rsidRPr="00781FB8">
        <w:rPr>
          <w:rFonts w:ascii="Times New Roman" w:hAnsi="Times New Roman" w:cs="Times New Roman"/>
          <w:bCs w:val="0"/>
          <w:sz w:val="27"/>
          <w:szCs w:val="27"/>
        </w:rPr>
        <w:t>открытый аукцион в электронной форме (электронный аукцион)</w:t>
      </w:r>
      <w:r w:rsidRPr="00090D97">
        <w:rPr>
          <w:rFonts w:ascii="Times New Roman" w:hAnsi="Times New Roman" w:cs="Times New Roman"/>
          <w:b w:val="0"/>
          <w:sz w:val="27"/>
          <w:szCs w:val="27"/>
        </w:rPr>
        <w:t xml:space="preserve"> </w:t>
      </w:r>
      <w:r w:rsidR="000B66BA">
        <w:rPr>
          <w:rFonts w:ascii="Times New Roman" w:hAnsi="Times New Roman" w:cs="Times New Roman"/>
          <w:b w:val="0"/>
          <w:sz w:val="27"/>
          <w:szCs w:val="27"/>
        </w:rPr>
        <w:t>–</w:t>
      </w:r>
      <w:r w:rsidRPr="00090D97">
        <w:rPr>
          <w:rFonts w:ascii="Times New Roman" w:hAnsi="Times New Roman" w:cs="Times New Roman"/>
          <w:b w:val="0"/>
          <w:sz w:val="27"/>
          <w:szCs w:val="27"/>
        </w:rPr>
        <w:t xml:space="preserve"> </w:t>
      </w:r>
    </w:p>
    <w:p w14:paraId="7A0EF57A" w14:textId="77777777" w:rsidR="000B66BA" w:rsidRDefault="00E54DBB" w:rsidP="000B66BA">
      <w:pPr>
        <w:pStyle w:val="ConsPlusTitle"/>
        <w:tabs>
          <w:tab w:val="left" w:pos="1276"/>
        </w:tabs>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 установленным в извещении о проведении открытого аукциона в электронной форме на право размещения объекта бизнеса на территории </w:t>
      </w:r>
      <w:r w:rsidR="006C307B" w:rsidRPr="00090D97">
        <w:rPr>
          <w:rFonts w:ascii="Times New Roman" w:hAnsi="Times New Roman" w:cs="Times New Roman"/>
          <w:b w:val="0"/>
          <w:sz w:val="27"/>
          <w:szCs w:val="27"/>
        </w:rPr>
        <w:t>П</w:t>
      </w:r>
      <w:r w:rsidRPr="00090D97">
        <w:rPr>
          <w:rFonts w:ascii="Times New Roman" w:hAnsi="Times New Roman" w:cs="Times New Roman"/>
          <w:b w:val="0"/>
          <w:sz w:val="27"/>
          <w:szCs w:val="27"/>
        </w:rPr>
        <w:t xml:space="preserve">арка </w:t>
      </w:r>
      <w:r w:rsidR="001C4E07" w:rsidRPr="00090D97">
        <w:rPr>
          <w:rFonts w:ascii="Times New Roman" w:hAnsi="Times New Roman" w:cs="Times New Roman"/>
          <w:b w:val="0"/>
          <w:sz w:val="27"/>
          <w:szCs w:val="27"/>
        </w:rPr>
        <w:t xml:space="preserve">Одинцовского городского округа </w:t>
      </w:r>
      <w:r w:rsidRPr="00090D97">
        <w:rPr>
          <w:rFonts w:ascii="Times New Roman" w:hAnsi="Times New Roman" w:cs="Times New Roman"/>
          <w:b w:val="0"/>
          <w:sz w:val="27"/>
          <w:szCs w:val="27"/>
        </w:rPr>
        <w:t xml:space="preserve">Московской области. </w:t>
      </w:r>
    </w:p>
    <w:p w14:paraId="467A9091"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781FB8">
        <w:rPr>
          <w:rFonts w:ascii="Times New Roman" w:hAnsi="Times New Roman" w:cs="Times New Roman"/>
          <w:bCs w:val="0"/>
          <w:sz w:val="27"/>
          <w:szCs w:val="27"/>
        </w:rPr>
        <w:t>аукционная комиссия</w:t>
      </w:r>
      <w:r w:rsidRPr="00090D97">
        <w:rPr>
          <w:rFonts w:ascii="Times New Roman" w:hAnsi="Times New Roman" w:cs="Times New Roman"/>
          <w:b w:val="0"/>
          <w:sz w:val="27"/>
          <w:szCs w:val="27"/>
        </w:rPr>
        <w:t xml:space="preserve"> - комиссия, создаваемая организатором</w:t>
      </w:r>
      <w:r w:rsidR="000B66BA">
        <w:rPr>
          <w:rFonts w:ascii="Times New Roman" w:hAnsi="Times New Roman" w:cs="Times New Roman"/>
          <w:b w:val="0"/>
          <w:sz w:val="27"/>
          <w:szCs w:val="27"/>
        </w:rPr>
        <w:t xml:space="preserve"> </w:t>
      </w:r>
      <w:r w:rsidRPr="00090D97">
        <w:rPr>
          <w:rFonts w:ascii="Times New Roman" w:hAnsi="Times New Roman" w:cs="Times New Roman"/>
          <w:b w:val="0"/>
          <w:sz w:val="27"/>
          <w:szCs w:val="27"/>
        </w:rPr>
        <w:t>электронного аукциона в целях обеспечения организации и проведения электронного аукциона;</w:t>
      </w:r>
    </w:p>
    <w:p w14:paraId="67231FA7"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организатор электронного аукциона</w:t>
      </w:r>
      <w:r w:rsidRPr="000B66BA">
        <w:rPr>
          <w:rFonts w:ascii="Times New Roman" w:hAnsi="Times New Roman" w:cs="Times New Roman"/>
          <w:b w:val="0"/>
          <w:sz w:val="27"/>
          <w:szCs w:val="27"/>
        </w:rPr>
        <w:t xml:space="preserve"> - </w:t>
      </w:r>
      <w:r w:rsidR="00B447EB" w:rsidRPr="000B66BA">
        <w:rPr>
          <w:rFonts w:ascii="Times New Roman" w:hAnsi="Times New Roman" w:cs="Times New Roman"/>
          <w:b w:val="0"/>
          <w:sz w:val="27"/>
          <w:szCs w:val="27"/>
        </w:rPr>
        <w:t>Учреждение</w:t>
      </w:r>
      <w:r w:rsidRPr="000B66BA">
        <w:rPr>
          <w:rFonts w:ascii="Times New Roman" w:hAnsi="Times New Roman" w:cs="Times New Roman"/>
          <w:b w:val="0"/>
          <w:sz w:val="27"/>
          <w:szCs w:val="27"/>
        </w:rPr>
        <w:t>;</w:t>
      </w:r>
    </w:p>
    <w:p w14:paraId="2F1EA96F"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оператор электронной площадки</w:t>
      </w:r>
      <w:r w:rsidRPr="000B66BA">
        <w:rPr>
          <w:rFonts w:ascii="Times New Roman" w:hAnsi="Times New Roman" w:cs="Times New Roman"/>
          <w:b w:val="0"/>
          <w:sz w:val="27"/>
          <w:szCs w:val="27"/>
        </w:rPr>
        <w:t xml:space="preserve">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788BC69"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заявка на участие в электронном аукционе (далее - заявка)</w:t>
      </w:r>
      <w:r w:rsidRPr="000B66BA">
        <w:rPr>
          <w:rFonts w:ascii="Times New Roman" w:hAnsi="Times New Roman" w:cs="Times New Roman"/>
          <w:b w:val="0"/>
          <w:sz w:val="27"/>
          <w:szCs w:val="27"/>
        </w:rPr>
        <w:t xml:space="preserve"> - сведения и документы, представленные заявителем в электронной форме для участия в электронном аукционе;</w:t>
      </w:r>
    </w:p>
    <w:p w14:paraId="5380821E"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участник электронного аукциона</w:t>
      </w:r>
      <w:r w:rsidRPr="000B66BA">
        <w:rPr>
          <w:rFonts w:ascii="Times New Roman" w:hAnsi="Times New Roman" w:cs="Times New Roman"/>
          <w:b w:val="0"/>
          <w:sz w:val="27"/>
          <w:szCs w:val="27"/>
        </w:rPr>
        <w:t xml:space="preserve"> - 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p w14:paraId="5D9D0437"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заявитель</w:t>
      </w:r>
      <w:r w:rsidRPr="000B66BA">
        <w:rPr>
          <w:rFonts w:ascii="Times New Roman" w:hAnsi="Times New Roman" w:cs="Times New Roman"/>
          <w:b w:val="0"/>
          <w:sz w:val="27"/>
          <w:szCs w:val="27"/>
        </w:rPr>
        <w:t xml:space="preserve"> - заинтересованное в участие в электронном аукционе лицо, подавшее заявку на участие в таком аукционе;</w:t>
      </w:r>
    </w:p>
    <w:p w14:paraId="4FACF4EE"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lastRenderedPageBreak/>
        <w:t>единственный участник электронного аукциона</w:t>
      </w:r>
      <w:r w:rsidRPr="000B66BA">
        <w:rPr>
          <w:rFonts w:ascii="Times New Roman" w:hAnsi="Times New Roman" w:cs="Times New Roman"/>
          <w:b w:val="0"/>
          <w:sz w:val="27"/>
          <w:szCs w:val="27"/>
        </w:rPr>
        <w:t xml:space="preserve"> - только один участник,</w:t>
      </w:r>
      <w:r w:rsidR="000B66BA" w:rsidRPr="000B66BA">
        <w:rPr>
          <w:rFonts w:ascii="Times New Roman" w:hAnsi="Times New Roman" w:cs="Times New Roman"/>
          <w:b w:val="0"/>
          <w:sz w:val="27"/>
          <w:szCs w:val="27"/>
        </w:rPr>
        <w:t xml:space="preserve"> </w:t>
      </w:r>
      <w:r w:rsidRPr="000B66BA">
        <w:rPr>
          <w:rFonts w:ascii="Times New Roman" w:hAnsi="Times New Roman" w:cs="Times New Roman"/>
          <w:b w:val="0"/>
          <w:sz w:val="27"/>
          <w:szCs w:val="27"/>
        </w:rPr>
        <w:t>заявка на участие в электронном аукционе которого признана соответствующей требованиям Извещения;</w:t>
      </w:r>
    </w:p>
    <w:p w14:paraId="405C642E"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победитель электронного аукциона</w:t>
      </w:r>
      <w:r w:rsidRPr="000B66BA">
        <w:rPr>
          <w:rFonts w:ascii="Times New Roman" w:hAnsi="Times New Roman" w:cs="Times New Roman"/>
          <w:b w:val="0"/>
          <w:sz w:val="27"/>
          <w:szCs w:val="27"/>
        </w:rPr>
        <w:t xml:space="preserve"> - участник электронного аукциона, предложивший наиболее высокую цену договора (лота);</w:t>
      </w:r>
    </w:p>
    <w:p w14:paraId="2FCF22CC"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начальная (минимальная) цена договора (лота)</w:t>
      </w:r>
      <w:r w:rsidRPr="000B66BA">
        <w:rPr>
          <w:rFonts w:ascii="Times New Roman" w:hAnsi="Times New Roman" w:cs="Times New Roman"/>
          <w:b w:val="0"/>
          <w:sz w:val="27"/>
          <w:szCs w:val="27"/>
        </w:rPr>
        <w:t xml:space="preserve"> - определенный организатором электронного аукциона размер начальной (минимальной) платы за размещение объекта бизнеса на территории </w:t>
      </w:r>
      <w:r w:rsidR="00B447EB" w:rsidRPr="000B66BA">
        <w:rPr>
          <w:rFonts w:ascii="Times New Roman" w:hAnsi="Times New Roman" w:cs="Times New Roman"/>
          <w:b w:val="0"/>
          <w:sz w:val="27"/>
          <w:szCs w:val="27"/>
        </w:rPr>
        <w:t>П</w:t>
      </w:r>
      <w:r w:rsidRPr="000B66BA">
        <w:rPr>
          <w:rFonts w:ascii="Times New Roman" w:hAnsi="Times New Roman" w:cs="Times New Roman"/>
          <w:b w:val="0"/>
          <w:sz w:val="27"/>
          <w:szCs w:val="27"/>
        </w:rPr>
        <w:t xml:space="preserve">арка </w:t>
      </w:r>
      <w:r w:rsidR="00B447EB" w:rsidRPr="000B66BA">
        <w:rPr>
          <w:rFonts w:ascii="Times New Roman" w:hAnsi="Times New Roman" w:cs="Times New Roman"/>
          <w:b w:val="0"/>
          <w:sz w:val="27"/>
          <w:szCs w:val="27"/>
        </w:rPr>
        <w:t>Одинцовского городского округа</w:t>
      </w:r>
      <w:r w:rsidRPr="000B66BA">
        <w:rPr>
          <w:rFonts w:ascii="Times New Roman" w:hAnsi="Times New Roman" w:cs="Times New Roman"/>
          <w:b w:val="0"/>
          <w:sz w:val="27"/>
          <w:szCs w:val="27"/>
        </w:rPr>
        <w:t>;</w:t>
      </w:r>
    </w:p>
    <w:p w14:paraId="54744ADA"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«шаг аукциона»</w:t>
      </w:r>
      <w:r w:rsidRPr="000B66BA">
        <w:rPr>
          <w:rFonts w:ascii="Times New Roman" w:hAnsi="Times New Roman" w:cs="Times New Roman"/>
          <w:b w:val="0"/>
          <w:sz w:val="27"/>
          <w:szCs w:val="27"/>
        </w:rPr>
        <w:t xml:space="preserve"> - величина повышения начальной (минимальной) цены договора (лота);</w:t>
      </w:r>
    </w:p>
    <w:p w14:paraId="24EBDC45"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цена договора (лота)</w:t>
      </w:r>
      <w:r w:rsidRPr="000B66BA">
        <w:rPr>
          <w:rFonts w:ascii="Times New Roman" w:hAnsi="Times New Roman" w:cs="Times New Roman"/>
          <w:b w:val="0"/>
          <w:sz w:val="27"/>
          <w:szCs w:val="27"/>
        </w:rPr>
        <w:t xml:space="preserve"> - размер платы за размещение объекта бизнеса на территории </w:t>
      </w:r>
      <w:r w:rsidR="00B447EB" w:rsidRPr="000B66BA">
        <w:rPr>
          <w:rFonts w:ascii="Times New Roman" w:hAnsi="Times New Roman" w:cs="Times New Roman"/>
          <w:b w:val="0"/>
          <w:sz w:val="27"/>
          <w:szCs w:val="27"/>
        </w:rPr>
        <w:t>П</w:t>
      </w:r>
      <w:r w:rsidRPr="000B66BA">
        <w:rPr>
          <w:rFonts w:ascii="Times New Roman" w:hAnsi="Times New Roman" w:cs="Times New Roman"/>
          <w:b w:val="0"/>
          <w:sz w:val="27"/>
          <w:szCs w:val="27"/>
        </w:rPr>
        <w:t xml:space="preserve">арка </w:t>
      </w:r>
      <w:r w:rsidR="00B447EB" w:rsidRPr="000B66BA">
        <w:rPr>
          <w:rFonts w:ascii="Times New Roman" w:hAnsi="Times New Roman" w:cs="Times New Roman"/>
          <w:b w:val="0"/>
          <w:sz w:val="27"/>
          <w:szCs w:val="27"/>
        </w:rPr>
        <w:t>Одинцовского городского округа</w:t>
      </w:r>
      <w:r w:rsidRPr="000B66BA">
        <w:rPr>
          <w:rFonts w:ascii="Times New Roman" w:hAnsi="Times New Roman" w:cs="Times New Roman"/>
          <w:b w:val="0"/>
          <w:sz w:val="27"/>
          <w:szCs w:val="27"/>
        </w:rPr>
        <w:t>, определенный по результатам электронного аукциона;</w:t>
      </w:r>
    </w:p>
    <w:p w14:paraId="7DEFDC7B" w14:textId="77777777" w:rsid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регламент электронной площадки</w:t>
      </w:r>
      <w:r w:rsidRPr="000B66BA">
        <w:rPr>
          <w:rFonts w:ascii="Times New Roman" w:hAnsi="Times New Roman" w:cs="Times New Roman"/>
          <w:b w:val="0"/>
          <w:sz w:val="27"/>
          <w:szCs w:val="27"/>
        </w:rPr>
        <w:t xml:space="preserve"> - документ, определяющий процесс работы электронной площадки, ее использования и проведения на ней электронных аукционов;</w:t>
      </w:r>
    </w:p>
    <w:p w14:paraId="1F4F2C5E" w14:textId="069ADBD3" w:rsidR="00E54DBB" w:rsidRPr="000B66BA" w:rsidRDefault="00E54DBB" w:rsidP="000B66BA">
      <w:pPr>
        <w:pStyle w:val="ConsPlusTitle"/>
        <w:numPr>
          <w:ilvl w:val="0"/>
          <w:numId w:val="30"/>
        </w:numPr>
        <w:tabs>
          <w:tab w:val="left" w:pos="1276"/>
        </w:tabs>
        <w:ind w:left="0" w:firstLine="709"/>
        <w:jc w:val="both"/>
        <w:rPr>
          <w:rFonts w:ascii="Times New Roman" w:hAnsi="Times New Roman" w:cs="Times New Roman"/>
          <w:b w:val="0"/>
          <w:sz w:val="27"/>
          <w:szCs w:val="27"/>
        </w:rPr>
      </w:pPr>
      <w:r w:rsidRPr="000B66BA">
        <w:rPr>
          <w:rFonts w:ascii="Times New Roman" w:hAnsi="Times New Roman" w:cs="Times New Roman"/>
          <w:bCs w:val="0"/>
          <w:sz w:val="27"/>
          <w:szCs w:val="27"/>
        </w:rPr>
        <w:t>портал</w:t>
      </w:r>
      <w:r w:rsidRPr="000B66BA">
        <w:rPr>
          <w:rFonts w:ascii="Times New Roman" w:hAnsi="Times New Roman" w:cs="Times New Roman"/>
          <w:b w:val="0"/>
          <w:sz w:val="27"/>
          <w:szCs w:val="27"/>
        </w:rPr>
        <w:t xml:space="preserve">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3B65DE5A" w14:textId="77777777" w:rsidR="00E54DBB" w:rsidRPr="00090D97" w:rsidRDefault="00E54DBB" w:rsidP="00E54DBB">
      <w:pPr>
        <w:pStyle w:val="ConsPlusTitle"/>
        <w:tabs>
          <w:tab w:val="left" w:pos="1276"/>
        </w:tabs>
        <w:ind w:left="709"/>
        <w:jc w:val="both"/>
        <w:rPr>
          <w:rFonts w:ascii="Times New Roman" w:hAnsi="Times New Roman" w:cs="Times New Roman"/>
          <w:b w:val="0"/>
          <w:strike/>
          <w:sz w:val="27"/>
          <w:szCs w:val="27"/>
          <w:highlight w:val="yellow"/>
        </w:rPr>
      </w:pPr>
    </w:p>
    <w:p w14:paraId="4E0FF21E" w14:textId="4A89292F" w:rsidR="00E54DBB" w:rsidRPr="00090D97" w:rsidRDefault="00E54DBB" w:rsidP="00F232EA">
      <w:pPr>
        <w:pStyle w:val="ConsPlusTitle"/>
        <w:numPr>
          <w:ilvl w:val="0"/>
          <w:numId w:val="40"/>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Функции организаторов электронного аукциона</w:t>
      </w:r>
    </w:p>
    <w:p w14:paraId="54C8576B" w14:textId="77777777" w:rsidR="00E54DBB" w:rsidRPr="00090D97" w:rsidRDefault="00E54DBB" w:rsidP="00E54DBB">
      <w:pPr>
        <w:pStyle w:val="ConsPlusTitle"/>
        <w:tabs>
          <w:tab w:val="left" w:pos="1276"/>
        </w:tabs>
        <w:ind w:firstLine="709"/>
        <w:rPr>
          <w:rFonts w:ascii="Times New Roman" w:hAnsi="Times New Roman" w:cs="Times New Roman"/>
          <w:b w:val="0"/>
          <w:sz w:val="27"/>
          <w:szCs w:val="27"/>
        </w:rPr>
      </w:pPr>
    </w:p>
    <w:p w14:paraId="256667D8" w14:textId="77777777" w:rsidR="000B66BA" w:rsidRDefault="00E54DBB" w:rsidP="000B66BA">
      <w:pPr>
        <w:pStyle w:val="ConsPlusTitle"/>
        <w:numPr>
          <w:ilvl w:val="0"/>
          <w:numId w:val="31"/>
        </w:numPr>
        <w:ind w:hanging="11"/>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Организатором электронного аукциона является </w:t>
      </w:r>
      <w:r w:rsidR="00B447EB" w:rsidRPr="00090D97">
        <w:rPr>
          <w:rFonts w:ascii="Times New Roman" w:hAnsi="Times New Roman" w:cs="Times New Roman"/>
          <w:b w:val="0"/>
          <w:sz w:val="27"/>
          <w:szCs w:val="27"/>
        </w:rPr>
        <w:t>Учреждение</w:t>
      </w:r>
      <w:r w:rsidRPr="00090D97">
        <w:rPr>
          <w:rFonts w:ascii="Times New Roman" w:hAnsi="Times New Roman" w:cs="Times New Roman"/>
          <w:b w:val="0"/>
          <w:sz w:val="27"/>
          <w:szCs w:val="27"/>
        </w:rPr>
        <w:t>.</w:t>
      </w:r>
    </w:p>
    <w:p w14:paraId="2B9AA7DA" w14:textId="3BE398B7" w:rsidR="00781FB8" w:rsidRPr="000B66BA" w:rsidRDefault="00E54DBB" w:rsidP="000B66BA">
      <w:pPr>
        <w:pStyle w:val="ConsPlusTitle"/>
        <w:numPr>
          <w:ilvl w:val="0"/>
          <w:numId w:val="31"/>
        </w:numPr>
        <w:ind w:hanging="11"/>
        <w:jc w:val="both"/>
        <w:rPr>
          <w:rFonts w:ascii="Times New Roman" w:hAnsi="Times New Roman" w:cs="Times New Roman"/>
          <w:b w:val="0"/>
          <w:sz w:val="27"/>
          <w:szCs w:val="27"/>
        </w:rPr>
      </w:pPr>
      <w:r w:rsidRPr="000B66BA">
        <w:rPr>
          <w:rFonts w:ascii="Times New Roman" w:hAnsi="Times New Roman" w:cs="Times New Roman"/>
          <w:b w:val="0"/>
          <w:sz w:val="27"/>
          <w:szCs w:val="27"/>
        </w:rPr>
        <w:t>Организатор электронного аукциона:</w:t>
      </w:r>
    </w:p>
    <w:p w14:paraId="54602FDE" w14:textId="77777777" w:rsidR="00505EC2" w:rsidRDefault="00E54DBB">
      <w:pPr>
        <w:pStyle w:val="ConsPlusTitle"/>
        <w:numPr>
          <w:ilvl w:val="0"/>
          <w:numId w:val="16"/>
        </w:numPr>
        <w:jc w:val="both"/>
        <w:rPr>
          <w:rFonts w:ascii="Times New Roman" w:hAnsi="Times New Roman" w:cs="Times New Roman"/>
          <w:b w:val="0"/>
          <w:sz w:val="27"/>
          <w:szCs w:val="27"/>
        </w:rPr>
      </w:pPr>
      <w:r w:rsidRPr="00781FB8">
        <w:rPr>
          <w:rFonts w:ascii="Times New Roman" w:hAnsi="Times New Roman" w:cs="Times New Roman"/>
          <w:b w:val="0"/>
          <w:sz w:val="27"/>
          <w:szCs w:val="27"/>
        </w:rPr>
        <w:t>принимает решение о проведении электронного аукциона;</w:t>
      </w:r>
    </w:p>
    <w:p w14:paraId="3499C197"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определяет начальную (минимальную) цену договора (лота);</w:t>
      </w:r>
    </w:p>
    <w:p w14:paraId="71C25D35"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устанавливает:</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порядок и сроки подачи заявок;</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дату начала рассмотрения заявок;</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дату окончания рассмотрения заявок;</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дату и время проведения электронного аукциона;</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«шаг аукциона»;</w:t>
      </w:r>
      <w:r w:rsidR="00505EC2">
        <w:rPr>
          <w:rFonts w:ascii="Times New Roman" w:hAnsi="Times New Roman" w:cs="Times New Roman"/>
          <w:b w:val="0"/>
          <w:sz w:val="27"/>
          <w:szCs w:val="27"/>
        </w:rPr>
        <w:t xml:space="preserve"> </w:t>
      </w:r>
      <w:r w:rsidRPr="00505EC2">
        <w:rPr>
          <w:rFonts w:ascii="Times New Roman" w:hAnsi="Times New Roman" w:cs="Times New Roman"/>
          <w:b w:val="0"/>
          <w:sz w:val="27"/>
          <w:szCs w:val="27"/>
        </w:rPr>
        <w:t>требования о задатке, размере задатка;</w:t>
      </w:r>
    </w:p>
    <w:p w14:paraId="5298C8C6"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утверждает Извещение, изменения в Извещение и Извещение об отказе от проведения электронного аукциона;</w:t>
      </w:r>
    </w:p>
    <w:p w14:paraId="1B28CC81"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обеспечивает размещение Извещений, указанных в подпункте 4 настоящего пункта, и иной информации, установленной настоящим Положением, на электронной площадке, на официальном сайте Российской Федерации для размещения информации о проведении торгов (</w:t>
      </w:r>
      <w:hyperlink r:id="rId10" w:history="1">
        <w:r w:rsidRPr="00505EC2">
          <w:rPr>
            <w:rFonts w:ascii="Times New Roman" w:hAnsi="Times New Roman" w:cs="Times New Roman"/>
            <w:b w:val="0"/>
            <w:sz w:val="27"/>
            <w:szCs w:val="27"/>
          </w:rPr>
          <w:t>www.torgi.gov.ru</w:t>
        </w:r>
      </w:hyperlink>
      <w:r w:rsidRPr="00505EC2">
        <w:rPr>
          <w:rFonts w:ascii="Times New Roman" w:hAnsi="Times New Roman" w:cs="Times New Roman"/>
          <w:b w:val="0"/>
          <w:sz w:val="27"/>
          <w:szCs w:val="27"/>
        </w:rPr>
        <w:t>) (далее - официальный сайт торгов), официальном сайте организатора электронного аукциона (далее - сайт организатора), на портале;</w:t>
      </w:r>
    </w:p>
    <w:p w14:paraId="70E0855D"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разъясняет положения Извещения в порядке и сроки, предусмотренные Извещением;</w:t>
      </w:r>
    </w:p>
    <w:p w14:paraId="7763805A"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определяет электронную площадку, на которой будет проводиться электронный аукцион;</w:t>
      </w:r>
    </w:p>
    <w:p w14:paraId="2EBE007C"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принимает решение об отказе от проведения электронного аукциона;</w:t>
      </w:r>
    </w:p>
    <w:p w14:paraId="43E577B1"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lastRenderedPageBreak/>
        <w:t>принимает решение о внесении изменений в Извещение;</w:t>
      </w:r>
    </w:p>
    <w:p w14:paraId="3C0033F1"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создает аукционную комиссию, определяет ее состав, назначает председателя, заместителя председателя и секретаря;</w:t>
      </w:r>
    </w:p>
    <w:p w14:paraId="58484A92" w14:textId="77777777" w:rsid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 xml:space="preserve">обеспечивает осмотр места размещения объекта бизнеса на территории </w:t>
      </w:r>
      <w:r w:rsidR="00B447EB" w:rsidRPr="00505EC2">
        <w:rPr>
          <w:rFonts w:ascii="Times New Roman" w:hAnsi="Times New Roman" w:cs="Times New Roman"/>
          <w:b w:val="0"/>
          <w:sz w:val="27"/>
          <w:szCs w:val="27"/>
        </w:rPr>
        <w:t>П</w:t>
      </w:r>
      <w:r w:rsidRPr="00505EC2">
        <w:rPr>
          <w:rFonts w:ascii="Times New Roman" w:hAnsi="Times New Roman" w:cs="Times New Roman"/>
          <w:b w:val="0"/>
          <w:sz w:val="27"/>
          <w:szCs w:val="27"/>
        </w:rPr>
        <w:t>арка;</w:t>
      </w:r>
    </w:p>
    <w:p w14:paraId="440C375D" w14:textId="69DCD79B" w:rsidR="00E54DBB" w:rsidRPr="00505EC2" w:rsidRDefault="00E54DBB">
      <w:pPr>
        <w:pStyle w:val="ConsPlusTitle"/>
        <w:numPr>
          <w:ilvl w:val="0"/>
          <w:numId w:val="16"/>
        </w:numPr>
        <w:jc w:val="both"/>
        <w:rPr>
          <w:rFonts w:ascii="Times New Roman" w:hAnsi="Times New Roman" w:cs="Times New Roman"/>
          <w:b w:val="0"/>
          <w:sz w:val="27"/>
          <w:szCs w:val="27"/>
        </w:rPr>
      </w:pPr>
      <w:r w:rsidRPr="00505EC2">
        <w:rPr>
          <w:rFonts w:ascii="Times New Roman" w:hAnsi="Times New Roman" w:cs="Times New Roman"/>
          <w:b w:val="0"/>
          <w:sz w:val="27"/>
          <w:szCs w:val="27"/>
        </w:rPr>
        <w:t>осуществляет иные функции, предусмотренные настоящим Положением и Извещением.</w:t>
      </w:r>
    </w:p>
    <w:p w14:paraId="0A3DA1CB" w14:textId="7A3500F6" w:rsidR="000A705C" w:rsidRDefault="00E54DBB" w:rsidP="000B66BA">
      <w:pPr>
        <w:pStyle w:val="ConsPlusTitle"/>
        <w:numPr>
          <w:ilvl w:val="0"/>
          <w:numId w:val="31"/>
        </w:numPr>
        <w:tabs>
          <w:tab w:val="left" w:pos="1276"/>
        </w:tabs>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Организатор электронного аукциона устанавливает дату начала подачи заявок на участие в электронном аукционе, в том числе:</w:t>
      </w:r>
    </w:p>
    <w:p w14:paraId="54AC700A" w14:textId="77777777" w:rsidR="009657D1" w:rsidRDefault="00E54DBB">
      <w:pPr>
        <w:pStyle w:val="ConsPlusTitle"/>
        <w:numPr>
          <w:ilvl w:val="0"/>
          <w:numId w:val="14"/>
        </w:numPr>
        <w:jc w:val="both"/>
        <w:rPr>
          <w:rFonts w:ascii="Times New Roman" w:hAnsi="Times New Roman" w:cs="Times New Roman"/>
          <w:b w:val="0"/>
          <w:sz w:val="27"/>
          <w:szCs w:val="27"/>
        </w:rPr>
      </w:pPr>
      <w:r w:rsidRPr="000A705C">
        <w:rPr>
          <w:rFonts w:ascii="Times New Roman" w:hAnsi="Times New Roman" w:cs="Times New Roman"/>
          <w:b w:val="0"/>
          <w:sz w:val="27"/>
          <w:szCs w:val="27"/>
        </w:rPr>
        <w:t xml:space="preserve">для объектов бизнеса, работающих в летний сезон: </w:t>
      </w:r>
    </w:p>
    <w:p w14:paraId="4A3F143F" w14:textId="77777777" w:rsidR="000B66BA" w:rsidRDefault="00E54DBB" w:rsidP="000B66BA">
      <w:pPr>
        <w:pStyle w:val="ConsPlusTitle"/>
        <w:numPr>
          <w:ilvl w:val="0"/>
          <w:numId w:val="25"/>
        </w:numPr>
        <w:tabs>
          <w:tab w:val="left" w:pos="1276"/>
        </w:tabs>
        <w:jc w:val="both"/>
        <w:rPr>
          <w:rFonts w:ascii="Times New Roman" w:hAnsi="Times New Roman" w:cs="Times New Roman"/>
          <w:b w:val="0"/>
          <w:sz w:val="27"/>
          <w:szCs w:val="27"/>
        </w:rPr>
      </w:pPr>
      <w:r w:rsidRPr="009657D1">
        <w:rPr>
          <w:rFonts w:ascii="Times New Roman" w:hAnsi="Times New Roman" w:cs="Times New Roman"/>
          <w:b w:val="0"/>
          <w:sz w:val="27"/>
          <w:szCs w:val="27"/>
        </w:rPr>
        <w:t xml:space="preserve">не позднее 1 февраля; </w:t>
      </w:r>
    </w:p>
    <w:p w14:paraId="0BB8019D" w14:textId="3DC1AE0E" w:rsidR="009657D1" w:rsidRPr="000B66BA" w:rsidRDefault="00E54DBB" w:rsidP="000B66BA">
      <w:pPr>
        <w:pStyle w:val="ConsPlusTitle"/>
        <w:numPr>
          <w:ilvl w:val="0"/>
          <w:numId w:val="25"/>
        </w:numPr>
        <w:tabs>
          <w:tab w:val="left" w:pos="1276"/>
        </w:tabs>
        <w:jc w:val="both"/>
        <w:rPr>
          <w:rFonts w:ascii="Times New Roman" w:hAnsi="Times New Roman" w:cs="Times New Roman"/>
          <w:b w:val="0"/>
          <w:sz w:val="27"/>
          <w:szCs w:val="27"/>
        </w:rPr>
      </w:pPr>
      <w:r w:rsidRPr="000B66BA">
        <w:rPr>
          <w:rFonts w:ascii="Times New Roman" w:hAnsi="Times New Roman" w:cs="Times New Roman"/>
          <w:b w:val="0"/>
          <w:sz w:val="27"/>
          <w:szCs w:val="27"/>
        </w:rPr>
        <w:t xml:space="preserve">со следующего рабочего дня после размещения информации об объекте бизнеса на РГИС (если объект бизнеса включен в схему объектов бизнеса в период с 1 февраля по 31 августа); </w:t>
      </w:r>
    </w:p>
    <w:p w14:paraId="1D952A08" w14:textId="77777777" w:rsidR="009657D1" w:rsidRDefault="00E54DBB">
      <w:pPr>
        <w:pStyle w:val="ConsPlusTitle"/>
        <w:numPr>
          <w:ilvl w:val="0"/>
          <w:numId w:val="14"/>
        </w:numPr>
        <w:jc w:val="both"/>
        <w:rPr>
          <w:rFonts w:ascii="Times New Roman" w:hAnsi="Times New Roman" w:cs="Times New Roman"/>
          <w:b w:val="0"/>
          <w:sz w:val="27"/>
          <w:szCs w:val="27"/>
        </w:rPr>
      </w:pPr>
      <w:r w:rsidRPr="009657D1">
        <w:rPr>
          <w:rFonts w:ascii="Times New Roman" w:hAnsi="Times New Roman" w:cs="Times New Roman"/>
          <w:b w:val="0"/>
          <w:sz w:val="27"/>
          <w:szCs w:val="27"/>
        </w:rPr>
        <w:t xml:space="preserve">для объектов бизнеса, работающих в зимний сезон: </w:t>
      </w:r>
    </w:p>
    <w:p w14:paraId="7A4D5556" w14:textId="77777777" w:rsidR="000B66BA" w:rsidRDefault="00E54DBB" w:rsidP="000B66BA">
      <w:pPr>
        <w:pStyle w:val="ConsPlusTitle"/>
        <w:numPr>
          <w:ilvl w:val="0"/>
          <w:numId w:val="26"/>
        </w:numPr>
        <w:tabs>
          <w:tab w:val="left" w:pos="1276"/>
        </w:tabs>
        <w:jc w:val="both"/>
        <w:rPr>
          <w:rFonts w:ascii="Times New Roman" w:hAnsi="Times New Roman" w:cs="Times New Roman"/>
          <w:b w:val="0"/>
          <w:sz w:val="27"/>
          <w:szCs w:val="27"/>
        </w:rPr>
      </w:pPr>
      <w:r w:rsidRPr="009657D1">
        <w:rPr>
          <w:rFonts w:ascii="Times New Roman" w:hAnsi="Times New Roman" w:cs="Times New Roman"/>
          <w:b w:val="0"/>
          <w:sz w:val="27"/>
          <w:szCs w:val="27"/>
        </w:rPr>
        <w:t>не позднее 1 сентября;</w:t>
      </w:r>
      <w:r w:rsidR="009657D1">
        <w:rPr>
          <w:rFonts w:ascii="Times New Roman" w:hAnsi="Times New Roman" w:cs="Times New Roman"/>
          <w:b w:val="0"/>
          <w:sz w:val="27"/>
          <w:szCs w:val="27"/>
        </w:rPr>
        <w:t xml:space="preserve"> </w:t>
      </w:r>
    </w:p>
    <w:p w14:paraId="063E51B9" w14:textId="5BEEFC2E" w:rsidR="009657D1" w:rsidRPr="000B66BA" w:rsidRDefault="00E54DBB" w:rsidP="000B66BA">
      <w:pPr>
        <w:pStyle w:val="ConsPlusTitle"/>
        <w:numPr>
          <w:ilvl w:val="0"/>
          <w:numId w:val="26"/>
        </w:numPr>
        <w:tabs>
          <w:tab w:val="left" w:pos="1276"/>
        </w:tabs>
        <w:jc w:val="both"/>
        <w:rPr>
          <w:rFonts w:ascii="Times New Roman" w:hAnsi="Times New Roman" w:cs="Times New Roman"/>
          <w:b w:val="0"/>
          <w:sz w:val="27"/>
          <w:szCs w:val="27"/>
        </w:rPr>
      </w:pPr>
      <w:r w:rsidRPr="000B66BA">
        <w:rPr>
          <w:rFonts w:ascii="Times New Roman" w:hAnsi="Times New Roman" w:cs="Times New Roman"/>
          <w:b w:val="0"/>
          <w:sz w:val="27"/>
          <w:szCs w:val="27"/>
        </w:rPr>
        <w:t>со следующего рабочего дня после размещения информации об объекте бизнеса на РГИС (если объекты бизнеса включен в схему объектов бизнеса в период с 1 сентября по 31 января);</w:t>
      </w:r>
    </w:p>
    <w:p w14:paraId="51995021" w14:textId="77777777" w:rsidR="009657D1" w:rsidRDefault="00E54DBB">
      <w:pPr>
        <w:pStyle w:val="ConsPlusTitle"/>
        <w:numPr>
          <w:ilvl w:val="0"/>
          <w:numId w:val="14"/>
        </w:numPr>
        <w:jc w:val="both"/>
        <w:rPr>
          <w:rFonts w:ascii="Times New Roman" w:hAnsi="Times New Roman" w:cs="Times New Roman"/>
          <w:b w:val="0"/>
          <w:sz w:val="27"/>
          <w:szCs w:val="27"/>
        </w:rPr>
      </w:pPr>
      <w:r w:rsidRPr="009657D1">
        <w:rPr>
          <w:rFonts w:ascii="Times New Roman" w:hAnsi="Times New Roman" w:cs="Times New Roman"/>
          <w:b w:val="0"/>
          <w:sz w:val="27"/>
          <w:szCs w:val="27"/>
        </w:rPr>
        <w:t xml:space="preserve">для объектов бизнеса, работающих вне зависимости от сезона: </w:t>
      </w:r>
    </w:p>
    <w:p w14:paraId="26EFFFC6" w14:textId="77777777" w:rsidR="000B66BA" w:rsidRDefault="00E54DBB" w:rsidP="000B66BA">
      <w:pPr>
        <w:pStyle w:val="ConsPlusTitle"/>
        <w:numPr>
          <w:ilvl w:val="0"/>
          <w:numId w:val="32"/>
        </w:numPr>
        <w:tabs>
          <w:tab w:val="left" w:pos="1276"/>
        </w:tabs>
        <w:jc w:val="both"/>
        <w:rPr>
          <w:rFonts w:ascii="Times New Roman" w:hAnsi="Times New Roman" w:cs="Times New Roman"/>
          <w:b w:val="0"/>
          <w:sz w:val="27"/>
          <w:szCs w:val="27"/>
        </w:rPr>
      </w:pPr>
      <w:r w:rsidRPr="000B66BA">
        <w:rPr>
          <w:rFonts w:ascii="Times New Roman" w:hAnsi="Times New Roman" w:cs="Times New Roman"/>
          <w:b w:val="0"/>
          <w:sz w:val="27"/>
          <w:szCs w:val="27"/>
        </w:rPr>
        <w:t>не позднее даты, обеспечивающей с учетом сроков проведения торгов непрерывное функционирование объекта бизнеса (для действующих объектов бизнеса);</w:t>
      </w:r>
    </w:p>
    <w:p w14:paraId="2F5E6569" w14:textId="684E8277" w:rsidR="00E54DBB" w:rsidRPr="000B66BA" w:rsidRDefault="00E54DBB" w:rsidP="000B66BA">
      <w:pPr>
        <w:pStyle w:val="ConsPlusTitle"/>
        <w:numPr>
          <w:ilvl w:val="0"/>
          <w:numId w:val="32"/>
        </w:numPr>
        <w:tabs>
          <w:tab w:val="left" w:pos="1276"/>
        </w:tabs>
        <w:jc w:val="both"/>
        <w:rPr>
          <w:rFonts w:ascii="Times New Roman" w:hAnsi="Times New Roman" w:cs="Times New Roman"/>
          <w:b w:val="0"/>
          <w:sz w:val="27"/>
          <w:szCs w:val="27"/>
        </w:rPr>
      </w:pPr>
      <w:r w:rsidRPr="000B66BA">
        <w:rPr>
          <w:rFonts w:ascii="Times New Roman" w:hAnsi="Times New Roman" w:cs="Times New Roman"/>
          <w:b w:val="0"/>
          <w:sz w:val="27"/>
          <w:szCs w:val="27"/>
        </w:rPr>
        <w:t>со следующего рабочего дня после размещения информации об объекте бизнеса на РГИС (для объектов бизнеса, вновь включаемых в схему объектов бизнеса).</w:t>
      </w:r>
    </w:p>
    <w:p w14:paraId="53652B2F" w14:textId="45E52352" w:rsidR="00E54DBB" w:rsidRPr="00090D97" w:rsidRDefault="00E54DBB" w:rsidP="000B66BA">
      <w:pPr>
        <w:pStyle w:val="ConsPlusTitle"/>
        <w:numPr>
          <w:ilvl w:val="0"/>
          <w:numId w:val="31"/>
        </w:numPr>
        <w:tabs>
          <w:tab w:val="left" w:pos="1276"/>
        </w:tabs>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Организатор электронного аукциона вправе привлечь в порядке, установленном Федеральным </w:t>
      </w:r>
      <w:hyperlink r:id="rId11" w:history="1">
        <w:r w:rsidRPr="00090D97">
          <w:rPr>
            <w:rFonts w:ascii="Times New Roman" w:hAnsi="Times New Roman" w:cs="Times New Roman"/>
            <w:b w:val="0"/>
            <w:sz w:val="27"/>
            <w:szCs w:val="27"/>
          </w:rPr>
          <w:t>законом</w:t>
        </w:r>
      </w:hyperlink>
      <w:r w:rsidRPr="00090D97">
        <w:rPr>
          <w:rFonts w:ascii="Times New Roman" w:hAnsi="Times New Roman" w:cs="Times New Roman"/>
          <w:b w:val="0"/>
          <w:sz w:val="27"/>
          <w:szCs w:val="27"/>
        </w:rPr>
        <w:t xml:space="preserve"> от 05.04.2013 № 44-ФЗ «О контрактной системе в сфере закупок товаров, работ, услуг для обеспечения государственных и муниципальных нужд», юридическое лицо </w:t>
      </w:r>
      <w:r w:rsidR="009657D1">
        <w:rPr>
          <w:rFonts w:ascii="Times New Roman" w:hAnsi="Times New Roman" w:cs="Times New Roman"/>
          <w:b w:val="0"/>
          <w:sz w:val="27"/>
          <w:szCs w:val="27"/>
        </w:rPr>
        <w:t>(</w:t>
      </w:r>
      <w:r w:rsidRPr="00090D97">
        <w:rPr>
          <w:rFonts w:ascii="Times New Roman" w:hAnsi="Times New Roman" w:cs="Times New Roman"/>
          <w:b w:val="0"/>
          <w:sz w:val="27"/>
          <w:szCs w:val="27"/>
        </w:rPr>
        <w:t>специализированную организацию</w:t>
      </w:r>
      <w:r w:rsidR="009657D1">
        <w:rPr>
          <w:rFonts w:ascii="Times New Roman" w:hAnsi="Times New Roman" w:cs="Times New Roman"/>
          <w:b w:val="0"/>
          <w:sz w:val="27"/>
          <w:szCs w:val="27"/>
        </w:rPr>
        <w:t>),</w:t>
      </w:r>
      <w:r w:rsidRPr="00090D97">
        <w:rPr>
          <w:rFonts w:ascii="Times New Roman" w:hAnsi="Times New Roman" w:cs="Times New Roman"/>
          <w:b w:val="0"/>
          <w:sz w:val="27"/>
          <w:szCs w:val="27"/>
        </w:rPr>
        <w:t xml:space="preserve"> для выполнения отдельных функций по организации и проведению электронного аукциона, в том числе для разработки Извещения, размещения извещений и иной информации, установленной настоящим Положением, в соответствии с </w:t>
      </w:r>
      <w:hyperlink w:anchor="Par127" w:tooltip="    5) обеспечивает   размещение   Извещений,  указанных   в   подпункте  4" w:history="1">
        <w:r w:rsidRPr="00090D97">
          <w:rPr>
            <w:rFonts w:ascii="Times New Roman" w:hAnsi="Times New Roman" w:cs="Times New Roman"/>
            <w:b w:val="0"/>
            <w:sz w:val="27"/>
            <w:szCs w:val="27"/>
          </w:rPr>
          <w:t>подпунктом 5 пункта 2.2</w:t>
        </w:r>
      </w:hyperlink>
      <w:r w:rsidRPr="00090D97">
        <w:rPr>
          <w:rFonts w:ascii="Times New Roman" w:hAnsi="Times New Roman" w:cs="Times New Roman"/>
          <w:b w:val="0"/>
          <w:sz w:val="27"/>
          <w:szCs w:val="27"/>
        </w:rPr>
        <w:t xml:space="preserve">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6B369332" w14:textId="73CF3514" w:rsidR="00E54DBB" w:rsidRPr="00090D97" w:rsidRDefault="00E54DBB" w:rsidP="00E54DBB">
      <w:pPr>
        <w:pStyle w:val="ConsPlusTitle"/>
        <w:tabs>
          <w:tab w:val="left" w:pos="1276"/>
        </w:tabs>
        <w:ind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Специализированная организация осуществляет функции организатора электронного аукциона. При этом права и обязанности возникают у организатора электронного аукциона.</w:t>
      </w:r>
    </w:p>
    <w:p w14:paraId="27B9DF4D" w14:textId="77777777" w:rsidR="00E54DBB" w:rsidRDefault="00E54DBB" w:rsidP="00E54DBB">
      <w:pPr>
        <w:pStyle w:val="ConsPlusNormal"/>
        <w:ind w:firstLine="709"/>
        <w:jc w:val="both"/>
        <w:rPr>
          <w:bCs/>
          <w:sz w:val="27"/>
          <w:szCs w:val="27"/>
        </w:rPr>
      </w:pPr>
      <w:r w:rsidRPr="00090D97">
        <w:rPr>
          <w:bCs/>
          <w:sz w:val="27"/>
          <w:szCs w:val="27"/>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08CEA3DC" w14:textId="77777777" w:rsidR="00C5255D" w:rsidRDefault="00C5255D" w:rsidP="00E54DBB">
      <w:pPr>
        <w:pStyle w:val="ConsPlusNormal"/>
        <w:ind w:firstLine="709"/>
        <w:jc w:val="both"/>
        <w:rPr>
          <w:bCs/>
          <w:sz w:val="27"/>
          <w:szCs w:val="27"/>
        </w:rPr>
      </w:pPr>
    </w:p>
    <w:p w14:paraId="3A47411C" w14:textId="77777777" w:rsidR="00207B1F" w:rsidRPr="00090D97" w:rsidRDefault="00207B1F" w:rsidP="00E54DBB">
      <w:pPr>
        <w:pStyle w:val="ConsPlusNormal"/>
        <w:ind w:firstLine="709"/>
        <w:jc w:val="both"/>
        <w:rPr>
          <w:bCs/>
          <w:sz w:val="27"/>
          <w:szCs w:val="27"/>
        </w:rPr>
      </w:pPr>
    </w:p>
    <w:p w14:paraId="20B84373" w14:textId="068E36A5" w:rsidR="00E54DBB" w:rsidRPr="00090D97" w:rsidRDefault="00E54DBB" w:rsidP="00F232EA">
      <w:pPr>
        <w:pStyle w:val="ConsPlusNormal"/>
        <w:numPr>
          <w:ilvl w:val="0"/>
          <w:numId w:val="39"/>
        </w:numPr>
        <w:jc w:val="center"/>
        <w:rPr>
          <w:bCs/>
          <w:sz w:val="27"/>
          <w:szCs w:val="27"/>
        </w:rPr>
      </w:pPr>
      <w:r w:rsidRPr="00090D97">
        <w:rPr>
          <w:bCs/>
          <w:sz w:val="27"/>
          <w:szCs w:val="27"/>
        </w:rPr>
        <w:lastRenderedPageBreak/>
        <w:t>Функции аукционной комиссии</w:t>
      </w:r>
    </w:p>
    <w:p w14:paraId="58004846" w14:textId="77777777" w:rsidR="00E54DBB" w:rsidRPr="00090D97" w:rsidRDefault="00E54DBB" w:rsidP="00E54DBB">
      <w:pPr>
        <w:pStyle w:val="ConsPlusNormal"/>
        <w:jc w:val="center"/>
        <w:rPr>
          <w:bCs/>
          <w:sz w:val="27"/>
          <w:szCs w:val="27"/>
        </w:rPr>
      </w:pPr>
    </w:p>
    <w:p w14:paraId="1E22C5F0"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Организатором электронного аукциона создается аукционная комиссия.</w:t>
      </w:r>
    </w:p>
    <w:p w14:paraId="26C16A22"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Число членов аукционной комиссии должно быть не менее пяти человек.</w:t>
      </w:r>
    </w:p>
    <w:p w14:paraId="5D493FE3"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486887CD" w14:textId="51AFB896" w:rsidR="00E54DBB" w:rsidRP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Аукционная комиссия осуществляет:</w:t>
      </w:r>
    </w:p>
    <w:p w14:paraId="2CE60933" w14:textId="77777777" w:rsidR="0031546B" w:rsidRDefault="00E54DBB">
      <w:pPr>
        <w:pStyle w:val="ConsPlusTitle"/>
        <w:numPr>
          <w:ilvl w:val="0"/>
          <w:numId w:val="17"/>
        </w:numPr>
        <w:jc w:val="both"/>
        <w:rPr>
          <w:rFonts w:ascii="Times New Roman" w:hAnsi="Times New Roman" w:cs="Times New Roman"/>
          <w:b w:val="0"/>
          <w:sz w:val="27"/>
          <w:szCs w:val="27"/>
        </w:rPr>
      </w:pPr>
      <w:r w:rsidRPr="00090D97">
        <w:rPr>
          <w:rFonts w:ascii="Times New Roman" w:hAnsi="Times New Roman" w:cs="Times New Roman"/>
          <w:b w:val="0"/>
          <w:sz w:val="27"/>
          <w:szCs w:val="27"/>
        </w:rPr>
        <w:t>рассмотрение заявок;</w:t>
      </w:r>
    </w:p>
    <w:p w14:paraId="5C271068" w14:textId="2B77C1ED" w:rsidR="0031546B" w:rsidRPr="001B37FB" w:rsidRDefault="00E54DBB">
      <w:pPr>
        <w:pStyle w:val="ConsPlusTitle"/>
        <w:numPr>
          <w:ilvl w:val="0"/>
          <w:numId w:val="17"/>
        </w:numPr>
        <w:jc w:val="both"/>
        <w:rPr>
          <w:rFonts w:ascii="Times New Roman" w:hAnsi="Times New Roman" w:cs="Times New Roman"/>
          <w:b w:val="0"/>
          <w:sz w:val="27"/>
          <w:szCs w:val="27"/>
        </w:rPr>
      </w:pPr>
      <w:r w:rsidRPr="0031546B">
        <w:rPr>
          <w:rFonts w:ascii="Times New Roman" w:hAnsi="Times New Roman" w:cs="Times New Roman"/>
          <w:b w:val="0"/>
          <w:sz w:val="27"/>
          <w:szCs w:val="27"/>
        </w:rPr>
        <w:t>принимает решение о допуске к участию в аукционе и признании заявителей</w:t>
      </w:r>
      <w:r w:rsidR="001B37FB">
        <w:rPr>
          <w:rFonts w:ascii="Times New Roman" w:hAnsi="Times New Roman" w:cs="Times New Roman"/>
          <w:b w:val="0"/>
          <w:sz w:val="27"/>
          <w:szCs w:val="27"/>
        </w:rPr>
        <w:t xml:space="preserve"> </w:t>
      </w:r>
      <w:r w:rsidRPr="001B37FB">
        <w:rPr>
          <w:rFonts w:ascii="Times New Roman" w:hAnsi="Times New Roman" w:cs="Times New Roman"/>
          <w:b w:val="0"/>
          <w:sz w:val="27"/>
          <w:szCs w:val="27"/>
        </w:rPr>
        <w:t>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комиссии;</w:t>
      </w:r>
    </w:p>
    <w:p w14:paraId="37A6AD07" w14:textId="77777777" w:rsidR="0031546B" w:rsidRDefault="00E54DBB">
      <w:pPr>
        <w:pStyle w:val="ConsPlusTitle"/>
        <w:numPr>
          <w:ilvl w:val="0"/>
          <w:numId w:val="17"/>
        </w:numPr>
        <w:jc w:val="both"/>
        <w:rPr>
          <w:rFonts w:ascii="Times New Roman" w:hAnsi="Times New Roman" w:cs="Times New Roman"/>
          <w:b w:val="0"/>
          <w:sz w:val="27"/>
          <w:szCs w:val="27"/>
        </w:rPr>
      </w:pPr>
      <w:r w:rsidRPr="00090D97">
        <w:rPr>
          <w:rFonts w:ascii="Times New Roman" w:hAnsi="Times New Roman" w:cs="Times New Roman"/>
          <w:b w:val="0"/>
          <w:sz w:val="27"/>
          <w:szCs w:val="27"/>
        </w:rPr>
        <w:t>оформление протоколов в ходе проведения электронного аукциона;</w:t>
      </w:r>
    </w:p>
    <w:p w14:paraId="6586BF15" w14:textId="0E9650CE" w:rsidR="00E54DBB" w:rsidRPr="0031546B" w:rsidRDefault="00E54DBB">
      <w:pPr>
        <w:pStyle w:val="ConsPlusTitle"/>
        <w:numPr>
          <w:ilvl w:val="0"/>
          <w:numId w:val="17"/>
        </w:numPr>
        <w:jc w:val="both"/>
        <w:rPr>
          <w:rFonts w:ascii="Times New Roman" w:hAnsi="Times New Roman" w:cs="Times New Roman"/>
          <w:b w:val="0"/>
          <w:sz w:val="27"/>
          <w:szCs w:val="27"/>
        </w:rPr>
      </w:pPr>
      <w:r w:rsidRPr="0031546B">
        <w:rPr>
          <w:rFonts w:ascii="Times New Roman" w:hAnsi="Times New Roman" w:cs="Times New Roman"/>
          <w:b w:val="0"/>
          <w:sz w:val="27"/>
          <w:szCs w:val="27"/>
        </w:rPr>
        <w:t>подведение итогов электронного аукциона и определение победителя электронного аукциона.</w:t>
      </w:r>
    </w:p>
    <w:p w14:paraId="062260B9"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37C66609"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Члены аукционной комиссии лично участвуют в заседаниях и подписывают протоколы аукционной комиссии.</w:t>
      </w:r>
    </w:p>
    <w:p w14:paraId="44007857"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3DBCFDD0" w14:textId="77777777" w:rsid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Исключение и замена члена аукционной комиссии допускаются только по решению организатора электронного аукциона.</w:t>
      </w:r>
    </w:p>
    <w:p w14:paraId="28AF18B8" w14:textId="51297010" w:rsidR="00E54DBB" w:rsidRPr="000B66BA" w:rsidRDefault="00E54DBB" w:rsidP="000B66BA">
      <w:pPr>
        <w:pStyle w:val="ConsPlusTitle"/>
        <w:numPr>
          <w:ilvl w:val="0"/>
          <w:numId w:val="31"/>
        </w:numPr>
        <w:ind w:left="0" w:firstLine="709"/>
        <w:jc w:val="both"/>
        <w:rPr>
          <w:rFonts w:ascii="Times New Roman" w:hAnsi="Times New Roman" w:cs="Times New Roman"/>
          <w:b w:val="0"/>
          <w:sz w:val="27"/>
          <w:szCs w:val="27"/>
        </w:rPr>
      </w:pPr>
      <w:r w:rsidRPr="000B66BA">
        <w:rPr>
          <w:rFonts w:ascii="Times New Roman" w:hAnsi="Times New Roman" w:cs="Times New Roman"/>
          <w:b w:val="0"/>
          <w:sz w:val="27"/>
          <w:szCs w:val="27"/>
        </w:rPr>
        <w:t>Решения аукционной комиссии оформляются соответствующими протоколами.</w:t>
      </w:r>
    </w:p>
    <w:p w14:paraId="21BA2BB5" w14:textId="77777777" w:rsidR="00757667" w:rsidRPr="00090D97" w:rsidRDefault="00757667" w:rsidP="00757667">
      <w:pPr>
        <w:pStyle w:val="ConsPlusTitle"/>
        <w:tabs>
          <w:tab w:val="left" w:pos="1276"/>
        </w:tabs>
        <w:ind w:left="709"/>
        <w:jc w:val="both"/>
        <w:rPr>
          <w:rFonts w:ascii="Times New Roman" w:hAnsi="Times New Roman" w:cs="Times New Roman"/>
          <w:b w:val="0"/>
          <w:sz w:val="27"/>
          <w:szCs w:val="27"/>
        </w:rPr>
      </w:pPr>
    </w:p>
    <w:p w14:paraId="16E50130" w14:textId="611F27C7" w:rsidR="00E54DBB"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Функции оператора электронной площадки</w:t>
      </w:r>
    </w:p>
    <w:p w14:paraId="62090B57" w14:textId="77777777" w:rsidR="0031546B" w:rsidRPr="0031546B" w:rsidRDefault="0031546B" w:rsidP="0031546B">
      <w:pPr>
        <w:pStyle w:val="ConsPlusTitle"/>
        <w:tabs>
          <w:tab w:val="left" w:pos="1276"/>
        </w:tabs>
        <w:ind w:left="1069"/>
        <w:rPr>
          <w:rFonts w:ascii="Times New Roman" w:hAnsi="Times New Roman" w:cs="Times New Roman"/>
          <w:b w:val="0"/>
          <w:sz w:val="27"/>
          <w:szCs w:val="27"/>
        </w:rPr>
      </w:pPr>
    </w:p>
    <w:p w14:paraId="6A6B58EA" w14:textId="552BDD4F"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Функции оператора электронной площадки определяются регламентом электронной площадки и настоящим Положением.</w:t>
      </w:r>
    </w:p>
    <w:p w14:paraId="333EF7FA"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11BC0C0A" w14:textId="14BF0C0D"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Порядок регистрации заявителей на электронной площадке</w:t>
      </w:r>
    </w:p>
    <w:p w14:paraId="7626836B" w14:textId="77777777" w:rsidR="00E54DBB" w:rsidRPr="00090D97" w:rsidRDefault="00E54DBB" w:rsidP="00E54DBB">
      <w:pPr>
        <w:pStyle w:val="ConsPlusTitle"/>
        <w:tabs>
          <w:tab w:val="left" w:pos="1276"/>
        </w:tabs>
        <w:jc w:val="center"/>
        <w:rPr>
          <w:rFonts w:ascii="Times New Roman" w:hAnsi="Times New Roman" w:cs="Times New Roman"/>
          <w:b w:val="0"/>
          <w:sz w:val="27"/>
          <w:szCs w:val="27"/>
        </w:rPr>
      </w:pPr>
    </w:p>
    <w:p w14:paraId="3E8C8B05" w14:textId="4EDBBB0C"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Порядок регистрации заявителей на электронной площадке определяется регламентом электронной площадки.</w:t>
      </w:r>
    </w:p>
    <w:p w14:paraId="30BE0F11" w14:textId="77777777" w:rsidR="00E54DBB" w:rsidRPr="00090D97" w:rsidRDefault="00E54DBB" w:rsidP="00757667">
      <w:pPr>
        <w:pStyle w:val="ConsPlusTitle"/>
        <w:ind w:left="709"/>
        <w:jc w:val="both"/>
        <w:rPr>
          <w:rFonts w:ascii="Times New Roman" w:hAnsi="Times New Roman" w:cs="Times New Roman"/>
          <w:b w:val="0"/>
          <w:sz w:val="27"/>
          <w:szCs w:val="27"/>
        </w:rPr>
      </w:pPr>
    </w:p>
    <w:p w14:paraId="0654C743" w14:textId="4C132C11"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Информационное обеспечение электронного аукциона</w:t>
      </w:r>
    </w:p>
    <w:p w14:paraId="7D6CFEC6" w14:textId="77777777" w:rsidR="00E54DBB" w:rsidRPr="00090D97" w:rsidRDefault="00E54DBB" w:rsidP="00E54DBB">
      <w:pPr>
        <w:pStyle w:val="ConsPlusTitle"/>
        <w:tabs>
          <w:tab w:val="left" w:pos="1276"/>
        </w:tabs>
        <w:jc w:val="center"/>
        <w:rPr>
          <w:rFonts w:ascii="Times New Roman" w:hAnsi="Times New Roman" w:cs="Times New Roman"/>
          <w:b w:val="0"/>
          <w:sz w:val="27"/>
          <w:szCs w:val="27"/>
        </w:rPr>
      </w:pPr>
    </w:p>
    <w:p w14:paraId="5976DCED" w14:textId="33B618BD"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К информации о проведении электронного аукциона относятся:</w:t>
      </w:r>
    </w:p>
    <w:p w14:paraId="619DA414" w14:textId="77777777" w:rsidR="0031546B" w:rsidRDefault="00E54DBB">
      <w:pPr>
        <w:pStyle w:val="ConsPlusTitle"/>
        <w:numPr>
          <w:ilvl w:val="0"/>
          <w:numId w:val="18"/>
        </w:numPr>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извещения, указанные в </w:t>
      </w:r>
      <w:hyperlink w:anchor="Par125" w:tooltip="    4) утверждает Извещение, изменения в Извещение и Извещение об отказе от" w:history="1">
        <w:r w:rsidRPr="00090D97">
          <w:rPr>
            <w:rFonts w:ascii="Times New Roman" w:hAnsi="Times New Roman" w:cs="Times New Roman"/>
            <w:b w:val="0"/>
            <w:sz w:val="27"/>
            <w:szCs w:val="27"/>
          </w:rPr>
          <w:t>подпункте 4 пункта 2.2</w:t>
        </w:r>
      </w:hyperlink>
      <w:r w:rsidRPr="00090D97">
        <w:rPr>
          <w:rFonts w:ascii="Times New Roman" w:hAnsi="Times New Roman" w:cs="Times New Roman"/>
          <w:b w:val="0"/>
          <w:sz w:val="27"/>
          <w:szCs w:val="27"/>
        </w:rPr>
        <w:t xml:space="preserve"> настоящего Положения;</w:t>
      </w:r>
    </w:p>
    <w:p w14:paraId="3CBACBF0" w14:textId="77777777" w:rsidR="0031546B" w:rsidRDefault="00E54DBB">
      <w:pPr>
        <w:pStyle w:val="ConsPlusTitle"/>
        <w:numPr>
          <w:ilvl w:val="0"/>
          <w:numId w:val="18"/>
        </w:numPr>
        <w:jc w:val="both"/>
        <w:rPr>
          <w:rFonts w:ascii="Times New Roman" w:hAnsi="Times New Roman" w:cs="Times New Roman"/>
          <w:b w:val="0"/>
          <w:sz w:val="27"/>
          <w:szCs w:val="27"/>
        </w:rPr>
      </w:pPr>
      <w:r w:rsidRPr="0031546B">
        <w:rPr>
          <w:rFonts w:ascii="Times New Roman" w:hAnsi="Times New Roman" w:cs="Times New Roman"/>
          <w:b w:val="0"/>
          <w:sz w:val="27"/>
          <w:szCs w:val="27"/>
        </w:rPr>
        <w:t>проект договора;</w:t>
      </w:r>
    </w:p>
    <w:p w14:paraId="0753DCE3" w14:textId="148E936F" w:rsidR="00E54DBB" w:rsidRPr="0031546B" w:rsidRDefault="00E54DBB">
      <w:pPr>
        <w:pStyle w:val="ConsPlusTitle"/>
        <w:numPr>
          <w:ilvl w:val="0"/>
          <w:numId w:val="18"/>
        </w:numPr>
        <w:jc w:val="both"/>
        <w:rPr>
          <w:rFonts w:ascii="Times New Roman" w:hAnsi="Times New Roman" w:cs="Times New Roman"/>
          <w:b w:val="0"/>
          <w:sz w:val="27"/>
          <w:szCs w:val="27"/>
        </w:rPr>
      </w:pPr>
      <w:r w:rsidRPr="0031546B">
        <w:rPr>
          <w:rFonts w:ascii="Times New Roman" w:hAnsi="Times New Roman" w:cs="Times New Roman"/>
          <w:b w:val="0"/>
          <w:sz w:val="27"/>
          <w:szCs w:val="27"/>
        </w:rPr>
        <w:t>протоколы, составляемые в ходе проведения электронного аукциона.</w:t>
      </w:r>
    </w:p>
    <w:p w14:paraId="2BE2ED5B" w14:textId="77777777" w:rsid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Организатор электронного аукциона размещает Извещение в соответствии с </w:t>
      </w:r>
      <w:hyperlink w:anchor="Par127" w:tooltip="    5) обеспечивает   размещение   Извещений,  указанных   в   подпункте  4" w:history="1">
        <w:r w:rsidRPr="00090D97">
          <w:rPr>
            <w:rFonts w:ascii="Times New Roman" w:hAnsi="Times New Roman" w:cs="Times New Roman"/>
            <w:b w:val="0"/>
            <w:sz w:val="27"/>
            <w:szCs w:val="27"/>
          </w:rPr>
          <w:t>подпунктом 5 пункта 2.2</w:t>
        </w:r>
      </w:hyperlink>
      <w:r w:rsidRPr="00090D97">
        <w:rPr>
          <w:rFonts w:ascii="Times New Roman" w:hAnsi="Times New Roman" w:cs="Times New Roman"/>
          <w:b w:val="0"/>
          <w:sz w:val="27"/>
          <w:szCs w:val="27"/>
        </w:rPr>
        <w:t xml:space="preserve"> настоящего Положения не менее чем за 30 дней до даты окончания подачи заявок.</w:t>
      </w:r>
    </w:p>
    <w:p w14:paraId="7F7909A9" w14:textId="77777777" w:rsid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207B1F">
        <w:rPr>
          <w:rFonts w:ascii="Times New Roman" w:hAnsi="Times New Roman" w:cs="Times New Roman"/>
          <w:b w:val="0"/>
          <w:sz w:val="27"/>
          <w:szCs w:val="27"/>
        </w:rPr>
        <w:t>Информация о проведении электронного аукциона должна быть доступна для ознакомления без взимания платы.</w:t>
      </w:r>
    </w:p>
    <w:p w14:paraId="60E5E1DA" w14:textId="4DA9A057" w:rsidR="00E54DBB" w:rsidRP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207B1F">
        <w:rPr>
          <w:rFonts w:ascii="Times New Roman" w:hAnsi="Times New Roman" w:cs="Times New Roman"/>
          <w:b w:val="0"/>
          <w:sz w:val="27"/>
          <w:szCs w:val="27"/>
        </w:rPr>
        <w:t xml:space="preserve">Информация, указанная в </w:t>
      </w:r>
      <w:hyperlink w:anchor="Par173" w:tooltip="6.1. К информации о проведении электронного аукциона относятся:" w:history="1">
        <w:r w:rsidRPr="00207B1F">
          <w:rPr>
            <w:rFonts w:ascii="Times New Roman" w:hAnsi="Times New Roman" w:cs="Times New Roman"/>
            <w:b w:val="0"/>
            <w:sz w:val="27"/>
            <w:szCs w:val="27"/>
          </w:rPr>
          <w:t>пункте 6.1</w:t>
        </w:r>
      </w:hyperlink>
      <w:r w:rsidRPr="00207B1F">
        <w:rPr>
          <w:rFonts w:ascii="Times New Roman" w:hAnsi="Times New Roman" w:cs="Times New Roman"/>
          <w:b w:val="0"/>
          <w:sz w:val="27"/>
          <w:szCs w:val="27"/>
        </w:rPr>
        <w:t xml:space="preserve"> настоящего Положения, а также сведения о договоре, заключенном по результатам электронного аукциона, размещаются в соответствии с </w:t>
      </w:r>
      <w:hyperlink w:anchor="Par127" w:tooltip="    5) обеспечивает   размещение   Извещений,  указанных   в   подпункте  4" w:history="1">
        <w:r w:rsidRPr="00207B1F">
          <w:rPr>
            <w:rFonts w:ascii="Times New Roman" w:hAnsi="Times New Roman" w:cs="Times New Roman"/>
            <w:b w:val="0"/>
            <w:sz w:val="27"/>
            <w:szCs w:val="27"/>
          </w:rPr>
          <w:t>подпунктом 5 пункта 2.2</w:t>
        </w:r>
      </w:hyperlink>
      <w:r w:rsidRPr="00207B1F">
        <w:rPr>
          <w:rFonts w:ascii="Times New Roman" w:hAnsi="Times New Roman" w:cs="Times New Roman"/>
          <w:b w:val="0"/>
          <w:sz w:val="27"/>
          <w:szCs w:val="27"/>
        </w:rPr>
        <w:t xml:space="preserve"> настоящего Положения.</w:t>
      </w:r>
    </w:p>
    <w:p w14:paraId="6E165EF4" w14:textId="77777777" w:rsidR="00E54DBB" w:rsidRPr="00090D97" w:rsidRDefault="00E54DBB" w:rsidP="00757667">
      <w:pPr>
        <w:pStyle w:val="ConsPlusTitle"/>
        <w:ind w:left="709"/>
        <w:jc w:val="both"/>
        <w:rPr>
          <w:rFonts w:ascii="Times New Roman" w:hAnsi="Times New Roman" w:cs="Times New Roman"/>
          <w:b w:val="0"/>
          <w:sz w:val="27"/>
          <w:szCs w:val="27"/>
        </w:rPr>
      </w:pPr>
    </w:p>
    <w:p w14:paraId="6B45B305" w14:textId="4E2F3A49"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Отказ от проведения электронного аукциона</w:t>
      </w:r>
    </w:p>
    <w:p w14:paraId="6BF1B4BC" w14:textId="77777777" w:rsidR="00E54DBB" w:rsidRPr="00090D97" w:rsidRDefault="00E54DBB" w:rsidP="00E54DBB">
      <w:pPr>
        <w:pStyle w:val="ConsPlusTitle"/>
        <w:tabs>
          <w:tab w:val="left" w:pos="1276"/>
        </w:tabs>
        <w:ind w:left="709"/>
        <w:jc w:val="both"/>
        <w:rPr>
          <w:rFonts w:ascii="Times New Roman" w:hAnsi="Times New Roman" w:cs="Times New Roman"/>
          <w:b w:val="0"/>
          <w:sz w:val="27"/>
          <w:szCs w:val="27"/>
        </w:rPr>
      </w:pPr>
    </w:p>
    <w:p w14:paraId="2A3E93B6" w14:textId="77777777" w:rsid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14:paraId="5155CBDA" w14:textId="77777777" w:rsid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207B1F">
        <w:rPr>
          <w:rFonts w:ascii="Times New Roman" w:hAnsi="Times New Roman" w:cs="Times New Roman"/>
          <w:b w:val="0"/>
          <w:sz w:val="27"/>
          <w:szCs w:val="27"/>
        </w:rPr>
        <w:t>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14:paraId="640DDEFB" w14:textId="75DA4353" w:rsidR="00E54DBB" w:rsidRPr="00207B1F"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207B1F">
        <w:rPr>
          <w:rFonts w:ascii="Times New Roman" w:hAnsi="Times New Roman" w:cs="Times New Roman"/>
          <w:b w:val="0"/>
          <w:sz w:val="27"/>
          <w:szCs w:val="27"/>
        </w:rPr>
        <w:t xml:space="preserve">Организатор электронного аукциона в течение одного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w:t>
      </w:r>
      <w:hyperlink w:anchor="Par127" w:tooltip="    5) обеспечивает   размещение   Извещений,  указанных   в   подпункте  4" w:history="1">
        <w:r w:rsidRPr="00207B1F">
          <w:rPr>
            <w:rFonts w:ascii="Times New Roman" w:hAnsi="Times New Roman" w:cs="Times New Roman"/>
            <w:b w:val="0"/>
            <w:sz w:val="27"/>
            <w:szCs w:val="27"/>
          </w:rPr>
          <w:t>подпунктом 5 пункта 2.2</w:t>
        </w:r>
      </w:hyperlink>
      <w:r w:rsidRPr="00207B1F">
        <w:rPr>
          <w:rFonts w:ascii="Times New Roman" w:hAnsi="Times New Roman" w:cs="Times New Roman"/>
          <w:b w:val="0"/>
          <w:sz w:val="27"/>
          <w:szCs w:val="27"/>
        </w:rPr>
        <w:t xml:space="preserve"> настоящего Положения.</w:t>
      </w:r>
    </w:p>
    <w:p w14:paraId="033040D8" w14:textId="77777777" w:rsidR="00E54DBB" w:rsidRPr="00090D97" w:rsidRDefault="00E54DBB" w:rsidP="00757667">
      <w:pPr>
        <w:pStyle w:val="ConsPlusTitle"/>
        <w:ind w:left="709"/>
        <w:jc w:val="both"/>
        <w:rPr>
          <w:rFonts w:ascii="Times New Roman" w:hAnsi="Times New Roman" w:cs="Times New Roman"/>
          <w:b w:val="0"/>
          <w:sz w:val="27"/>
          <w:szCs w:val="27"/>
        </w:rPr>
      </w:pPr>
    </w:p>
    <w:p w14:paraId="6D344308" w14:textId="3C707755"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Содержание Извещения</w:t>
      </w:r>
    </w:p>
    <w:p w14:paraId="08FC7C54" w14:textId="77777777" w:rsidR="00E54DBB" w:rsidRPr="00090D97" w:rsidRDefault="00E54DBB" w:rsidP="00E54DBB">
      <w:pPr>
        <w:pStyle w:val="ConsPlusTitle"/>
        <w:tabs>
          <w:tab w:val="left" w:pos="1276"/>
        </w:tabs>
        <w:jc w:val="center"/>
        <w:rPr>
          <w:rFonts w:ascii="Times New Roman" w:hAnsi="Times New Roman" w:cs="Times New Roman"/>
          <w:b w:val="0"/>
          <w:sz w:val="27"/>
          <w:szCs w:val="27"/>
        </w:rPr>
      </w:pPr>
    </w:p>
    <w:p w14:paraId="593A54A4" w14:textId="09F2277E" w:rsidR="00E54DBB" w:rsidRPr="00090D97" w:rsidRDefault="00E54DBB" w:rsidP="00207B1F">
      <w:pPr>
        <w:pStyle w:val="ConsPlusTitle"/>
        <w:numPr>
          <w:ilvl w:val="0"/>
          <w:numId w:val="31"/>
        </w:numPr>
        <w:ind w:hanging="11"/>
        <w:jc w:val="both"/>
        <w:rPr>
          <w:rFonts w:ascii="Times New Roman" w:hAnsi="Times New Roman" w:cs="Times New Roman"/>
          <w:b w:val="0"/>
          <w:sz w:val="27"/>
          <w:szCs w:val="27"/>
        </w:rPr>
      </w:pPr>
      <w:r w:rsidRPr="00090D97">
        <w:rPr>
          <w:rFonts w:ascii="Times New Roman" w:hAnsi="Times New Roman" w:cs="Times New Roman"/>
          <w:b w:val="0"/>
          <w:sz w:val="27"/>
          <w:szCs w:val="27"/>
        </w:rPr>
        <w:t>В Извещении должны быть указаны следующие сведения:</w:t>
      </w:r>
    </w:p>
    <w:p w14:paraId="1693E434" w14:textId="77777777" w:rsidR="0031546B" w:rsidRDefault="00E54DBB">
      <w:pPr>
        <w:pStyle w:val="ConsPlusTitle"/>
        <w:numPr>
          <w:ilvl w:val="0"/>
          <w:numId w:val="4"/>
        </w:numPr>
        <w:jc w:val="both"/>
        <w:rPr>
          <w:rFonts w:ascii="Times New Roman" w:hAnsi="Times New Roman" w:cs="Times New Roman"/>
          <w:b w:val="0"/>
          <w:sz w:val="27"/>
          <w:szCs w:val="27"/>
        </w:rPr>
      </w:pPr>
      <w:r w:rsidRPr="00090D97">
        <w:rPr>
          <w:rFonts w:ascii="Times New Roman" w:hAnsi="Times New Roman" w:cs="Times New Roman"/>
          <w:b w:val="0"/>
          <w:sz w:val="27"/>
          <w:szCs w:val="27"/>
        </w:rPr>
        <w:t>вид и форма торгов: открытый аукцион в электронной форме на право размещения объекта бизнеса;</w:t>
      </w:r>
    </w:p>
    <w:p w14:paraId="2BA34877"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предмет электронного аукциона;</w:t>
      </w:r>
    </w:p>
    <w:p w14:paraId="3453D77E"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основание для проведения электронного аукциона (решение Дирекции парка);</w:t>
      </w:r>
    </w:p>
    <w:p w14:paraId="27BE04AA"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762D8128"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адрес электронной площадки в информационно-телекоммуникационной сети Интернет;</w:t>
      </w:r>
    </w:p>
    <w:p w14:paraId="1B74B7B0" w14:textId="77777777" w:rsidR="001B37FB" w:rsidRDefault="00E54DBB">
      <w:pPr>
        <w:pStyle w:val="ConsPlusTitle"/>
        <w:numPr>
          <w:ilvl w:val="0"/>
          <w:numId w:val="4"/>
        </w:numPr>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 место размещения объекта бизнеса (адресный ориентир), технические характеристики объекта бизнеса (тип, описание внешнего вида, площадь, </w:t>
      </w:r>
      <w:r w:rsidRPr="00090D97">
        <w:rPr>
          <w:rFonts w:ascii="Times New Roman" w:hAnsi="Times New Roman" w:cs="Times New Roman"/>
          <w:b w:val="0"/>
          <w:sz w:val="27"/>
          <w:szCs w:val="27"/>
        </w:rPr>
        <w:lastRenderedPageBreak/>
        <w:t>специализация, технические характеристики, требования к благоустройству)</w:t>
      </w:r>
      <w:r w:rsidR="001B37FB">
        <w:rPr>
          <w:rFonts w:ascii="Times New Roman" w:hAnsi="Times New Roman" w:cs="Times New Roman"/>
          <w:b w:val="0"/>
          <w:sz w:val="27"/>
          <w:szCs w:val="27"/>
        </w:rPr>
        <w:t>;</w:t>
      </w:r>
    </w:p>
    <w:p w14:paraId="4E50630B" w14:textId="25752E0F" w:rsidR="0031546B" w:rsidRPr="001B37FB" w:rsidRDefault="00E54DBB">
      <w:pPr>
        <w:pStyle w:val="ConsPlusTitle"/>
        <w:numPr>
          <w:ilvl w:val="0"/>
          <w:numId w:val="4"/>
        </w:numPr>
        <w:jc w:val="both"/>
        <w:rPr>
          <w:rFonts w:ascii="Times New Roman" w:hAnsi="Times New Roman" w:cs="Times New Roman"/>
          <w:b w:val="0"/>
          <w:sz w:val="27"/>
          <w:szCs w:val="27"/>
        </w:rPr>
      </w:pPr>
      <w:r w:rsidRPr="001B37FB">
        <w:rPr>
          <w:rFonts w:ascii="Times New Roman" w:hAnsi="Times New Roman" w:cs="Times New Roman"/>
          <w:b w:val="0"/>
          <w:sz w:val="27"/>
          <w:szCs w:val="27"/>
        </w:rPr>
        <w:t>требования к содержанию и составу заявки;</w:t>
      </w:r>
    </w:p>
    <w:p w14:paraId="09B85B48"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срок, в течение которого организатор электронного аукциона вправе внести изменения в Извещение;</w:t>
      </w:r>
    </w:p>
    <w:p w14:paraId="56794579"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срок, в течение которого организатор электронного аукциона вправе отказаться от проведения электронного аукциона;</w:t>
      </w:r>
    </w:p>
    <w:p w14:paraId="6ABF21B3"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срок, порядок направления запроса и предоставления разъяснений положений Извещения;</w:t>
      </w:r>
    </w:p>
    <w:p w14:paraId="224EA48C"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дата начала и окончания срока предоставления заинтересованным лицам разъяснений положений Извещения;</w:t>
      </w:r>
    </w:p>
    <w:p w14:paraId="40AD54C3"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начальная (минимальная) цена договора (лота);</w:t>
      </w:r>
    </w:p>
    <w:p w14:paraId="4E91F1CF"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«шаг аукциона»;</w:t>
      </w:r>
    </w:p>
    <w:p w14:paraId="26008F2D"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 xml:space="preserve">требования о задатке, размер задатка и порядок его внесения, срок </w:t>
      </w:r>
      <w:r w:rsidRPr="0031546B">
        <w:rPr>
          <w:rFonts w:ascii="Times New Roman" w:hAnsi="Times New Roman" w:cs="Times New Roman"/>
          <w:b w:val="0"/>
          <w:sz w:val="27"/>
          <w:szCs w:val="27"/>
        </w:rPr>
        <w:br/>
        <w:t>и порядок возврата задатка;</w:t>
      </w:r>
    </w:p>
    <w:p w14:paraId="3619838E"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порядок подачи заявки;</w:t>
      </w:r>
    </w:p>
    <w:p w14:paraId="7EA0F801"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порядок отзыва заявки;</w:t>
      </w:r>
    </w:p>
    <w:p w14:paraId="4B3817D9"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дата, время начала и окончания срока подачи заявок;</w:t>
      </w:r>
    </w:p>
    <w:p w14:paraId="69CC4D94"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дата окончания рассмотрения заявок;</w:t>
      </w:r>
    </w:p>
    <w:p w14:paraId="59B8AFF9"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дата, время проведения электронного аукциона;</w:t>
      </w:r>
    </w:p>
    <w:p w14:paraId="0BA351E8"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условия признания участника электронного аукциона победителем электронного аукциона;</w:t>
      </w:r>
    </w:p>
    <w:p w14:paraId="651F1FD2"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условия признания победителя либо единственного участника электронного аукциона уклонившимся от заключения договора;</w:t>
      </w:r>
    </w:p>
    <w:p w14:paraId="0AF56B1E"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срок и порядок заключения договора;</w:t>
      </w:r>
    </w:p>
    <w:p w14:paraId="2CAC740D" w14:textId="77777777" w:rsid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форма, сроки, порядок оплаты по договору;</w:t>
      </w:r>
    </w:p>
    <w:p w14:paraId="4C114243" w14:textId="10F89D05" w:rsidR="00E54DBB" w:rsidRPr="0031546B" w:rsidRDefault="00E54DBB">
      <w:pPr>
        <w:pStyle w:val="ConsPlusTitle"/>
        <w:numPr>
          <w:ilvl w:val="0"/>
          <w:numId w:val="4"/>
        </w:numPr>
        <w:jc w:val="both"/>
        <w:rPr>
          <w:rFonts w:ascii="Times New Roman" w:hAnsi="Times New Roman" w:cs="Times New Roman"/>
          <w:b w:val="0"/>
          <w:sz w:val="27"/>
          <w:szCs w:val="27"/>
        </w:rPr>
      </w:pPr>
      <w:r w:rsidRPr="0031546B">
        <w:rPr>
          <w:rFonts w:ascii="Times New Roman" w:hAnsi="Times New Roman" w:cs="Times New Roman"/>
          <w:b w:val="0"/>
          <w:sz w:val="27"/>
          <w:szCs w:val="27"/>
        </w:rPr>
        <w:t>иные сведения, установленные настоящим Положением.</w:t>
      </w:r>
    </w:p>
    <w:p w14:paraId="53E2AECD" w14:textId="77777777" w:rsidR="00207B1F" w:rsidRDefault="00E54DBB" w:rsidP="00207B1F">
      <w:pPr>
        <w:pStyle w:val="ConsPlusTitle"/>
        <w:numPr>
          <w:ilvl w:val="0"/>
          <w:numId w:val="31"/>
        </w:numPr>
        <w:ind w:hanging="11"/>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Форма </w:t>
      </w:r>
      <w:hyperlink w:anchor="Par341" w:tooltip="ИЗВЕЩЕНИЕ" w:history="1">
        <w:r w:rsidRPr="00090D97">
          <w:rPr>
            <w:rFonts w:ascii="Times New Roman" w:hAnsi="Times New Roman" w:cs="Times New Roman"/>
            <w:b w:val="0"/>
            <w:sz w:val="27"/>
            <w:szCs w:val="27"/>
          </w:rPr>
          <w:t>Извещения</w:t>
        </w:r>
      </w:hyperlink>
      <w:r w:rsidRPr="00090D97">
        <w:rPr>
          <w:rFonts w:ascii="Times New Roman" w:hAnsi="Times New Roman" w:cs="Times New Roman"/>
          <w:b w:val="0"/>
          <w:sz w:val="27"/>
          <w:szCs w:val="27"/>
        </w:rPr>
        <w:t xml:space="preserve"> является приложением к настоящему Положению.</w:t>
      </w:r>
    </w:p>
    <w:p w14:paraId="0B5B7538" w14:textId="5519A52E" w:rsidR="00E54DBB" w:rsidRPr="00207B1F" w:rsidRDefault="00E54DBB" w:rsidP="00207B1F">
      <w:pPr>
        <w:pStyle w:val="ConsPlusTitle"/>
        <w:numPr>
          <w:ilvl w:val="0"/>
          <w:numId w:val="31"/>
        </w:numPr>
        <w:ind w:hanging="11"/>
        <w:jc w:val="both"/>
        <w:rPr>
          <w:rFonts w:ascii="Times New Roman" w:hAnsi="Times New Roman" w:cs="Times New Roman"/>
          <w:b w:val="0"/>
          <w:sz w:val="27"/>
          <w:szCs w:val="27"/>
        </w:rPr>
      </w:pPr>
      <w:r w:rsidRPr="00207B1F">
        <w:rPr>
          <w:rFonts w:ascii="Times New Roman" w:hAnsi="Times New Roman" w:cs="Times New Roman"/>
          <w:b w:val="0"/>
          <w:sz w:val="27"/>
          <w:szCs w:val="27"/>
        </w:rPr>
        <w:t>Неотъемлемой частью Извещения является проект договора.</w:t>
      </w:r>
    </w:p>
    <w:p w14:paraId="4EAC89FC" w14:textId="77777777" w:rsidR="00E54DBB" w:rsidRPr="00090D97" w:rsidRDefault="00E54DBB" w:rsidP="00E54DBB">
      <w:pPr>
        <w:pStyle w:val="ConsPlusTitle"/>
        <w:tabs>
          <w:tab w:val="left" w:pos="1276"/>
        </w:tabs>
        <w:ind w:firstLine="709"/>
        <w:jc w:val="both"/>
        <w:rPr>
          <w:rFonts w:ascii="Times New Roman" w:hAnsi="Times New Roman" w:cs="Times New Roman"/>
          <w:b w:val="0"/>
          <w:sz w:val="27"/>
          <w:szCs w:val="27"/>
        </w:rPr>
      </w:pPr>
    </w:p>
    <w:p w14:paraId="4C365B91" w14:textId="7EDEF244"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Внесение изменений в Извещение</w:t>
      </w:r>
    </w:p>
    <w:p w14:paraId="5C63AD67"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77003F8D" w14:textId="6EECE924"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 в Извещение в соответствии с </w:t>
      </w:r>
      <w:hyperlink w:anchor="Par127" w:tooltip="    5) обеспечивает   размещение   Извещений,  указанных   в   подпункте  4" w:history="1">
        <w:r w:rsidRPr="00090D97">
          <w:rPr>
            <w:rFonts w:ascii="Times New Roman" w:hAnsi="Times New Roman" w:cs="Times New Roman"/>
            <w:b w:val="0"/>
            <w:sz w:val="27"/>
            <w:szCs w:val="27"/>
          </w:rPr>
          <w:t>подпунктом 5 пункта 2.2</w:t>
        </w:r>
      </w:hyperlink>
      <w:r w:rsidRPr="00090D97">
        <w:rPr>
          <w:rFonts w:ascii="Times New Roman" w:hAnsi="Times New Roman" w:cs="Times New Roman"/>
          <w:b w:val="0"/>
          <w:sz w:val="27"/>
          <w:szCs w:val="27"/>
        </w:rPr>
        <w:t xml:space="preserve">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5F92FD15" w14:textId="11B902CA" w:rsidR="00E54DBB"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Изменение предмета договора и его существенных условий не допускается.</w:t>
      </w:r>
    </w:p>
    <w:p w14:paraId="707EB8B3" w14:textId="77777777" w:rsidR="00C5255D" w:rsidRPr="00090D97" w:rsidRDefault="00C5255D" w:rsidP="00C5255D">
      <w:pPr>
        <w:pStyle w:val="ConsPlusTitle"/>
        <w:ind w:left="709"/>
        <w:jc w:val="both"/>
        <w:rPr>
          <w:rFonts w:ascii="Times New Roman" w:hAnsi="Times New Roman" w:cs="Times New Roman"/>
          <w:b w:val="0"/>
          <w:sz w:val="27"/>
          <w:szCs w:val="27"/>
        </w:rPr>
      </w:pPr>
    </w:p>
    <w:p w14:paraId="2503E805" w14:textId="41690FC9"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Разъяснения положений Извещения</w:t>
      </w:r>
    </w:p>
    <w:p w14:paraId="21E8D60B"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304CB2A1" w14:textId="2F6EA27B" w:rsidR="00AC0FE5" w:rsidRPr="001B37FB"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Любое заинтересованное лицо вправе направить на адрес электронной</w:t>
      </w:r>
      <w:r w:rsidR="001B37FB">
        <w:rPr>
          <w:rFonts w:ascii="Times New Roman" w:hAnsi="Times New Roman" w:cs="Times New Roman"/>
          <w:b w:val="0"/>
          <w:sz w:val="27"/>
          <w:szCs w:val="27"/>
        </w:rPr>
        <w:t xml:space="preserve"> </w:t>
      </w:r>
      <w:r w:rsidRPr="001B37FB">
        <w:rPr>
          <w:rFonts w:ascii="Times New Roman" w:hAnsi="Times New Roman" w:cs="Times New Roman"/>
          <w:b w:val="0"/>
          <w:sz w:val="27"/>
          <w:szCs w:val="27"/>
        </w:rPr>
        <w:lastRenderedPageBreak/>
        <w:t>площадки, на которой планируется проведение такого аукциона,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43FCA4BA" w14:textId="38E3F96E" w:rsidR="00E54DBB"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В течение двух рабочих дней с даты поступления от оператора</w:t>
      </w:r>
      <w:r w:rsid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t>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4E48549A" w14:textId="40A55287" w:rsidR="00E54DBB" w:rsidRPr="00090D97" w:rsidRDefault="00E54DBB" w:rsidP="00207B1F">
      <w:pPr>
        <w:pStyle w:val="ConsPlusTitle"/>
        <w:numPr>
          <w:ilvl w:val="0"/>
          <w:numId w:val="31"/>
        </w:numPr>
        <w:ind w:hanging="11"/>
        <w:jc w:val="both"/>
        <w:rPr>
          <w:rFonts w:ascii="Times New Roman" w:hAnsi="Times New Roman" w:cs="Times New Roman"/>
          <w:b w:val="0"/>
          <w:sz w:val="27"/>
          <w:szCs w:val="27"/>
        </w:rPr>
      </w:pPr>
      <w:r w:rsidRPr="00090D97">
        <w:rPr>
          <w:rFonts w:ascii="Times New Roman" w:hAnsi="Times New Roman" w:cs="Times New Roman"/>
          <w:b w:val="0"/>
          <w:sz w:val="27"/>
          <w:szCs w:val="27"/>
        </w:rPr>
        <w:t>Разъяснение положений Извещения не должно изменять его суть.</w:t>
      </w:r>
    </w:p>
    <w:p w14:paraId="47E27A67"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567E8ED1" w14:textId="1A3043B1"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Требования к содержанию и составу заявки</w:t>
      </w:r>
    </w:p>
    <w:p w14:paraId="5039DA1E"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2B699F01" w14:textId="31115481" w:rsidR="00AC0FE5" w:rsidRPr="00757667" w:rsidRDefault="006D7FDB" w:rsidP="00207B1F">
      <w:pPr>
        <w:pStyle w:val="ConsPlusTitle"/>
        <w:numPr>
          <w:ilvl w:val="0"/>
          <w:numId w:val="31"/>
        </w:numPr>
        <w:ind w:left="0" w:firstLine="709"/>
        <w:jc w:val="both"/>
        <w:rPr>
          <w:rFonts w:ascii="Times New Roman" w:hAnsi="Times New Roman" w:cs="Times New Roman"/>
          <w:b w:val="0"/>
          <w:sz w:val="27"/>
          <w:szCs w:val="27"/>
        </w:rPr>
      </w:pPr>
      <w:hyperlink w:anchor="Par654" w:tooltip="ФОРМА" w:history="1">
        <w:r w:rsidR="00E54DBB" w:rsidRPr="00090D97">
          <w:rPr>
            <w:rFonts w:ascii="Times New Roman" w:hAnsi="Times New Roman" w:cs="Times New Roman"/>
            <w:b w:val="0"/>
            <w:sz w:val="27"/>
            <w:szCs w:val="27"/>
          </w:rPr>
          <w:t>Заявка</w:t>
        </w:r>
      </w:hyperlink>
      <w:r w:rsidR="00E54DBB" w:rsidRPr="00090D97">
        <w:rPr>
          <w:rFonts w:ascii="Times New Roman" w:hAnsi="Times New Roman" w:cs="Times New Roman"/>
          <w:b w:val="0"/>
          <w:sz w:val="27"/>
          <w:szCs w:val="27"/>
        </w:rPr>
        <w:t xml:space="preserve"> оформляется по форме, прилагаемой к Извещению (Приложение</w:t>
      </w:r>
      <w:r w:rsidR="00757667">
        <w:rPr>
          <w:rFonts w:ascii="Times New Roman" w:hAnsi="Times New Roman" w:cs="Times New Roman"/>
          <w:b w:val="0"/>
          <w:sz w:val="27"/>
          <w:szCs w:val="27"/>
        </w:rPr>
        <w:t xml:space="preserve"> </w:t>
      </w:r>
      <w:r w:rsidR="00AC0FE5" w:rsidRPr="00757667">
        <w:rPr>
          <w:rFonts w:ascii="Times New Roman" w:hAnsi="Times New Roman" w:cs="Times New Roman"/>
          <w:b w:val="0"/>
          <w:sz w:val="27"/>
          <w:szCs w:val="27"/>
        </w:rPr>
        <w:t xml:space="preserve">№1 </w:t>
      </w:r>
      <w:r w:rsidR="00E54DBB" w:rsidRPr="00757667">
        <w:rPr>
          <w:rFonts w:ascii="Times New Roman" w:hAnsi="Times New Roman" w:cs="Times New Roman"/>
          <w:b w:val="0"/>
          <w:sz w:val="27"/>
          <w:szCs w:val="27"/>
        </w:rPr>
        <w:t>к Извещению).</w:t>
      </w:r>
    </w:p>
    <w:p w14:paraId="5BDBD23B" w14:textId="08989B32"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Для участия в электронном аукционе заявители представляют в установленный в Извещении срок следующие документы:</w:t>
      </w:r>
    </w:p>
    <w:p w14:paraId="7E7496DB" w14:textId="251C5BEE" w:rsidR="00757667" w:rsidRDefault="00E54DBB">
      <w:pPr>
        <w:pStyle w:val="ConsPlusTitle"/>
        <w:numPr>
          <w:ilvl w:val="0"/>
          <w:numId w:val="5"/>
        </w:numPr>
        <w:jc w:val="both"/>
        <w:rPr>
          <w:rFonts w:ascii="Times New Roman" w:hAnsi="Times New Roman" w:cs="Times New Roman"/>
          <w:b w:val="0"/>
          <w:sz w:val="27"/>
          <w:szCs w:val="27"/>
        </w:rPr>
      </w:pPr>
      <w:r w:rsidRPr="00090D97">
        <w:rPr>
          <w:rFonts w:ascii="Times New Roman" w:hAnsi="Times New Roman" w:cs="Times New Roman"/>
          <w:b w:val="0"/>
          <w:sz w:val="27"/>
          <w:szCs w:val="27"/>
        </w:rPr>
        <w:t>заявку на участие в электронном аукционе по установленной в Извещении форме;</w:t>
      </w:r>
    </w:p>
    <w:p w14:paraId="0840B1F5" w14:textId="77777777" w:rsidR="00757667" w:rsidRDefault="00E54DBB">
      <w:pPr>
        <w:pStyle w:val="ConsPlusTitle"/>
        <w:numPr>
          <w:ilvl w:val="0"/>
          <w:numId w:val="5"/>
        </w:numPr>
        <w:jc w:val="both"/>
        <w:rPr>
          <w:rFonts w:ascii="Times New Roman" w:hAnsi="Times New Roman" w:cs="Times New Roman"/>
          <w:b w:val="0"/>
          <w:sz w:val="27"/>
          <w:szCs w:val="27"/>
        </w:rPr>
      </w:pPr>
      <w:r w:rsidRPr="00757667">
        <w:rPr>
          <w:rFonts w:ascii="Times New Roman" w:hAnsi="Times New Roman" w:cs="Times New Roman"/>
          <w:b w:val="0"/>
          <w:sz w:val="27"/>
          <w:szCs w:val="27"/>
        </w:rPr>
        <w:t>копию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E2B380C" w14:textId="51E98FDB" w:rsidR="00E54DBB" w:rsidRPr="00757667" w:rsidRDefault="00E54DBB">
      <w:pPr>
        <w:pStyle w:val="ConsPlusTitle"/>
        <w:numPr>
          <w:ilvl w:val="0"/>
          <w:numId w:val="5"/>
        </w:numPr>
        <w:jc w:val="both"/>
        <w:rPr>
          <w:rFonts w:ascii="Times New Roman" w:hAnsi="Times New Roman" w:cs="Times New Roman"/>
          <w:b w:val="0"/>
          <w:sz w:val="27"/>
          <w:szCs w:val="27"/>
        </w:rPr>
      </w:pPr>
      <w:r w:rsidRPr="00757667">
        <w:rPr>
          <w:rFonts w:ascii="Times New Roman" w:hAnsi="Times New Roman" w:cs="Times New Roman"/>
          <w:b w:val="0"/>
          <w:sz w:val="27"/>
          <w:szCs w:val="27"/>
        </w:rPr>
        <w:t>копию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w:t>
      </w:r>
    </w:p>
    <w:p w14:paraId="0B122697" w14:textId="77777777" w:rsidR="00E54DBB" w:rsidRPr="00090D97" w:rsidRDefault="00E54DBB" w:rsidP="00E54DBB">
      <w:pPr>
        <w:pStyle w:val="ConsPlusTitle"/>
        <w:tabs>
          <w:tab w:val="left" w:pos="1276"/>
        </w:tabs>
        <w:ind w:firstLine="709"/>
        <w:jc w:val="both"/>
        <w:rPr>
          <w:rFonts w:ascii="Times New Roman" w:hAnsi="Times New Roman" w:cs="Times New Roman"/>
          <w:b w:val="0"/>
          <w:sz w:val="27"/>
          <w:szCs w:val="27"/>
        </w:rPr>
      </w:pPr>
    </w:p>
    <w:p w14:paraId="525F16A4" w14:textId="5F31585E"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Срок, порядок подачи и регистрации заявок</w:t>
      </w:r>
    </w:p>
    <w:p w14:paraId="24F47CBA" w14:textId="77777777" w:rsidR="00E54DBB" w:rsidRPr="00090D97" w:rsidRDefault="00E54DBB" w:rsidP="00E54DBB">
      <w:pPr>
        <w:pStyle w:val="ConsPlusTitle"/>
        <w:tabs>
          <w:tab w:val="left" w:pos="1276"/>
        </w:tabs>
        <w:jc w:val="center"/>
        <w:rPr>
          <w:rFonts w:ascii="Times New Roman" w:hAnsi="Times New Roman" w:cs="Times New Roman"/>
          <w:b w:val="0"/>
          <w:sz w:val="27"/>
          <w:szCs w:val="27"/>
        </w:rPr>
      </w:pPr>
    </w:p>
    <w:p w14:paraId="35A2F85B" w14:textId="1A43B0B2" w:rsidR="00AC0FE5"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Лица, прошедшие регистрацию на электронной площадке, вправе подать</w:t>
      </w:r>
      <w:r w:rsid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t>заявку в сроки, установленные Извещением.</w:t>
      </w:r>
    </w:p>
    <w:p w14:paraId="2758CA1F" w14:textId="734B1B20" w:rsidR="00AC0FE5"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По истечении срока подачи заявок, установленного Извещением, заявки</w:t>
      </w:r>
      <w:r w:rsid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t>на участие в аукционе не принимаются.</w:t>
      </w:r>
    </w:p>
    <w:p w14:paraId="09EC4B88" w14:textId="3981FEF5" w:rsidR="00E54DBB"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Заявка, содержащая документы и сведения, предусмотренные</w:t>
      </w:r>
      <w:r w:rsidR="00AC0FE5">
        <w:rPr>
          <w:rFonts w:ascii="Times New Roman" w:hAnsi="Times New Roman" w:cs="Times New Roman"/>
          <w:b w:val="0"/>
          <w:sz w:val="27"/>
          <w:szCs w:val="27"/>
        </w:rPr>
        <w:t xml:space="preserve"> пунктом</w:t>
      </w:r>
      <w:r w:rsidR="00757667">
        <w:rPr>
          <w:rFonts w:ascii="Times New Roman" w:hAnsi="Times New Roman" w:cs="Times New Roman"/>
          <w:b w:val="0"/>
          <w:sz w:val="27"/>
          <w:szCs w:val="27"/>
        </w:rPr>
        <w:t xml:space="preserve"> </w:t>
      </w:r>
      <w:r w:rsidR="00AC0FE5" w:rsidRPr="00757667">
        <w:rPr>
          <w:rFonts w:ascii="Times New Roman" w:hAnsi="Times New Roman" w:cs="Times New Roman"/>
          <w:b w:val="0"/>
          <w:sz w:val="27"/>
          <w:szCs w:val="27"/>
        </w:rPr>
        <w:t xml:space="preserve">11.2 </w:t>
      </w:r>
      <w:r w:rsidRPr="00757667">
        <w:rPr>
          <w:rFonts w:ascii="Times New Roman" w:hAnsi="Times New Roman" w:cs="Times New Roman"/>
          <w:b w:val="0"/>
          <w:sz w:val="27"/>
          <w:szCs w:val="27"/>
        </w:rPr>
        <w:t>Положения, направляется заявителем оператору электронной площадки в</w:t>
      </w:r>
      <w:r w:rsidR="00AC0FE5" w:rsidRP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t>форме электронного документа и подписывается усиленной квалифицированной подписью заявителя.</w:t>
      </w:r>
    </w:p>
    <w:p w14:paraId="491A644B" w14:textId="4E685ED4" w:rsidR="00E54DBB"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В течение срока, определенного регламентом электронной площадки,</w:t>
      </w:r>
      <w:r w:rsid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t>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14865A74" w14:textId="490785E9" w:rsidR="00E54DBB" w:rsidRPr="0075766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Заявитель вправе подать только одну заявку на участие в электронном</w:t>
      </w:r>
      <w:r w:rsidR="00757667">
        <w:rPr>
          <w:rFonts w:ascii="Times New Roman" w:hAnsi="Times New Roman" w:cs="Times New Roman"/>
          <w:b w:val="0"/>
          <w:sz w:val="27"/>
          <w:szCs w:val="27"/>
        </w:rPr>
        <w:t xml:space="preserve"> </w:t>
      </w:r>
      <w:r w:rsidRPr="00757667">
        <w:rPr>
          <w:rFonts w:ascii="Times New Roman" w:hAnsi="Times New Roman" w:cs="Times New Roman"/>
          <w:b w:val="0"/>
          <w:sz w:val="27"/>
          <w:szCs w:val="27"/>
        </w:rPr>
        <w:lastRenderedPageBreak/>
        <w:t>аукционе.</w:t>
      </w:r>
    </w:p>
    <w:p w14:paraId="0148D961"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62C80B6B" w14:textId="4BCE5C5E"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Отзыв заявок до окончания срока подачи заявок</w:t>
      </w:r>
    </w:p>
    <w:p w14:paraId="52C152A9" w14:textId="77777777" w:rsidR="00E56344" w:rsidRDefault="00E56344" w:rsidP="00E56344">
      <w:pPr>
        <w:pStyle w:val="ConsPlusTitle"/>
        <w:tabs>
          <w:tab w:val="left" w:pos="1276"/>
        </w:tabs>
        <w:jc w:val="both"/>
        <w:rPr>
          <w:rFonts w:ascii="Times New Roman" w:hAnsi="Times New Roman" w:cs="Times New Roman"/>
          <w:b w:val="0"/>
          <w:sz w:val="27"/>
          <w:szCs w:val="27"/>
        </w:rPr>
      </w:pPr>
    </w:p>
    <w:p w14:paraId="24F406BA" w14:textId="793ED7E0" w:rsidR="00E56344" w:rsidRPr="001B37FB"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Заявитель вправе отозвать заявку не позднее даты и времени окончания</w:t>
      </w:r>
      <w:r w:rsidR="001B37FB">
        <w:rPr>
          <w:rFonts w:ascii="Times New Roman" w:hAnsi="Times New Roman" w:cs="Times New Roman"/>
          <w:b w:val="0"/>
          <w:sz w:val="27"/>
          <w:szCs w:val="27"/>
        </w:rPr>
        <w:t xml:space="preserve"> </w:t>
      </w:r>
      <w:r w:rsidRPr="001B37FB">
        <w:rPr>
          <w:rFonts w:ascii="Times New Roman" w:hAnsi="Times New Roman" w:cs="Times New Roman"/>
          <w:b w:val="0"/>
          <w:sz w:val="27"/>
          <w:szCs w:val="27"/>
        </w:rPr>
        <w:t>срока подачи заявок, направив об этом уведомление оператору электронной площадки.</w:t>
      </w:r>
    </w:p>
    <w:p w14:paraId="2C6F075B" w14:textId="702DE293"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Оператор электронной площадки прекращает блокирование операций по</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счету заявителя в отношении денежных средств в размере задатка в соответствии с регламентом электронной площадки.</w:t>
      </w:r>
    </w:p>
    <w:p w14:paraId="3A7A0460"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7606BA4D" w14:textId="77777777"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Порядок внесения задатка</w:t>
      </w:r>
    </w:p>
    <w:p w14:paraId="7B261D98"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149A2121" w14:textId="4368A025" w:rsidR="00E56344"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Для участия в электронном аукционе устанавливается требование о</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внесении задатка в размере, указанном в Извещении.</w:t>
      </w:r>
    </w:p>
    <w:p w14:paraId="3F6080F2" w14:textId="750DB450"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Поступление заявки является поручением заявителя оператор</w:t>
      </w:r>
      <w:r w:rsidR="00E56344">
        <w:rPr>
          <w:rFonts w:ascii="Times New Roman" w:hAnsi="Times New Roman" w:cs="Times New Roman"/>
          <w:b w:val="0"/>
          <w:sz w:val="27"/>
          <w:szCs w:val="27"/>
        </w:rPr>
        <w:t>а</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w:t>
      </w:r>
    </w:p>
    <w:p w14:paraId="743F97FB" w14:textId="77777777"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Данные действия признаются заключением соглашения о задатке.</w:t>
      </w:r>
    </w:p>
    <w:p w14:paraId="46B67F21" w14:textId="3FCF7CD0"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bookmarkStart w:id="42" w:name="Par254"/>
      <w:bookmarkEnd w:id="42"/>
      <w:r w:rsidRPr="00090D97">
        <w:rPr>
          <w:rFonts w:ascii="Times New Roman" w:hAnsi="Times New Roman" w:cs="Times New Roman"/>
          <w:b w:val="0"/>
          <w:sz w:val="27"/>
          <w:szCs w:val="27"/>
        </w:rPr>
        <w:t xml:space="preserve"> В течение срока, определенного регламентом электронной площадки,</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w:t>
      </w:r>
    </w:p>
    <w:p w14:paraId="6237F412" w14:textId="77B7C5F8"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 Оператор электронной площадки обязан разблокировать внесенные в</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179B43A3" w14:textId="7DF8A99D"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 Сумма задатка, внесенного заявителем, с которым по итогам</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электронного аукциона заключается договор, засчитывается в счет оплаты договора и не подлежит возврату.</w:t>
      </w:r>
    </w:p>
    <w:p w14:paraId="3A7E89AD"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237473F0" w14:textId="7CEAFA32" w:rsidR="00E54DBB" w:rsidRPr="00090D97" w:rsidRDefault="00E54DBB" w:rsidP="00F232EA">
      <w:pPr>
        <w:pStyle w:val="ConsPlusTitle"/>
        <w:numPr>
          <w:ilvl w:val="0"/>
          <w:numId w:val="39"/>
        </w:numPr>
        <w:tabs>
          <w:tab w:val="left" w:pos="1276"/>
        </w:tabs>
        <w:jc w:val="center"/>
        <w:rPr>
          <w:rFonts w:ascii="Times New Roman" w:hAnsi="Times New Roman" w:cs="Times New Roman"/>
          <w:b w:val="0"/>
          <w:sz w:val="27"/>
          <w:szCs w:val="27"/>
        </w:rPr>
      </w:pPr>
      <w:r w:rsidRPr="00090D97">
        <w:rPr>
          <w:rFonts w:ascii="Times New Roman" w:hAnsi="Times New Roman" w:cs="Times New Roman"/>
          <w:b w:val="0"/>
          <w:sz w:val="27"/>
          <w:szCs w:val="27"/>
        </w:rPr>
        <w:t>Рассмотрение заявок</w:t>
      </w:r>
    </w:p>
    <w:p w14:paraId="4590799B" w14:textId="77777777" w:rsidR="00E54DBB" w:rsidRPr="00090D97" w:rsidRDefault="00E54DBB" w:rsidP="00E54DBB">
      <w:pPr>
        <w:pStyle w:val="ConsPlusTitle"/>
        <w:tabs>
          <w:tab w:val="left" w:pos="1276"/>
        </w:tabs>
        <w:jc w:val="both"/>
        <w:rPr>
          <w:rFonts w:ascii="Times New Roman" w:hAnsi="Times New Roman" w:cs="Times New Roman"/>
          <w:b w:val="0"/>
          <w:sz w:val="27"/>
          <w:szCs w:val="27"/>
        </w:rPr>
      </w:pPr>
    </w:p>
    <w:p w14:paraId="17928526" w14:textId="03A8D922" w:rsidR="0031546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Аукционная комиссия проверяет заявки на соответствие</w:t>
      </w:r>
      <w:r w:rsidR="00C5255D">
        <w:rPr>
          <w:rFonts w:ascii="Times New Roman" w:hAnsi="Times New Roman" w:cs="Times New Roman"/>
          <w:b w:val="0"/>
          <w:sz w:val="27"/>
          <w:szCs w:val="27"/>
        </w:rPr>
        <w:t xml:space="preserve"> </w:t>
      </w:r>
      <w:r w:rsidRPr="00090D97">
        <w:rPr>
          <w:rFonts w:ascii="Times New Roman" w:hAnsi="Times New Roman" w:cs="Times New Roman"/>
          <w:b w:val="0"/>
          <w:sz w:val="27"/>
          <w:szCs w:val="27"/>
        </w:rPr>
        <w:t>требованиям,</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установленным настоящим Положением и Извещением.</w:t>
      </w:r>
    </w:p>
    <w:p w14:paraId="7C04E852" w14:textId="0420F11C" w:rsidR="0031546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31546B">
        <w:rPr>
          <w:rFonts w:ascii="Times New Roman" w:hAnsi="Times New Roman" w:cs="Times New Roman"/>
          <w:b w:val="0"/>
          <w:sz w:val="27"/>
          <w:szCs w:val="27"/>
        </w:rPr>
        <w:t>Срок рассмотрения заявок не может превышать пять дней с даты</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окончания срока подачи заявок.</w:t>
      </w:r>
    </w:p>
    <w:p w14:paraId="0F83796B" w14:textId="51A693C5"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31546B">
        <w:rPr>
          <w:rFonts w:ascii="Times New Roman" w:hAnsi="Times New Roman" w:cs="Times New Roman"/>
          <w:b w:val="0"/>
          <w:sz w:val="27"/>
          <w:szCs w:val="27"/>
        </w:rPr>
        <w:t>На основании результатов рассмотрения заявок аукционной комиссией</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принимается одно из следующих решений:</w:t>
      </w:r>
    </w:p>
    <w:p w14:paraId="47FB77D1" w14:textId="7CCEB1C9" w:rsidR="00E56344" w:rsidRDefault="00E54DBB">
      <w:pPr>
        <w:pStyle w:val="ConsPlusTitle"/>
        <w:numPr>
          <w:ilvl w:val="0"/>
          <w:numId w:val="6"/>
        </w:numPr>
        <w:jc w:val="both"/>
        <w:rPr>
          <w:rFonts w:ascii="Times New Roman" w:hAnsi="Times New Roman" w:cs="Times New Roman"/>
          <w:b w:val="0"/>
          <w:sz w:val="27"/>
          <w:szCs w:val="27"/>
        </w:rPr>
      </w:pPr>
      <w:r w:rsidRPr="00090D97">
        <w:rPr>
          <w:rFonts w:ascii="Times New Roman" w:hAnsi="Times New Roman" w:cs="Times New Roman"/>
          <w:b w:val="0"/>
          <w:sz w:val="27"/>
          <w:szCs w:val="27"/>
        </w:rPr>
        <w:t>о допуске заявителя, подавшего заявку на участие в электронном аукционе, и о признании его участником такого электронного аукциона;</w:t>
      </w:r>
    </w:p>
    <w:p w14:paraId="3D71BB78" w14:textId="66A44BC3" w:rsidR="00E54DBB" w:rsidRPr="00E56344" w:rsidRDefault="00E54DBB">
      <w:pPr>
        <w:pStyle w:val="ConsPlusTitle"/>
        <w:numPr>
          <w:ilvl w:val="0"/>
          <w:numId w:val="6"/>
        </w:numPr>
        <w:jc w:val="both"/>
        <w:rPr>
          <w:rFonts w:ascii="Times New Roman" w:hAnsi="Times New Roman" w:cs="Times New Roman"/>
          <w:b w:val="0"/>
          <w:sz w:val="27"/>
          <w:szCs w:val="27"/>
        </w:rPr>
      </w:pPr>
      <w:r w:rsidRPr="00E56344">
        <w:rPr>
          <w:rFonts w:ascii="Times New Roman" w:hAnsi="Times New Roman" w:cs="Times New Roman"/>
          <w:b w:val="0"/>
          <w:sz w:val="27"/>
          <w:szCs w:val="27"/>
        </w:rPr>
        <w:t>об отказе в допуске заявителя к участию в электронном аукционе.</w:t>
      </w:r>
    </w:p>
    <w:p w14:paraId="4F31D238" w14:textId="5D8D4307"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 Заявитель не допускается к участию в электронном аукционе в следующих случаях:</w:t>
      </w:r>
    </w:p>
    <w:p w14:paraId="49B77C9F" w14:textId="6E8DC41B" w:rsidR="00E56344"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lastRenderedPageBreak/>
        <w:t>непредставление документов и сведений, предусмотренных пунктом 11.2 настоящего Положения, или представления недостоверных сведений;</w:t>
      </w:r>
    </w:p>
    <w:p w14:paraId="7F06E812" w14:textId="279FAC27" w:rsidR="00E56344"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E56344">
        <w:rPr>
          <w:rFonts w:ascii="Times New Roman" w:hAnsi="Times New Roman" w:cs="Times New Roman"/>
          <w:b w:val="0"/>
          <w:sz w:val="27"/>
          <w:szCs w:val="27"/>
        </w:rPr>
        <w:t xml:space="preserve">непоступления задатка на дату и время окончания срока подачи заявок на участие в электронном аукционе в соответствии с </w:t>
      </w:r>
      <w:hyperlink w:anchor="Par254" w:tooltip="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 w:history="1">
        <w:r w:rsidRPr="00E56344">
          <w:rPr>
            <w:rFonts w:ascii="Times New Roman" w:hAnsi="Times New Roman" w:cs="Times New Roman"/>
            <w:b w:val="0"/>
            <w:sz w:val="27"/>
            <w:szCs w:val="27"/>
          </w:rPr>
          <w:t>пунктом 14.3</w:t>
        </w:r>
      </w:hyperlink>
      <w:r w:rsidRPr="00E56344">
        <w:rPr>
          <w:rFonts w:ascii="Times New Roman" w:hAnsi="Times New Roman" w:cs="Times New Roman"/>
          <w:b w:val="0"/>
          <w:sz w:val="27"/>
          <w:szCs w:val="27"/>
        </w:rPr>
        <w:t xml:space="preserve"> настоящего Положения</w:t>
      </w:r>
      <w:r w:rsidR="00E56344">
        <w:rPr>
          <w:rFonts w:ascii="Times New Roman" w:hAnsi="Times New Roman" w:cs="Times New Roman"/>
          <w:b w:val="0"/>
          <w:sz w:val="27"/>
          <w:szCs w:val="27"/>
        </w:rPr>
        <w:t>;</w:t>
      </w:r>
    </w:p>
    <w:p w14:paraId="3DF36F14" w14:textId="089DFFEA" w:rsidR="00E54DBB" w:rsidRPr="00E56344"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E56344">
        <w:rPr>
          <w:rFonts w:ascii="Times New Roman" w:hAnsi="Times New Roman" w:cs="Times New Roman"/>
          <w:b w:val="0"/>
          <w:sz w:val="27"/>
          <w:szCs w:val="27"/>
        </w:rPr>
        <w:t>подачи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35AE75B0" w14:textId="77777777" w:rsidR="00E56344"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По результатам рассмотрения заявок аукционная комиссия оформляет</w:t>
      </w:r>
    </w:p>
    <w:p w14:paraId="0013D196" w14:textId="77777777" w:rsidR="00E56344" w:rsidRDefault="00E54DBB" w:rsidP="00207B1F">
      <w:pPr>
        <w:pStyle w:val="ConsPlusTitle"/>
        <w:jc w:val="both"/>
        <w:rPr>
          <w:rFonts w:ascii="Times New Roman" w:hAnsi="Times New Roman" w:cs="Times New Roman"/>
          <w:b w:val="0"/>
          <w:sz w:val="27"/>
          <w:szCs w:val="27"/>
        </w:rPr>
      </w:pPr>
      <w:r w:rsidRPr="00090D97">
        <w:rPr>
          <w:rFonts w:ascii="Times New Roman" w:hAnsi="Times New Roman" w:cs="Times New Roman"/>
          <w:b w:val="0"/>
          <w:sz w:val="27"/>
          <w:szCs w:val="27"/>
        </w:rPr>
        <w:t>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w:t>
      </w:r>
    </w:p>
    <w:p w14:paraId="43884B91" w14:textId="4D9C4BC6" w:rsidR="00E56344" w:rsidRDefault="00E54DBB" w:rsidP="00E56344">
      <w:pPr>
        <w:pStyle w:val="ConsPlusTitle"/>
        <w:ind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w:t>
      </w:r>
    </w:p>
    <w:p w14:paraId="7D876746" w14:textId="5A7D0F84" w:rsidR="00E56344" w:rsidRPr="00E56344" w:rsidRDefault="00E54DBB" w:rsidP="00E56344">
      <w:pPr>
        <w:pStyle w:val="ConsPlusTitle"/>
        <w:ind w:firstLine="709"/>
        <w:jc w:val="both"/>
        <w:rPr>
          <w:rFonts w:ascii="Times New Roman" w:hAnsi="Times New Roman" w:cs="Times New Roman"/>
          <w:b w:val="0"/>
          <w:sz w:val="27"/>
          <w:szCs w:val="27"/>
        </w:rPr>
      </w:pPr>
      <w:r w:rsidRPr="00E56344">
        <w:rPr>
          <w:rFonts w:ascii="Times New Roman" w:hAnsi="Times New Roman" w:cs="Times New Roman"/>
          <w:b w:val="0"/>
          <w:sz w:val="27"/>
          <w:szCs w:val="27"/>
        </w:rPr>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 торгов.</w:t>
      </w:r>
    </w:p>
    <w:p w14:paraId="4FDE8381" w14:textId="14891C47" w:rsidR="00E54DBB" w:rsidRPr="00E56344" w:rsidRDefault="00E54DBB" w:rsidP="00E56344">
      <w:pPr>
        <w:pStyle w:val="ConsPlusTitle"/>
        <w:ind w:firstLine="709"/>
        <w:jc w:val="both"/>
        <w:rPr>
          <w:rFonts w:ascii="Times New Roman" w:hAnsi="Times New Roman" w:cs="Times New Roman"/>
          <w:b w:val="0"/>
          <w:sz w:val="27"/>
          <w:szCs w:val="27"/>
        </w:rPr>
      </w:pPr>
      <w:r w:rsidRPr="00E56344">
        <w:rPr>
          <w:rFonts w:ascii="Times New Roman" w:hAnsi="Times New Roman" w:cs="Times New Roman"/>
          <w:b w:val="0"/>
          <w:sz w:val="27"/>
          <w:szCs w:val="27"/>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 а также сведения о заявителях, не допущенных к участию в электронном аукционе, с указанием причин отказа в допуске к участию в нем.</w:t>
      </w:r>
    </w:p>
    <w:p w14:paraId="2667D570" w14:textId="77777777" w:rsidR="00E54DBB" w:rsidRPr="00090D97" w:rsidRDefault="00E54DBB" w:rsidP="00E54DBB">
      <w:pPr>
        <w:pStyle w:val="ConsPlusTitle"/>
        <w:ind w:firstLine="708"/>
        <w:jc w:val="both"/>
        <w:rPr>
          <w:rFonts w:ascii="Times New Roman" w:hAnsi="Times New Roman" w:cs="Times New Roman"/>
          <w:b w:val="0"/>
          <w:sz w:val="27"/>
          <w:szCs w:val="27"/>
        </w:rPr>
      </w:pPr>
    </w:p>
    <w:p w14:paraId="787400E7" w14:textId="77777777" w:rsidR="00E54DBB" w:rsidRPr="00090D97" w:rsidRDefault="00E54DBB" w:rsidP="00F232EA">
      <w:pPr>
        <w:pStyle w:val="ConsPlusTitle"/>
        <w:numPr>
          <w:ilvl w:val="0"/>
          <w:numId w:val="39"/>
        </w:numPr>
        <w:jc w:val="center"/>
        <w:rPr>
          <w:rFonts w:ascii="Times New Roman" w:hAnsi="Times New Roman" w:cs="Times New Roman"/>
          <w:b w:val="0"/>
          <w:sz w:val="27"/>
          <w:szCs w:val="27"/>
        </w:rPr>
      </w:pPr>
      <w:r w:rsidRPr="00090D97">
        <w:rPr>
          <w:rFonts w:ascii="Times New Roman" w:hAnsi="Times New Roman" w:cs="Times New Roman"/>
          <w:b w:val="0"/>
          <w:sz w:val="27"/>
          <w:szCs w:val="27"/>
        </w:rPr>
        <w:t>Проведение электронного аукциона</w:t>
      </w:r>
    </w:p>
    <w:p w14:paraId="1553883F" w14:textId="77777777" w:rsidR="00E54DBB" w:rsidRPr="00090D97" w:rsidRDefault="00E54DBB" w:rsidP="00E54DBB">
      <w:pPr>
        <w:pStyle w:val="ConsPlusTitle"/>
        <w:jc w:val="both"/>
        <w:rPr>
          <w:rFonts w:ascii="Times New Roman" w:hAnsi="Times New Roman" w:cs="Times New Roman"/>
          <w:b w:val="0"/>
          <w:sz w:val="27"/>
          <w:szCs w:val="27"/>
        </w:rPr>
      </w:pPr>
    </w:p>
    <w:p w14:paraId="7AD7CB55" w14:textId="7DCCEFD7" w:rsidR="00E56344"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Электронный аукцион проводится на электронной площадке </w:t>
      </w:r>
      <w:r w:rsidRPr="00C5255D">
        <w:rPr>
          <w:rFonts w:ascii="Times New Roman" w:hAnsi="Times New Roman" w:cs="Times New Roman"/>
          <w:b w:val="0"/>
          <w:sz w:val="27"/>
          <w:szCs w:val="27"/>
        </w:rPr>
        <w:t>в день и время, указанные в Извещении.</w:t>
      </w:r>
      <w:r w:rsidR="00C5255D" w:rsidRP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В электронном аукционе могут участвовать только заявители, признанные аукционной комиссией участниками электронного аукциона.</w:t>
      </w:r>
    </w:p>
    <w:p w14:paraId="02220EA2" w14:textId="020FD372" w:rsidR="00E56344"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Электронный аукцион проводится не позднее одного рабочего дня со</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дня окончания рассмотрения заявок на участие в электронном аукционе.</w:t>
      </w:r>
    </w:p>
    <w:p w14:paraId="4DF2A264" w14:textId="3DBBF541"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Электронный аукцион проводится путем последовательного повышения</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участниками электронного аукциона начальной (минимальной) цены договора (лота), указанной в Извещении, на величину, равную величине «шага аукциона».</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704CBF13" w14:textId="5E099222"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Ход проведения электронного аукциона фиксируется оператором</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4B4B398F" w14:textId="77777777" w:rsidR="00E54DBB" w:rsidRDefault="00E54DBB" w:rsidP="00E54DBB">
      <w:pPr>
        <w:pStyle w:val="ConsPlusTitle"/>
        <w:jc w:val="both"/>
        <w:rPr>
          <w:rFonts w:ascii="Times New Roman" w:hAnsi="Times New Roman" w:cs="Times New Roman"/>
          <w:b w:val="0"/>
          <w:sz w:val="27"/>
          <w:szCs w:val="27"/>
        </w:rPr>
      </w:pPr>
    </w:p>
    <w:p w14:paraId="240179C0" w14:textId="77777777" w:rsidR="00207B1F" w:rsidRPr="00090D97" w:rsidRDefault="00207B1F" w:rsidP="00E54DBB">
      <w:pPr>
        <w:pStyle w:val="ConsPlusTitle"/>
        <w:jc w:val="both"/>
        <w:rPr>
          <w:rFonts w:ascii="Times New Roman" w:hAnsi="Times New Roman" w:cs="Times New Roman"/>
          <w:b w:val="0"/>
          <w:sz w:val="27"/>
          <w:szCs w:val="27"/>
        </w:rPr>
      </w:pPr>
    </w:p>
    <w:p w14:paraId="1FEBEDF4" w14:textId="4E34E011" w:rsidR="00E54DBB" w:rsidRPr="00090D97" w:rsidRDefault="00E54DBB" w:rsidP="00F232EA">
      <w:pPr>
        <w:pStyle w:val="ConsPlusTitle"/>
        <w:numPr>
          <w:ilvl w:val="0"/>
          <w:numId w:val="39"/>
        </w:numPr>
        <w:jc w:val="center"/>
        <w:rPr>
          <w:rFonts w:ascii="Times New Roman" w:hAnsi="Times New Roman" w:cs="Times New Roman"/>
          <w:b w:val="0"/>
          <w:sz w:val="27"/>
          <w:szCs w:val="27"/>
        </w:rPr>
      </w:pPr>
      <w:r w:rsidRPr="00090D97">
        <w:rPr>
          <w:rFonts w:ascii="Times New Roman" w:hAnsi="Times New Roman" w:cs="Times New Roman"/>
          <w:b w:val="0"/>
          <w:sz w:val="27"/>
          <w:szCs w:val="27"/>
        </w:rPr>
        <w:lastRenderedPageBreak/>
        <w:t>Признание электронного аукциона несостоявшимся</w:t>
      </w:r>
    </w:p>
    <w:p w14:paraId="39147CA9" w14:textId="77777777" w:rsidR="00E54DBB" w:rsidRPr="00090D97" w:rsidRDefault="00E54DBB" w:rsidP="00E54DBB">
      <w:pPr>
        <w:pStyle w:val="ConsPlusTitle"/>
        <w:jc w:val="both"/>
        <w:rPr>
          <w:rFonts w:ascii="Times New Roman" w:hAnsi="Times New Roman" w:cs="Times New Roman"/>
          <w:b w:val="0"/>
          <w:sz w:val="27"/>
          <w:szCs w:val="27"/>
        </w:rPr>
      </w:pPr>
    </w:p>
    <w:p w14:paraId="61FF431F" w14:textId="2ED7B152" w:rsidR="00E54DBB" w:rsidRPr="00090D97"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Электронный аукцион признается несостоявшимся в случаях, если:</w:t>
      </w:r>
    </w:p>
    <w:p w14:paraId="729134EE" w14:textId="03245970" w:rsidR="00E56344" w:rsidRDefault="00E54DBB">
      <w:pPr>
        <w:pStyle w:val="ConsPlusTitle"/>
        <w:numPr>
          <w:ilvl w:val="0"/>
          <w:numId w:val="19"/>
        </w:numPr>
        <w:jc w:val="both"/>
        <w:rPr>
          <w:rFonts w:ascii="Times New Roman" w:hAnsi="Times New Roman" w:cs="Times New Roman"/>
          <w:b w:val="0"/>
          <w:sz w:val="27"/>
          <w:szCs w:val="27"/>
        </w:rPr>
      </w:pPr>
      <w:r w:rsidRPr="00090D97">
        <w:rPr>
          <w:rFonts w:ascii="Times New Roman" w:hAnsi="Times New Roman" w:cs="Times New Roman"/>
          <w:b w:val="0"/>
          <w:sz w:val="27"/>
          <w:szCs w:val="27"/>
        </w:rPr>
        <w:t>по окончании срока подачи заявок не подано ни одной заявки;</w:t>
      </w:r>
      <w:bookmarkStart w:id="43" w:name="Par286"/>
      <w:bookmarkEnd w:id="43"/>
    </w:p>
    <w:p w14:paraId="5E971D2E" w14:textId="77777777" w:rsidR="00E56344" w:rsidRDefault="00E54DBB">
      <w:pPr>
        <w:pStyle w:val="ConsPlusTitle"/>
        <w:numPr>
          <w:ilvl w:val="0"/>
          <w:numId w:val="19"/>
        </w:numPr>
        <w:jc w:val="both"/>
        <w:rPr>
          <w:rFonts w:ascii="Times New Roman" w:hAnsi="Times New Roman" w:cs="Times New Roman"/>
          <w:b w:val="0"/>
          <w:sz w:val="27"/>
          <w:szCs w:val="27"/>
        </w:rPr>
      </w:pPr>
      <w:r w:rsidRPr="00E56344">
        <w:rPr>
          <w:rFonts w:ascii="Times New Roman" w:hAnsi="Times New Roman" w:cs="Times New Roman"/>
          <w:b w:val="0"/>
          <w:sz w:val="27"/>
          <w:szCs w:val="27"/>
        </w:rPr>
        <w:t>по результатам рассмотрения заявок аукционной комиссией принято решение об отказе в допуске к участию в электронном аукционе всех заявителей;</w:t>
      </w:r>
      <w:bookmarkStart w:id="44" w:name="Par287"/>
      <w:bookmarkEnd w:id="44"/>
    </w:p>
    <w:p w14:paraId="0D0B6EE7" w14:textId="77777777" w:rsidR="00C5255D" w:rsidRDefault="00E54DBB">
      <w:pPr>
        <w:pStyle w:val="ConsPlusTitle"/>
        <w:numPr>
          <w:ilvl w:val="0"/>
          <w:numId w:val="19"/>
        </w:numPr>
        <w:jc w:val="both"/>
        <w:rPr>
          <w:rFonts w:ascii="Times New Roman" w:hAnsi="Times New Roman" w:cs="Times New Roman"/>
          <w:b w:val="0"/>
          <w:sz w:val="27"/>
          <w:szCs w:val="27"/>
        </w:rPr>
      </w:pPr>
      <w:r w:rsidRPr="00E56344">
        <w:rPr>
          <w:rFonts w:ascii="Times New Roman" w:hAnsi="Times New Roman" w:cs="Times New Roman"/>
          <w:b w:val="0"/>
          <w:sz w:val="27"/>
          <w:szCs w:val="27"/>
        </w:rPr>
        <w:t>по результатам рассмотрения заявок аукционной комиссией принято решение о признании только одного заявителя участником электронного аукциона;</w:t>
      </w:r>
    </w:p>
    <w:p w14:paraId="4043EF1A" w14:textId="1717F47F" w:rsidR="00E56344" w:rsidRPr="00C5255D" w:rsidRDefault="00E54DBB">
      <w:pPr>
        <w:pStyle w:val="ConsPlusTitle"/>
        <w:numPr>
          <w:ilvl w:val="0"/>
          <w:numId w:val="19"/>
        </w:numPr>
        <w:jc w:val="both"/>
        <w:rPr>
          <w:rFonts w:ascii="Times New Roman" w:hAnsi="Times New Roman" w:cs="Times New Roman"/>
          <w:b w:val="0"/>
          <w:sz w:val="27"/>
          <w:szCs w:val="27"/>
        </w:rPr>
      </w:pPr>
      <w:r w:rsidRPr="00C5255D">
        <w:rPr>
          <w:rFonts w:ascii="Times New Roman" w:hAnsi="Times New Roman" w:cs="Times New Roman"/>
          <w:b w:val="0"/>
          <w:sz w:val="27"/>
          <w:szCs w:val="27"/>
        </w:rPr>
        <w:t>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p>
    <w:p w14:paraId="7C2E8133" w14:textId="49619953" w:rsidR="00E54DBB" w:rsidRPr="00E56344" w:rsidRDefault="00E54DBB">
      <w:pPr>
        <w:pStyle w:val="ConsPlusTitle"/>
        <w:numPr>
          <w:ilvl w:val="0"/>
          <w:numId w:val="19"/>
        </w:numPr>
        <w:jc w:val="both"/>
        <w:rPr>
          <w:rFonts w:ascii="Times New Roman" w:hAnsi="Times New Roman" w:cs="Times New Roman"/>
          <w:b w:val="0"/>
          <w:sz w:val="27"/>
          <w:szCs w:val="27"/>
        </w:rPr>
      </w:pPr>
      <w:r w:rsidRPr="00E56344">
        <w:rPr>
          <w:rFonts w:ascii="Times New Roman" w:hAnsi="Times New Roman" w:cs="Times New Roman"/>
          <w:b w:val="0"/>
          <w:sz w:val="27"/>
          <w:szCs w:val="27"/>
        </w:rPr>
        <w:t>победитель либо единственный участник электронного аукциона уклонился от заключения в установленный срок договора.</w:t>
      </w:r>
    </w:p>
    <w:p w14:paraId="1F1F737F" w14:textId="383EAA86"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Информацию, указанную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090D97">
          <w:rPr>
            <w:rFonts w:ascii="Times New Roman" w:hAnsi="Times New Roman" w:cs="Times New Roman"/>
            <w:b w:val="0"/>
            <w:sz w:val="27"/>
            <w:szCs w:val="27"/>
          </w:rPr>
          <w:t>подпункте 2 пункта 17.1</w:t>
        </w:r>
      </w:hyperlink>
      <w:r w:rsidRPr="00090D97">
        <w:rPr>
          <w:rFonts w:ascii="Times New Roman" w:hAnsi="Times New Roman" w:cs="Times New Roman"/>
          <w:b w:val="0"/>
          <w:sz w:val="27"/>
          <w:szCs w:val="27"/>
        </w:rPr>
        <w:t xml:space="preserve"> Положения,</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оператор электронной площадки направляет организатору электронного аукциона.</w:t>
      </w:r>
    </w:p>
    <w:p w14:paraId="6E75DF84" w14:textId="77777777" w:rsid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Аукционной комиссией составляется протокол признания электронного</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аукциона несостоявшимся.</w:t>
      </w:r>
    </w:p>
    <w:p w14:paraId="7A41052B" w14:textId="77777777" w:rsidR="00C5255D" w:rsidRDefault="00E54DBB" w:rsidP="00C5255D">
      <w:pPr>
        <w:pStyle w:val="ConsPlusTitle"/>
        <w:ind w:firstLine="709"/>
        <w:jc w:val="both"/>
        <w:rPr>
          <w:rFonts w:ascii="Times New Roman" w:hAnsi="Times New Roman" w:cs="Times New Roman"/>
          <w:b w:val="0"/>
          <w:sz w:val="27"/>
          <w:szCs w:val="27"/>
        </w:rPr>
      </w:pPr>
      <w:r w:rsidRPr="00C5255D">
        <w:rPr>
          <w:rFonts w:ascii="Times New Roman" w:hAnsi="Times New Roman" w:cs="Times New Roman"/>
          <w:b w:val="0"/>
          <w:bCs w:val="0"/>
          <w:sz w:val="27"/>
          <w:szCs w:val="27"/>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1091AB47" w14:textId="722E6E0E" w:rsidR="000E29FB" w:rsidRPr="00C5255D" w:rsidRDefault="00E54DBB" w:rsidP="00C5255D">
      <w:pPr>
        <w:pStyle w:val="ConsPlusTitle"/>
        <w:ind w:firstLine="709"/>
        <w:jc w:val="both"/>
        <w:rPr>
          <w:rFonts w:ascii="Times New Roman" w:hAnsi="Times New Roman" w:cs="Times New Roman"/>
          <w:b w:val="0"/>
          <w:sz w:val="27"/>
          <w:szCs w:val="27"/>
        </w:rPr>
      </w:pPr>
      <w:r w:rsidRPr="00E56344">
        <w:rPr>
          <w:rFonts w:ascii="Times New Roman" w:hAnsi="Times New Roman" w:cs="Times New Roman"/>
          <w:b w:val="0"/>
          <w:bCs w:val="0"/>
          <w:sz w:val="27"/>
          <w:szCs w:val="27"/>
        </w:rPr>
        <w:t>Протокол признания электронного аукциона несостоявшимся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w:t>
      </w:r>
    </w:p>
    <w:p w14:paraId="08177934" w14:textId="47F405D3" w:rsidR="00E56344"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В случае, указанном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090D97">
          <w:rPr>
            <w:rFonts w:ascii="Times New Roman" w:hAnsi="Times New Roman" w:cs="Times New Roman"/>
            <w:b w:val="0"/>
            <w:sz w:val="27"/>
            <w:szCs w:val="27"/>
          </w:rPr>
          <w:t>подпункте 2 пункта 17.1</w:t>
        </w:r>
      </w:hyperlink>
      <w:r w:rsidRPr="00090D97">
        <w:rPr>
          <w:rFonts w:ascii="Times New Roman" w:hAnsi="Times New Roman" w:cs="Times New Roman"/>
          <w:b w:val="0"/>
          <w:sz w:val="27"/>
          <w:szCs w:val="27"/>
        </w:rPr>
        <w:t xml:space="preserve"> Положения, оператор</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 xml:space="preserve">электронной площадки в течении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 </w:t>
      </w:r>
    </w:p>
    <w:p w14:paraId="10FFE063" w14:textId="77777777" w:rsid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В случае, указанном в </w:t>
      </w:r>
      <w:hyperlink w:anchor="Par287" w:tooltip="3) по результатам рассмотрения заявок аукционной комиссией принято решение о признании только одного заявителя участником электронного аукциона;" w:history="1">
        <w:r w:rsidRPr="00090D97">
          <w:rPr>
            <w:rFonts w:ascii="Times New Roman" w:hAnsi="Times New Roman" w:cs="Times New Roman"/>
            <w:b w:val="0"/>
            <w:sz w:val="27"/>
            <w:szCs w:val="27"/>
          </w:rPr>
          <w:t>подпункте 3 пункта 17.1</w:t>
        </w:r>
      </w:hyperlink>
      <w:r w:rsidRPr="00090D97">
        <w:rPr>
          <w:rFonts w:ascii="Times New Roman" w:hAnsi="Times New Roman" w:cs="Times New Roman"/>
          <w:b w:val="0"/>
          <w:sz w:val="27"/>
          <w:szCs w:val="27"/>
        </w:rPr>
        <w:t xml:space="preserve"> Положения, оператор</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28754925" w14:textId="1F4E1171" w:rsidR="00E54DBB" w:rsidRDefault="00E54DBB" w:rsidP="00C5255D">
      <w:pPr>
        <w:pStyle w:val="ConsPlusTitle"/>
        <w:ind w:firstLine="709"/>
        <w:jc w:val="both"/>
        <w:rPr>
          <w:rFonts w:ascii="Times New Roman" w:hAnsi="Times New Roman" w:cs="Times New Roman"/>
          <w:b w:val="0"/>
          <w:bCs w:val="0"/>
          <w:sz w:val="27"/>
          <w:szCs w:val="27"/>
        </w:rPr>
      </w:pPr>
      <w:r w:rsidRPr="00C5255D">
        <w:rPr>
          <w:rFonts w:ascii="Times New Roman" w:hAnsi="Times New Roman" w:cs="Times New Roman"/>
          <w:b w:val="0"/>
          <w:bCs w:val="0"/>
          <w:sz w:val="27"/>
          <w:szCs w:val="27"/>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2ECEBB75" w14:textId="77777777" w:rsidR="00C5255D" w:rsidRPr="00C5255D" w:rsidRDefault="00C5255D" w:rsidP="00C5255D">
      <w:pPr>
        <w:pStyle w:val="ConsPlusTitle"/>
        <w:ind w:firstLine="709"/>
        <w:jc w:val="both"/>
        <w:rPr>
          <w:rFonts w:ascii="Times New Roman" w:hAnsi="Times New Roman" w:cs="Times New Roman"/>
          <w:b w:val="0"/>
          <w:bCs w:val="0"/>
          <w:sz w:val="27"/>
          <w:szCs w:val="27"/>
        </w:rPr>
      </w:pPr>
    </w:p>
    <w:p w14:paraId="3683CF62" w14:textId="15E244D0" w:rsidR="00E54DBB" w:rsidRPr="00090D97" w:rsidRDefault="00E54DBB" w:rsidP="00F232EA">
      <w:pPr>
        <w:pStyle w:val="ConsPlusTitle"/>
        <w:numPr>
          <w:ilvl w:val="0"/>
          <w:numId w:val="39"/>
        </w:numPr>
        <w:jc w:val="center"/>
        <w:rPr>
          <w:rFonts w:ascii="Times New Roman" w:hAnsi="Times New Roman" w:cs="Times New Roman"/>
          <w:b w:val="0"/>
          <w:sz w:val="27"/>
          <w:szCs w:val="27"/>
        </w:rPr>
      </w:pPr>
      <w:r w:rsidRPr="00090D97">
        <w:rPr>
          <w:rFonts w:ascii="Times New Roman" w:hAnsi="Times New Roman" w:cs="Times New Roman"/>
          <w:b w:val="0"/>
          <w:sz w:val="27"/>
          <w:szCs w:val="27"/>
        </w:rPr>
        <w:t>Подведение итогов электронного аукциона</w:t>
      </w:r>
    </w:p>
    <w:p w14:paraId="79B7AC41" w14:textId="77777777" w:rsidR="00E54DBB" w:rsidRPr="00090D97" w:rsidRDefault="00E54DBB" w:rsidP="00E54DBB">
      <w:pPr>
        <w:pStyle w:val="ConsPlusTitle"/>
        <w:jc w:val="both"/>
        <w:rPr>
          <w:rFonts w:ascii="Times New Roman" w:hAnsi="Times New Roman" w:cs="Times New Roman"/>
          <w:b w:val="0"/>
          <w:sz w:val="27"/>
          <w:szCs w:val="27"/>
        </w:rPr>
      </w:pPr>
    </w:p>
    <w:p w14:paraId="73317A55" w14:textId="35B01604" w:rsidR="000E29F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 xml:space="preserve">Результаты </w:t>
      </w:r>
      <w:r w:rsidRPr="00C5255D">
        <w:rPr>
          <w:rFonts w:ascii="Times New Roman" w:hAnsi="Times New Roman" w:cs="Times New Roman"/>
          <w:b w:val="0"/>
          <w:sz w:val="27"/>
          <w:szCs w:val="27"/>
        </w:rPr>
        <w:t>проведения электронного аукциона оформляются</w:t>
      </w:r>
      <w:r w:rsidR="00C5255D" w:rsidRP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 xml:space="preserve">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w:t>
      </w:r>
      <w:r w:rsidRPr="00C5255D">
        <w:rPr>
          <w:rFonts w:ascii="Times New Roman" w:hAnsi="Times New Roman" w:cs="Times New Roman"/>
          <w:b w:val="0"/>
          <w:sz w:val="27"/>
          <w:szCs w:val="27"/>
        </w:rPr>
        <w:lastRenderedPageBreak/>
        <w:t>электронной площадке.</w:t>
      </w:r>
    </w:p>
    <w:p w14:paraId="4F1C965D" w14:textId="035D41A0"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Протокол подведения итогов электронного аукциона должен содержать:</w:t>
      </w:r>
    </w:p>
    <w:p w14:paraId="039A4BB1" w14:textId="77777777" w:rsidR="00E56344" w:rsidRDefault="00E54DBB">
      <w:pPr>
        <w:pStyle w:val="ConsPlusTitle"/>
        <w:numPr>
          <w:ilvl w:val="0"/>
          <w:numId w:val="20"/>
        </w:numPr>
        <w:jc w:val="both"/>
        <w:rPr>
          <w:rFonts w:ascii="Times New Roman" w:hAnsi="Times New Roman" w:cs="Times New Roman"/>
          <w:b w:val="0"/>
          <w:sz w:val="27"/>
          <w:szCs w:val="27"/>
        </w:rPr>
      </w:pPr>
      <w:r w:rsidRPr="00090D97">
        <w:rPr>
          <w:rFonts w:ascii="Times New Roman" w:hAnsi="Times New Roman" w:cs="Times New Roman"/>
          <w:b w:val="0"/>
          <w:sz w:val="27"/>
          <w:szCs w:val="27"/>
        </w:rPr>
        <w:t>адрес электронной площадки;</w:t>
      </w:r>
    </w:p>
    <w:p w14:paraId="31C0CC7D" w14:textId="77777777" w:rsidR="00E56344" w:rsidRDefault="00E54DBB">
      <w:pPr>
        <w:pStyle w:val="ConsPlusTitle"/>
        <w:numPr>
          <w:ilvl w:val="0"/>
          <w:numId w:val="20"/>
        </w:numPr>
        <w:jc w:val="both"/>
        <w:rPr>
          <w:rFonts w:ascii="Times New Roman" w:hAnsi="Times New Roman" w:cs="Times New Roman"/>
          <w:b w:val="0"/>
          <w:sz w:val="27"/>
          <w:szCs w:val="27"/>
        </w:rPr>
      </w:pPr>
      <w:r w:rsidRPr="00E56344">
        <w:rPr>
          <w:rFonts w:ascii="Times New Roman" w:hAnsi="Times New Roman" w:cs="Times New Roman"/>
          <w:b w:val="0"/>
          <w:sz w:val="27"/>
          <w:szCs w:val="27"/>
        </w:rPr>
        <w:t>дату, время начала электронного аукциона;</w:t>
      </w:r>
    </w:p>
    <w:p w14:paraId="44953B87" w14:textId="77777777" w:rsidR="00E56344" w:rsidRDefault="00E54DBB">
      <w:pPr>
        <w:pStyle w:val="ConsPlusTitle"/>
        <w:numPr>
          <w:ilvl w:val="0"/>
          <w:numId w:val="20"/>
        </w:numPr>
        <w:jc w:val="both"/>
        <w:rPr>
          <w:rFonts w:ascii="Times New Roman" w:hAnsi="Times New Roman" w:cs="Times New Roman"/>
          <w:b w:val="0"/>
          <w:sz w:val="27"/>
          <w:szCs w:val="27"/>
        </w:rPr>
      </w:pPr>
      <w:r w:rsidRPr="00E56344">
        <w:rPr>
          <w:rFonts w:ascii="Times New Roman" w:hAnsi="Times New Roman" w:cs="Times New Roman"/>
          <w:b w:val="0"/>
          <w:sz w:val="27"/>
          <w:szCs w:val="27"/>
        </w:rPr>
        <w:t>начальную (минимальную) цену договора (лота);</w:t>
      </w:r>
    </w:p>
    <w:p w14:paraId="1682E01C" w14:textId="77777777" w:rsidR="00E56344" w:rsidRDefault="00E54DBB">
      <w:pPr>
        <w:pStyle w:val="ConsPlusTitle"/>
        <w:numPr>
          <w:ilvl w:val="0"/>
          <w:numId w:val="20"/>
        </w:numPr>
        <w:jc w:val="both"/>
        <w:rPr>
          <w:rFonts w:ascii="Times New Roman" w:hAnsi="Times New Roman" w:cs="Times New Roman"/>
          <w:b w:val="0"/>
          <w:sz w:val="27"/>
          <w:szCs w:val="27"/>
        </w:rPr>
      </w:pPr>
      <w:r w:rsidRPr="00E56344">
        <w:rPr>
          <w:rFonts w:ascii="Times New Roman" w:hAnsi="Times New Roman" w:cs="Times New Roman"/>
          <w:b w:val="0"/>
          <w:sz w:val="27"/>
          <w:szCs w:val="27"/>
        </w:rPr>
        <w:t>предложение победителя электронного аукциона о цене договора (лота);</w:t>
      </w:r>
    </w:p>
    <w:p w14:paraId="22EB64A9" w14:textId="77777777" w:rsidR="00E56344" w:rsidRDefault="00E54DBB">
      <w:pPr>
        <w:pStyle w:val="ConsPlusTitle"/>
        <w:numPr>
          <w:ilvl w:val="0"/>
          <w:numId w:val="20"/>
        </w:numPr>
        <w:jc w:val="both"/>
        <w:rPr>
          <w:rFonts w:ascii="Times New Roman" w:hAnsi="Times New Roman" w:cs="Times New Roman"/>
          <w:b w:val="0"/>
          <w:sz w:val="27"/>
          <w:szCs w:val="27"/>
        </w:rPr>
      </w:pPr>
      <w:r w:rsidRPr="00E56344">
        <w:rPr>
          <w:rFonts w:ascii="Times New Roman" w:hAnsi="Times New Roman" w:cs="Times New Roman"/>
          <w:b w:val="0"/>
          <w:sz w:val="27"/>
          <w:szCs w:val="27"/>
        </w:rPr>
        <w:t>наименование и место нахождения (для юридического лица) или фамилию,</w:t>
      </w:r>
    </w:p>
    <w:p w14:paraId="34AE1924" w14:textId="3888BEBB" w:rsidR="000E29FB" w:rsidRPr="00E56344" w:rsidRDefault="00E54DBB">
      <w:pPr>
        <w:pStyle w:val="ConsPlusTitle"/>
        <w:numPr>
          <w:ilvl w:val="0"/>
          <w:numId w:val="20"/>
        </w:numPr>
        <w:jc w:val="both"/>
        <w:rPr>
          <w:rFonts w:ascii="Times New Roman" w:hAnsi="Times New Roman" w:cs="Times New Roman"/>
          <w:b w:val="0"/>
          <w:sz w:val="27"/>
          <w:szCs w:val="27"/>
        </w:rPr>
      </w:pPr>
      <w:r w:rsidRPr="00E56344">
        <w:rPr>
          <w:rFonts w:ascii="Times New Roman" w:hAnsi="Times New Roman" w:cs="Times New Roman"/>
          <w:b w:val="0"/>
          <w:sz w:val="27"/>
          <w:szCs w:val="27"/>
        </w:rPr>
        <w:t>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w:t>
      </w:r>
    </w:p>
    <w:p w14:paraId="547E660B" w14:textId="5FFE6CA6" w:rsidR="000E29F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Протокол подведения итогов электронного аукциона после его</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размещения на электронной площадке в автоматическом режиме</w:t>
      </w:r>
      <w:r w:rsidR="000E29FB" w:rsidRP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направляется</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оператором электронной площадки для размещения на официальном сайте торгов и на портале.</w:t>
      </w:r>
    </w:p>
    <w:p w14:paraId="200402C1" w14:textId="2AEA6242"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090D97">
        <w:rPr>
          <w:rFonts w:ascii="Times New Roman" w:hAnsi="Times New Roman" w:cs="Times New Roman"/>
          <w:b w:val="0"/>
          <w:sz w:val="27"/>
          <w:szCs w:val="27"/>
        </w:rPr>
        <w:t>Протокол подведения итогов электронного аукциона подлежит</w:t>
      </w:r>
      <w:r w:rsid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хранению организатором электронного аукциона не менее трех лет по окончании срока действия договора.</w:t>
      </w:r>
    </w:p>
    <w:p w14:paraId="54EA5E3C" w14:textId="77777777" w:rsidR="00E54DBB" w:rsidRPr="00090D97" w:rsidRDefault="00E54DBB" w:rsidP="00207B1F">
      <w:pPr>
        <w:pStyle w:val="ConsPlusTitle"/>
        <w:ind w:left="709"/>
        <w:jc w:val="both"/>
        <w:rPr>
          <w:rFonts w:ascii="Times New Roman" w:hAnsi="Times New Roman" w:cs="Times New Roman"/>
          <w:b w:val="0"/>
          <w:sz w:val="27"/>
          <w:szCs w:val="27"/>
        </w:rPr>
      </w:pPr>
    </w:p>
    <w:p w14:paraId="3E2DFF82" w14:textId="000CC9EA" w:rsidR="00E54DBB" w:rsidRPr="00090D97" w:rsidRDefault="00E54DBB" w:rsidP="00F232EA">
      <w:pPr>
        <w:pStyle w:val="ConsPlusTitle"/>
        <w:numPr>
          <w:ilvl w:val="0"/>
          <w:numId w:val="39"/>
        </w:numPr>
        <w:jc w:val="center"/>
        <w:rPr>
          <w:rFonts w:ascii="Times New Roman" w:hAnsi="Times New Roman" w:cs="Times New Roman"/>
          <w:b w:val="0"/>
          <w:sz w:val="27"/>
          <w:szCs w:val="27"/>
        </w:rPr>
      </w:pPr>
      <w:r w:rsidRPr="00090D97">
        <w:rPr>
          <w:rFonts w:ascii="Times New Roman" w:hAnsi="Times New Roman" w:cs="Times New Roman"/>
          <w:b w:val="0"/>
          <w:sz w:val="27"/>
          <w:szCs w:val="27"/>
        </w:rPr>
        <w:t>Заключение договора по результатам электронного аукциона</w:t>
      </w:r>
    </w:p>
    <w:p w14:paraId="05B004A8" w14:textId="77777777" w:rsidR="00E54DBB" w:rsidRPr="00090D97" w:rsidRDefault="00E54DBB" w:rsidP="00E54DBB">
      <w:pPr>
        <w:pStyle w:val="ConsPlusTitle"/>
        <w:jc w:val="both"/>
        <w:rPr>
          <w:rFonts w:ascii="Times New Roman" w:hAnsi="Times New Roman" w:cs="Times New Roman"/>
          <w:b w:val="0"/>
          <w:sz w:val="27"/>
          <w:szCs w:val="27"/>
        </w:rPr>
      </w:pPr>
    </w:p>
    <w:p w14:paraId="3166642C" w14:textId="1FD8F515" w:rsidR="00C5255D"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По результатам электронного аукциона заключается договор н</w:t>
      </w:r>
      <w:r w:rsidR="00C5255D" w:rsidRPr="00C5255D">
        <w:rPr>
          <w:rFonts w:ascii="Times New Roman" w:hAnsi="Times New Roman" w:cs="Times New Roman"/>
          <w:b w:val="0"/>
          <w:sz w:val="27"/>
          <w:szCs w:val="27"/>
        </w:rPr>
        <w:t xml:space="preserve">а </w:t>
      </w:r>
      <w:r w:rsidRPr="00C5255D">
        <w:rPr>
          <w:rFonts w:ascii="Times New Roman" w:hAnsi="Times New Roman" w:cs="Times New Roman"/>
          <w:b w:val="0"/>
          <w:sz w:val="27"/>
          <w:szCs w:val="27"/>
        </w:rPr>
        <w:t>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14:paraId="276C7C98" w14:textId="77777777" w:rsidR="00C5255D"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По результатам проведения электронного аукциона не допускается заключение договора ранее чем через десять дней со дня подведения</w:t>
      </w:r>
      <w:r w:rsidR="000E29FB" w:rsidRPr="00C5255D">
        <w:rPr>
          <w:rFonts w:ascii="Times New Roman" w:hAnsi="Times New Roman" w:cs="Times New Roman"/>
          <w:b w:val="0"/>
          <w:sz w:val="27"/>
          <w:szCs w:val="27"/>
        </w:rPr>
        <w:t xml:space="preserve"> </w:t>
      </w:r>
      <w:r w:rsidRPr="00C5255D">
        <w:rPr>
          <w:rFonts w:ascii="Times New Roman" w:hAnsi="Times New Roman" w:cs="Times New Roman"/>
          <w:b w:val="0"/>
          <w:sz w:val="27"/>
          <w:szCs w:val="27"/>
        </w:rPr>
        <w:t>итогов электронного аукциона.</w:t>
      </w:r>
    </w:p>
    <w:p w14:paraId="3F809947" w14:textId="77777777" w:rsidR="00C5255D"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2CCA6CC2" w14:textId="77777777" w:rsidR="00C5255D"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w:t>
      </w:r>
    </w:p>
    <w:p w14:paraId="52B0D860" w14:textId="12352C73" w:rsidR="00207B1F" w:rsidRDefault="00E54DBB" w:rsidP="00C5255D">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 xml:space="preserve">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C5255D">
          <w:rPr>
            <w:rFonts w:ascii="Times New Roman" w:hAnsi="Times New Roman" w:cs="Times New Roman"/>
            <w:b w:val="0"/>
            <w:sz w:val="27"/>
            <w:szCs w:val="27"/>
          </w:rPr>
          <w:t>пункте 19.2</w:t>
        </w:r>
      </w:hyperlink>
      <w:r w:rsidRPr="00C5255D">
        <w:rPr>
          <w:rFonts w:ascii="Times New Roman" w:hAnsi="Times New Roman" w:cs="Times New Roman"/>
          <w:b w:val="0"/>
          <w:sz w:val="27"/>
          <w:szCs w:val="27"/>
        </w:rPr>
        <w:t xml:space="preserve"> настоящего Положения, организатор электронного аукциона обязан подписать представленный договор.</w:t>
      </w:r>
    </w:p>
    <w:p w14:paraId="4B80222F" w14:textId="77777777" w:rsidR="00207B1F" w:rsidRPr="00207B1F" w:rsidRDefault="00207B1F" w:rsidP="00207B1F">
      <w:pPr>
        <w:pStyle w:val="ConsPlusTitle"/>
        <w:ind w:left="709"/>
        <w:jc w:val="both"/>
        <w:rPr>
          <w:rFonts w:ascii="Times New Roman" w:hAnsi="Times New Roman" w:cs="Times New Roman"/>
          <w:b w:val="0"/>
          <w:sz w:val="27"/>
          <w:szCs w:val="27"/>
        </w:rPr>
      </w:pPr>
    </w:p>
    <w:p w14:paraId="22B640E2" w14:textId="7A358F5B" w:rsidR="00E54DBB" w:rsidRPr="00090D97" w:rsidRDefault="00E54DBB" w:rsidP="00F232EA">
      <w:pPr>
        <w:pStyle w:val="ConsPlusTitle"/>
        <w:numPr>
          <w:ilvl w:val="0"/>
          <w:numId w:val="39"/>
        </w:numPr>
        <w:jc w:val="center"/>
        <w:rPr>
          <w:rFonts w:ascii="Times New Roman" w:hAnsi="Times New Roman" w:cs="Times New Roman"/>
          <w:b w:val="0"/>
          <w:sz w:val="27"/>
          <w:szCs w:val="27"/>
        </w:rPr>
      </w:pPr>
      <w:r w:rsidRPr="00090D97">
        <w:rPr>
          <w:rFonts w:ascii="Times New Roman" w:hAnsi="Times New Roman" w:cs="Times New Roman"/>
          <w:b w:val="0"/>
          <w:sz w:val="27"/>
          <w:szCs w:val="27"/>
        </w:rPr>
        <w:lastRenderedPageBreak/>
        <w:t>Признание победителя электронного аукциона либо единственного участника электронного аукциона уклонившимся от заключения договора</w:t>
      </w:r>
    </w:p>
    <w:p w14:paraId="44E3ED27" w14:textId="77777777" w:rsidR="00E54DBB" w:rsidRPr="00090D97" w:rsidRDefault="00E54DBB" w:rsidP="00E54DBB">
      <w:pPr>
        <w:pStyle w:val="ConsPlusTitle"/>
        <w:jc w:val="both"/>
        <w:rPr>
          <w:rFonts w:ascii="Times New Roman" w:hAnsi="Times New Roman" w:cs="Times New Roman"/>
          <w:b w:val="0"/>
          <w:sz w:val="27"/>
          <w:szCs w:val="27"/>
        </w:rPr>
      </w:pPr>
    </w:p>
    <w:p w14:paraId="770DBCD8" w14:textId="6DFEAC59"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p w14:paraId="651295D7" w14:textId="77777777"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150B3E30" w14:textId="77777777"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w:t>
      </w:r>
    </w:p>
    <w:p w14:paraId="6B5D6C2F" w14:textId="77777777"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Аукционной комиссией составляется протокол признания электронного аукциона несостоявшимся.</w:t>
      </w:r>
    </w:p>
    <w:p w14:paraId="7A0C427A" w14:textId="5E26CFE9" w:rsidR="00E54DBB" w:rsidRPr="00C5255D" w:rsidRDefault="00E54DBB" w:rsidP="00207B1F">
      <w:pPr>
        <w:pStyle w:val="ConsPlusTitle"/>
        <w:numPr>
          <w:ilvl w:val="0"/>
          <w:numId w:val="31"/>
        </w:numPr>
        <w:ind w:left="0" w:firstLine="709"/>
        <w:jc w:val="both"/>
        <w:rPr>
          <w:rFonts w:ascii="Times New Roman" w:hAnsi="Times New Roman" w:cs="Times New Roman"/>
          <w:b w:val="0"/>
          <w:sz w:val="27"/>
          <w:szCs w:val="27"/>
        </w:rPr>
      </w:pPr>
      <w:r w:rsidRPr="00C5255D">
        <w:rPr>
          <w:rFonts w:ascii="Times New Roman" w:hAnsi="Times New Roman" w:cs="Times New Roman"/>
          <w:b w:val="0"/>
          <w:sz w:val="27"/>
          <w:szCs w:val="27"/>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и на портале.</w:t>
      </w:r>
    </w:p>
    <w:p w14:paraId="435F48D1" w14:textId="77777777" w:rsidR="00E54DBB" w:rsidRPr="00090D97" w:rsidRDefault="00E54DBB" w:rsidP="00E54DBB">
      <w:pPr>
        <w:rPr>
          <w:rFonts w:ascii="Times New Roman" w:hAnsi="Times New Roman" w:cs="Times New Roman"/>
          <w:sz w:val="27"/>
          <w:szCs w:val="27"/>
        </w:rPr>
      </w:pPr>
    </w:p>
    <w:p w14:paraId="39795590" w14:textId="77777777" w:rsidR="002622F0" w:rsidRPr="00090D97" w:rsidRDefault="000568D0" w:rsidP="002622F0">
      <w:pPr>
        <w:spacing w:after="0" w:line="240" w:lineRule="auto"/>
        <w:rPr>
          <w:rFonts w:ascii="Times New Roman" w:hAnsi="Times New Roman" w:cs="Times New Roman"/>
          <w:sz w:val="27"/>
          <w:szCs w:val="27"/>
        </w:rPr>
      </w:pPr>
      <w:r w:rsidRPr="00090D97">
        <w:rPr>
          <w:rFonts w:ascii="Times New Roman" w:hAnsi="Times New Roman" w:cs="Times New Roman"/>
          <w:sz w:val="27"/>
          <w:szCs w:val="27"/>
        </w:rPr>
        <w:t>И</w:t>
      </w:r>
      <w:r w:rsidR="002622F0" w:rsidRPr="00090D97">
        <w:rPr>
          <w:rFonts w:ascii="Times New Roman" w:hAnsi="Times New Roman" w:cs="Times New Roman"/>
          <w:sz w:val="27"/>
          <w:szCs w:val="27"/>
        </w:rPr>
        <w:t xml:space="preserve">сполняющий обязанности </w:t>
      </w:r>
    </w:p>
    <w:p w14:paraId="6598D400" w14:textId="49B368A7" w:rsidR="007878B2" w:rsidRPr="001B37FB" w:rsidRDefault="000568D0" w:rsidP="001B37FB">
      <w:pPr>
        <w:spacing w:after="0" w:line="240" w:lineRule="auto"/>
        <w:rPr>
          <w:rFonts w:ascii="Times New Roman" w:hAnsi="Times New Roman" w:cs="Times New Roman"/>
          <w:sz w:val="27"/>
          <w:szCs w:val="27"/>
        </w:rPr>
      </w:pPr>
      <w:r w:rsidRPr="00090D97">
        <w:rPr>
          <w:rFonts w:ascii="Times New Roman" w:hAnsi="Times New Roman" w:cs="Times New Roman"/>
          <w:sz w:val="27"/>
          <w:szCs w:val="27"/>
        </w:rPr>
        <w:t xml:space="preserve">председателя Комитета по культуре                                </w:t>
      </w:r>
      <w:r w:rsidR="002622F0" w:rsidRPr="00090D97">
        <w:rPr>
          <w:rFonts w:ascii="Times New Roman" w:hAnsi="Times New Roman" w:cs="Times New Roman"/>
          <w:sz w:val="27"/>
          <w:szCs w:val="27"/>
        </w:rPr>
        <w:t xml:space="preserve">    </w:t>
      </w:r>
      <w:r w:rsidR="007F2780">
        <w:rPr>
          <w:rFonts w:ascii="Times New Roman" w:hAnsi="Times New Roman" w:cs="Times New Roman"/>
          <w:sz w:val="27"/>
          <w:szCs w:val="27"/>
        </w:rPr>
        <w:t xml:space="preserve">     </w:t>
      </w:r>
      <w:r w:rsidR="002622F0" w:rsidRPr="00090D97">
        <w:rPr>
          <w:rFonts w:ascii="Times New Roman" w:hAnsi="Times New Roman" w:cs="Times New Roman"/>
          <w:sz w:val="27"/>
          <w:szCs w:val="27"/>
        </w:rPr>
        <w:t xml:space="preserve">    </w:t>
      </w:r>
      <w:r w:rsidRPr="00090D97">
        <w:rPr>
          <w:rFonts w:ascii="Times New Roman" w:hAnsi="Times New Roman" w:cs="Times New Roman"/>
          <w:sz w:val="27"/>
          <w:szCs w:val="27"/>
        </w:rPr>
        <w:t>Е.Ю. Хворостьянова</w:t>
      </w:r>
    </w:p>
    <w:p w14:paraId="2DD136CA" w14:textId="77777777" w:rsidR="00F232EA" w:rsidRPr="00EF14AF" w:rsidRDefault="00F232EA" w:rsidP="00207B1F">
      <w:pPr>
        <w:pStyle w:val="ConsPlusNormal"/>
        <w:spacing w:before="7200" w:after="240"/>
        <w:ind w:left="5670"/>
        <w:jc w:val="both"/>
        <w:rPr>
          <w:sz w:val="27"/>
          <w:szCs w:val="27"/>
        </w:rPr>
      </w:pPr>
    </w:p>
    <w:p w14:paraId="2673AC55" w14:textId="40F2631D" w:rsidR="007878B2" w:rsidRPr="00256BC6" w:rsidRDefault="00E54DBB" w:rsidP="00207B1F">
      <w:pPr>
        <w:pStyle w:val="ConsPlusNormal"/>
        <w:spacing w:before="7200" w:after="240"/>
        <w:ind w:left="5670"/>
        <w:jc w:val="both"/>
        <w:rPr>
          <w:sz w:val="27"/>
          <w:szCs w:val="27"/>
        </w:rPr>
      </w:pPr>
      <w:r w:rsidRPr="00256BC6">
        <w:rPr>
          <w:sz w:val="27"/>
          <w:szCs w:val="27"/>
        </w:rPr>
        <w:lastRenderedPageBreak/>
        <w:t xml:space="preserve">Приложение к </w:t>
      </w:r>
      <w:r w:rsidR="00593AC0" w:rsidRPr="00256BC6">
        <w:rPr>
          <w:sz w:val="27"/>
          <w:szCs w:val="27"/>
        </w:rPr>
        <w:t>П</w:t>
      </w:r>
      <w:r w:rsidRPr="00256BC6">
        <w:rPr>
          <w:sz w:val="27"/>
          <w:szCs w:val="27"/>
        </w:rPr>
        <w:t>оложению о</w:t>
      </w:r>
      <w:r w:rsidR="001B37FB">
        <w:rPr>
          <w:sz w:val="27"/>
          <w:szCs w:val="27"/>
        </w:rPr>
        <w:t xml:space="preserve"> </w:t>
      </w:r>
      <w:r w:rsidRPr="00256BC6">
        <w:rPr>
          <w:sz w:val="27"/>
          <w:szCs w:val="27"/>
        </w:rPr>
        <w:t xml:space="preserve">проведении открытого аукциона в электронной форме на право размещения объекта бизнеса на территории парка </w:t>
      </w:r>
      <w:r w:rsidR="00517761" w:rsidRPr="00256BC6">
        <w:rPr>
          <w:sz w:val="27"/>
          <w:szCs w:val="27"/>
        </w:rPr>
        <w:t xml:space="preserve">культуры и отдыха Одинцовского городского округа </w:t>
      </w:r>
      <w:r w:rsidRPr="00256BC6">
        <w:rPr>
          <w:sz w:val="27"/>
          <w:szCs w:val="27"/>
        </w:rPr>
        <w:t>Московской области</w:t>
      </w:r>
    </w:p>
    <w:p w14:paraId="3EA6FCB0" w14:textId="77777777" w:rsidR="00E54DBB" w:rsidRPr="00256BC6" w:rsidRDefault="00E54DBB" w:rsidP="00E54DBB">
      <w:pPr>
        <w:pStyle w:val="ConsPlusNormal"/>
        <w:ind w:left="5670"/>
        <w:jc w:val="both"/>
        <w:rPr>
          <w:sz w:val="27"/>
          <w:szCs w:val="27"/>
        </w:rPr>
      </w:pPr>
      <w:r w:rsidRPr="00256BC6">
        <w:rPr>
          <w:sz w:val="27"/>
          <w:szCs w:val="27"/>
        </w:rPr>
        <w:t>Примерная форма</w:t>
      </w:r>
    </w:p>
    <w:p w14:paraId="2738D48A" w14:textId="77777777" w:rsidR="00E54DBB" w:rsidRPr="00256BC6" w:rsidRDefault="00E54DBB" w:rsidP="00E54DBB">
      <w:pPr>
        <w:pStyle w:val="ConsPlusNormal"/>
        <w:ind w:left="5670"/>
        <w:jc w:val="both"/>
        <w:rPr>
          <w:sz w:val="27"/>
          <w:szCs w:val="27"/>
        </w:rPr>
      </w:pPr>
    </w:p>
    <w:p w14:paraId="4A3E7B7D" w14:textId="77777777" w:rsidR="00E54DBB" w:rsidRPr="00256BC6" w:rsidRDefault="00E54DBB" w:rsidP="001B37FB">
      <w:pPr>
        <w:pStyle w:val="ConsPlusNormal"/>
        <w:jc w:val="center"/>
        <w:rPr>
          <w:sz w:val="27"/>
          <w:szCs w:val="27"/>
        </w:rPr>
      </w:pPr>
      <w:r w:rsidRPr="00256BC6">
        <w:rPr>
          <w:sz w:val="27"/>
          <w:szCs w:val="27"/>
        </w:rPr>
        <w:t>ИЗВЕЩЕНИЕ</w:t>
      </w:r>
    </w:p>
    <w:p w14:paraId="523138D5" w14:textId="455E2E00" w:rsidR="001B37FB" w:rsidRDefault="001B04D5" w:rsidP="001B37FB">
      <w:pPr>
        <w:pStyle w:val="ConsPlusNormal"/>
        <w:jc w:val="center"/>
        <w:rPr>
          <w:sz w:val="27"/>
          <w:szCs w:val="27"/>
        </w:rPr>
      </w:pPr>
      <w:r w:rsidRPr="00256BC6">
        <w:rPr>
          <w:sz w:val="27"/>
          <w:szCs w:val="27"/>
        </w:rPr>
        <w:t>о</w:t>
      </w:r>
      <w:r w:rsidR="00E54DBB" w:rsidRPr="00256BC6">
        <w:rPr>
          <w:sz w:val="27"/>
          <w:szCs w:val="27"/>
        </w:rPr>
        <w:t xml:space="preserve"> проведении аукциона в электронной форме</w:t>
      </w:r>
    </w:p>
    <w:p w14:paraId="5B6692DA" w14:textId="4A4F8288" w:rsidR="00E54DBB" w:rsidRDefault="00E54DBB" w:rsidP="001B37FB">
      <w:pPr>
        <w:pStyle w:val="ConsPlusNormal"/>
        <w:jc w:val="center"/>
        <w:rPr>
          <w:sz w:val="27"/>
          <w:szCs w:val="27"/>
        </w:rPr>
      </w:pPr>
      <w:r w:rsidRPr="00256BC6">
        <w:rPr>
          <w:sz w:val="27"/>
          <w:szCs w:val="27"/>
        </w:rPr>
        <w:t>на право</w:t>
      </w:r>
      <w:r w:rsidR="001B37FB">
        <w:rPr>
          <w:sz w:val="27"/>
          <w:szCs w:val="27"/>
        </w:rPr>
        <w:t xml:space="preserve"> </w:t>
      </w:r>
      <w:r w:rsidRPr="00256BC6">
        <w:rPr>
          <w:sz w:val="27"/>
          <w:szCs w:val="27"/>
        </w:rPr>
        <w:t xml:space="preserve">размещения объекта бизнеса на территории парка </w:t>
      </w:r>
      <w:r w:rsidR="001B04D5" w:rsidRPr="00256BC6">
        <w:rPr>
          <w:sz w:val="27"/>
          <w:szCs w:val="27"/>
        </w:rPr>
        <w:t xml:space="preserve">культуры и отдыха Одинцовского городского округа </w:t>
      </w:r>
      <w:r w:rsidRPr="00256BC6">
        <w:rPr>
          <w:sz w:val="27"/>
          <w:szCs w:val="27"/>
        </w:rPr>
        <w:t>Московс</w:t>
      </w:r>
      <w:r w:rsidR="001B37FB">
        <w:rPr>
          <w:sz w:val="27"/>
          <w:szCs w:val="27"/>
        </w:rPr>
        <w:t>кой области</w:t>
      </w:r>
    </w:p>
    <w:p w14:paraId="7117C39D" w14:textId="2E608A1C" w:rsidR="001B37FB" w:rsidRPr="00256BC6" w:rsidRDefault="001B37FB" w:rsidP="001B37FB">
      <w:pPr>
        <w:pStyle w:val="ConsPlusNormal"/>
        <w:jc w:val="center"/>
        <w:rPr>
          <w:sz w:val="27"/>
          <w:szCs w:val="27"/>
        </w:rPr>
      </w:pPr>
      <w:r>
        <w:rPr>
          <w:sz w:val="27"/>
          <w:szCs w:val="27"/>
        </w:rPr>
        <w:t>_____________________________________________________________________</w:t>
      </w:r>
    </w:p>
    <w:p w14:paraId="091CAECF" w14:textId="77777777" w:rsidR="00E54DBB" w:rsidRPr="00256BC6" w:rsidRDefault="00E54DBB" w:rsidP="001B37FB">
      <w:pPr>
        <w:pStyle w:val="ConsPlusNormal"/>
        <w:jc w:val="center"/>
        <w:rPr>
          <w:sz w:val="27"/>
          <w:szCs w:val="27"/>
        </w:rPr>
      </w:pPr>
      <w:r w:rsidRPr="00256BC6">
        <w:rPr>
          <w:sz w:val="27"/>
          <w:szCs w:val="27"/>
        </w:rPr>
        <w:t>(наименование парка культуры и отдыха)</w:t>
      </w:r>
    </w:p>
    <w:p w14:paraId="2C6AE71C" w14:textId="77777777" w:rsidR="00E54DBB" w:rsidRPr="00256BC6" w:rsidRDefault="00E54DBB" w:rsidP="00E54DBB">
      <w:pPr>
        <w:pStyle w:val="ConsPlusNormal"/>
        <w:ind w:left="1276" w:firstLine="709"/>
        <w:rPr>
          <w:sz w:val="27"/>
          <w:szCs w:val="27"/>
        </w:rPr>
      </w:pPr>
    </w:p>
    <w:p w14:paraId="1C30E195" w14:textId="77777777" w:rsidR="00E54DBB" w:rsidRPr="00256BC6" w:rsidRDefault="00E54DBB">
      <w:pPr>
        <w:pStyle w:val="ConsPlusNormal"/>
        <w:numPr>
          <w:ilvl w:val="0"/>
          <w:numId w:val="2"/>
        </w:numPr>
        <w:ind w:left="0" w:firstLine="709"/>
        <w:jc w:val="center"/>
        <w:rPr>
          <w:sz w:val="27"/>
          <w:szCs w:val="27"/>
        </w:rPr>
      </w:pPr>
      <w:r w:rsidRPr="00256BC6">
        <w:rPr>
          <w:sz w:val="27"/>
          <w:szCs w:val="27"/>
        </w:rPr>
        <w:t>Общие положения</w:t>
      </w:r>
    </w:p>
    <w:p w14:paraId="1A4AE4C0" w14:textId="77777777" w:rsidR="00E54DBB" w:rsidRPr="00256BC6" w:rsidRDefault="00E54DBB" w:rsidP="00E54DBB">
      <w:pPr>
        <w:pStyle w:val="ConsPlusNormal"/>
        <w:jc w:val="center"/>
        <w:rPr>
          <w:sz w:val="27"/>
          <w:szCs w:val="27"/>
        </w:rPr>
      </w:pPr>
    </w:p>
    <w:tbl>
      <w:tblPr>
        <w:tblStyle w:val="a4"/>
        <w:tblW w:w="0" w:type="auto"/>
        <w:tblLook w:val="04A0" w:firstRow="1" w:lastRow="0" w:firstColumn="1" w:lastColumn="0" w:noHBand="0" w:noVBand="1"/>
      </w:tblPr>
      <w:tblGrid>
        <w:gridCol w:w="598"/>
        <w:gridCol w:w="2949"/>
        <w:gridCol w:w="6080"/>
      </w:tblGrid>
      <w:tr w:rsidR="007F38B8" w:rsidRPr="00243E7D" w14:paraId="30E2178B" w14:textId="77777777" w:rsidTr="00243E7D">
        <w:trPr>
          <w:tblHeader/>
        </w:trPr>
        <w:tc>
          <w:tcPr>
            <w:tcW w:w="817" w:type="dxa"/>
          </w:tcPr>
          <w:p w14:paraId="46366880" w14:textId="77777777" w:rsidR="00E54DBB" w:rsidRPr="00243E7D" w:rsidRDefault="00E54DBB" w:rsidP="001D24F8">
            <w:pPr>
              <w:pStyle w:val="ConsPlusNormal"/>
              <w:jc w:val="both"/>
              <w:rPr>
                <w:b/>
                <w:bCs/>
                <w:sz w:val="27"/>
                <w:szCs w:val="27"/>
              </w:rPr>
            </w:pPr>
            <w:r w:rsidRPr="00243E7D">
              <w:rPr>
                <w:b/>
                <w:bCs/>
                <w:sz w:val="27"/>
                <w:szCs w:val="27"/>
              </w:rPr>
              <w:t>№ п/п</w:t>
            </w:r>
          </w:p>
        </w:tc>
        <w:tc>
          <w:tcPr>
            <w:tcW w:w="4253" w:type="dxa"/>
          </w:tcPr>
          <w:p w14:paraId="3053CCAB" w14:textId="77777777" w:rsidR="00E54DBB" w:rsidRPr="00243E7D" w:rsidRDefault="00E54DBB" w:rsidP="001D24F8">
            <w:pPr>
              <w:pStyle w:val="ConsPlusNormal"/>
              <w:jc w:val="both"/>
              <w:rPr>
                <w:b/>
                <w:bCs/>
                <w:sz w:val="27"/>
                <w:szCs w:val="27"/>
              </w:rPr>
            </w:pPr>
            <w:r w:rsidRPr="00243E7D">
              <w:rPr>
                <w:b/>
                <w:bCs/>
                <w:sz w:val="27"/>
                <w:szCs w:val="27"/>
              </w:rPr>
              <w:t>Вид информации</w:t>
            </w:r>
          </w:p>
        </w:tc>
        <w:tc>
          <w:tcPr>
            <w:tcW w:w="4501" w:type="dxa"/>
          </w:tcPr>
          <w:p w14:paraId="19DF919E" w14:textId="77777777" w:rsidR="00E54DBB" w:rsidRPr="00243E7D" w:rsidRDefault="00E54DBB" w:rsidP="001D24F8">
            <w:pPr>
              <w:pStyle w:val="ConsPlusNormal"/>
              <w:jc w:val="both"/>
              <w:rPr>
                <w:b/>
                <w:bCs/>
                <w:sz w:val="27"/>
                <w:szCs w:val="27"/>
              </w:rPr>
            </w:pPr>
            <w:r w:rsidRPr="00243E7D">
              <w:rPr>
                <w:b/>
                <w:bCs/>
                <w:sz w:val="27"/>
                <w:szCs w:val="27"/>
              </w:rPr>
              <w:t>Содержание информации</w:t>
            </w:r>
          </w:p>
        </w:tc>
      </w:tr>
      <w:tr w:rsidR="003455D1" w:rsidRPr="00243E7D" w14:paraId="3A0C3C69" w14:textId="77777777" w:rsidTr="00243E7D">
        <w:trPr>
          <w:tblHeader/>
        </w:trPr>
        <w:tc>
          <w:tcPr>
            <w:tcW w:w="817" w:type="dxa"/>
          </w:tcPr>
          <w:p w14:paraId="11A517CD" w14:textId="02764836" w:rsidR="003455D1" w:rsidRPr="00243E7D" w:rsidRDefault="003455D1" w:rsidP="00243E7D">
            <w:pPr>
              <w:pStyle w:val="ConsPlusNormal"/>
              <w:jc w:val="center"/>
              <w:rPr>
                <w:b/>
                <w:bCs/>
                <w:sz w:val="27"/>
                <w:szCs w:val="27"/>
              </w:rPr>
            </w:pPr>
            <w:r w:rsidRPr="00243E7D">
              <w:rPr>
                <w:b/>
                <w:bCs/>
                <w:sz w:val="27"/>
                <w:szCs w:val="27"/>
              </w:rPr>
              <w:t>1</w:t>
            </w:r>
          </w:p>
        </w:tc>
        <w:tc>
          <w:tcPr>
            <w:tcW w:w="4253" w:type="dxa"/>
          </w:tcPr>
          <w:p w14:paraId="058ED377" w14:textId="033256C7" w:rsidR="003455D1" w:rsidRPr="00243E7D" w:rsidRDefault="003455D1" w:rsidP="00243E7D">
            <w:pPr>
              <w:pStyle w:val="ConsPlusNormal"/>
              <w:jc w:val="center"/>
              <w:rPr>
                <w:b/>
                <w:bCs/>
                <w:sz w:val="27"/>
                <w:szCs w:val="27"/>
              </w:rPr>
            </w:pPr>
            <w:r w:rsidRPr="00243E7D">
              <w:rPr>
                <w:b/>
                <w:bCs/>
                <w:sz w:val="27"/>
                <w:szCs w:val="27"/>
              </w:rPr>
              <w:t>2</w:t>
            </w:r>
          </w:p>
        </w:tc>
        <w:tc>
          <w:tcPr>
            <w:tcW w:w="4501" w:type="dxa"/>
          </w:tcPr>
          <w:p w14:paraId="5353345A" w14:textId="3D37C2CC" w:rsidR="003455D1" w:rsidRPr="00243E7D" w:rsidRDefault="003455D1" w:rsidP="00243E7D">
            <w:pPr>
              <w:pStyle w:val="ConsPlusNormal"/>
              <w:jc w:val="center"/>
              <w:rPr>
                <w:b/>
                <w:bCs/>
                <w:sz w:val="27"/>
                <w:szCs w:val="27"/>
              </w:rPr>
            </w:pPr>
            <w:r w:rsidRPr="00243E7D">
              <w:rPr>
                <w:b/>
                <w:bCs/>
                <w:sz w:val="27"/>
                <w:szCs w:val="27"/>
              </w:rPr>
              <w:t>3</w:t>
            </w:r>
          </w:p>
        </w:tc>
      </w:tr>
      <w:tr w:rsidR="007F38B8" w:rsidRPr="00256BC6" w14:paraId="7F8908E9" w14:textId="77777777" w:rsidTr="001D24F8">
        <w:tc>
          <w:tcPr>
            <w:tcW w:w="817" w:type="dxa"/>
          </w:tcPr>
          <w:p w14:paraId="6CADEB5D" w14:textId="77777777" w:rsidR="00E54DBB" w:rsidRPr="00256BC6" w:rsidRDefault="00E54DBB" w:rsidP="001D24F8">
            <w:pPr>
              <w:pStyle w:val="ConsPlusNormal"/>
              <w:jc w:val="both"/>
              <w:rPr>
                <w:sz w:val="27"/>
                <w:szCs w:val="27"/>
              </w:rPr>
            </w:pPr>
            <w:r w:rsidRPr="00256BC6">
              <w:rPr>
                <w:sz w:val="27"/>
                <w:szCs w:val="27"/>
              </w:rPr>
              <w:t>1</w:t>
            </w:r>
          </w:p>
        </w:tc>
        <w:tc>
          <w:tcPr>
            <w:tcW w:w="4253" w:type="dxa"/>
          </w:tcPr>
          <w:p w14:paraId="672B2DA4" w14:textId="03843D5A" w:rsidR="00E54DBB" w:rsidRPr="00256BC6" w:rsidRDefault="00E54DBB" w:rsidP="001D24F8">
            <w:pPr>
              <w:pStyle w:val="ConsPlusNormal"/>
              <w:jc w:val="both"/>
              <w:rPr>
                <w:sz w:val="27"/>
                <w:szCs w:val="27"/>
              </w:rPr>
            </w:pPr>
            <w:r w:rsidRPr="00256BC6">
              <w:rPr>
                <w:sz w:val="27"/>
                <w:szCs w:val="27"/>
              </w:rPr>
              <w:t>Вид и форма торгов</w:t>
            </w:r>
          </w:p>
        </w:tc>
        <w:tc>
          <w:tcPr>
            <w:tcW w:w="4501" w:type="dxa"/>
          </w:tcPr>
          <w:p w14:paraId="7E82EB47" w14:textId="77777777" w:rsidR="00E54DBB" w:rsidRPr="00256BC6" w:rsidRDefault="00E54DBB" w:rsidP="001D24F8">
            <w:pPr>
              <w:pStyle w:val="ConsPlusNormal"/>
              <w:jc w:val="both"/>
              <w:rPr>
                <w:sz w:val="27"/>
                <w:szCs w:val="27"/>
              </w:rPr>
            </w:pPr>
            <w:r w:rsidRPr="00256BC6">
              <w:rPr>
                <w:sz w:val="27"/>
                <w:szCs w:val="27"/>
              </w:rPr>
              <w:t xml:space="preserve">Открытый аукцион в электронной форме на право размещения объекта бизнеса на территории парка </w:t>
            </w:r>
            <w:r w:rsidR="00B840E4" w:rsidRPr="00256BC6">
              <w:rPr>
                <w:sz w:val="27"/>
                <w:szCs w:val="27"/>
              </w:rPr>
              <w:t xml:space="preserve">Одинцовского городского округа </w:t>
            </w:r>
            <w:r w:rsidRPr="00256BC6">
              <w:rPr>
                <w:sz w:val="27"/>
                <w:szCs w:val="27"/>
              </w:rPr>
              <w:t>Московской области</w:t>
            </w:r>
          </w:p>
        </w:tc>
      </w:tr>
      <w:tr w:rsidR="007F38B8" w:rsidRPr="00256BC6" w14:paraId="3DD5A3A1" w14:textId="77777777" w:rsidTr="001D24F8">
        <w:tc>
          <w:tcPr>
            <w:tcW w:w="817" w:type="dxa"/>
          </w:tcPr>
          <w:p w14:paraId="4727D83E" w14:textId="77777777" w:rsidR="00E54DBB" w:rsidRPr="00256BC6" w:rsidRDefault="00E54DBB" w:rsidP="001D24F8">
            <w:pPr>
              <w:pStyle w:val="ConsPlusNormal"/>
              <w:jc w:val="both"/>
              <w:rPr>
                <w:sz w:val="27"/>
                <w:szCs w:val="27"/>
              </w:rPr>
            </w:pPr>
            <w:r w:rsidRPr="00256BC6">
              <w:rPr>
                <w:sz w:val="27"/>
                <w:szCs w:val="27"/>
              </w:rPr>
              <w:t>2</w:t>
            </w:r>
          </w:p>
        </w:tc>
        <w:tc>
          <w:tcPr>
            <w:tcW w:w="4253" w:type="dxa"/>
          </w:tcPr>
          <w:p w14:paraId="5E9F9744" w14:textId="77777777" w:rsidR="00E54DBB" w:rsidRPr="00256BC6" w:rsidRDefault="00E54DBB" w:rsidP="001D24F8">
            <w:pPr>
              <w:pStyle w:val="ConsPlusNormal"/>
              <w:jc w:val="both"/>
              <w:rPr>
                <w:sz w:val="27"/>
                <w:szCs w:val="27"/>
              </w:rPr>
            </w:pPr>
            <w:r w:rsidRPr="00256BC6">
              <w:rPr>
                <w:sz w:val="27"/>
                <w:szCs w:val="27"/>
              </w:rPr>
              <w:t>Предмет электронного аукциона</w:t>
            </w:r>
          </w:p>
        </w:tc>
        <w:tc>
          <w:tcPr>
            <w:tcW w:w="4501" w:type="dxa"/>
          </w:tcPr>
          <w:p w14:paraId="70366C66" w14:textId="0159BDCD" w:rsidR="001B37FB" w:rsidRDefault="00E54DBB" w:rsidP="001B37FB">
            <w:pPr>
              <w:pStyle w:val="ConsPlusNormal"/>
              <w:jc w:val="both"/>
              <w:rPr>
                <w:sz w:val="27"/>
                <w:szCs w:val="27"/>
              </w:rPr>
            </w:pPr>
            <w:r w:rsidRPr="00256BC6">
              <w:rPr>
                <w:sz w:val="27"/>
                <w:szCs w:val="27"/>
              </w:rPr>
              <w:t xml:space="preserve">Право на размещение объекта бизнеса на территории парка </w:t>
            </w:r>
            <w:r w:rsidR="00B840E4" w:rsidRPr="00256BC6">
              <w:rPr>
                <w:sz w:val="27"/>
                <w:szCs w:val="27"/>
              </w:rPr>
              <w:t xml:space="preserve">Одинцовского городского округа </w:t>
            </w:r>
            <w:r w:rsidRPr="00256BC6">
              <w:rPr>
                <w:sz w:val="27"/>
                <w:szCs w:val="27"/>
              </w:rPr>
              <w:t>Московской области на территории __________________________________________,</w:t>
            </w:r>
          </w:p>
          <w:p w14:paraId="2745DA55" w14:textId="6AA8FE73" w:rsidR="00E54DBB" w:rsidRPr="001B37FB" w:rsidRDefault="00E54DBB" w:rsidP="001B37FB">
            <w:pPr>
              <w:pStyle w:val="ConsPlusNormal"/>
              <w:jc w:val="center"/>
            </w:pPr>
            <w:r w:rsidRPr="001B37FB">
              <w:t>(наименование муниципального образования)</w:t>
            </w:r>
          </w:p>
        </w:tc>
      </w:tr>
      <w:tr w:rsidR="007F38B8" w:rsidRPr="00256BC6" w14:paraId="430288A9" w14:textId="77777777" w:rsidTr="001D24F8">
        <w:tc>
          <w:tcPr>
            <w:tcW w:w="817" w:type="dxa"/>
          </w:tcPr>
          <w:p w14:paraId="47F32C88" w14:textId="77777777" w:rsidR="00E54DBB" w:rsidRPr="00256BC6" w:rsidRDefault="00E54DBB" w:rsidP="001D24F8">
            <w:pPr>
              <w:pStyle w:val="ConsPlusNormal"/>
              <w:jc w:val="both"/>
              <w:rPr>
                <w:sz w:val="27"/>
                <w:szCs w:val="27"/>
              </w:rPr>
            </w:pPr>
            <w:r w:rsidRPr="00256BC6">
              <w:rPr>
                <w:sz w:val="27"/>
                <w:szCs w:val="27"/>
              </w:rPr>
              <w:t>3</w:t>
            </w:r>
          </w:p>
        </w:tc>
        <w:tc>
          <w:tcPr>
            <w:tcW w:w="4253" w:type="dxa"/>
          </w:tcPr>
          <w:p w14:paraId="57003D77" w14:textId="77777777" w:rsidR="00E54DBB" w:rsidRPr="00256BC6" w:rsidRDefault="00E54DBB" w:rsidP="001D24F8">
            <w:pPr>
              <w:pStyle w:val="ConsPlusNormal"/>
              <w:jc w:val="both"/>
              <w:rPr>
                <w:sz w:val="27"/>
                <w:szCs w:val="27"/>
              </w:rPr>
            </w:pPr>
            <w:r w:rsidRPr="00256BC6">
              <w:rPr>
                <w:sz w:val="27"/>
                <w:szCs w:val="27"/>
              </w:rPr>
              <w:t>Основание для проведения электронного аукциона (решение Дирекции парка)</w:t>
            </w:r>
          </w:p>
        </w:tc>
        <w:tc>
          <w:tcPr>
            <w:tcW w:w="4501" w:type="dxa"/>
          </w:tcPr>
          <w:p w14:paraId="3F42D2D3" w14:textId="6AD31D90" w:rsidR="00E54DBB" w:rsidRPr="004033D2" w:rsidRDefault="00E54DBB" w:rsidP="001D24F8">
            <w:pPr>
              <w:pStyle w:val="ConsPlusNormal"/>
              <w:jc w:val="both"/>
              <w:rPr>
                <w:sz w:val="27"/>
                <w:szCs w:val="27"/>
                <w:lang w:val="en-US"/>
              </w:rPr>
            </w:pPr>
            <w:r w:rsidRPr="00256BC6">
              <w:rPr>
                <w:sz w:val="27"/>
                <w:szCs w:val="27"/>
              </w:rPr>
              <w:t>___________________________________________</w:t>
            </w:r>
          </w:p>
          <w:p w14:paraId="019EC545" w14:textId="77777777" w:rsidR="00E54DBB" w:rsidRPr="001B37FB" w:rsidRDefault="00E54DBB" w:rsidP="001B37FB">
            <w:pPr>
              <w:pStyle w:val="ConsPlusNormal"/>
              <w:jc w:val="center"/>
            </w:pPr>
            <w:r w:rsidRPr="001B37FB">
              <w:t>(наименование и реквизиты документов)</w:t>
            </w:r>
          </w:p>
        </w:tc>
      </w:tr>
      <w:tr w:rsidR="007F38B8" w:rsidRPr="00256BC6" w14:paraId="7494E0C9" w14:textId="77777777" w:rsidTr="001D24F8">
        <w:tc>
          <w:tcPr>
            <w:tcW w:w="817" w:type="dxa"/>
          </w:tcPr>
          <w:p w14:paraId="534195C2" w14:textId="77777777" w:rsidR="00E54DBB" w:rsidRPr="00256BC6" w:rsidRDefault="00E54DBB" w:rsidP="001D24F8">
            <w:pPr>
              <w:pStyle w:val="ConsPlusNormal"/>
              <w:jc w:val="both"/>
              <w:rPr>
                <w:sz w:val="27"/>
                <w:szCs w:val="27"/>
              </w:rPr>
            </w:pPr>
            <w:r w:rsidRPr="00256BC6">
              <w:rPr>
                <w:sz w:val="27"/>
                <w:szCs w:val="27"/>
              </w:rPr>
              <w:t>4</w:t>
            </w:r>
          </w:p>
        </w:tc>
        <w:tc>
          <w:tcPr>
            <w:tcW w:w="4253" w:type="dxa"/>
          </w:tcPr>
          <w:p w14:paraId="161B1B08" w14:textId="77777777" w:rsidR="00E54DBB" w:rsidRPr="00256BC6" w:rsidRDefault="00E54DBB" w:rsidP="001D24F8">
            <w:pPr>
              <w:pStyle w:val="ConsPlusNormal"/>
              <w:jc w:val="both"/>
              <w:rPr>
                <w:sz w:val="27"/>
                <w:szCs w:val="27"/>
              </w:rPr>
            </w:pPr>
            <w:r w:rsidRPr="00256BC6">
              <w:rPr>
                <w:sz w:val="27"/>
                <w:szCs w:val="27"/>
              </w:rPr>
              <w:t xml:space="preserve">Наименование организатора </w:t>
            </w:r>
            <w:r w:rsidRPr="00256BC6">
              <w:rPr>
                <w:sz w:val="27"/>
                <w:szCs w:val="27"/>
              </w:rPr>
              <w:br/>
              <w:t>электронного аукциона</w:t>
            </w:r>
          </w:p>
          <w:p w14:paraId="28E8B66F" w14:textId="77777777" w:rsidR="00E54DBB" w:rsidRPr="00256BC6" w:rsidRDefault="00E54DBB" w:rsidP="001D24F8">
            <w:pPr>
              <w:pStyle w:val="ConsPlusNormal"/>
              <w:jc w:val="both"/>
              <w:rPr>
                <w:sz w:val="27"/>
                <w:szCs w:val="27"/>
              </w:rPr>
            </w:pPr>
          </w:p>
          <w:p w14:paraId="02AB8078" w14:textId="77777777" w:rsidR="00E54DBB" w:rsidRPr="00256BC6" w:rsidRDefault="00E54DBB" w:rsidP="001D24F8">
            <w:pPr>
              <w:pStyle w:val="ConsPlusNormal"/>
              <w:jc w:val="both"/>
              <w:rPr>
                <w:sz w:val="27"/>
                <w:szCs w:val="27"/>
              </w:rPr>
            </w:pPr>
            <w:r w:rsidRPr="00256BC6">
              <w:rPr>
                <w:sz w:val="27"/>
                <w:szCs w:val="27"/>
              </w:rPr>
              <w:t>Местонахождение</w:t>
            </w:r>
          </w:p>
          <w:p w14:paraId="086C1B4B" w14:textId="77777777" w:rsidR="00E54DBB" w:rsidRPr="00256BC6" w:rsidRDefault="00E54DBB" w:rsidP="001D24F8">
            <w:pPr>
              <w:pStyle w:val="ConsPlusNormal"/>
              <w:jc w:val="both"/>
              <w:rPr>
                <w:sz w:val="27"/>
                <w:szCs w:val="27"/>
              </w:rPr>
            </w:pPr>
          </w:p>
          <w:p w14:paraId="365FB95B" w14:textId="77777777" w:rsidR="00E54DBB" w:rsidRPr="00256BC6" w:rsidRDefault="00E54DBB" w:rsidP="001D24F8">
            <w:pPr>
              <w:pStyle w:val="ConsPlusNormal"/>
              <w:jc w:val="both"/>
              <w:rPr>
                <w:sz w:val="27"/>
                <w:szCs w:val="27"/>
              </w:rPr>
            </w:pPr>
          </w:p>
          <w:p w14:paraId="1156AFDE" w14:textId="77777777" w:rsidR="00E54DBB" w:rsidRPr="00256BC6" w:rsidRDefault="00E54DBB" w:rsidP="001D24F8">
            <w:pPr>
              <w:pStyle w:val="ConsPlusNormal"/>
              <w:jc w:val="both"/>
              <w:rPr>
                <w:sz w:val="27"/>
                <w:szCs w:val="27"/>
              </w:rPr>
            </w:pPr>
            <w:r w:rsidRPr="00256BC6">
              <w:rPr>
                <w:sz w:val="27"/>
                <w:szCs w:val="27"/>
              </w:rPr>
              <w:t xml:space="preserve">Номер контактного телефона организатора </w:t>
            </w:r>
            <w:r w:rsidRPr="00256BC6">
              <w:rPr>
                <w:sz w:val="27"/>
                <w:szCs w:val="27"/>
              </w:rPr>
              <w:lastRenderedPageBreak/>
              <w:t>аукциона</w:t>
            </w:r>
          </w:p>
          <w:p w14:paraId="45A59DB5" w14:textId="77777777" w:rsidR="00E54DBB" w:rsidRPr="00256BC6" w:rsidRDefault="00E54DBB" w:rsidP="001D24F8">
            <w:pPr>
              <w:pStyle w:val="ConsPlusNormal"/>
              <w:jc w:val="both"/>
              <w:rPr>
                <w:sz w:val="27"/>
                <w:szCs w:val="27"/>
              </w:rPr>
            </w:pPr>
          </w:p>
          <w:p w14:paraId="7D9FFC38" w14:textId="77777777" w:rsidR="00E54DBB" w:rsidRPr="00256BC6" w:rsidRDefault="00E54DBB" w:rsidP="001D24F8">
            <w:pPr>
              <w:pStyle w:val="ConsPlusNormal"/>
              <w:jc w:val="both"/>
              <w:rPr>
                <w:sz w:val="27"/>
                <w:szCs w:val="27"/>
              </w:rPr>
            </w:pPr>
            <w:r w:rsidRPr="00256BC6">
              <w:rPr>
                <w:sz w:val="27"/>
                <w:szCs w:val="27"/>
              </w:rPr>
              <w:t>Адрес электронной почты</w:t>
            </w:r>
          </w:p>
          <w:p w14:paraId="7D9BFDE1" w14:textId="77777777" w:rsidR="00E54DBB" w:rsidRPr="00256BC6" w:rsidRDefault="00E54DBB" w:rsidP="001D24F8">
            <w:pPr>
              <w:pStyle w:val="ConsPlusNormal"/>
              <w:jc w:val="both"/>
              <w:rPr>
                <w:sz w:val="27"/>
                <w:szCs w:val="27"/>
              </w:rPr>
            </w:pPr>
          </w:p>
          <w:p w14:paraId="6467A596" w14:textId="77777777" w:rsidR="00E54DBB" w:rsidRPr="00256BC6" w:rsidRDefault="00E54DBB" w:rsidP="001D24F8">
            <w:pPr>
              <w:pStyle w:val="ConsPlusNormal"/>
              <w:jc w:val="both"/>
              <w:rPr>
                <w:sz w:val="27"/>
                <w:szCs w:val="27"/>
              </w:rPr>
            </w:pPr>
            <w:r w:rsidRPr="00256BC6">
              <w:rPr>
                <w:sz w:val="27"/>
                <w:szCs w:val="27"/>
              </w:rPr>
              <w:t>Адрес официального сайта в информационно-телекоммуникационной сети Интернет</w:t>
            </w:r>
          </w:p>
          <w:p w14:paraId="77484747" w14:textId="77777777" w:rsidR="00E54DBB" w:rsidRPr="00256BC6" w:rsidRDefault="00E54DBB" w:rsidP="001D24F8">
            <w:pPr>
              <w:pStyle w:val="ConsPlusNormal"/>
              <w:jc w:val="both"/>
              <w:rPr>
                <w:sz w:val="27"/>
                <w:szCs w:val="27"/>
              </w:rPr>
            </w:pPr>
          </w:p>
          <w:p w14:paraId="2AE35C31" w14:textId="77777777" w:rsidR="00E54DBB" w:rsidRPr="00256BC6" w:rsidRDefault="00E54DBB" w:rsidP="001D24F8">
            <w:pPr>
              <w:pStyle w:val="ConsPlusNormal"/>
              <w:jc w:val="both"/>
              <w:rPr>
                <w:sz w:val="27"/>
                <w:szCs w:val="27"/>
              </w:rPr>
            </w:pPr>
            <w:r w:rsidRPr="00256BC6">
              <w:rPr>
                <w:sz w:val="27"/>
                <w:szCs w:val="27"/>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w:t>
            </w:r>
          </w:p>
          <w:p w14:paraId="6F547EC4" w14:textId="77777777" w:rsidR="00E54DBB" w:rsidRPr="00256BC6" w:rsidRDefault="00E54DBB" w:rsidP="001D24F8">
            <w:pPr>
              <w:pStyle w:val="ConsPlusNormal"/>
              <w:jc w:val="both"/>
              <w:rPr>
                <w:sz w:val="27"/>
                <w:szCs w:val="27"/>
              </w:rPr>
            </w:pPr>
          </w:p>
          <w:p w14:paraId="17902389" w14:textId="6B5CC36E" w:rsidR="00E54DBB" w:rsidRPr="00256BC6" w:rsidRDefault="00E54DBB" w:rsidP="001D24F8">
            <w:pPr>
              <w:pStyle w:val="ConsPlusNormal"/>
              <w:jc w:val="both"/>
              <w:rPr>
                <w:sz w:val="27"/>
                <w:szCs w:val="27"/>
              </w:rPr>
            </w:pPr>
            <w:r w:rsidRPr="00256BC6">
              <w:rPr>
                <w:sz w:val="27"/>
                <w:szCs w:val="27"/>
              </w:rPr>
              <w:t>Фамилия, имя, отчество (при наличии)</w:t>
            </w:r>
            <w:r w:rsidR="001B37FB">
              <w:rPr>
                <w:sz w:val="27"/>
                <w:szCs w:val="27"/>
              </w:rPr>
              <w:t xml:space="preserve"> </w:t>
            </w:r>
            <w:r w:rsidRPr="00256BC6">
              <w:rPr>
                <w:sz w:val="27"/>
                <w:szCs w:val="27"/>
              </w:rPr>
              <w:t>ответственного должностного лица</w:t>
            </w:r>
          </w:p>
        </w:tc>
        <w:tc>
          <w:tcPr>
            <w:tcW w:w="4501" w:type="dxa"/>
          </w:tcPr>
          <w:p w14:paraId="0FAFFBD7" w14:textId="5CB46F14" w:rsidR="00E54DBB" w:rsidRPr="00256BC6" w:rsidRDefault="00E54DBB" w:rsidP="001D24F8">
            <w:pPr>
              <w:pStyle w:val="ConsPlusNormal"/>
              <w:jc w:val="both"/>
              <w:rPr>
                <w:sz w:val="27"/>
                <w:szCs w:val="27"/>
              </w:rPr>
            </w:pPr>
            <w:r w:rsidRPr="00256BC6">
              <w:rPr>
                <w:sz w:val="27"/>
                <w:szCs w:val="27"/>
              </w:rPr>
              <w:lastRenderedPageBreak/>
              <w:t>_____________________________</w:t>
            </w:r>
            <w:r w:rsidR="001B37FB">
              <w:rPr>
                <w:sz w:val="27"/>
                <w:szCs w:val="27"/>
              </w:rPr>
              <w:t>__</w:t>
            </w:r>
            <w:r w:rsidRPr="00256BC6">
              <w:rPr>
                <w:sz w:val="27"/>
                <w:szCs w:val="27"/>
              </w:rPr>
              <w:t>_____________</w:t>
            </w:r>
          </w:p>
          <w:p w14:paraId="6D5D1C01" w14:textId="77777777" w:rsidR="00E54DBB" w:rsidRPr="001B37FB" w:rsidRDefault="00E54DBB" w:rsidP="001D24F8">
            <w:pPr>
              <w:pStyle w:val="ConsPlusNormal"/>
              <w:jc w:val="both"/>
            </w:pPr>
            <w:r w:rsidRPr="001B37FB">
              <w:t>(Наименование организатора электронного аукциона)</w:t>
            </w:r>
          </w:p>
          <w:p w14:paraId="28083558" w14:textId="77777777" w:rsidR="00E54DBB" w:rsidRPr="00256BC6" w:rsidRDefault="00E54DBB" w:rsidP="001D24F8">
            <w:pPr>
              <w:pStyle w:val="ConsPlusNormal"/>
              <w:jc w:val="both"/>
              <w:rPr>
                <w:sz w:val="27"/>
                <w:szCs w:val="27"/>
              </w:rPr>
            </w:pPr>
          </w:p>
          <w:p w14:paraId="657898CD" w14:textId="77777777" w:rsidR="001B37FB" w:rsidRDefault="001B37FB" w:rsidP="001D24F8">
            <w:pPr>
              <w:pStyle w:val="ConsPlusNormal"/>
              <w:jc w:val="both"/>
              <w:rPr>
                <w:sz w:val="27"/>
                <w:szCs w:val="27"/>
              </w:rPr>
            </w:pPr>
          </w:p>
          <w:p w14:paraId="0EA5638C" w14:textId="77777777" w:rsidR="001B37FB" w:rsidRDefault="001B37FB" w:rsidP="001D24F8">
            <w:pPr>
              <w:pStyle w:val="ConsPlusNormal"/>
              <w:jc w:val="both"/>
              <w:rPr>
                <w:sz w:val="27"/>
                <w:szCs w:val="27"/>
              </w:rPr>
            </w:pPr>
          </w:p>
          <w:p w14:paraId="5DF348DC" w14:textId="5E8AD1F4" w:rsidR="00E54DBB" w:rsidRPr="00256BC6" w:rsidRDefault="00E54DBB" w:rsidP="001D24F8">
            <w:pPr>
              <w:pStyle w:val="ConsPlusNormal"/>
              <w:jc w:val="both"/>
              <w:rPr>
                <w:sz w:val="27"/>
                <w:szCs w:val="27"/>
              </w:rPr>
            </w:pPr>
            <w:r w:rsidRPr="00256BC6">
              <w:rPr>
                <w:sz w:val="27"/>
                <w:szCs w:val="27"/>
              </w:rPr>
              <w:t>Адрес (почтовый адрес) :_____________________</w:t>
            </w:r>
          </w:p>
          <w:p w14:paraId="593EFC3B" w14:textId="77777777" w:rsidR="00E54DBB" w:rsidRPr="00256BC6" w:rsidRDefault="00E54DBB" w:rsidP="001D24F8">
            <w:pPr>
              <w:pStyle w:val="ConsPlusNormal"/>
              <w:jc w:val="both"/>
              <w:rPr>
                <w:sz w:val="27"/>
                <w:szCs w:val="27"/>
              </w:rPr>
            </w:pPr>
            <w:r w:rsidRPr="00256BC6">
              <w:rPr>
                <w:sz w:val="27"/>
                <w:szCs w:val="27"/>
              </w:rPr>
              <w:t>___________________________________________</w:t>
            </w:r>
          </w:p>
          <w:p w14:paraId="605F5B3E" w14:textId="77777777" w:rsidR="00E54DBB" w:rsidRPr="00256BC6" w:rsidRDefault="00E54DBB" w:rsidP="001D24F8">
            <w:pPr>
              <w:pStyle w:val="ConsPlusNormal"/>
              <w:jc w:val="both"/>
              <w:rPr>
                <w:sz w:val="27"/>
                <w:szCs w:val="27"/>
              </w:rPr>
            </w:pPr>
          </w:p>
          <w:p w14:paraId="453C445F" w14:textId="77777777" w:rsidR="00E54DBB" w:rsidRPr="00256BC6" w:rsidRDefault="00E54DBB" w:rsidP="001D24F8">
            <w:pPr>
              <w:pStyle w:val="ConsPlusNormal"/>
              <w:jc w:val="both"/>
              <w:rPr>
                <w:sz w:val="27"/>
                <w:szCs w:val="27"/>
              </w:rPr>
            </w:pPr>
            <w:r w:rsidRPr="00256BC6">
              <w:rPr>
                <w:sz w:val="27"/>
                <w:szCs w:val="27"/>
              </w:rPr>
              <w:lastRenderedPageBreak/>
              <w:t>___________________________________________</w:t>
            </w:r>
          </w:p>
          <w:p w14:paraId="3417CB1A" w14:textId="77777777" w:rsidR="00E54DBB" w:rsidRPr="00256BC6" w:rsidRDefault="00E54DBB" w:rsidP="001D24F8">
            <w:pPr>
              <w:pStyle w:val="ConsPlusNormal"/>
              <w:jc w:val="both"/>
              <w:rPr>
                <w:sz w:val="27"/>
                <w:szCs w:val="27"/>
              </w:rPr>
            </w:pPr>
          </w:p>
          <w:p w14:paraId="0FD76F14" w14:textId="77777777" w:rsidR="00E54DBB" w:rsidRPr="00256BC6" w:rsidRDefault="00E54DBB" w:rsidP="001D24F8">
            <w:pPr>
              <w:pStyle w:val="ConsPlusNormal"/>
              <w:jc w:val="both"/>
              <w:rPr>
                <w:sz w:val="27"/>
                <w:szCs w:val="27"/>
              </w:rPr>
            </w:pPr>
            <w:r w:rsidRPr="00256BC6">
              <w:rPr>
                <w:sz w:val="27"/>
                <w:szCs w:val="27"/>
              </w:rPr>
              <w:t>___________________________________________</w:t>
            </w:r>
          </w:p>
          <w:p w14:paraId="56CD0272" w14:textId="77777777" w:rsidR="00E54DBB" w:rsidRPr="00256BC6" w:rsidRDefault="00E54DBB" w:rsidP="001D24F8">
            <w:pPr>
              <w:pStyle w:val="ConsPlusNormal"/>
              <w:jc w:val="both"/>
              <w:rPr>
                <w:sz w:val="27"/>
                <w:szCs w:val="27"/>
              </w:rPr>
            </w:pPr>
          </w:p>
          <w:p w14:paraId="6D49A3D8" w14:textId="77777777" w:rsidR="001B37FB" w:rsidRDefault="001B37FB" w:rsidP="001D24F8">
            <w:pPr>
              <w:pStyle w:val="ConsPlusNormal"/>
              <w:jc w:val="both"/>
              <w:rPr>
                <w:sz w:val="27"/>
                <w:szCs w:val="27"/>
              </w:rPr>
            </w:pPr>
          </w:p>
          <w:p w14:paraId="7B906956" w14:textId="18BC3EAF" w:rsidR="001B37FB" w:rsidRDefault="001B37FB" w:rsidP="001D24F8">
            <w:pPr>
              <w:pStyle w:val="ConsPlusNormal"/>
              <w:jc w:val="both"/>
              <w:rPr>
                <w:sz w:val="27"/>
                <w:szCs w:val="27"/>
              </w:rPr>
            </w:pPr>
            <w:r>
              <w:rPr>
                <w:sz w:val="27"/>
                <w:szCs w:val="27"/>
              </w:rPr>
              <w:t>___________________________________________</w:t>
            </w:r>
          </w:p>
          <w:p w14:paraId="44DF6692" w14:textId="77777777" w:rsidR="001B37FB" w:rsidRDefault="001B37FB" w:rsidP="001D24F8">
            <w:pPr>
              <w:pStyle w:val="ConsPlusNormal"/>
              <w:jc w:val="both"/>
              <w:rPr>
                <w:sz w:val="27"/>
                <w:szCs w:val="27"/>
              </w:rPr>
            </w:pPr>
          </w:p>
          <w:p w14:paraId="3B032711" w14:textId="77777777" w:rsidR="001B37FB" w:rsidRDefault="001B37FB" w:rsidP="001D24F8">
            <w:pPr>
              <w:pStyle w:val="ConsPlusNormal"/>
              <w:jc w:val="both"/>
              <w:rPr>
                <w:sz w:val="27"/>
                <w:szCs w:val="27"/>
              </w:rPr>
            </w:pPr>
          </w:p>
          <w:p w14:paraId="11E3A164" w14:textId="02FE79CB" w:rsidR="00E54DBB" w:rsidRPr="00256BC6" w:rsidRDefault="00E54DBB" w:rsidP="001D24F8">
            <w:pPr>
              <w:pStyle w:val="ConsPlusNormal"/>
              <w:jc w:val="both"/>
              <w:rPr>
                <w:sz w:val="27"/>
                <w:szCs w:val="27"/>
              </w:rPr>
            </w:pPr>
            <w:r w:rsidRPr="00256BC6">
              <w:rPr>
                <w:sz w:val="27"/>
                <w:szCs w:val="27"/>
              </w:rPr>
              <w:t>Сайт размещения информации :</w:t>
            </w:r>
          </w:p>
          <w:p w14:paraId="64B321DD" w14:textId="77777777" w:rsidR="00E54DBB" w:rsidRPr="00256BC6" w:rsidRDefault="006D7FDB" w:rsidP="001D24F8">
            <w:pPr>
              <w:pStyle w:val="ConsPlusNormal"/>
              <w:jc w:val="both"/>
              <w:rPr>
                <w:sz w:val="27"/>
                <w:szCs w:val="27"/>
              </w:rPr>
            </w:pPr>
            <w:hyperlink r:id="rId12" w:history="1">
              <w:r w:rsidR="00E54DBB" w:rsidRPr="00256BC6">
                <w:rPr>
                  <w:sz w:val="27"/>
                  <w:szCs w:val="27"/>
                </w:rPr>
                <w:t>www.torgi.gov.ru</w:t>
              </w:r>
            </w:hyperlink>
          </w:p>
          <w:p w14:paraId="4726FF64" w14:textId="77777777" w:rsidR="00E54DBB" w:rsidRPr="00256BC6" w:rsidRDefault="00E54DBB" w:rsidP="001D24F8">
            <w:pPr>
              <w:pStyle w:val="ConsPlusNormal"/>
              <w:jc w:val="both"/>
              <w:rPr>
                <w:sz w:val="27"/>
                <w:szCs w:val="27"/>
              </w:rPr>
            </w:pPr>
          </w:p>
          <w:p w14:paraId="3E206C94" w14:textId="77777777" w:rsidR="00E54DBB" w:rsidRPr="00256BC6" w:rsidRDefault="00E54DBB" w:rsidP="001D24F8">
            <w:pPr>
              <w:pStyle w:val="ConsPlusNormal"/>
              <w:jc w:val="both"/>
              <w:rPr>
                <w:sz w:val="27"/>
                <w:szCs w:val="27"/>
              </w:rPr>
            </w:pPr>
          </w:p>
          <w:p w14:paraId="7CF24E04" w14:textId="77777777" w:rsidR="00E54DBB" w:rsidRPr="00256BC6" w:rsidRDefault="00E54DBB" w:rsidP="001D24F8">
            <w:pPr>
              <w:pStyle w:val="ConsPlusNormal"/>
              <w:jc w:val="both"/>
              <w:rPr>
                <w:sz w:val="27"/>
                <w:szCs w:val="27"/>
              </w:rPr>
            </w:pPr>
          </w:p>
          <w:p w14:paraId="76A7F100" w14:textId="77777777" w:rsidR="00E54DBB" w:rsidRPr="00256BC6" w:rsidRDefault="00E54DBB" w:rsidP="001D24F8">
            <w:pPr>
              <w:pStyle w:val="ConsPlusNormal"/>
              <w:jc w:val="both"/>
              <w:rPr>
                <w:sz w:val="27"/>
                <w:szCs w:val="27"/>
              </w:rPr>
            </w:pPr>
          </w:p>
          <w:p w14:paraId="23D58F74" w14:textId="77777777" w:rsidR="00E54DBB" w:rsidRPr="00256BC6" w:rsidRDefault="00E54DBB" w:rsidP="001D24F8">
            <w:pPr>
              <w:pStyle w:val="ConsPlusNormal"/>
              <w:jc w:val="both"/>
              <w:rPr>
                <w:sz w:val="27"/>
                <w:szCs w:val="27"/>
              </w:rPr>
            </w:pPr>
          </w:p>
          <w:p w14:paraId="52ED11C2" w14:textId="77777777" w:rsidR="00E54DBB" w:rsidRPr="00256BC6" w:rsidRDefault="006D7FDB" w:rsidP="001D24F8">
            <w:pPr>
              <w:pStyle w:val="ConsPlusNormal"/>
              <w:jc w:val="both"/>
              <w:rPr>
                <w:sz w:val="27"/>
                <w:szCs w:val="27"/>
              </w:rPr>
            </w:pPr>
            <w:hyperlink r:id="rId13" w:history="1">
              <w:r w:rsidR="00E54DBB" w:rsidRPr="00256BC6">
                <w:rPr>
                  <w:sz w:val="27"/>
                  <w:szCs w:val="27"/>
                </w:rPr>
                <w:t>https://easuz.mosreg.ru</w:t>
              </w:r>
            </w:hyperlink>
          </w:p>
          <w:p w14:paraId="6BCF174A" w14:textId="77777777" w:rsidR="00E54DBB" w:rsidRPr="00256BC6" w:rsidRDefault="00E54DBB" w:rsidP="001D24F8">
            <w:pPr>
              <w:pStyle w:val="ConsPlusNormal"/>
              <w:jc w:val="both"/>
              <w:rPr>
                <w:sz w:val="27"/>
                <w:szCs w:val="27"/>
              </w:rPr>
            </w:pPr>
          </w:p>
          <w:p w14:paraId="02BD6D98" w14:textId="77777777" w:rsidR="00E54DBB" w:rsidRPr="00256BC6" w:rsidRDefault="00E54DBB" w:rsidP="001D24F8">
            <w:pPr>
              <w:pStyle w:val="ConsPlusNormal"/>
              <w:jc w:val="both"/>
              <w:rPr>
                <w:sz w:val="27"/>
                <w:szCs w:val="27"/>
              </w:rPr>
            </w:pPr>
          </w:p>
          <w:p w14:paraId="38220F80" w14:textId="77777777" w:rsidR="00E54DBB" w:rsidRPr="00256BC6" w:rsidRDefault="00E54DBB" w:rsidP="001D24F8">
            <w:pPr>
              <w:pStyle w:val="ConsPlusNormal"/>
              <w:jc w:val="both"/>
              <w:rPr>
                <w:sz w:val="27"/>
                <w:szCs w:val="27"/>
              </w:rPr>
            </w:pPr>
          </w:p>
          <w:p w14:paraId="0DB96C95" w14:textId="77777777" w:rsidR="00E54DBB" w:rsidRPr="00256BC6" w:rsidRDefault="00E54DBB" w:rsidP="001D24F8">
            <w:pPr>
              <w:pStyle w:val="ConsPlusNormal"/>
              <w:jc w:val="both"/>
              <w:rPr>
                <w:sz w:val="27"/>
                <w:szCs w:val="27"/>
              </w:rPr>
            </w:pPr>
          </w:p>
          <w:p w14:paraId="682FBD2B" w14:textId="77777777" w:rsidR="001B37FB" w:rsidRDefault="001B37FB" w:rsidP="001D24F8">
            <w:pPr>
              <w:pStyle w:val="ConsPlusNormal"/>
              <w:jc w:val="both"/>
              <w:rPr>
                <w:sz w:val="27"/>
                <w:szCs w:val="27"/>
              </w:rPr>
            </w:pPr>
          </w:p>
          <w:p w14:paraId="5E441928" w14:textId="77777777" w:rsidR="001B37FB" w:rsidRDefault="001B37FB" w:rsidP="001D24F8">
            <w:pPr>
              <w:pStyle w:val="ConsPlusNormal"/>
              <w:jc w:val="both"/>
              <w:rPr>
                <w:sz w:val="27"/>
                <w:szCs w:val="27"/>
              </w:rPr>
            </w:pPr>
          </w:p>
          <w:p w14:paraId="3103C3C0" w14:textId="77777777" w:rsidR="001B37FB" w:rsidRDefault="001B37FB" w:rsidP="001D24F8">
            <w:pPr>
              <w:pStyle w:val="ConsPlusNormal"/>
              <w:jc w:val="both"/>
              <w:rPr>
                <w:sz w:val="27"/>
                <w:szCs w:val="27"/>
              </w:rPr>
            </w:pPr>
          </w:p>
          <w:p w14:paraId="6437EE03" w14:textId="77777777" w:rsidR="001B37FB" w:rsidRDefault="001B37FB" w:rsidP="001D24F8">
            <w:pPr>
              <w:pStyle w:val="ConsPlusNormal"/>
              <w:jc w:val="both"/>
              <w:rPr>
                <w:sz w:val="27"/>
                <w:szCs w:val="27"/>
              </w:rPr>
            </w:pPr>
          </w:p>
          <w:p w14:paraId="77B5D60F" w14:textId="77777777" w:rsidR="001B37FB" w:rsidRDefault="001B37FB" w:rsidP="001D24F8">
            <w:pPr>
              <w:pStyle w:val="ConsPlusNormal"/>
              <w:jc w:val="both"/>
              <w:rPr>
                <w:sz w:val="27"/>
                <w:szCs w:val="27"/>
              </w:rPr>
            </w:pPr>
          </w:p>
          <w:p w14:paraId="160CAC9D" w14:textId="77777777" w:rsidR="001B37FB" w:rsidRDefault="001B37FB" w:rsidP="001D24F8">
            <w:pPr>
              <w:pStyle w:val="ConsPlusNormal"/>
              <w:jc w:val="both"/>
              <w:rPr>
                <w:sz w:val="27"/>
                <w:szCs w:val="27"/>
              </w:rPr>
            </w:pPr>
          </w:p>
          <w:p w14:paraId="1D875AC3" w14:textId="6A5976E9" w:rsidR="00E54DBB" w:rsidRPr="00256BC6" w:rsidRDefault="00E54DBB" w:rsidP="001D24F8">
            <w:pPr>
              <w:pStyle w:val="ConsPlusNormal"/>
              <w:jc w:val="both"/>
              <w:rPr>
                <w:sz w:val="27"/>
                <w:szCs w:val="27"/>
              </w:rPr>
            </w:pPr>
            <w:r w:rsidRPr="00256BC6">
              <w:rPr>
                <w:sz w:val="27"/>
                <w:szCs w:val="27"/>
              </w:rPr>
              <w:t>___________________________________________</w:t>
            </w:r>
          </w:p>
          <w:p w14:paraId="6CB19B04" w14:textId="77777777" w:rsidR="00E54DBB" w:rsidRPr="00256BC6" w:rsidRDefault="00E54DBB" w:rsidP="001D24F8">
            <w:pPr>
              <w:pStyle w:val="ConsPlusNormal"/>
              <w:ind w:left="1466"/>
              <w:jc w:val="both"/>
              <w:rPr>
                <w:sz w:val="27"/>
                <w:szCs w:val="27"/>
              </w:rPr>
            </w:pPr>
            <w:r w:rsidRPr="00256BC6">
              <w:rPr>
                <w:sz w:val="27"/>
                <w:szCs w:val="27"/>
              </w:rPr>
              <w:t>(ФИО, должность)</w:t>
            </w:r>
          </w:p>
        </w:tc>
      </w:tr>
      <w:tr w:rsidR="007F38B8" w:rsidRPr="00256BC6" w14:paraId="4EE5060B" w14:textId="77777777" w:rsidTr="001D24F8">
        <w:tc>
          <w:tcPr>
            <w:tcW w:w="817" w:type="dxa"/>
          </w:tcPr>
          <w:p w14:paraId="0E80746F" w14:textId="77777777" w:rsidR="00E54DBB" w:rsidRPr="00256BC6" w:rsidRDefault="00E54DBB" w:rsidP="001D24F8">
            <w:pPr>
              <w:pStyle w:val="ConsPlusNormal"/>
              <w:jc w:val="both"/>
              <w:rPr>
                <w:sz w:val="27"/>
                <w:szCs w:val="27"/>
              </w:rPr>
            </w:pPr>
            <w:r w:rsidRPr="00256BC6">
              <w:rPr>
                <w:sz w:val="27"/>
                <w:szCs w:val="27"/>
              </w:rPr>
              <w:lastRenderedPageBreak/>
              <w:t>5</w:t>
            </w:r>
          </w:p>
        </w:tc>
        <w:tc>
          <w:tcPr>
            <w:tcW w:w="4253" w:type="dxa"/>
          </w:tcPr>
          <w:p w14:paraId="70FF9213" w14:textId="77777777" w:rsidR="00E54DBB" w:rsidRPr="00256BC6" w:rsidRDefault="00E54DBB" w:rsidP="001D24F8">
            <w:pPr>
              <w:pStyle w:val="ConsPlusNormal"/>
              <w:jc w:val="both"/>
              <w:rPr>
                <w:sz w:val="27"/>
                <w:szCs w:val="27"/>
              </w:rPr>
            </w:pPr>
            <w:r w:rsidRPr="00256BC6">
              <w:rPr>
                <w:sz w:val="27"/>
                <w:szCs w:val="27"/>
              </w:rPr>
              <w:t>Адрес электронной площадки в информационно-телекоммуникационной сети Интернет</w:t>
            </w:r>
          </w:p>
        </w:tc>
        <w:tc>
          <w:tcPr>
            <w:tcW w:w="4501" w:type="dxa"/>
          </w:tcPr>
          <w:p w14:paraId="1793D53F" w14:textId="77777777" w:rsidR="00E54DBB" w:rsidRPr="00256BC6" w:rsidRDefault="00E54DBB" w:rsidP="001D24F8">
            <w:pPr>
              <w:pStyle w:val="ConsPlusNormal"/>
              <w:jc w:val="both"/>
              <w:rPr>
                <w:sz w:val="27"/>
                <w:szCs w:val="27"/>
              </w:rPr>
            </w:pPr>
          </w:p>
          <w:p w14:paraId="1D688C8F" w14:textId="77777777" w:rsidR="00E54DBB" w:rsidRPr="00256BC6" w:rsidRDefault="00E54DBB" w:rsidP="001D24F8">
            <w:pPr>
              <w:pStyle w:val="ConsPlusNormal"/>
              <w:jc w:val="both"/>
              <w:rPr>
                <w:sz w:val="27"/>
                <w:szCs w:val="27"/>
              </w:rPr>
            </w:pPr>
            <w:r w:rsidRPr="00256BC6">
              <w:rPr>
                <w:sz w:val="27"/>
                <w:szCs w:val="27"/>
              </w:rPr>
              <w:t>___________________________________________</w:t>
            </w:r>
          </w:p>
        </w:tc>
      </w:tr>
      <w:tr w:rsidR="007F38B8" w:rsidRPr="00256BC6" w14:paraId="047CAD29" w14:textId="77777777" w:rsidTr="001D24F8">
        <w:tc>
          <w:tcPr>
            <w:tcW w:w="817" w:type="dxa"/>
          </w:tcPr>
          <w:p w14:paraId="4325A166" w14:textId="77777777" w:rsidR="00E54DBB" w:rsidRPr="00256BC6" w:rsidRDefault="00E54DBB" w:rsidP="001D24F8">
            <w:pPr>
              <w:pStyle w:val="ConsPlusNormal"/>
              <w:jc w:val="both"/>
              <w:rPr>
                <w:sz w:val="27"/>
                <w:szCs w:val="27"/>
              </w:rPr>
            </w:pPr>
            <w:r w:rsidRPr="00256BC6">
              <w:rPr>
                <w:sz w:val="27"/>
                <w:szCs w:val="27"/>
              </w:rPr>
              <w:t>6</w:t>
            </w:r>
          </w:p>
        </w:tc>
        <w:tc>
          <w:tcPr>
            <w:tcW w:w="4253" w:type="dxa"/>
          </w:tcPr>
          <w:p w14:paraId="15AD91E3" w14:textId="77777777" w:rsidR="00E54DBB" w:rsidRPr="00256BC6" w:rsidRDefault="00E54DBB" w:rsidP="001D24F8">
            <w:pPr>
              <w:pStyle w:val="ConsPlusNormal"/>
              <w:jc w:val="both"/>
              <w:rPr>
                <w:sz w:val="27"/>
                <w:szCs w:val="27"/>
              </w:rPr>
            </w:pPr>
            <w:r w:rsidRPr="00256BC6">
              <w:rPr>
                <w:sz w:val="27"/>
                <w:szCs w:val="27"/>
              </w:rPr>
              <w:t xml:space="preserve">Место размещения объекта бизнеса (адресный ориентир), технические характеристики объекта бизнеса (тип, описание внешнего вида, площадь, специализация, </w:t>
            </w:r>
            <w:r w:rsidRPr="00256BC6">
              <w:rPr>
                <w:sz w:val="27"/>
                <w:szCs w:val="27"/>
              </w:rPr>
              <w:lastRenderedPageBreak/>
              <w:t>технические характеристики, требования к благоустройству);</w:t>
            </w:r>
          </w:p>
        </w:tc>
        <w:tc>
          <w:tcPr>
            <w:tcW w:w="4501" w:type="dxa"/>
          </w:tcPr>
          <w:p w14:paraId="3EC25E0C" w14:textId="77777777" w:rsidR="00E54DBB" w:rsidRPr="00256BC6" w:rsidRDefault="00E54DBB" w:rsidP="001D24F8">
            <w:pPr>
              <w:pStyle w:val="ConsPlusNormal"/>
              <w:jc w:val="both"/>
              <w:rPr>
                <w:sz w:val="27"/>
                <w:szCs w:val="27"/>
              </w:rPr>
            </w:pPr>
            <w:r w:rsidRPr="00256BC6">
              <w:rPr>
                <w:sz w:val="27"/>
                <w:szCs w:val="27"/>
              </w:rPr>
              <w:lastRenderedPageBreak/>
              <w:t>Место размещения объекта бизнеса в соответствии с схемой объектов бизнеса, утвержденной______________________________</w:t>
            </w:r>
          </w:p>
          <w:p w14:paraId="419ECF1F" w14:textId="45167F96" w:rsidR="00E54DBB" w:rsidRPr="001B37FB" w:rsidRDefault="001B37FB" w:rsidP="001D24F8">
            <w:pPr>
              <w:pStyle w:val="ConsPlusNormal"/>
              <w:ind w:left="1299"/>
              <w:jc w:val="both"/>
            </w:pPr>
            <w:r>
              <w:t xml:space="preserve">      </w:t>
            </w:r>
            <w:r w:rsidR="00E54DBB" w:rsidRPr="001B37FB">
              <w:t>(наименование и реквизиты документа)</w:t>
            </w:r>
          </w:p>
        </w:tc>
      </w:tr>
      <w:tr w:rsidR="007F38B8" w:rsidRPr="00256BC6" w14:paraId="14E6AF41" w14:textId="77777777" w:rsidTr="001D24F8">
        <w:tc>
          <w:tcPr>
            <w:tcW w:w="817" w:type="dxa"/>
          </w:tcPr>
          <w:p w14:paraId="3E0BA9A7" w14:textId="77777777" w:rsidR="00E54DBB" w:rsidRPr="00256BC6" w:rsidRDefault="00E54DBB" w:rsidP="001D24F8">
            <w:pPr>
              <w:pStyle w:val="ConsPlusNormal"/>
              <w:jc w:val="both"/>
              <w:rPr>
                <w:sz w:val="27"/>
                <w:szCs w:val="27"/>
              </w:rPr>
            </w:pPr>
            <w:r w:rsidRPr="00256BC6">
              <w:rPr>
                <w:sz w:val="27"/>
                <w:szCs w:val="27"/>
              </w:rPr>
              <w:t>7</w:t>
            </w:r>
          </w:p>
        </w:tc>
        <w:tc>
          <w:tcPr>
            <w:tcW w:w="4253" w:type="dxa"/>
          </w:tcPr>
          <w:p w14:paraId="60784881" w14:textId="77777777" w:rsidR="00E54DBB" w:rsidRPr="00256BC6" w:rsidRDefault="00E54DBB" w:rsidP="001D24F8">
            <w:pPr>
              <w:pStyle w:val="ConsPlusNormal"/>
              <w:jc w:val="both"/>
              <w:rPr>
                <w:sz w:val="27"/>
                <w:szCs w:val="27"/>
              </w:rPr>
            </w:pPr>
            <w:r w:rsidRPr="00256BC6">
              <w:rPr>
                <w:sz w:val="27"/>
                <w:szCs w:val="27"/>
              </w:rPr>
              <w:t xml:space="preserve">Участник электронного аукциона </w:t>
            </w:r>
          </w:p>
          <w:p w14:paraId="018258BB" w14:textId="77777777" w:rsidR="00E54DBB" w:rsidRPr="00256BC6" w:rsidRDefault="00E54DBB" w:rsidP="001D24F8">
            <w:pPr>
              <w:pStyle w:val="ConsPlusNormal"/>
              <w:jc w:val="both"/>
              <w:rPr>
                <w:sz w:val="27"/>
                <w:szCs w:val="27"/>
                <w:lang w:val="en-US"/>
              </w:rPr>
            </w:pPr>
          </w:p>
        </w:tc>
        <w:tc>
          <w:tcPr>
            <w:tcW w:w="4501" w:type="dxa"/>
          </w:tcPr>
          <w:p w14:paraId="0092A593" w14:textId="77777777" w:rsidR="00E54DBB" w:rsidRPr="00256BC6" w:rsidRDefault="00E54DBB" w:rsidP="001D24F8">
            <w:pPr>
              <w:pStyle w:val="ConsPlusNormal"/>
              <w:jc w:val="both"/>
              <w:rPr>
                <w:sz w:val="27"/>
                <w:szCs w:val="27"/>
              </w:rPr>
            </w:pPr>
            <w:r w:rsidRPr="00256BC6">
              <w:rPr>
                <w:sz w:val="27"/>
                <w:szCs w:val="27"/>
              </w:rPr>
              <w:t>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tc>
      </w:tr>
      <w:tr w:rsidR="007F38B8" w:rsidRPr="00256BC6" w14:paraId="1152FE36" w14:textId="77777777" w:rsidTr="001D24F8">
        <w:tc>
          <w:tcPr>
            <w:tcW w:w="817" w:type="dxa"/>
          </w:tcPr>
          <w:p w14:paraId="70DE0E16" w14:textId="77777777" w:rsidR="00E54DBB" w:rsidRPr="00256BC6" w:rsidRDefault="00E54DBB" w:rsidP="001D24F8">
            <w:pPr>
              <w:pStyle w:val="ConsPlusNormal"/>
              <w:jc w:val="both"/>
              <w:rPr>
                <w:sz w:val="27"/>
                <w:szCs w:val="27"/>
              </w:rPr>
            </w:pPr>
            <w:r w:rsidRPr="00256BC6">
              <w:rPr>
                <w:sz w:val="27"/>
                <w:szCs w:val="27"/>
              </w:rPr>
              <w:t>8</w:t>
            </w:r>
          </w:p>
        </w:tc>
        <w:tc>
          <w:tcPr>
            <w:tcW w:w="4253" w:type="dxa"/>
          </w:tcPr>
          <w:p w14:paraId="11CF5FC3" w14:textId="77777777" w:rsidR="00E54DBB" w:rsidRPr="00256BC6" w:rsidRDefault="00E54DBB" w:rsidP="001D24F8">
            <w:pPr>
              <w:pStyle w:val="ConsPlusNormal"/>
              <w:jc w:val="both"/>
              <w:rPr>
                <w:sz w:val="27"/>
                <w:szCs w:val="27"/>
              </w:rPr>
            </w:pPr>
            <w:r w:rsidRPr="00256BC6">
              <w:rPr>
                <w:sz w:val="27"/>
                <w:szCs w:val="27"/>
              </w:rPr>
              <w:t>Требования к содержанию и составу заявки</w:t>
            </w:r>
          </w:p>
        </w:tc>
        <w:tc>
          <w:tcPr>
            <w:tcW w:w="4501" w:type="dxa"/>
          </w:tcPr>
          <w:p w14:paraId="5B997E26" w14:textId="77777777" w:rsidR="00E54DBB" w:rsidRPr="00256BC6" w:rsidRDefault="00E54DBB" w:rsidP="001D24F8">
            <w:pPr>
              <w:pStyle w:val="ConsPlusNormal"/>
              <w:jc w:val="both"/>
              <w:rPr>
                <w:sz w:val="27"/>
                <w:szCs w:val="27"/>
              </w:rPr>
            </w:pPr>
            <w:r w:rsidRPr="00256BC6">
              <w:rPr>
                <w:sz w:val="27"/>
                <w:szCs w:val="27"/>
              </w:rPr>
              <w:t>Заявка оформляется в форме, содержащейся в Извещении (приложение 1 к Извещению). Для участия в электронном аукционе заявители представляют в срок, установленный пунктом 18 Извещения, следующие документы:</w:t>
            </w:r>
          </w:p>
          <w:p w14:paraId="2A896E7E" w14:textId="77777777" w:rsidR="00E54DBB" w:rsidRPr="00256BC6" w:rsidRDefault="00E54DBB">
            <w:pPr>
              <w:pStyle w:val="ConsPlusNormal"/>
              <w:numPr>
                <w:ilvl w:val="0"/>
                <w:numId w:val="3"/>
              </w:numPr>
              <w:ind w:left="48" w:firstLine="0"/>
              <w:jc w:val="both"/>
              <w:rPr>
                <w:sz w:val="27"/>
                <w:szCs w:val="27"/>
              </w:rPr>
            </w:pPr>
            <w:r w:rsidRPr="00256BC6">
              <w:rPr>
                <w:sz w:val="27"/>
                <w:szCs w:val="27"/>
              </w:rPr>
              <w:t>заявка на участие в электронном аукционе по установленной в Извещении форме;</w:t>
            </w:r>
          </w:p>
          <w:p w14:paraId="7560A6D2" w14:textId="77777777" w:rsidR="00E54DBB" w:rsidRPr="00256BC6" w:rsidRDefault="00E54DBB">
            <w:pPr>
              <w:pStyle w:val="ConsPlusNormal"/>
              <w:numPr>
                <w:ilvl w:val="0"/>
                <w:numId w:val="3"/>
              </w:numPr>
              <w:ind w:left="48" w:firstLine="0"/>
              <w:jc w:val="both"/>
              <w:rPr>
                <w:sz w:val="27"/>
                <w:szCs w:val="27"/>
              </w:rPr>
            </w:pPr>
            <w:r w:rsidRPr="00256BC6">
              <w:rPr>
                <w:sz w:val="27"/>
                <w:szCs w:val="27"/>
              </w:rPr>
              <w:t>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7ECB855" w14:textId="77777777" w:rsidR="00E54DBB" w:rsidRPr="00256BC6" w:rsidRDefault="00E54DBB">
            <w:pPr>
              <w:pStyle w:val="ConsPlusNormal"/>
              <w:numPr>
                <w:ilvl w:val="0"/>
                <w:numId w:val="3"/>
              </w:numPr>
              <w:ind w:left="48" w:firstLine="0"/>
              <w:jc w:val="both"/>
              <w:rPr>
                <w:sz w:val="27"/>
                <w:szCs w:val="27"/>
              </w:rPr>
            </w:pPr>
            <w:r w:rsidRPr="00256BC6">
              <w:rPr>
                <w:sz w:val="27"/>
                <w:szCs w:val="27"/>
              </w:rPr>
              <w:t xml:space="preserve">копия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 </w:t>
            </w:r>
          </w:p>
          <w:p w14:paraId="6F685A09" w14:textId="77777777" w:rsidR="00E54DBB" w:rsidRPr="00256BC6" w:rsidRDefault="00E54DBB" w:rsidP="001D24F8">
            <w:pPr>
              <w:pStyle w:val="ConsPlusNormal"/>
              <w:jc w:val="both"/>
              <w:rPr>
                <w:sz w:val="27"/>
                <w:szCs w:val="27"/>
              </w:rPr>
            </w:pPr>
            <w:r w:rsidRPr="00256BC6">
              <w:rPr>
                <w:sz w:val="27"/>
                <w:szCs w:val="27"/>
              </w:rPr>
              <w:t>Подача заявки на участие в электронном аукционе представителем заявителя подается в соответствии с регламентом оператора электронной площадки</w:t>
            </w:r>
          </w:p>
        </w:tc>
      </w:tr>
      <w:tr w:rsidR="007F38B8" w:rsidRPr="00256BC6" w14:paraId="23C213A7" w14:textId="77777777" w:rsidTr="001D24F8">
        <w:tc>
          <w:tcPr>
            <w:tcW w:w="817" w:type="dxa"/>
          </w:tcPr>
          <w:p w14:paraId="37EF29AC" w14:textId="77777777" w:rsidR="00E54DBB" w:rsidRPr="00256BC6" w:rsidRDefault="00E54DBB" w:rsidP="001D24F8">
            <w:pPr>
              <w:pStyle w:val="ConsPlusNormal"/>
              <w:jc w:val="both"/>
              <w:rPr>
                <w:sz w:val="27"/>
                <w:szCs w:val="27"/>
              </w:rPr>
            </w:pPr>
            <w:r w:rsidRPr="00256BC6">
              <w:rPr>
                <w:sz w:val="27"/>
                <w:szCs w:val="27"/>
              </w:rPr>
              <w:t>9</w:t>
            </w:r>
          </w:p>
        </w:tc>
        <w:tc>
          <w:tcPr>
            <w:tcW w:w="4253" w:type="dxa"/>
          </w:tcPr>
          <w:p w14:paraId="6D1E6CF8" w14:textId="77777777" w:rsidR="00E54DBB" w:rsidRPr="00256BC6" w:rsidRDefault="00E54DBB" w:rsidP="001D24F8">
            <w:pPr>
              <w:pStyle w:val="ConsPlusNormal"/>
              <w:jc w:val="both"/>
              <w:rPr>
                <w:sz w:val="27"/>
                <w:szCs w:val="27"/>
              </w:rPr>
            </w:pPr>
            <w:r w:rsidRPr="00256BC6">
              <w:rPr>
                <w:sz w:val="27"/>
                <w:szCs w:val="27"/>
              </w:rPr>
              <w:t xml:space="preserve">Срок, в течении которого организатор электронного аукциона вправе внести </w:t>
            </w:r>
            <w:r w:rsidRPr="00256BC6">
              <w:rPr>
                <w:sz w:val="27"/>
                <w:szCs w:val="27"/>
              </w:rPr>
              <w:lastRenderedPageBreak/>
              <w:t>изменения в Извещение</w:t>
            </w:r>
          </w:p>
        </w:tc>
        <w:tc>
          <w:tcPr>
            <w:tcW w:w="4501" w:type="dxa"/>
          </w:tcPr>
          <w:p w14:paraId="43475CDB" w14:textId="75F5F59B" w:rsidR="00E54DBB" w:rsidRPr="00256BC6" w:rsidRDefault="00E54DBB" w:rsidP="001D24F8">
            <w:pPr>
              <w:pStyle w:val="ConsPlusNormal"/>
              <w:jc w:val="both"/>
              <w:rPr>
                <w:sz w:val="27"/>
                <w:szCs w:val="27"/>
              </w:rPr>
            </w:pPr>
            <w:r w:rsidRPr="00256BC6">
              <w:rPr>
                <w:sz w:val="27"/>
                <w:szCs w:val="27"/>
              </w:rPr>
              <w:lastRenderedPageBreak/>
              <w:t>Организатор электронного аукциона вправе принять решение о внесени</w:t>
            </w:r>
            <w:r w:rsidR="006C1A3F">
              <w:rPr>
                <w:sz w:val="27"/>
                <w:szCs w:val="27"/>
              </w:rPr>
              <w:t>и</w:t>
            </w:r>
            <w:r w:rsidRPr="00256BC6">
              <w:rPr>
                <w:sz w:val="27"/>
                <w:szCs w:val="27"/>
              </w:rPr>
              <w:t xml:space="preserve"> изменений в Извещение не позднее, чем за 3 дня до даты окончания срока подачи заявок, а именно не </w:t>
            </w:r>
            <w:r w:rsidRPr="00256BC6">
              <w:rPr>
                <w:sz w:val="27"/>
                <w:szCs w:val="27"/>
              </w:rPr>
              <w:lastRenderedPageBreak/>
              <w:t>позднее «__» __</w:t>
            </w:r>
            <w:r w:rsidR="00F940E5">
              <w:rPr>
                <w:sz w:val="27"/>
                <w:szCs w:val="27"/>
              </w:rPr>
              <w:t>___________</w:t>
            </w:r>
            <w:r w:rsidRPr="00256BC6">
              <w:rPr>
                <w:sz w:val="27"/>
                <w:szCs w:val="27"/>
              </w:rPr>
              <w:t>___ 20__ г.</w:t>
            </w:r>
          </w:p>
        </w:tc>
      </w:tr>
      <w:tr w:rsidR="007F38B8" w:rsidRPr="00256BC6" w14:paraId="4D896285" w14:textId="77777777" w:rsidTr="001D24F8">
        <w:tc>
          <w:tcPr>
            <w:tcW w:w="817" w:type="dxa"/>
          </w:tcPr>
          <w:p w14:paraId="6778BC31" w14:textId="77777777" w:rsidR="00E54DBB" w:rsidRPr="00256BC6" w:rsidRDefault="00E54DBB" w:rsidP="001D24F8">
            <w:pPr>
              <w:pStyle w:val="ConsPlusNormal"/>
              <w:jc w:val="both"/>
              <w:rPr>
                <w:sz w:val="27"/>
                <w:szCs w:val="27"/>
              </w:rPr>
            </w:pPr>
            <w:r w:rsidRPr="00256BC6">
              <w:rPr>
                <w:sz w:val="27"/>
                <w:szCs w:val="27"/>
              </w:rPr>
              <w:lastRenderedPageBreak/>
              <w:t>10</w:t>
            </w:r>
          </w:p>
        </w:tc>
        <w:tc>
          <w:tcPr>
            <w:tcW w:w="4253" w:type="dxa"/>
          </w:tcPr>
          <w:p w14:paraId="1DD88B6E" w14:textId="77777777" w:rsidR="00E54DBB" w:rsidRPr="00256BC6" w:rsidRDefault="00E54DBB" w:rsidP="001D24F8">
            <w:pPr>
              <w:pStyle w:val="ConsPlusNormal"/>
              <w:jc w:val="both"/>
              <w:rPr>
                <w:sz w:val="27"/>
                <w:szCs w:val="27"/>
              </w:rPr>
            </w:pPr>
            <w:r w:rsidRPr="00256BC6">
              <w:rPr>
                <w:sz w:val="27"/>
                <w:szCs w:val="27"/>
              </w:rPr>
              <w:t>Срок, в течении которого организатор электронного аукциона вправе отказаться от проведения электронного аукциона</w:t>
            </w:r>
          </w:p>
        </w:tc>
        <w:tc>
          <w:tcPr>
            <w:tcW w:w="4501" w:type="dxa"/>
          </w:tcPr>
          <w:p w14:paraId="50ECD076" w14:textId="77777777" w:rsidR="00F940E5" w:rsidRDefault="00E54DBB" w:rsidP="001D24F8">
            <w:pPr>
              <w:pStyle w:val="ConsPlusNormal"/>
              <w:jc w:val="both"/>
              <w:rPr>
                <w:sz w:val="27"/>
                <w:szCs w:val="27"/>
              </w:rPr>
            </w:pPr>
            <w:r w:rsidRPr="00256BC6">
              <w:rPr>
                <w:sz w:val="27"/>
                <w:szCs w:val="27"/>
              </w:rPr>
              <w:t xml:space="preserve">Организатор электронного аукциона вправе отказаться от проведения электронного аукциона не позднее, чем за 3 дня до даты окончания срока подачи заявок, а именно не позднее </w:t>
            </w:r>
          </w:p>
          <w:p w14:paraId="1769B675" w14:textId="15E06EF6" w:rsidR="00E54DBB" w:rsidRPr="00256BC6" w:rsidRDefault="00E54DBB" w:rsidP="001D24F8">
            <w:pPr>
              <w:pStyle w:val="ConsPlusNormal"/>
              <w:jc w:val="both"/>
              <w:rPr>
                <w:sz w:val="27"/>
                <w:szCs w:val="27"/>
              </w:rPr>
            </w:pPr>
            <w:r w:rsidRPr="00256BC6">
              <w:rPr>
                <w:sz w:val="27"/>
                <w:szCs w:val="27"/>
              </w:rPr>
              <w:t>«_</w:t>
            </w:r>
            <w:r w:rsidR="00F940E5">
              <w:rPr>
                <w:sz w:val="27"/>
                <w:szCs w:val="27"/>
              </w:rPr>
              <w:t>___</w:t>
            </w:r>
            <w:r w:rsidRPr="00256BC6">
              <w:rPr>
                <w:sz w:val="27"/>
                <w:szCs w:val="27"/>
              </w:rPr>
              <w:t>_» __</w:t>
            </w:r>
            <w:r w:rsidR="00F940E5">
              <w:rPr>
                <w:sz w:val="27"/>
                <w:szCs w:val="27"/>
              </w:rPr>
              <w:t>______________</w:t>
            </w:r>
            <w:r w:rsidRPr="00256BC6">
              <w:rPr>
                <w:sz w:val="27"/>
                <w:szCs w:val="27"/>
              </w:rPr>
              <w:t>_ 20__ г.</w:t>
            </w:r>
          </w:p>
        </w:tc>
      </w:tr>
      <w:tr w:rsidR="007F38B8" w:rsidRPr="00256BC6" w14:paraId="69FD535D" w14:textId="77777777" w:rsidTr="001D24F8">
        <w:tc>
          <w:tcPr>
            <w:tcW w:w="817" w:type="dxa"/>
          </w:tcPr>
          <w:p w14:paraId="2A95751D" w14:textId="77777777" w:rsidR="00E54DBB" w:rsidRPr="00256BC6" w:rsidRDefault="00E54DBB" w:rsidP="001D24F8">
            <w:pPr>
              <w:pStyle w:val="ConsPlusNormal"/>
              <w:jc w:val="both"/>
              <w:rPr>
                <w:sz w:val="27"/>
                <w:szCs w:val="27"/>
              </w:rPr>
            </w:pPr>
            <w:r w:rsidRPr="00256BC6">
              <w:rPr>
                <w:sz w:val="27"/>
                <w:szCs w:val="27"/>
              </w:rPr>
              <w:t>11</w:t>
            </w:r>
          </w:p>
        </w:tc>
        <w:tc>
          <w:tcPr>
            <w:tcW w:w="4253" w:type="dxa"/>
          </w:tcPr>
          <w:p w14:paraId="42BAA97C" w14:textId="77777777" w:rsidR="00E54DBB" w:rsidRPr="00256BC6" w:rsidRDefault="00E54DBB" w:rsidP="001D24F8">
            <w:pPr>
              <w:pStyle w:val="ConsPlusNormal"/>
              <w:jc w:val="both"/>
              <w:rPr>
                <w:sz w:val="27"/>
                <w:szCs w:val="27"/>
              </w:rPr>
            </w:pPr>
            <w:r w:rsidRPr="00256BC6">
              <w:rPr>
                <w:sz w:val="27"/>
                <w:szCs w:val="27"/>
              </w:rPr>
              <w:t>Срок, порядок направления запроса и предоставления разъяснений положений Извещения</w:t>
            </w:r>
          </w:p>
        </w:tc>
        <w:tc>
          <w:tcPr>
            <w:tcW w:w="4501" w:type="dxa"/>
          </w:tcPr>
          <w:p w14:paraId="0E04CC9F" w14:textId="77777777" w:rsidR="00E54DBB" w:rsidRPr="00256BC6" w:rsidRDefault="00E54DBB" w:rsidP="001D24F8">
            <w:pPr>
              <w:pStyle w:val="ConsPlusNormal"/>
              <w:jc w:val="both"/>
              <w:rPr>
                <w:sz w:val="27"/>
                <w:szCs w:val="27"/>
              </w:rPr>
            </w:pPr>
            <w:r w:rsidRPr="00256BC6">
              <w:rPr>
                <w:sz w:val="27"/>
                <w:szCs w:val="27"/>
              </w:rPr>
              <w:t>Любое заинтересованное лицо вправе направить на адрес электронной площадки, указанный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692AA9AE" w14:textId="77777777" w:rsidR="00E54DBB" w:rsidRPr="00256BC6" w:rsidRDefault="00E54DBB" w:rsidP="001D24F8">
            <w:pPr>
              <w:pStyle w:val="ConsPlusNormal"/>
              <w:jc w:val="both"/>
              <w:rPr>
                <w:sz w:val="27"/>
                <w:szCs w:val="27"/>
              </w:rPr>
            </w:pPr>
            <w:r w:rsidRPr="00256BC6">
              <w:rPr>
                <w:sz w:val="27"/>
                <w:szCs w:val="27"/>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24BC61B6" w14:textId="77777777" w:rsidR="00E54DBB" w:rsidRPr="00256BC6" w:rsidRDefault="00E54DBB" w:rsidP="001D24F8">
            <w:pPr>
              <w:pStyle w:val="ConsPlusNormal"/>
              <w:jc w:val="both"/>
              <w:rPr>
                <w:sz w:val="27"/>
                <w:szCs w:val="27"/>
              </w:rPr>
            </w:pPr>
            <w:r w:rsidRPr="00256BC6">
              <w:rPr>
                <w:sz w:val="27"/>
                <w:szCs w:val="27"/>
              </w:rPr>
              <w:t xml:space="preserve">Разъяснения положений Извещения не должно изменять его суть. </w:t>
            </w:r>
          </w:p>
        </w:tc>
      </w:tr>
      <w:tr w:rsidR="007F38B8" w:rsidRPr="00256BC6" w14:paraId="6B11F258" w14:textId="77777777" w:rsidTr="001D24F8">
        <w:tc>
          <w:tcPr>
            <w:tcW w:w="817" w:type="dxa"/>
          </w:tcPr>
          <w:p w14:paraId="3674053B" w14:textId="77777777" w:rsidR="00E54DBB" w:rsidRPr="00256BC6" w:rsidRDefault="00E54DBB" w:rsidP="001D24F8">
            <w:pPr>
              <w:pStyle w:val="ConsPlusNormal"/>
              <w:jc w:val="both"/>
              <w:rPr>
                <w:sz w:val="27"/>
                <w:szCs w:val="27"/>
              </w:rPr>
            </w:pPr>
            <w:r w:rsidRPr="00256BC6">
              <w:rPr>
                <w:sz w:val="27"/>
                <w:szCs w:val="27"/>
              </w:rPr>
              <w:t>12</w:t>
            </w:r>
          </w:p>
        </w:tc>
        <w:tc>
          <w:tcPr>
            <w:tcW w:w="4253" w:type="dxa"/>
          </w:tcPr>
          <w:p w14:paraId="1BF9783C" w14:textId="77777777" w:rsidR="00E54DBB" w:rsidRPr="00256BC6" w:rsidRDefault="00E54DBB" w:rsidP="001D24F8">
            <w:pPr>
              <w:pStyle w:val="ConsPlusNormal"/>
              <w:jc w:val="both"/>
              <w:rPr>
                <w:sz w:val="27"/>
                <w:szCs w:val="27"/>
              </w:rPr>
            </w:pPr>
            <w:r w:rsidRPr="00256BC6">
              <w:rPr>
                <w:sz w:val="27"/>
                <w:szCs w:val="27"/>
              </w:rPr>
              <w:t>Дата начала и окончания срока предоставления заинтересованным лицам разъяснений положений Извещения</w:t>
            </w:r>
          </w:p>
        </w:tc>
        <w:tc>
          <w:tcPr>
            <w:tcW w:w="4501" w:type="dxa"/>
          </w:tcPr>
          <w:p w14:paraId="4C865A6E" w14:textId="77777777" w:rsidR="00E54DBB" w:rsidRPr="00256BC6" w:rsidRDefault="00E54DBB" w:rsidP="001D24F8">
            <w:pPr>
              <w:pStyle w:val="ConsPlusNormal"/>
              <w:jc w:val="both"/>
              <w:rPr>
                <w:sz w:val="27"/>
                <w:szCs w:val="27"/>
              </w:rPr>
            </w:pPr>
            <w:r w:rsidRPr="00256BC6">
              <w:rPr>
                <w:sz w:val="27"/>
                <w:szCs w:val="27"/>
              </w:rPr>
              <w:t>Дата начала предоставления разъяснений положений Извещения:</w:t>
            </w:r>
          </w:p>
          <w:p w14:paraId="5948167C" w14:textId="4E4377D4" w:rsidR="00E54DBB" w:rsidRPr="00256BC6" w:rsidRDefault="00E54DBB" w:rsidP="001D24F8">
            <w:pPr>
              <w:pStyle w:val="ConsPlusNormal"/>
              <w:jc w:val="both"/>
              <w:rPr>
                <w:sz w:val="27"/>
                <w:szCs w:val="27"/>
              </w:rPr>
            </w:pPr>
            <w:r w:rsidRPr="00256BC6">
              <w:rPr>
                <w:sz w:val="27"/>
                <w:szCs w:val="27"/>
              </w:rPr>
              <w:t>«_</w:t>
            </w:r>
            <w:r w:rsidR="00F940E5">
              <w:rPr>
                <w:sz w:val="27"/>
                <w:szCs w:val="27"/>
              </w:rPr>
              <w:t>__</w:t>
            </w:r>
            <w:r w:rsidRPr="00256BC6">
              <w:rPr>
                <w:sz w:val="27"/>
                <w:szCs w:val="27"/>
              </w:rPr>
              <w:t xml:space="preserve">_» </w:t>
            </w:r>
            <w:r w:rsidR="00F940E5">
              <w:rPr>
                <w:sz w:val="27"/>
                <w:szCs w:val="27"/>
              </w:rPr>
              <w:t>___________</w:t>
            </w:r>
            <w:r w:rsidRPr="00256BC6">
              <w:rPr>
                <w:sz w:val="27"/>
                <w:szCs w:val="27"/>
              </w:rPr>
              <w:t>_____ 20__г.</w:t>
            </w:r>
          </w:p>
          <w:p w14:paraId="3D937BCC" w14:textId="77777777" w:rsidR="00E54DBB" w:rsidRPr="00256BC6" w:rsidRDefault="00E54DBB" w:rsidP="001D24F8">
            <w:pPr>
              <w:pStyle w:val="ConsPlusNormal"/>
              <w:jc w:val="both"/>
              <w:rPr>
                <w:sz w:val="27"/>
                <w:szCs w:val="27"/>
              </w:rPr>
            </w:pPr>
            <w:r w:rsidRPr="00256BC6">
              <w:rPr>
                <w:sz w:val="27"/>
                <w:szCs w:val="27"/>
              </w:rPr>
              <w:t>Дата окончания предоставления разъяснений положений Извещения:</w:t>
            </w:r>
          </w:p>
          <w:p w14:paraId="5E011866" w14:textId="5F70A9F0" w:rsidR="00F940E5" w:rsidRPr="00256BC6" w:rsidRDefault="00E54DBB" w:rsidP="001D24F8">
            <w:pPr>
              <w:pStyle w:val="ConsPlusNormal"/>
              <w:jc w:val="both"/>
              <w:rPr>
                <w:sz w:val="27"/>
                <w:szCs w:val="27"/>
              </w:rPr>
            </w:pPr>
            <w:r w:rsidRPr="00256BC6">
              <w:rPr>
                <w:sz w:val="27"/>
                <w:szCs w:val="27"/>
              </w:rPr>
              <w:t>«_</w:t>
            </w:r>
            <w:r w:rsidR="00F940E5">
              <w:rPr>
                <w:sz w:val="27"/>
                <w:szCs w:val="27"/>
              </w:rPr>
              <w:t>_</w:t>
            </w:r>
            <w:r w:rsidRPr="00256BC6">
              <w:rPr>
                <w:sz w:val="27"/>
                <w:szCs w:val="27"/>
              </w:rPr>
              <w:t>_» __</w:t>
            </w:r>
            <w:r w:rsidR="00F940E5">
              <w:rPr>
                <w:sz w:val="27"/>
                <w:szCs w:val="27"/>
              </w:rPr>
              <w:t>____________</w:t>
            </w:r>
            <w:r w:rsidRPr="00256BC6">
              <w:rPr>
                <w:sz w:val="27"/>
                <w:szCs w:val="27"/>
              </w:rPr>
              <w:t>___ 20__г.</w:t>
            </w:r>
          </w:p>
        </w:tc>
      </w:tr>
      <w:tr w:rsidR="007F38B8" w:rsidRPr="00256BC6" w14:paraId="0907E30B" w14:textId="77777777" w:rsidTr="001D24F8">
        <w:tc>
          <w:tcPr>
            <w:tcW w:w="817" w:type="dxa"/>
          </w:tcPr>
          <w:p w14:paraId="2A8B0C63" w14:textId="77777777" w:rsidR="00E54DBB" w:rsidRPr="00256BC6" w:rsidRDefault="00E54DBB" w:rsidP="001D24F8">
            <w:pPr>
              <w:pStyle w:val="ConsPlusNormal"/>
              <w:jc w:val="both"/>
              <w:rPr>
                <w:sz w:val="27"/>
                <w:szCs w:val="27"/>
              </w:rPr>
            </w:pPr>
            <w:r w:rsidRPr="00256BC6">
              <w:rPr>
                <w:sz w:val="27"/>
                <w:szCs w:val="27"/>
              </w:rPr>
              <w:t>13</w:t>
            </w:r>
          </w:p>
        </w:tc>
        <w:tc>
          <w:tcPr>
            <w:tcW w:w="4253" w:type="dxa"/>
          </w:tcPr>
          <w:p w14:paraId="3366F387" w14:textId="77777777" w:rsidR="00E54DBB" w:rsidRPr="00256BC6" w:rsidRDefault="00E54DBB" w:rsidP="001D24F8">
            <w:pPr>
              <w:pStyle w:val="ConsPlusNormal"/>
              <w:jc w:val="both"/>
              <w:rPr>
                <w:sz w:val="27"/>
                <w:szCs w:val="27"/>
              </w:rPr>
            </w:pPr>
            <w:r w:rsidRPr="00256BC6">
              <w:rPr>
                <w:sz w:val="27"/>
                <w:szCs w:val="27"/>
              </w:rPr>
              <w:t>Начальная (минимальная) цена договора (лота)</w:t>
            </w:r>
          </w:p>
        </w:tc>
        <w:tc>
          <w:tcPr>
            <w:tcW w:w="4501" w:type="dxa"/>
          </w:tcPr>
          <w:p w14:paraId="0F99596A" w14:textId="77777777" w:rsidR="00E54DBB" w:rsidRPr="00256BC6" w:rsidRDefault="00E54DBB" w:rsidP="001D24F8">
            <w:pPr>
              <w:pStyle w:val="ConsPlusNormal"/>
              <w:jc w:val="both"/>
              <w:rPr>
                <w:sz w:val="27"/>
                <w:szCs w:val="27"/>
              </w:rPr>
            </w:pPr>
            <w:r w:rsidRPr="00256BC6">
              <w:rPr>
                <w:sz w:val="27"/>
                <w:szCs w:val="27"/>
              </w:rPr>
              <w:t>Начальная (минимальная) цена договора (лота) устанавливается в размере ___________________</w:t>
            </w:r>
          </w:p>
        </w:tc>
      </w:tr>
      <w:tr w:rsidR="007F38B8" w:rsidRPr="00256BC6" w14:paraId="6E3D5D51" w14:textId="77777777" w:rsidTr="001D24F8">
        <w:tc>
          <w:tcPr>
            <w:tcW w:w="817" w:type="dxa"/>
          </w:tcPr>
          <w:p w14:paraId="0E9DE4EE" w14:textId="77777777" w:rsidR="00E54DBB" w:rsidRPr="00256BC6" w:rsidRDefault="00E54DBB" w:rsidP="001D24F8">
            <w:pPr>
              <w:pStyle w:val="ConsPlusNormal"/>
              <w:jc w:val="both"/>
              <w:rPr>
                <w:sz w:val="27"/>
                <w:szCs w:val="27"/>
              </w:rPr>
            </w:pPr>
            <w:r w:rsidRPr="00256BC6">
              <w:rPr>
                <w:sz w:val="27"/>
                <w:szCs w:val="27"/>
              </w:rPr>
              <w:t>14</w:t>
            </w:r>
          </w:p>
        </w:tc>
        <w:tc>
          <w:tcPr>
            <w:tcW w:w="4253" w:type="dxa"/>
          </w:tcPr>
          <w:p w14:paraId="5A644052" w14:textId="77777777" w:rsidR="00E54DBB" w:rsidRPr="00256BC6" w:rsidRDefault="00E54DBB" w:rsidP="001D24F8">
            <w:pPr>
              <w:pStyle w:val="ConsPlusNormal"/>
              <w:jc w:val="both"/>
              <w:rPr>
                <w:sz w:val="27"/>
                <w:szCs w:val="27"/>
              </w:rPr>
            </w:pPr>
            <w:r w:rsidRPr="00256BC6">
              <w:rPr>
                <w:sz w:val="27"/>
                <w:szCs w:val="27"/>
              </w:rPr>
              <w:t>«шаг аукциона»</w:t>
            </w:r>
          </w:p>
        </w:tc>
        <w:tc>
          <w:tcPr>
            <w:tcW w:w="4501" w:type="dxa"/>
          </w:tcPr>
          <w:p w14:paraId="3EDF97DB" w14:textId="77777777" w:rsidR="00E54DBB" w:rsidRDefault="00E54DBB" w:rsidP="001D24F8">
            <w:pPr>
              <w:pStyle w:val="ConsPlusNormal"/>
              <w:jc w:val="both"/>
              <w:rPr>
                <w:sz w:val="27"/>
                <w:szCs w:val="27"/>
              </w:rPr>
            </w:pPr>
            <w:r w:rsidRPr="00256BC6">
              <w:rPr>
                <w:sz w:val="27"/>
                <w:szCs w:val="27"/>
              </w:rPr>
              <w:t>«шаг аукциона» составляет</w:t>
            </w:r>
            <w:r w:rsidR="001B37FB">
              <w:rPr>
                <w:sz w:val="27"/>
                <w:szCs w:val="27"/>
              </w:rPr>
              <w:t xml:space="preserve"> _____________</w:t>
            </w:r>
            <w:r w:rsidRPr="00256BC6">
              <w:rPr>
                <w:sz w:val="27"/>
                <w:szCs w:val="27"/>
              </w:rPr>
              <w:t xml:space="preserve"> рублей</w:t>
            </w:r>
          </w:p>
          <w:p w14:paraId="53047D07" w14:textId="674BF32B" w:rsidR="007F38B8" w:rsidRPr="00256BC6" w:rsidRDefault="007F38B8" w:rsidP="001D24F8">
            <w:pPr>
              <w:pStyle w:val="ConsPlusNormal"/>
              <w:jc w:val="both"/>
              <w:rPr>
                <w:sz w:val="27"/>
                <w:szCs w:val="27"/>
              </w:rPr>
            </w:pPr>
          </w:p>
        </w:tc>
      </w:tr>
      <w:tr w:rsidR="007F38B8" w:rsidRPr="00256BC6" w14:paraId="389864BC" w14:textId="77777777" w:rsidTr="001D24F8">
        <w:tc>
          <w:tcPr>
            <w:tcW w:w="817" w:type="dxa"/>
          </w:tcPr>
          <w:p w14:paraId="4331DC38" w14:textId="77777777" w:rsidR="00E54DBB" w:rsidRPr="00256BC6" w:rsidRDefault="00E54DBB" w:rsidP="001D24F8">
            <w:pPr>
              <w:pStyle w:val="ConsPlusNormal"/>
              <w:jc w:val="both"/>
              <w:rPr>
                <w:sz w:val="27"/>
                <w:szCs w:val="27"/>
              </w:rPr>
            </w:pPr>
            <w:r w:rsidRPr="00256BC6">
              <w:rPr>
                <w:sz w:val="27"/>
                <w:szCs w:val="27"/>
              </w:rPr>
              <w:t>15</w:t>
            </w:r>
          </w:p>
        </w:tc>
        <w:tc>
          <w:tcPr>
            <w:tcW w:w="4253" w:type="dxa"/>
          </w:tcPr>
          <w:p w14:paraId="6ADA2A7B" w14:textId="77777777" w:rsidR="00E54DBB" w:rsidRPr="00256BC6" w:rsidRDefault="00E54DBB" w:rsidP="001D24F8">
            <w:pPr>
              <w:pStyle w:val="ConsPlusNormal"/>
              <w:jc w:val="both"/>
              <w:rPr>
                <w:sz w:val="27"/>
                <w:szCs w:val="27"/>
              </w:rPr>
            </w:pPr>
            <w:r w:rsidRPr="00256BC6">
              <w:rPr>
                <w:sz w:val="27"/>
                <w:szCs w:val="27"/>
              </w:rPr>
              <w:t xml:space="preserve">Требования о задатке, размер задатка и </w:t>
            </w:r>
            <w:r w:rsidRPr="00256BC6">
              <w:rPr>
                <w:sz w:val="27"/>
                <w:szCs w:val="27"/>
              </w:rPr>
              <w:lastRenderedPageBreak/>
              <w:t>порядок его внесения, срок и порядок возврата задатка</w:t>
            </w:r>
          </w:p>
        </w:tc>
        <w:tc>
          <w:tcPr>
            <w:tcW w:w="4501" w:type="dxa"/>
          </w:tcPr>
          <w:p w14:paraId="4E9C9E3A" w14:textId="77777777" w:rsidR="00E54DBB" w:rsidRPr="00256BC6" w:rsidRDefault="00E54DBB" w:rsidP="001D24F8">
            <w:pPr>
              <w:pStyle w:val="ConsPlusNormal"/>
              <w:jc w:val="both"/>
              <w:rPr>
                <w:sz w:val="27"/>
                <w:szCs w:val="27"/>
              </w:rPr>
            </w:pPr>
            <w:r w:rsidRPr="00256BC6">
              <w:rPr>
                <w:sz w:val="27"/>
                <w:szCs w:val="27"/>
              </w:rPr>
              <w:lastRenderedPageBreak/>
              <w:t>Для участия в аукционе устанавливается требование о внесении задатка.</w:t>
            </w:r>
          </w:p>
          <w:p w14:paraId="696F067D" w14:textId="77777777" w:rsidR="00E54DBB" w:rsidRPr="00256BC6" w:rsidRDefault="00E54DBB" w:rsidP="001D24F8">
            <w:pPr>
              <w:pStyle w:val="ConsPlusNormal"/>
              <w:jc w:val="both"/>
              <w:rPr>
                <w:sz w:val="27"/>
                <w:szCs w:val="27"/>
              </w:rPr>
            </w:pPr>
            <w:r w:rsidRPr="00256BC6">
              <w:rPr>
                <w:sz w:val="27"/>
                <w:szCs w:val="27"/>
              </w:rPr>
              <w:lastRenderedPageBreak/>
              <w:t>(*1)</w:t>
            </w:r>
          </w:p>
          <w:p w14:paraId="6358C712" w14:textId="6436ABA0" w:rsidR="00E54DBB" w:rsidRPr="00256BC6" w:rsidRDefault="00E54DBB" w:rsidP="001D24F8">
            <w:pPr>
              <w:pStyle w:val="ConsPlusNormal"/>
              <w:jc w:val="both"/>
              <w:rPr>
                <w:sz w:val="27"/>
                <w:szCs w:val="27"/>
              </w:rPr>
            </w:pPr>
            <w:r w:rsidRPr="00256BC6">
              <w:rPr>
                <w:sz w:val="27"/>
                <w:szCs w:val="27"/>
              </w:rPr>
              <w:t>Срок внесения задатка: с ___</w:t>
            </w:r>
            <w:r w:rsidR="00F940E5">
              <w:rPr>
                <w:sz w:val="27"/>
                <w:szCs w:val="27"/>
              </w:rPr>
              <w:t>___</w:t>
            </w:r>
            <w:r w:rsidRPr="00256BC6">
              <w:rPr>
                <w:sz w:val="27"/>
                <w:szCs w:val="27"/>
              </w:rPr>
              <w:t xml:space="preserve">__ по </w:t>
            </w:r>
            <w:r w:rsidR="00F940E5">
              <w:rPr>
                <w:sz w:val="27"/>
                <w:szCs w:val="27"/>
              </w:rPr>
              <w:t>______</w:t>
            </w:r>
            <w:r w:rsidRPr="00256BC6">
              <w:rPr>
                <w:sz w:val="27"/>
                <w:szCs w:val="27"/>
              </w:rPr>
              <w:t xml:space="preserve">____ </w:t>
            </w:r>
          </w:p>
          <w:p w14:paraId="5FD9D953" w14:textId="007A1CC2" w:rsidR="00E54DBB" w:rsidRPr="00256BC6" w:rsidRDefault="00E54DBB" w:rsidP="001D24F8">
            <w:pPr>
              <w:pStyle w:val="ConsPlusNormal"/>
              <w:jc w:val="both"/>
              <w:rPr>
                <w:sz w:val="27"/>
                <w:szCs w:val="27"/>
              </w:rPr>
            </w:pPr>
            <w:r w:rsidRPr="00256BC6">
              <w:rPr>
                <w:sz w:val="27"/>
                <w:szCs w:val="27"/>
              </w:rPr>
              <w:t>Размер задатка составляет __</w:t>
            </w:r>
            <w:r w:rsidR="00F940E5">
              <w:rPr>
                <w:sz w:val="27"/>
                <w:szCs w:val="27"/>
              </w:rPr>
              <w:t>_________</w:t>
            </w:r>
            <w:r w:rsidRPr="00256BC6">
              <w:rPr>
                <w:sz w:val="27"/>
                <w:szCs w:val="27"/>
              </w:rPr>
              <w:t xml:space="preserve">___ рублей. </w:t>
            </w:r>
          </w:p>
          <w:p w14:paraId="4373328C" w14:textId="77777777" w:rsidR="00E54DBB" w:rsidRPr="00256BC6" w:rsidRDefault="00E54DBB" w:rsidP="001D24F8">
            <w:pPr>
              <w:pStyle w:val="ConsPlusNormal"/>
              <w:jc w:val="both"/>
              <w:rPr>
                <w:sz w:val="27"/>
                <w:szCs w:val="27"/>
              </w:rPr>
            </w:pPr>
            <w:r w:rsidRPr="00256BC6">
              <w:rPr>
                <w:sz w:val="27"/>
                <w:szCs w:val="27"/>
              </w:rPr>
              <w:t xml:space="preserve">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 </w:t>
            </w:r>
          </w:p>
          <w:p w14:paraId="6E1E3351" w14:textId="77777777" w:rsidR="007F38B8" w:rsidRDefault="00E54DBB" w:rsidP="001D24F8">
            <w:pPr>
              <w:pStyle w:val="ConsPlusNormal"/>
              <w:jc w:val="both"/>
              <w:rPr>
                <w:sz w:val="27"/>
                <w:szCs w:val="27"/>
              </w:rPr>
            </w:pPr>
            <w:r w:rsidRPr="00256BC6">
              <w:rPr>
                <w:sz w:val="27"/>
                <w:szCs w:val="27"/>
              </w:rPr>
              <w:t>Перечисление денежных средств на счет оператора электронной площадки производится в соответствии с регламентом оператора</w:t>
            </w:r>
          </w:p>
          <w:p w14:paraId="35670631" w14:textId="044BE1B3" w:rsidR="00E54DBB" w:rsidRPr="00256BC6" w:rsidRDefault="00E54DBB" w:rsidP="001D24F8">
            <w:pPr>
              <w:pStyle w:val="ConsPlusNormal"/>
              <w:jc w:val="both"/>
              <w:rPr>
                <w:sz w:val="27"/>
                <w:szCs w:val="27"/>
              </w:rPr>
            </w:pPr>
            <w:r w:rsidRPr="00256BC6">
              <w:rPr>
                <w:sz w:val="27"/>
                <w:szCs w:val="27"/>
              </w:rPr>
              <w:t xml:space="preserve"> электронной площадки по следующим реквизитам:</w:t>
            </w:r>
          </w:p>
          <w:p w14:paraId="4C655DC4" w14:textId="6D197289" w:rsidR="00E54DBB" w:rsidRPr="00256BC6" w:rsidRDefault="00E54DBB" w:rsidP="001D24F8">
            <w:pPr>
              <w:pStyle w:val="ConsPlusNormal"/>
              <w:jc w:val="both"/>
              <w:rPr>
                <w:sz w:val="27"/>
                <w:szCs w:val="27"/>
              </w:rPr>
            </w:pPr>
            <w:r w:rsidRPr="00256BC6">
              <w:rPr>
                <w:sz w:val="27"/>
                <w:szCs w:val="27"/>
              </w:rPr>
              <w:t>___________________________________________</w:t>
            </w:r>
          </w:p>
          <w:p w14:paraId="2E409121" w14:textId="6B035342" w:rsidR="007F38B8" w:rsidRDefault="00E54DBB" w:rsidP="00F940E5">
            <w:pPr>
              <w:pStyle w:val="ConsPlusNormal"/>
              <w:pBdr>
                <w:bottom w:val="single" w:sz="12" w:space="1" w:color="auto"/>
              </w:pBdr>
              <w:tabs>
                <w:tab w:val="right" w:pos="5887"/>
              </w:tabs>
              <w:jc w:val="both"/>
              <w:rPr>
                <w:sz w:val="27"/>
                <w:szCs w:val="27"/>
              </w:rPr>
            </w:pPr>
            <w:r w:rsidRPr="00256BC6">
              <w:rPr>
                <w:sz w:val="27"/>
                <w:szCs w:val="27"/>
              </w:rPr>
              <w:t xml:space="preserve">Назначение платежа: </w:t>
            </w:r>
          </w:p>
          <w:p w14:paraId="7384615F" w14:textId="3DECB7F5" w:rsidR="00F940E5" w:rsidRPr="00256BC6" w:rsidRDefault="00F940E5" w:rsidP="001D24F8">
            <w:pPr>
              <w:pStyle w:val="ConsPlusNormal"/>
              <w:jc w:val="both"/>
              <w:rPr>
                <w:sz w:val="27"/>
                <w:szCs w:val="27"/>
              </w:rPr>
            </w:pPr>
          </w:p>
        </w:tc>
      </w:tr>
      <w:tr w:rsidR="007F38B8" w:rsidRPr="00256BC6" w14:paraId="4BB50E0B" w14:textId="77777777" w:rsidTr="001D24F8">
        <w:tc>
          <w:tcPr>
            <w:tcW w:w="817" w:type="dxa"/>
          </w:tcPr>
          <w:p w14:paraId="495D5770" w14:textId="77777777" w:rsidR="00E54DBB" w:rsidRPr="00256BC6" w:rsidRDefault="00E54DBB" w:rsidP="001D24F8">
            <w:pPr>
              <w:pStyle w:val="ConsPlusNormal"/>
              <w:jc w:val="both"/>
              <w:rPr>
                <w:sz w:val="27"/>
                <w:szCs w:val="27"/>
              </w:rPr>
            </w:pPr>
            <w:r w:rsidRPr="00256BC6">
              <w:rPr>
                <w:sz w:val="27"/>
                <w:szCs w:val="27"/>
              </w:rPr>
              <w:lastRenderedPageBreak/>
              <w:t>16</w:t>
            </w:r>
          </w:p>
        </w:tc>
        <w:tc>
          <w:tcPr>
            <w:tcW w:w="4253" w:type="dxa"/>
          </w:tcPr>
          <w:p w14:paraId="1CF0470B" w14:textId="77777777" w:rsidR="00E54DBB" w:rsidRPr="00256BC6" w:rsidRDefault="00E54DBB" w:rsidP="001D24F8">
            <w:pPr>
              <w:pStyle w:val="ConsPlusNormal"/>
              <w:jc w:val="both"/>
              <w:rPr>
                <w:sz w:val="27"/>
                <w:szCs w:val="27"/>
              </w:rPr>
            </w:pPr>
            <w:r w:rsidRPr="00256BC6">
              <w:rPr>
                <w:sz w:val="27"/>
                <w:szCs w:val="27"/>
              </w:rPr>
              <w:t>Порядок подачи заявки</w:t>
            </w:r>
          </w:p>
        </w:tc>
        <w:tc>
          <w:tcPr>
            <w:tcW w:w="4501" w:type="dxa"/>
          </w:tcPr>
          <w:p w14:paraId="48E2454A" w14:textId="77777777" w:rsidR="00E54DBB" w:rsidRPr="00256BC6" w:rsidRDefault="00E54DBB" w:rsidP="001D24F8">
            <w:pPr>
              <w:pStyle w:val="ConsPlusNormal"/>
              <w:jc w:val="both"/>
              <w:rPr>
                <w:sz w:val="27"/>
                <w:szCs w:val="27"/>
              </w:rPr>
            </w:pPr>
            <w:r w:rsidRPr="00256BC6">
              <w:rPr>
                <w:sz w:val="27"/>
                <w:szCs w:val="27"/>
              </w:rPr>
              <w:t xml:space="preserve">Лица, прошедшие регистрацию на электронной площадке, вправе подать заявку в электронной форме на участие в электронном аукционе в срок, указанный в </w:t>
            </w:r>
            <w:hyperlink w:anchor="Par546" w:tooltip=" 18  Дата, время начала и окончания     С _____ час. _______ мин. по московскому времени  " w:history="1">
              <w:r w:rsidRPr="00256BC6">
                <w:rPr>
                  <w:sz w:val="27"/>
                  <w:szCs w:val="27"/>
                </w:rPr>
                <w:t>пункте 18</w:t>
              </w:r>
            </w:hyperlink>
            <w:r w:rsidRPr="00256BC6">
              <w:rPr>
                <w:sz w:val="27"/>
                <w:szCs w:val="27"/>
              </w:rPr>
              <w:t xml:space="preserve"> Извещения.</w:t>
            </w:r>
          </w:p>
          <w:p w14:paraId="2B890EFC" w14:textId="77777777" w:rsidR="00E54DBB" w:rsidRPr="00256BC6" w:rsidRDefault="00E54DBB" w:rsidP="001D24F8">
            <w:pPr>
              <w:pStyle w:val="ConsPlusNormal"/>
              <w:jc w:val="both"/>
              <w:rPr>
                <w:sz w:val="27"/>
                <w:szCs w:val="27"/>
              </w:rPr>
            </w:pPr>
            <w:r w:rsidRPr="00256BC6">
              <w:rPr>
                <w:sz w:val="27"/>
                <w:szCs w:val="27"/>
              </w:rPr>
              <w:t xml:space="preserve">По истечении срока подачи заявок, установленного </w:t>
            </w:r>
            <w:hyperlink w:anchor="Par546" w:tooltip=" 18  Дата, время начала и окончания     С _____ час. _______ мин. по московскому времени  " w:history="1">
              <w:r w:rsidRPr="00256BC6">
                <w:rPr>
                  <w:sz w:val="27"/>
                  <w:szCs w:val="27"/>
                </w:rPr>
                <w:t>пунктом 18</w:t>
              </w:r>
            </w:hyperlink>
            <w:r w:rsidRPr="00256BC6">
              <w:rPr>
                <w:sz w:val="27"/>
                <w:szCs w:val="27"/>
              </w:rPr>
              <w:t xml:space="preserve"> Извещения, заявки на участие в аукционе не принимаются.</w:t>
            </w:r>
          </w:p>
          <w:p w14:paraId="4410B0FD" w14:textId="77777777" w:rsidR="00E54DBB" w:rsidRPr="00256BC6" w:rsidRDefault="00E54DBB" w:rsidP="001D24F8">
            <w:pPr>
              <w:pStyle w:val="ConsPlusNormal"/>
              <w:jc w:val="both"/>
              <w:rPr>
                <w:sz w:val="27"/>
                <w:szCs w:val="27"/>
              </w:rPr>
            </w:pPr>
            <w:r w:rsidRPr="00256BC6">
              <w:rPr>
                <w:sz w:val="27"/>
                <w:szCs w:val="27"/>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4F62B2C6" w14:textId="77777777" w:rsidR="00E54DBB" w:rsidRPr="00256BC6" w:rsidRDefault="00E54DBB" w:rsidP="001D24F8">
            <w:pPr>
              <w:pStyle w:val="ConsPlusNormal"/>
              <w:jc w:val="both"/>
              <w:rPr>
                <w:sz w:val="27"/>
                <w:szCs w:val="27"/>
              </w:rPr>
            </w:pPr>
            <w:r w:rsidRPr="00256BC6">
              <w:rPr>
                <w:sz w:val="27"/>
                <w:szCs w:val="27"/>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w:t>
            </w:r>
          </w:p>
          <w:p w14:paraId="1871401B" w14:textId="77777777" w:rsidR="00E54DBB" w:rsidRPr="00256BC6" w:rsidRDefault="00E54DBB" w:rsidP="001D24F8">
            <w:pPr>
              <w:pStyle w:val="ConsPlusNormal"/>
              <w:jc w:val="both"/>
              <w:rPr>
                <w:sz w:val="27"/>
                <w:szCs w:val="27"/>
              </w:rPr>
            </w:pPr>
            <w:r w:rsidRPr="00256BC6">
              <w:rPr>
                <w:sz w:val="27"/>
                <w:szCs w:val="27"/>
              </w:rPr>
              <w:t xml:space="preserve">Заявитель вправе подать только одну заявку на участие в электронном аукционе </w:t>
            </w:r>
          </w:p>
        </w:tc>
      </w:tr>
      <w:tr w:rsidR="007F38B8" w:rsidRPr="00256BC6" w14:paraId="7F4237EF" w14:textId="77777777" w:rsidTr="001D24F8">
        <w:tc>
          <w:tcPr>
            <w:tcW w:w="817" w:type="dxa"/>
          </w:tcPr>
          <w:p w14:paraId="7BE8ABB6" w14:textId="77777777" w:rsidR="00E54DBB" w:rsidRPr="00256BC6" w:rsidRDefault="00E54DBB" w:rsidP="001D24F8">
            <w:pPr>
              <w:pStyle w:val="ConsPlusNormal"/>
              <w:jc w:val="both"/>
              <w:rPr>
                <w:sz w:val="27"/>
                <w:szCs w:val="27"/>
              </w:rPr>
            </w:pPr>
            <w:r w:rsidRPr="00256BC6">
              <w:rPr>
                <w:sz w:val="27"/>
                <w:szCs w:val="27"/>
              </w:rPr>
              <w:t>17</w:t>
            </w:r>
          </w:p>
        </w:tc>
        <w:tc>
          <w:tcPr>
            <w:tcW w:w="4253" w:type="dxa"/>
          </w:tcPr>
          <w:p w14:paraId="28105EA7" w14:textId="77777777" w:rsidR="00E54DBB" w:rsidRPr="00256BC6" w:rsidRDefault="00E54DBB" w:rsidP="001D24F8">
            <w:pPr>
              <w:pStyle w:val="ConsPlusNormal"/>
              <w:jc w:val="both"/>
              <w:rPr>
                <w:sz w:val="27"/>
                <w:szCs w:val="27"/>
              </w:rPr>
            </w:pPr>
            <w:r w:rsidRPr="00256BC6">
              <w:rPr>
                <w:sz w:val="27"/>
                <w:szCs w:val="27"/>
              </w:rPr>
              <w:t>Порядок отзыва заявки</w:t>
            </w:r>
          </w:p>
        </w:tc>
        <w:tc>
          <w:tcPr>
            <w:tcW w:w="4501" w:type="dxa"/>
          </w:tcPr>
          <w:p w14:paraId="170BF820" w14:textId="77777777" w:rsidR="00E54DBB" w:rsidRPr="00256BC6" w:rsidRDefault="00E54DBB" w:rsidP="001D24F8">
            <w:pPr>
              <w:pStyle w:val="ConsPlusNormal"/>
              <w:jc w:val="both"/>
              <w:rPr>
                <w:sz w:val="27"/>
                <w:szCs w:val="27"/>
              </w:rPr>
            </w:pPr>
            <w:r w:rsidRPr="00256BC6">
              <w:rPr>
                <w:sz w:val="27"/>
                <w:szCs w:val="27"/>
              </w:rPr>
              <w:t xml:space="preserve">Заявитель, подавший заявку, вправе отозвать заявку не позднее даты окончания срока подачи </w:t>
            </w:r>
            <w:r w:rsidRPr="00256BC6">
              <w:rPr>
                <w:sz w:val="27"/>
                <w:szCs w:val="27"/>
              </w:rPr>
              <w:lastRenderedPageBreak/>
              <w:t>заявок, направив об этом уведомление оператору электронной площадки.</w:t>
            </w:r>
          </w:p>
          <w:p w14:paraId="413A93BB" w14:textId="77777777" w:rsidR="00E54DBB" w:rsidRPr="00256BC6" w:rsidRDefault="00E54DBB" w:rsidP="001D24F8">
            <w:pPr>
              <w:pStyle w:val="ConsPlusNormal"/>
              <w:jc w:val="both"/>
              <w:rPr>
                <w:sz w:val="27"/>
                <w:szCs w:val="27"/>
              </w:rPr>
            </w:pPr>
            <w:r w:rsidRPr="00256BC6">
              <w:rPr>
                <w:sz w:val="27"/>
                <w:szCs w:val="27"/>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F38B8" w:rsidRPr="00256BC6" w14:paraId="3B2D22D6" w14:textId="77777777" w:rsidTr="001D24F8">
        <w:tc>
          <w:tcPr>
            <w:tcW w:w="817" w:type="dxa"/>
          </w:tcPr>
          <w:p w14:paraId="2A68C536" w14:textId="77777777" w:rsidR="00E54DBB" w:rsidRPr="00256BC6" w:rsidRDefault="00E54DBB" w:rsidP="001D24F8">
            <w:pPr>
              <w:pStyle w:val="ConsPlusNormal"/>
              <w:jc w:val="both"/>
              <w:rPr>
                <w:sz w:val="27"/>
                <w:szCs w:val="27"/>
              </w:rPr>
            </w:pPr>
            <w:r w:rsidRPr="00256BC6">
              <w:rPr>
                <w:sz w:val="27"/>
                <w:szCs w:val="27"/>
              </w:rPr>
              <w:lastRenderedPageBreak/>
              <w:t>18</w:t>
            </w:r>
          </w:p>
        </w:tc>
        <w:tc>
          <w:tcPr>
            <w:tcW w:w="4253" w:type="dxa"/>
          </w:tcPr>
          <w:p w14:paraId="106265FD" w14:textId="77777777" w:rsidR="00E54DBB" w:rsidRPr="00256BC6" w:rsidRDefault="00E54DBB" w:rsidP="001D24F8">
            <w:pPr>
              <w:pStyle w:val="ConsPlusNormal"/>
              <w:jc w:val="both"/>
              <w:rPr>
                <w:sz w:val="27"/>
                <w:szCs w:val="27"/>
              </w:rPr>
            </w:pPr>
            <w:r w:rsidRPr="00256BC6">
              <w:rPr>
                <w:sz w:val="27"/>
                <w:szCs w:val="27"/>
              </w:rPr>
              <w:t>Дата, время начала и окончания подачи заявок</w:t>
            </w:r>
          </w:p>
        </w:tc>
        <w:tc>
          <w:tcPr>
            <w:tcW w:w="4501" w:type="dxa"/>
          </w:tcPr>
          <w:p w14:paraId="29EF4552" w14:textId="7A6CD0F8" w:rsidR="00E54DBB" w:rsidRPr="00256BC6" w:rsidRDefault="00E54DBB" w:rsidP="001D24F8">
            <w:pPr>
              <w:pStyle w:val="ConsPlusNormal"/>
              <w:jc w:val="both"/>
              <w:rPr>
                <w:sz w:val="27"/>
                <w:szCs w:val="27"/>
              </w:rPr>
            </w:pPr>
            <w:r w:rsidRPr="00256BC6">
              <w:rPr>
                <w:sz w:val="27"/>
                <w:szCs w:val="27"/>
              </w:rPr>
              <w:t>С _____ час. _____ мин. по московскому времени «__» ____</w:t>
            </w:r>
            <w:r w:rsidR="00F940E5">
              <w:rPr>
                <w:sz w:val="27"/>
                <w:szCs w:val="27"/>
              </w:rPr>
              <w:t>______________</w:t>
            </w:r>
            <w:r w:rsidRPr="00256BC6">
              <w:rPr>
                <w:sz w:val="27"/>
                <w:szCs w:val="27"/>
              </w:rPr>
              <w:t>_ 20_</w:t>
            </w:r>
            <w:r w:rsidR="00F940E5">
              <w:rPr>
                <w:sz w:val="27"/>
                <w:szCs w:val="27"/>
              </w:rPr>
              <w:t>__</w:t>
            </w:r>
            <w:r w:rsidRPr="00256BC6">
              <w:rPr>
                <w:sz w:val="27"/>
                <w:szCs w:val="27"/>
              </w:rPr>
              <w:t>_г.</w:t>
            </w:r>
          </w:p>
          <w:p w14:paraId="69F31FE3" w14:textId="7186D855" w:rsidR="00E54DBB" w:rsidRDefault="00E54DBB" w:rsidP="001D24F8">
            <w:pPr>
              <w:pStyle w:val="ConsPlusNormal"/>
              <w:jc w:val="both"/>
              <w:rPr>
                <w:sz w:val="27"/>
                <w:szCs w:val="27"/>
              </w:rPr>
            </w:pPr>
            <w:r w:rsidRPr="00256BC6">
              <w:rPr>
                <w:sz w:val="27"/>
                <w:szCs w:val="27"/>
              </w:rPr>
              <w:t>До _____ час. _____ мин. по московскому времени «</w:t>
            </w:r>
            <w:r w:rsidR="00F940E5">
              <w:rPr>
                <w:sz w:val="27"/>
                <w:szCs w:val="27"/>
              </w:rPr>
              <w:t>____</w:t>
            </w:r>
            <w:r w:rsidRPr="00256BC6">
              <w:rPr>
                <w:sz w:val="27"/>
                <w:szCs w:val="27"/>
              </w:rPr>
              <w:t>» ___</w:t>
            </w:r>
            <w:r w:rsidR="00F940E5">
              <w:rPr>
                <w:sz w:val="27"/>
                <w:szCs w:val="27"/>
              </w:rPr>
              <w:t>___________</w:t>
            </w:r>
            <w:r w:rsidRPr="00256BC6">
              <w:rPr>
                <w:sz w:val="27"/>
                <w:szCs w:val="27"/>
              </w:rPr>
              <w:t>__ 20__г.</w:t>
            </w:r>
          </w:p>
          <w:p w14:paraId="5B432D49" w14:textId="67714085" w:rsidR="00F940E5" w:rsidRPr="00256BC6" w:rsidRDefault="00F940E5" w:rsidP="001D24F8">
            <w:pPr>
              <w:pStyle w:val="ConsPlusNormal"/>
              <w:jc w:val="both"/>
              <w:rPr>
                <w:sz w:val="27"/>
                <w:szCs w:val="27"/>
              </w:rPr>
            </w:pPr>
          </w:p>
        </w:tc>
      </w:tr>
      <w:tr w:rsidR="007F38B8" w:rsidRPr="00256BC6" w14:paraId="24824D3A" w14:textId="77777777" w:rsidTr="001D24F8">
        <w:tc>
          <w:tcPr>
            <w:tcW w:w="817" w:type="dxa"/>
          </w:tcPr>
          <w:p w14:paraId="4D9E3300" w14:textId="77777777" w:rsidR="00E54DBB" w:rsidRPr="00256BC6" w:rsidRDefault="00E54DBB" w:rsidP="001D24F8">
            <w:pPr>
              <w:pStyle w:val="ConsPlusNormal"/>
              <w:jc w:val="both"/>
              <w:rPr>
                <w:sz w:val="27"/>
                <w:szCs w:val="27"/>
              </w:rPr>
            </w:pPr>
            <w:r w:rsidRPr="00256BC6">
              <w:rPr>
                <w:sz w:val="27"/>
                <w:szCs w:val="27"/>
              </w:rPr>
              <w:t>19</w:t>
            </w:r>
          </w:p>
        </w:tc>
        <w:tc>
          <w:tcPr>
            <w:tcW w:w="4253" w:type="dxa"/>
          </w:tcPr>
          <w:p w14:paraId="491756E0" w14:textId="77777777" w:rsidR="00E54DBB" w:rsidRPr="00256BC6" w:rsidRDefault="00E54DBB" w:rsidP="001D24F8">
            <w:pPr>
              <w:pStyle w:val="ConsPlusNormal"/>
              <w:jc w:val="both"/>
              <w:rPr>
                <w:sz w:val="27"/>
                <w:szCs w:val="27"/>
              </w:rPr>
            </w:pPr>
            <w:r w:rsidRPr="00256BC6">
              <w:rPr>
                <w:sz w:val="27"/>
                <w:szCs w:val="27"/>
              </w:rPr>
              <w:t>Дата окончания рассмотрения заявок</w:t>
            </w:r>
          </w:p>
        </w:tc>
        <w:tc>
          <w:tcPr>
            <w:tcW w:w="4501" w:type="dxa"/>
          </w:tcPr>
          <w:p w14:paraId="1F6C9AFB" w14:textId="71B2799C" w:rsidR="00E54DBB" w:rsidRPr="00256BC6" w:rsidRDefault="00E54DBB" w:rsidP="001D24F8">
            <w:pPr>
              <w:pStyle w:val="ConsPlusNormal"/>
              <w:jc w:val="both"/>
              <w:rPr>
                <w:sz w:val="27"/>
                <w:szCs w:val="27"/>
              </w:rPr>
            </w:pPr>
            <w:r w:rsidRPr="00256BC6">
              <w:rPr>
                <w:sz w:val="27"/>
                <w:szCs w:val="27"/>
              </w:rPr>
              <w:t>«_</w:t>
            </w:r>
            <w:r w:rsidR="00F940E5">
              <w:rPr>
                <w:sz w:val="27"/>
                <w:szCs w:val="27"/>
              </w:rPr>
              <w:t>__</w:t>
            </w:r>
            <w:r w:rsidRPr="00256BC6">
              <w:rPr>
                <w:sz w:val="27"/>
                <w:szCs w:val="27"/>
              </w:rPr>
              <w:t>_» __</w:t>
            </w:r>
            <w:r w:rsidR="00F940E5">
              <w:rPr>
                <w:sz w:val="27"/>
                <w:szCs w:val="27"/>
              </w:rPr>
              <w:t>_____________</w:t>
            </w:r>
            <w:r w:rsidRPr="00256BC6">
              <w:rPr>
                <w:sz w:val="27"/>
                <w:szCs w:val="27"/>
              </w:rPr>
              <w:t>_ 20__г.</w:t>
            </w:r>
          </w:p>
        </w:tc>
      </w:tr>
      <w:tr w:rsidR="007F38B8" w:rsidRPr="00256BC6" w14:paraId="6B1B8137" w14:textId="77777777" w:rsidTr="001D24F8">
        <w:tc>
          <w:tcPr>
            <w:tcW w:w="817" w:type="dxa"/>
          </w:tcPr>
          <w:p w14:paraId="35D96CD5" w14:textId="77777777" w:rsidR="00E54DBB" w:rsidRPr="00256BC6" w:rsidRDefault="00E54DBB" w:rsidP="001D24F8">
            <w:pPr>
              <w:pStyle w:val="ConsPlusNormal"/>
              <w:jc w:val="both"/>
              <w:rPr>
                <w:sz w:val="27"/>
                <w:szCs w:val="27"/>
              </w:rPr>
            </w:pPr>
            <w:r w:rsidRPr="00256BC6">
              <w:rPr>
                <w:sz w:val="27"/>
                <w:szCs w:val="27"/>
              </w:rPr>
              <w:t>20</w:t>
            </w:r>
          </w:p>
        </w:tc>
        <w:tc>
          <w:tcPr>
            <w:tcW w:w="4253" w:type="dxa"/>
          </w:tcPr>
          <w:p w14:paraId="7130FB25" w14:textId="77777777" w:rsidR="00E54DBB" w:rsidRPr="00256BC6" w:rsidRDefault="00E54DBB" w:rsidP="001D24F8">
            <w:pPr>
              <w:pStyle w:val="ConsPlusNormal"/>
              <w:jc w:val="both"/>
              <w:rPr>
                <w:sz w:val="27"/>
                <w:szCs w:val="27"/>
              </w:rPr>
            </w:pPr>
            <w:r w:rsidRPr="00256BC6">
              <w:rPr>
                <w:sz w:val="27"/>
                <w:szCs w:val="27"/>
              </w:rPr>
              <w:t>Дата и время проведения электронного аукциона</w:t>
            </w:r>
          </w:p>
        </w:tc>
        <w:tc>
          <w:tcPr>
            <w:tcW w:w="4501" w:type="dxa"/>
          </w:tcPr>
          <w:p w14:paraId="7F1FBD7D" w14:textId="3F525EE3" w:rsidR="00E54DBB" w:rsidRPr="00256BC6" w:rsidRDefault="00E54DBB" w:rsidP="001D24F8">
            <w:pPr>
              <w:pStyle w:val="ConsPlusNormal"/>
              <w:jc w:val="both"/>
              <w:rPr>
                <w:sz w:val="27"/>
                <w:szCs w:val="27"/>
              </w:rPr>
            </w:pPr>
            <w:r w:rsidRPr="00256BC6">
              <w:rPr>
                <w:sz w:val="27"/>
                <w:szCs w:val="27"/>
              </w:rPr>
              <w:t>«_</w:t>
            </w:r>
            <w:r w:rsidR="00F940E5">
              <w:rPr>
                <w:sz w:val="27"/>
                <w:szCs w:val="27"/>
              </w:rPr>
              <w:t>__</w:t>
            </w:r>
            <w:r w:rsidRPr="00256BC6">
              <w:rPr>
                <w:sz w:val="27"/>
                <w:szCs w:val="27"/>
              </w:rPr>
              <w:t>_» ___</w:t>
            </w:r>
            <w:r w:rsidR="00F940E5">
              <w:rPr>
                <w:sz w:val="27"/>
                <w:szCs w:val="27"/>
              </w:rPr>
              <w:t>___________</w:t>
            </w:r>
            <w:r w:rsidRPr="00256BC6">
              <w:rPr>
                <w:sz w:val="27"/>
                <w:szCs w:val="27"/>
              </w:rPr>
              <w:t>__ 20__г.</w:t>
            </w:r>
          </w:p>
          <w:p w14:paraId="7FB558C5" w14:textId="77777777" w:rsidR="00E54DBB" w:rsidRPr="00256BC6" w:rsidRDefault="00E54DBB" w:rsidP="001D24F8">
            <w:pPr>
              <w:pStyle w:val="ConsPlusNormal"/>
              <w:jc w:val="both"/>
              <w:rPr>
                <w:sz w:val="27"/>
                <w:szCs w:val="27"/>
              </w:rPr>
            </w:pPr>
            <w:r w:rsidRPr="00256BC6">
              <w:rPr>
                <w:sz w:val="27"/>
                <w:szCs w:val="27"/>
              </w:rPr>
              <w:t>С _____ час. _____ мин. по московскому времени</w:t>
            </w:r>
          </w:p>
        </w:tc>
      </w:tr>
      <w:tr w:rsidR="007F38B8" w:rsidRPr="00256BC6" w14:paraId="56F9AC99" w14:textId="77777777" w:rsidTr="001D24F8">
        <w:tc>
          <w:tcPr>
            <w:tcW w:w="817" w:type="dxa"/>
          </w:tcPr>
          <w:p w14:paraId="1938FA5E" w14:textId="77777777" w:rsidR="00E54DBB" w:rsidRPr="00256BC6" w:rsidRDefault="00E54DBB" w:rsidP="001D24F8">
            <w:pPr>
              <w:pStyle w:val="ConsPlusNormal"/>
              <w:jc w:val="both"/>
              <w:rPr>
                <w:sz w:val="27"/>
                <w:szCs w:val="27"/>
              </w:rPr>
            </w:pPr>
            <w:r w:rsidRPr="00256BC6">
              <w:rPr>
                <w:sz w:val="27"/>
                <w:szCs w:val="27"/>
              </w:rPr>
              <w:t>21</w:t>
            </w:r>
          </w:p>
        </w:tc>
        <w:tc>
          <w:tcPr>
            <w:tcW w:w="4253" w:type="dxa"/>
          </w:tcPr>
          <w:p w14:paraId="39E9A477" w14:textId="77777777" w:rsidR="00E54DBB" w:rsidRPr="00256BC6" w:rsidRDefault="00E54DBB" w:rsidP="001D24F8">
            <w:pPr>
              <w:pStyle w:val="ConsPlusNormal"/>
              <w:jc w:val="both"/>
              <w:rPr>
                <w:sz w:val="27"/>
                <w:szCs w:val="27"/>
              </w:rPr>
            </w:pPr>
            <w:r w:rsidRPr="00256BC6">
              <w:rPr>
                <w:sz w:val="27"/>
                <w:szCs w:val="27"/>
              </w:rPr>
              <w:t>Условия признания участника электронного аукциона победителем электронного аукциона</w:t>
            </w:r>
          </w:p>
        </w:tc>
        <w:tc>
          <w:tcPr>
            <w:tcW w:w="4501" w:type="dxa"/>
          </w:tcPr>
          <w:p w14:paraId="53574B89" w14:textId="77777777" w:rsidR="00E54DBB" w:rsidRPr="00256BC6" w:rsidRDefault="00E54DBB" w:rsidP="001D24F8">
            <w:pPr>
              <w:pStyle w:val="ConsPlusNormal"/>
              <w:jc w:val="both"/>
              <w:rPr>
                <w:sz w:val="27"/>
                <w:szCs w:val="27"/>
              </w:rPr>
            </w:pPr>
            <w:r w:rsidRPr="00256BC6">
              <w:rPr>
                <w:sz w:val="27"/>
                <w:szCs w:val="27"/>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F38B8" w:rsidRPr="00256BC6" w14:paraId="37C5CD19" w14:textId="77777777" w:rsidTr="001D24F8">
        <w:tc>
          <w:tcPr>
            <w:tcW w:w="817" w:type="dxa"/>
          </w:tcPr>
          <w:p w14:paraId="435F3DA7" w14:textId="77777777" w:rsidR="00E54DBB" w:rsidRPr="00256BC6" w:rsidRDefault="00E54DBB" w:rsidP="001D24F8">
            <w:pPr>
              <w:pStyle w:val="ConsPlusNormal"/>
              <w:jc w:val="both"/>
              <w:rPr>
                <w:sz w:val="27"/>
                <w:szCs w:val="27"/>
              </w:rPr>
            </w:pPr>
            <w:r w:rsidRPr="00256BC6">
              <w:rPr>
                <w:sz w:val="27"/>
                <w:szCs w:val="27"/>
              </w:rPr>
              <w:t>22</w:t>
            </w:r>
          </w:p>
        </w:tc>
        <w:tc>
          <w:tcPr>
            <w:tcW w:w="4253" w:type="dxa"/>
          </w:tcPr>
          <w:p w14:paraId="37CD01DD" w14:textId="77777777" w:rsidR="00E54DBB" w:rsidRPr="00256BC6" w:rsidRDefault="00E54DBB" w:rsidP="001D24F8">
            <w:pPr>
              <w:pStyle w:val="ConsPlusNormal"/>
              <w:jc w:val="both"/>
              <w:rPr>
                <w:sz w:val="27"/>
                <w:szCs w:val="27"/>
              </w:rPr>
            </w:pPr>
            <w:r w:rsidRPr="00256BC6">
              <w:rPr>
                <w:sz w:val="27"/>
                <w:szCs w:val="27"/>
              </w:rPr>
              <w:t>Условия признания победителя либо единственного участника электронного аукциона уклонившимся от заключения договора</w:t>
            </w:r>
          </w:p>
        </w:tc>
        <w:tc>
          <w:tcPr>
            <w:tcW w:w="4501" w:type="dxa"/>
          </w:tcPr>
          <w:p w14:paraId="4ECD5F17" w14:textId="77777777" w:rsidR="00E54DBB" w:rsidRPr="00256BC6" w:rsidRDefault="00E54DBB" w:rsidP="001D24F8">
            <w:pPr>
              <w:pStyle w:val="ConsPlusNormal"/>
              <w:jc w:val="both"/>
              <w:rPr>
                <w:sz w:val="27"/>
                <w:szCs w:val="27"/>
              </w:rPr>
            </w:pPr>
            <w:r w:rsidRPr="00256BC6">
              <w:rPr>
                <w:sz w:val="27"/>
                <w:szCs w:val="27"/>
              </w:rPr>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 предусмотренным настоящим Положением, он не подписал направленный ему организатором электронного аукциона. </w:t>
            </w:r>
          </w:p>
        </w:tc>
      </w:tr>
      <w:tr w:rsidR="007F38B8" w:rsidRPr="00256BC6" w14:paraId="547D2088" w14:textId="77777777" w:rsidTr="001D24F8">
        <w:tc>
          <w:tcPr>
            <w:tcW w:w="817" w:type="dxa"/>
          </w:tcPr>
          <w:p w14:paraId="3A5A0675" w14:textId="77777777" w:rsidR="00E54DBB" w:rsidRPr="00256BC6" w:rsidRDefault="00E54DBB" w:rsidP="001D24F8">
            <w:pPr>
              <w:pStyle w:val="ConsPlusNormal"/>
              <w:jc w:val="both"/>
              <w:rPr>
                <w:sz w:val="27"/>
                <w:szCs w:val="27"/>
              </w:rPr>
            </w:pPr>
            <w:r w:rsidRPr="00256BC6">
              <w:rPr>
                <w:sz w:val="27"/>
                <w:szCs w:val="27"/>
              </w:rPr>
              <w:t>23</w:t>
            </w:r>
          </w:p>
        </w:tc>
        <w:tc>
          <w:tcPr>
            <w:tcW w:w="4253" w:type="dxa"/>
          </w:tcPr>
          <w:p w14:paraId="2AB69032" w14:textId="77777777" w:rsidR="00E54DBB" w:rsidRPr="00256BC6" w:rsidRDefault="00E54DBB" w:rsidP="001D24F8">
            <w:pPr>
              <w:pStyle w:val="ConsPlusNormal"/>
              <w:jc w:val="both"/>
              <w:rPr>
                <w:sz w:val="27"/>
                <w:szCs w:val="27"/>
              </w:rPr>
            </w:pPr>
            <w:r w:rsidRPr="00256BC6">
              <w:rPr>
                <w:sz w:val="27"/>
                <w:szCs w:val="27"/>
              </w:rPr>
              <w:t>Срок и порядок заключения договора</w:t>
            </w:r>
          </w:p>
        </w:tc>
        <w:tc>
          <w:tcPr>
            <w:tcW w:w="4501" w:type="dxa"/>
          </w:tcPr>
          <w:p w14:paraId="38C691E6" w14:textId="77777777" w:rsidR="00E54DBB" w:rsidRPr="00256BC6" w:rsidRDefault="00E54DBB" w:rsidP="001D24F8">
            <w:pPr>
              <w:pStyle w:val="ConsPlusNormal"/>
              <w:jc w:val="both"/>
              <w:rPr>
                <w:sz w:val="27"/>
                <w:szCs w:val="27"/>
              </w:rPr>
            </w:pPr>
            <w:r w:rsidRPr="00256BC6">
              <w:rPr>
                <w:sz w:val="27"/>
                <w:szCs w:val="27"/>
              </w:rPr>
              <w:t xml:space="preserve">Заключение договора осуществляется 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объекта бизнеса на территории парка </w:t>
            </w:r>
            <w:r w:rsidR="002F4DCA" w:rsidRPr="00256BC6">
              <w:rPr>
                <w:sz w:val="27"/>
                <w:szCs w:val="27"/>
              </w:rPr>
              <w:t xml:space="preserve">Одинцовского городского округа </w:t>
            </w:r>
            <w:r w:rsidRPr="00256BC6">
              <w:rPr>
                <w:sz w:val="27"/>
                <w:szCs w:val="27"/>
              </w:rPr>
              <w:t>Московской области, утвержденным ____________ (далее – Положение).</w:t>
            </w:r>
          </w:p>
          <w:p w14:paraId="34D80630" w14:textId="77777777" w:rsidR="00E54DBB" w:rsidRPr="00256BC6" w:rsidRDefault="00E54DBB" w:rsidP="001D24F8">
            <w:pPr>
              <w:pStyle w:val="ConsPlusNormal"/>
              <w:jc w:val="both"/>
              <w:rPr>
                <w:sz w:val="27"/>
                <w:szCs w:val="27"/>
              </w:rPr>
            </w:pPr>
            <w:r w:rsidRPr="00256BC6">
              <w:rPr>
                <w:sz w:val="27"/>
                <w:szCs w:val="27"/>
              </w:rPr>
              <w:t>По результатам проведения электронного аукциона не допускается заключения договора ранее чем через 10 дней со дня проведения итогов электронного аукциона.</w:t>
            </w:r>
          </w:p>
          <w:p w14:paraId="5E722CE9" w14:textId="77777777" w:rsidR="00E54DBB" w:rsidRPr="00256BC6" w:rsidRDefault="00E54DBB" w:rsidP="001D24F8">
            <w:pPr>
              <w:pStyle w:val="ConsPlusNormal"/>
              <w:jc w:val="both"/>
              <w:rPr>
                <w:sz w:val="27"/>
                <w:szCs w:val="27"/>
              </w:rPr>
            </w:pPr>
            <w:r w:rsidRPr="00256BC6">
              <w:rPr>
                <w:sz w:val="27"/>
                <w:szCs w:val="27"/>
              </w:rPr>
              <w:t xml:space="preserve">Организатор электронного аукциона обязан </w:t>
            </w:r>
            <w:r w:rsidRPr="00256BC6">
              <w:rPr>
                <w:sz w:val="27"/>
                <w:szCs w:val="27"/>
              </w:rPr>
              <w:lastRenderedPageBreak/>
              <w:t>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5D31DFCD" w14:textId="77777777" w:rsidR="00E54DBB" w:rsidRPr="00256BC6" w:rsidRDefault="00E54DBB" w:rsidP="001D24F8">
            <w:pPr>
              <w:pStyle w:val="ConsPlusNormal"/>
              <w:jc w:val="both"/>
              <w:rPr>
                <w:sz w:val="27"/>
                <w:szCs w:val="27"/>
              </w:rPr>
            </w:pPr>
            <w:r w:rsidRPr="00256BC6">
              <w:rPr>
                <w:sz w:val="27"/>
                <w:szCs w:val="27"/>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5D63B0A9" w14:textId="77777777" w:rsidR="00E54DBB" w:rsidRPr="00256BC6" w:rsidRDefault="00E54DBB" w:rsidP="001D24F8">
            <w:pPr>
              <w:pStyle w:val="ConsPlusNormal"/>
              <w:jc w:val="both"/>
              <w:rPr>
                <w:sz w:val="27"/>
                <w:szCs w:val="27"/>
              </w:rPr>
            </w:pPr>
            <w:r w:rsidRPr="00256BC6">
              <w:rPr>
                <w:sz w:val="27"/>
                <w:szCs w:val="27"/>
              </w:rPr>
              <w:t xml:space="preserve">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256BC6">
                <w:rPr>
                  <w:sz w:val="27"/>
                  <w:szCs w:val="27"/>
                </w:rPr>
                <w:t>пункте 19.2</w:t>
              </w:r>
            </w:hyperlink>
            <w:r w:rsidRPr="00256BC6">
              <w:rPr>
                <w:sz w:val="27"/>
                <w:szCs w:val="27"/>
              </w:rPr>
              <w:t xml:space="preserve"> Положения, организатор электронного аукциона обязан подписать представленный договор</w:t>
            </w:r>
          </w:p>
        </w:tc>
      </w:tr>
      <w:tr w:rsidR="007F38B8" w:rsidRPr="00256BC6" w14:paraId="7A6154EA" w14:textId="77777777" w:rsidTr="001D24F8">
        <w:tc>
          <w:tcPr>
            <w:tcW w:w="817" w:type="dxa"/>
          </w:tcPr>
          <w:p w14:paraId="5F55D2C7" w14:textId="77777777" w:rsidR="00E54DBB" w:rsidRPr="00256BC6" w:rsidRDefault="00E54DBB" w:rsidP="001D24F8">
            <w:pPr>
              <w:pStyle w:val="ConsPlusNormal"/>
              <w:jc w:val="both"/>
              <w:rPr>
                <w:sz w:val="27"/>
                <w:szCs w:val="27"/>
              </w:rPr>
            </w:pPr>
            <w:r w:rsidRPr="00256BC6">
              <w:rPr>
                <w:sz w:val="27"/>
                <w:szCs w:val="27"/>
              </w:rPr>
              <w:lastRenderedPageBreak/>
              <w:t>24</w:t>
            </w:r>
          </w:p>
        </w:tc>
        <w:tc>
          <w:tcPr>
            <w:tcW w:w="4253" w:type="dxa"/>
          </w:tcPr>
          <w:p w14:paraId="7A84002B" w14:textId="77777777" w:rsidR="00E54DBB" w:rsidRPr="00256BC6" w:rsidRDefault="00E54DBB" w:rsidP="001D24F8">
            <w:pPr>
              <w:pStyle w:val="ConsPlusNormal"/>
              <w:jc w:val="both"/>
              <w:rPr>
                <w:sz w:val="27"/>
                <w:szCs w:val="27"/>
              </w:rPr>
            </w:pPr>
            <w:r w:rsidRPr="00256BC6">
              <w:rPr>
                <w:sz w:val="27"/>
                <w:szCs w:val="27"/>
              </w:rPr>
              <w:t>Форма, сроки и порядок оплаты по договору</w:t>
            </w:r>
          </w:p>
        </w:tc>
        <w:tc>
          <w:tcPr>
            <w:tcW w:w="4501" w:type="dxa"/>
          </w:tcPr>
          <w:p w14:paraId="350776B2" w14:textId="77777777" w:rsidR="00E54DBB" w:rsidRPr="00256BC6" w:rsidRDefault="00E54DBB" w:rsidP="001D24F8">
            <w:pPr>
              <w:pStyle w:val="ConsPlusNormal"/>
              <w:jc w:val="both"/>
              <w:rPr>
                <w:sz w:val="27"/>
                <w:szCs w:val="27"/>
              </w:rPr>
            </w:pPr>
            <w:r w:rsidRPr="00256BC6">
              <w:rPr>
                <w:sz w:val="27"/>
                <w:szCs w:val="27"/>
              </w:rPr>
              <w:t>Форма, сроки и порядок оплаты определены проектом договора</w:t>
            </w:r>
          </w:p>
        </w:tc>
      </w:tr>
    </w:tbl>
    <w:p w14:paraId="03039570" w14:textId="77777777" w:rsidR="00E54DBB" w:rsidRPr="00256BC6" w:rsidRDefault="00E54DBB" w:rsidP="00E54DBB">
      <w:pPr>
        <w:pStyle w:val="ConsPlusNormal"/>
        <w:ind w:firstLine="709"/>
        <w:jc w:val="both"/>
        <w:rPr>
          <w:sz w:val="27"/>
          <w:szCs w:val="27"/>
        </w:rPr>
      </w:pPr>
    </w:p>
    <w:p w14:paraId="3B88AA0D" w14:textId="77777777" w:rsidR="00E54DBB" w:rsidRDefault="00E54DBB" w:rsidP="00E54DBB">
      <w:pPr>
        <w:rPr>
          <w:rFonts w:ascii="Times New Roman" w:hAnsi="Times New Roman" w:cs="Times New Roman"/>
          <w:sz w:val="28"/>
          <w:szCs w:val="28"/>
        </w:rPr>
      </w:pPr>
    </w:p>
    <w:p w14:paraId="04F08FB1" w14:textId="77777777" w:rsidR="0075518E" w:rsidRPr="00845E82" w:rsidRDefault="0075518E" w:rsidP="00E54DBB">
      <w:pPr>
        <w:rPr>
          <w:rFonts w:ascii="Times New Roman" w:hAnsi="Times New Roman" w:cs="Times New Roman"/>
          <w:sz w:val="28"/>
          <w:szCs w:val="28"/>
        </w:rPr>
        <w:sectPr w:rsidR="0075518E" w:rsidRPr="00845E82" w:rsidSect="00355569">
          <w:footerReference w:type="default" r:id="rId14"/>
          <w:pgSz w:w="11906" w:h="16838"/>
          <w:pgMar w:top="1134" w:right="851" w:bottom="1134" w:left="1418" w:header="709" w:footer="709" w:gutter="0"/>
          <w:cols w:space="708"/>
          <w:docGrid w:linePitch="360"/>
        </w:sectPr>
      </w:pPr>
    </w:p>
    <w:p w14:paraId="1BC5310D" w14:textId="77777777" w:rsidR="00EE5773" w:rsidRPr="00EE5773" w:rsidRDefault="00EE5773" w:rsidP="00EE5773">
      <w:pPr>
        <w:spacing w:after="0" w:line="240" w:lineRule="auto"/>
        <w:jc w:val="center"/>
        <w:rPr>
          <w:rFonts w:ascii="Times New Roman" w:eastAsia="Times New Roman" w:hAnsi="Times New Roman" w:cs="Times New Roman"/>
          <w:sz w:val="24"/>
          <w:szCs w:val="24"/>
        </w:rPr>
      </w:pPr>
      <w:r w:rsidRPr="00EE5773">
        <w:rPr>
          <w:rFonts w:ascii="Times New Roman" w:eastAsia="Times New Roman" w:hAnsi="Times New Roman" w:cs="Times New Roman"/>
          <w:sz w:val="24"/>
          <w:szCs w:val="24"/>
        </w:rPr>
        <w:lastRenderedPageBreak/>
        <w:t>2. Сведения об объекте бизнеса</w:t>
      </w:r>
    </w:p>
    <w:p w14:paraId="76F77897" w14:textId="77777777" w:rsidR="00EE5773" w:rsidRPr="00EE5773" w:rsidRDefault="00EE5773" w:rsidP="00EE5773">
      <w:pPr>
        <w:spacing w:after="0" w:line="288" w:lineRule="atLeast"/>
        <w:jc w:val="both"/>
        <w:rPr>
          <w:rFonts w:ascii="Times New Roman" w:eastAsia="Times New Roman" w:hAnsi="Times New Roman" w:cs="Times New Roman"/>
          <w:sz w:val="24"/>
          <w:szCs w:val="24"/>
        </w:rPr>
      </w:pPr>
      <w:r w:rsidRPr="00EE5773">
        <w:rPr>
          <w:rFonts w:ascii="Times New Roman" w:eastAsia="Times New Roman" w:hAnsi="Times New Roman" w:cs="Times New Roman"/>
          <w:sz w:val="24"/>
          <w:szCs w:val="24"/>
        </w:rPr>
        <w:t xml:space="preserve">  </w:t>
      </w:r>
    </w:p>
    <w:p w14:paraId="0EDA33E4" w14:textId="77777777" w:rsidR="00EE5773" w:rsidRPr="00EE5773" w:rsidRDefault="00EE5773" w:rsidP="00EE5773">
      <w:pPr>
        <w:spacing w:after="0" w:line="288" w:lineRule="atLeast"/>
        <w:ind w:firstLine="540"/>
        <w:jc w:val="both"/>
        <w:rPr>
          <w:rFonts w:ascii="Times New Roman" w:eastAsia="Times New Roman" w:hAnsi="Times New Roman" w:cs="Times New Roman"/>
          <w:sz w:val="24"/>
          <w:szCs w:val="24"/>
        </w:rPr>
      </w:pPr>
      <w:r w:rsidRPr="00EE5773">
        <w:rPr>
          <w:rFonts w:ascii="Times New Roman" w:eastAsia="Times New Roman" w:hAnsi="Times New Roman" w:cs="Times New Roman"/>
          <w:sz w:val="24"/>
          <w:szCs w:val="24"/>
        </w:rPr>
        <w:t xml:space="preserve">Лот </w:t>
      </w:r>
      <w:r w:rsidR="00C55161">
        <w:rPr>
          <w:rFonts w:ascii="Times New Roman" w:eastAsia="Times New Roman" w:hAnsi="Times New Roman" w:cs="Times New Roman"/>
          <w:sz w:val="24"/>
          <w:szCs w:val="24"/>
        </w:rPr>
        <w:t>№</w:t>
      </w:r>
      <w:r w:rsidRPr="00EE5773">
        <w:rPr>
          <w:rFonts w:ascii="Times New Roman" w:eastAsia="Times New Roman" w:hAnsi="Times New Roman" w:cs="Times New Roman"/>
          <w:sz w:val="24"/>
          <w:szCs w:val="24"/>
        </w:rPr>
        <w:t xml:space="preserve"> 1 </w:t>
      </w:r>
    </w:p>
    <w:p w14:paraId="64056F31" w14:textId="77777777" w:rsidR="00E54DBB" w:rsidRPr="00845E82" w:rsidRDefault="00E54DBB" w:rsidP="00CE6AA8">
      <w:pPr>
        <w:rPr>
          <w:rFonts w:ascii="Times New Roman" w:hAnsi="Times New Roman" w:cs="Times New Roman"/>
          <w:sz w:val="28"/>
          <w:szCs w:val="28"/>
        </w:rPr>
      </w:pPr>
    </w:p>
    <w:p w14:paraId="3F87A1F0" w14:textId="77777777" w:rsidR="00E54DBB" w:rsidRPr="00845E82" w:rsidRDefault="00E54DBB" w:rsidP="00E54DBB">
      <w:pPr>
        <w:pStyle w:val="ConsPlusNormal"/>
        <w:ind w:firstLine="709"/>
        <w:jc w:val="both"/>
        <w:rPr>
          <w:sz w:val="28"/>
          <w:szCs w:val="28"/>
        </w:rPr>
      </w:pPr>
    </w:p>
    <w:tbl>
      <w:tblPr>
        <w:tblStyle w:val="a4"/>
        <w:tblW w:w="15448" w:type="dxa"/>
        <w:tblInd w:w="-431" w:type="dxa"/>
        <w:tblLayout w:type="fixed"/>
        <w:tblLook w:val="04A0" w:firstRow="1" w:lastRow="0" w:firstColumn="1" w:lastColumn="0" w:noHBand="0" w:noVBand="1"/>
      </w:tblPr>
      <w:tblGrid>
        <w:gridCol w:w="426"/>
        <w:gridCol w:w="1134"/>
        <w:gridCol w:w="1276"/>
        <w:gridCol w:w="851"/>
        <w:gridCol w:w="1559"/>
        <w:gridCol w:w="1134"/>
        <w:gridCol w:w="1134"/>
        <w:gridCol w:w="1282"/>
        <w:gridCol w:w="1695"/>
        <w:gridCol w:w="1984"/>
        <w:gridCol w:w="1137"/>
        <w:gridCol w:w="1836"/>
      </w:tblGrid>
      <w:tr w:rsidR="006A1B05" w:rsidRPr="006A1B05" w14:paraId="3E90534F" w14:textId="77777777" w:rsidTr="006A1B05">
        <w:tc>
          <w:tcPr>
            <w:tcW w:w="426" w:type="dxa"/>
          </w:tcPr>
          <w:p w14:paraId="515C46AF" w14:textId="77777777" w:rsidR="00E54DBB" w:rsidRPr="006A1B05" w:rsidRDefault="00E54DBB" w:rsidP="001D24F8">
            <w:pPr>
              <w:pStyle w:val="ConsPlusNormal"/>
              <w:jc w:val="both"/>
            </w:pPr>
            <w:r w:rsidRPr="006A1B05">
              <w:t>№ п/п</w:t>
            </w:r>
          </w:p>
        </w:tc>
        <w:tc>
          <w:tcPr>
            <w:tcW w:w="1134" w:type="dxa"/>
          </w:tcPr>
          <w:p w14:paraId="5C1080E3" w14:textId="77777777" w:rsidR="00E54DBB" w:rsidRPr="006A1B05" w:rsidRDefault="00E54DBB" w:rsidP="001D24F8">
            <w:pPr>
              <w:pStyle w:val="ConsPlusNormal"/>
              <w:jc w:val="both"/>
            </w:pPr>
            <w:r w:rsidRPr="006A1B05">
              <w:t>Адресные ориентиры объекта бизнеса</w:t>
            </w:r>
          </w:p>
        </w:tc>
        <w:tc>
          <w:tcPr>
            <w:tcW w:w="1276" w:type="dxa"/>
          </w:tcPr>
          <w:p w14:paraId="002D7217" w14:textId="77777777" w:rsidR="00E54DBB" w:rsidRPr="006A1B05" w:rsidRDefault="00E54DBB" w:rsidP="001D24F8">
            <w:pPr>
              <w:pStyle w:val="ConsPlusNormal"/>
              <w:jc w:val="both"/>
            </w:pPr>
            <w:r w:rsidRPr="006A1B05">
              <w:t>Номер Объекта бизнеса в соответствии со схемой размещения объектов бизнеса</w:t>
            </w:r>
          </w:p>
        </w:tc>
        <w:tc>
          <w:tcPr>
            <w:tcW w:w="851" w:type="dxa"/>
          </w:tcPr>
          <w:p w14:paraId="6A7E85DD" w14:textId="77777777" w:rsidR="00E54DBB" w:rsidRPr="006A1B05" w:rsidRDefault="00E54DBB" w:rsidP="001D24F8">
            <w:pPr>
              <w:pStyle w:val="ConsPlusNormal"/>
              <w:jc w:val="both"/>
            </w:pPr>
            <w:r w:rsidRPr="006A1B05">
              <w:t>Тип объекта бизнеса</w:t>
            </w:r>
          </w:p>
        </w:tc>
        <w:tc>
          <w:tcPr>
            <w:tcW w:w="1559" w:type="dxa"/>
          </w:tcPr>
          <w:p w14:paraId="12E26141" w14:textId="77777777" w:rsidR="00E54DBB" w:rsidRPr="006A1B05" w:rsidRDefault="00E54DBB" w:rsidP="001D24F8">
            <w:pPr>
              <w:pStyle w:val="ConsPlusNormal"/>
              <w:jc w:val="both"/>
            </w:pPr>
            <w:r w:rsidRPr="006A1B05">
              <w:t>Специализация Объекта бизнеса (функциональное назначение)</w:t>
            </w:r>
          </w:p>
        </w:tc>
        <w:tc>
          <w:tcPr>
            <w:tcW w:w="1134" w:type="dxa"/>
          </w:tcPr>
          <w:p w14:paraId="11B9C70B" w14:textId="77777777" w:rsidR="00E54DBB" w:rsidRPr="006A1B05" w:rsidRDefault="00E54DBB" w:rsidP="001D24F8">
            <w:pPr>
              <w:pStyle w:val="ConsPlusNormal"/>
              <w:jc w:val="both"/>
            </w:pPr>
            <w:r w:rsidRPr="006A1B05">
              <w:t>Общая площадь Объекта бизнеса, кв. м</w:t>
            </w:r>
          </w:p>
        </w:tc>
        <w:tc>
          <w:tcPr>
            <w:tcW w:w="1134" w:type="dxa"/>
          </w:tcPr>
          <w:p w14:paraId="1F15AEF7" w14:textId="77777777" w:rsidR="00E54DBB" w:rsidRPr="006A1B05" w:rsidRDefault="00E54DBB" w:rsidP="001D24F8">
            <w:pPr>
              <w:pStyle w:val="ConsPlusNormal"/>
              <w:jc w:val="both"/>
            </w:pPr>
            <w:r w:rsidRPr="006A1B05">
              <w:t xml:space="preserve">Общая площадь места Объекта бизнеса, </w:t>
            </w:r>
            <w:proofErr w:type="spellStart"/>
            <w:r w:rsidRPr="006A1B05">
              <w:t>кв.м</w:t>
            </w:r>
            <w:proofErr w:type="spellEnd"/>
          </w:p>
        </w:tc>
        <w:tc>
          <w:tcPr>
            <w:tcW w:w="1282" w:type="dxa"/>
          </w:tcPr>
          <w:p w14:paraId="1DE5F587" w14:textId="77777777" w:rsidR="00E54DBB" w:rsidRPr="006A1B05" w:rsidRDefault="00E54DBB" w:rsidP="001D24F8">
            <w:pPr>
              <w:pStyle w:val="ConsPlusNormal"/>
              <w:jc w:val="both"/>
            </w:pPr>
            <w:r w:rsidRPr="006A1B05">
              <w:t>Описание внешнего вида объекта бизнеса</w:t>
            </w:r>
          </w:p>
          <w:p w14:paraId="1A08ED93" w14:textId="77777777" w:rsidR="00E54DBB" w:rsidRPr="006A1B05" w:rsidRDefault="00E54DBB" w:rsidP="001D24F8">
            <w:pPr>
              <w:jc w:val="center"/>
              <w:rPr>
                <w:rFonts w:ascii="Times New Roman" w:hAnsi="Times New Roman" w:cs="Times New Roman"/>
                <w:sz w:val="24"/>
                <w:szCs w:val="24"/>
              </w:rPr>
            </w:pPr>
          </w:p>
        </w:tc>
        <w:tc>
          <w:tcPr>
            <w:tcW w:w="1695" w:type="dxa"/>
          </w:tcPr>
          <w:p w14:paraId="638ED659" w14:textId="77777777" w:rsidR="00E54DBB" w:rsidRPr="006A1B05" w:rsidRDefault="00E54DBB" w:rsidP="001D24F8">
            <w:pPr>
              <w:pStyle w:val="ConsPlusNormal"/>
              <w:jc w:val="both"/>
            </w:pPr>
            <w:r w:rsidRPr="006A1B05">
              <w:t>Технические характеристики Объекта бизнеса</w:t>
            </w:r>
          </w:p>
        </w:tc>
        <w:tc>
          <w:tcPr>
            <w:tcW w:w="1984" w:type="dxa"/>
          </w:tcPr>
          <w:p w14:paraId="79C20C24" w14:textId="77777777" w:rsidR="00E54DBB" w:rsidRPr="006A1B05" w:rsidRDefault="00E54DBB" w:rsidP="001D24F8">
            <w:pPr>
              <w:pStyle w:val="ConsPlusNormal"/>
              <w:jc w:val="both"/>
            </w:pPr>
            <w:r w:rsidRPr="006A1B05">
              <w:t>Требования к благоустройству места Объекта бизнеса</w:t>
            </w:r>
          </w:p>
        </w:tc>
        <w:tc>
          <w:tcPr>
            <w:tcW w:w="1137" w:type="dxa"/>
          </w:tcPr>
          <w:p w14:paraId="2458ABEE" w14:textId="77777777" w:rsidR="00E54DBB" w:rsidRPr="006A1B05" w:rsidRDefault="00E54DBB" w:rsidP="001D24F8">
            <w:pPr>
              <w:pStyle w:val="ConsPlusNormal"/>
              <w:jc w:val="both"/>
            </w:pPr>
            <w:r w:rsidRPr="006A1B05">
              <w:t>Срок действия договора</w:t>
            </w:r>
          </w:p>
        </w:tc>
        <w:tc>
          <w:tcPr>
            <w:tcW w:w="1836" w:type="dxa"/>
          </w:tcPr>
          <w:p w14:paraId="78C87DD5" w14:textId="77777777" w:rsidR="00E54DBB" w:rsidRPr="006A1B05" w:rsidRDefault="00E54DBB" w:rsidP="001D24F8">
            <w:pPr>
              <w:pStyle w:val="ConsPlusNormal"/>
              <w:jc w:val="both"/>
            </w:pPr>
            <w:r w:rsidRPr="006A1B05">
              <w:t>Начальная (минимальная) цена договора (цена лота) без НДС ___%, руб.*</w:t>
            </w:r>
          </w:p>
        </w:tc>
      </w:tr>
      <w:tr w:rsidR="006A1B05" w:rsidRPr="000D02F7" w14:paraId="45A83F09" w14:textId="77777777" w:rsidTr="006A1B05">
        <w:tc>
          <w:tcPr>
            <w:tcW w:w="426" w:type="dxa"/>
          </w:tcPr>
          <w:p w14:paraId="41D8CC26" w14:textId="77777777" w:rsidR="00E54DBB" w:rsidRPr="000D02F7" w:rsidRDefault="00E54DBB" w:rsidP="000D02F7">
            <w:pPr>
              <w:pStyle w:val="ConsPlusNormal"/>
              <w:jc w:val="center"/>
            </w:pPr>
            <w:r w:rsidRPr="000D02F7">
              <w:t>1</w:t>
            </w:r>
          </w:p>
        </w:tc>
        <w:tc>
          <w:tcPr>
            <w:tcW w:w="1134" w:type="dxa"/>
          </w:tcPr>
          <w:p w14:paraId="351CAE77" w14:textId="77777777" w:rsidR="00E54DBB" w:rsidRPr="000D02F7" w:rsidRDefault="00E54DBB" w:rsidP="000D02F7">
            <w:pPr>
              <w:pStyle w:val="ConsPlusNormal"/>
              <w:jc w:val="center"/>
            </w:pPr>
            <w:r w:rsidRPr="000D02F7">
              <w:t>2</w:t>
            </w:r>
          </w:p>
        </w:tc>
        <w:tc>
          <w:tcPr>
            <w:tcW w:w="1276" w:type="dxa"/>
          </w:tcPr>
          <w:p w14:paraId="285DCAD9" w14:textId="77777777" w:rsidR="00E54DBB" w:rsidRPr="000D02F7" w:rsidRDefault="00E54DBB" w:rsidP="000D02F7">
            <w:pPr>
              <w:pStyle w:val="ConsPlusNormal"/>
              <w:jc w:val="center"/>
            </w:pPr>
            <w:r w:rsidRPr="000D02F7">
              <w:t>3</w:t>
            </w:r>
          </w:p>
        </w:tc>
        <w:tc>
          <w:tcPr>
            <w:tcW w:w="851" w:type="dxa"/>
          </w:tcPr>
          <w:p w14:paraId="313BA27A" w14:textId="77777777" w:rsidR="00E54DBB" w:rsidRPr="000D02F7" w:rsidRDefault="00E54DBB" w:rsidP="000D02F7">
            <w:pPr>
              <w:pStyle w:val="ConsPlusNormal"/>
              <w:jc w:val="center"/>
            </w:pPr>
            <w:r w:rsidRPr="000D02F7">
              <w:t>4</w:t>
            </w:r>
          </w:p>
        </w:tc>
        <w:tc>
          <w:tcPr>
            <w:tcW w:w="1559" w:type="dxa"/>
          </w:tcPr>
          <w:p w14:paraId="57D4EC46" w14:textId="77777777" w:rsidR="00E54DBB" w:rsidRPr="000D02F7" w:rsidRDefault="00E54DBB" w:rsidP="000D02F7">
            <w:pPr>
              <w:pStyle w:val="ConsPlusNormal"/>
              <w:jc w:val="center"/>
            </w:pPr>
            <w:r w:rsidRPr="000D02F7">
              <w:t>5</w:t>
            </w:r>
          </w:p>
        </w:tc>
        <w:tc>
          <w:tcPr>
            <w:tcW w:w="1134" w:type="dxa"/>
          </w:tcPr>
          <w:p w14:paraId="1E791DFC" w14:textId="77777777" w:rsidR="00E54DBB" w:rsidRPr="000D02F7" w:rsidRDefault="00E54DBB" w:rsidP="000D02F7">
            <w:pPr>
              <w:pStyle w:val="ConsPlusNormal"/>
              <w:jc w:val="center"/>
            </w:pPr>
            <w:r w:rsidRPr="000D02F7">
              <w:t>6</w:t>
            </w:r>
          </w:p>
        </w:tc>
        <w:tc>
          <w:tcPr>
            <w:tcW w:w="1134" w:type="dxa"/>
          </w:tcPr>
          <w:p w14:paraId="27801D3F" w14:textId="77777777" w:rsidR="00E54DBB" w:rsidRPr="000D02F7" w:rsidRDefault="00E54DBB" w:rsidP="000D02F7">
            <w:pPr>
              <w:pStyle w:val="ConsPlusNormal"/>
              <w:jc w:val="center"/>
            </w:pPr>
            <w:r w:rsidRPr="000D02F7">
              <w:t>7</w:t>
            </w:r>
          </w:p>
        </w:tc>
        <w:tc>
          <w:tcPr>
            <w:tcW w:w="1282" w:type="dxa"/>
          </w:tcPr>
          <w:p w14:paraId="78EEC569" w14:textId="77777777" w:rsidR="00E54DBB" w:rsidRPr="000D02F7" w:rsidRDefault="00E54DBB" w:rsidP="000D02F7">
            <w:pPr>
              <w:pStyle w:val="ConsPlusNormal"/>
              <w:jc w:val="center"/>
            </w:pPr>
            <w:r w:rsidRPr="000D02F7">
              <w:t>8</w:t>
            </w:r>
          </w:p>
        </w:tc>
        <w:tc>
          <w:tcPr>
            <w:tcW w:w="1695" w:type="dxa"/>
          </w:tcPr>
          <w:p w14:paraId="7B1850F1" w14:textId="77777777" w:rsidR="00E54DBB" w:rsidRPr="000D02F7" w:rsidRDefault="00E54DBB" w:rsidP="000D02F7">
            <w:pPr>
              <w:pStyle w:val="ConsPlusNormal"/>
              <w:jc w:val="center"/>
            </w:pPr>
            <w:r w:rsidRPr="000D02F7">
              <w:t>9</w:t>
            </w:r>
          </w:p>
        </w:tc>
        <w:tc>
          <w:tcPr>
            <w:tcW w:w="1984" w:type="dxa"/>
          </w:tcPr>
          <w:p w14:paraId="6EE61ADE" w14:textId="77777777" w:rsidR="00E54DBB" w:rsidRPr="000D02F7" w:rsidRDefault="00E54DBB" w:rsidP="000D02F7">
            <w:pPr>
              <w:pStyle w:val="ConsPlusNormal"/>
              <w:jc w:val="center"/>
            </w:pPr>
            <w:r w:rsidRPr="000D02F7">
              <w:t>10</w:t>
            </w:r>
          </w:p>
        </w:tc>
        <w:tc>
          <w:tcPr>
            <w:tcW w:w="1137" w:type="dxa"/>
          </w:tcPr>
          <w:p w14:paraId="0CA1B774" w14:textId="77777777" w:rsidR="00E54DBB" w:rsidRPr="000D02F7" w:rsidRDefault="00E54DBB" w:rsidP="000D02F7">
            <w:pPr>
              <w:pStyle w:val="ConsPlusNormal"/>
              <w:jc w:val="center"/>
            </w:pPr>
            <w:r w:rsidRPr="000D02F7">
              <w:t>11</w:t>
            </w:r>
          </w:p>
        </w:tc>
        <w:tc>
          <w:tcPr>
            <w:tcW w:w="1836" w:type="dxa"/>
          </w:tcPr>
          <w:p w14:paraId="330799E9" w14:textId="77777777" w:rsidR="00E54DBB" w:rsidRPr="000D02F7" w:rsidRDefault="00E54DBB" w:rsidP="000D02F7">
            <w:pPr>
              <w:pStyle w:val="ConsPlusNormal"/>
              <w:jc w:val="center"/>
            </w:pPr>
            <w:r w:rsidRPr="000D02F7">
              <w:t>12</w:t>
            </w:r>
          </w:p>
        </w:tc>
      </w:tr>
    </w:tbl>
    <w:p w14:paraId="6287095E" w14:textId="77777777" w:rsidR="00E54DBB" w:rsidRDefault="00E54DBB" w:rsidP="00E54DBB">
      <w:pPr>
        <w:rPr>
          <w:rFonts w:ascii="Times New Roman" w:hAnsi="Times New Roman" w:cs="Times New Roman"/>
          <w:sz w:val="28"/>
          <w:szCs w:val="28"/>
        </w:rPr>
      </w:pPr>
    </w:p>
    <w:p w14:paraId="717F57D4" w14:textId="77777777" w:rsidR="00A11A93" w:rsidRDefault="00A11A93" w:rsidP="00E54DBB">
      <w:pPr>
        <w:rPr>
          <w:rFonts w:ascii="Times New Roman" w:hAnsi="Times New Roman" w:cs="Times New Roman"/>
          <w:sz w:val="28"/>
          <w:szCs w:val="28"/>
        </w:rPr>
      </w:pPr>
    </w:p>
    <w:p w14:paraId="3D594372" w14:textId="77777777" w:rsidR="00A11A93" w:rsidRDefault="00A11A93" w:rsidP="00E54DBB">
      <w:pPr>
        <w:rPr>
          <w:rFonts w:ascii="Times New Roman" w:hAnsi="Times New Roman" w:cs="Times New Roman"/>
          <w:sz w:val="28"/>
          <w:szCs w:val="28"/>
        </w:rPr>
      </w:pPr>
    </w:p>
    <w:p w14:paraId="247D47C1" w14:textId="77777777" w:rsidR="00A11A93" w:rsidRDefault="00A11A93" w:rsidP="00E54DBB">
      <w:pPr>
        <w:rPr>
          <w:rFonts w:ascii="Times New Roman" w:hAnsi="Times New Roman" w:cs="Times New Roman"/>
          <w:sz w:val="28"/>
          <w:szCs w:val="28"/>
        </w:rPr>
      </w:pPr>
    </w:p>
    <w:p w14:paraId="75367AB2" w14:textId="77777777" w:rsidR="00A11A93" w:rsidRDefault="00A11A93" w:rsidP="00E54DBB">
      <w:pPr>
        <w:rPr>
          <w:rFonts w:ascii="Times New Roman" w:hAnsi="Times New Roman" w:cs="Times New Roman"/>
          <w:sz w:val="28"/>
          <w:szCs w:val="28"/>
        </w:rPr>
      </w:pPr>
    </w:p>
    <w:p w14:paraId="460DF8B9" w14:textId="77777777" w:rsidR="00A11A93" w:rsidRDefault="00A11A93" w:rsidP="00E54DBB">
      <w:pPr>
        <w:rPr>
          <w:rFonts w:ascii="Times New Roman" w:hAnsi="Times New Roman" w:cs="Times New Roman"/>
          <w:sz w:val="28"/>
          <w:szCs w:val="28"/>
        </w:rPr>
      </w:pPr>
    </w:p>
    <w:p w14:paraId="210BA701" w14:textId="77777777" w:rsidR="00A11A93" w:rsidRDefault="00A11A93" w:rsidP="00E54DBB">
      <w:pPr>
        <w:rPr>
          <w:rFonts w:ascii="Times New Roman" w:hAnsi="Times New Roman" w:cs="Times New Roman"/>
          <w:sz w:val="28"/>
          <w:szCs w:val="28"/>
        </w:rPr>
      </w:pPr>
    </w:p>
    <w:p w14:paraId="57128404" w14:textId="77777777" w:rsidR="00A11A93" w:rsidRDefault="00A11A93" w:rsidP="00E54DBB">
      <w:pPr>
        <w:rPr>
          <w:rFonts w:ascii="Times New Roman" w:hAnsi="Times New Roman" w:cs="Times New Roman"/>
          <w:sz w:val="28"/>
          <w:szCs w:val="28"/>
        </w:rPr>
      </w:pPr>
    </w:p>
    <w:p w14:paraId="7C5F5F32" w14:textId="77777777" w:rsidR="0055640C" w:rsidRDefault="0055640C" w:rsidP="00EE5773">
      <w:pPr>
        <w:spacing w:after="0" w:line="240" w:lineRule="auto"/>
        <w:jc w:val="center"/>
        <w:rPr>
          <w:rFonts w:ascii="Times New Roman" w:eastAsia="Times New Roman" w:hAnsi="Times New Roman" w:cs="Times New Roman"/>
          <w:sz w:val="24"/>
          <w:szCs w:val="24"/>
        </w:rPr>
        <w:sectPr w:rsidR="0055640C" w:rsidSect="00E54DBB">
          <w:pgSz w:w="16838" w:h="11906" w:orient="landscape"/>
          <w:pgMar w:top="1701" w:right="1134" w:bottom="851" w:left="1134" w:header="709" w:footer="709" w:gutter="0"/>
          <w:cols w:space="708"/>
          <w:docGrid w:linePitch="360"/>
        </w:sectPr>
      </w:pPr>
    </w:p>
    <w:p w14:paraId="71D407E2" w14:textId="77777777" w:rsidR="00EE5773" w:rsidRPr="00913BA7" w:rsidRDefault="00EE5773" w:rsidP="00EE5773">
      <w:pPr>
        <w:spacing w:after="0" w:line="240" w:lineRule="auto"/>
        <w:jc w:val="center"/>
        <w:rPr>
          <w:rFonts w:ascii="Times New Roman" w:eastAsia="Times New Roman" w:hAnsi="Times New Roman" w:cs="Times New Roman"/>
          <w:sz w:val="28"/>
          <w:szCs w:val="28"/>
        </w:rPr>
      </w:pPr>
      <w:r w:rsidRPr="00913BA7">
        <w:rPr>
          <w:rFonts w:ascii="Times New Roman" w:eastAsia="Times New Roman" w:hAnsi="Times New Roman" w:cs="Times New Roman"/>
          <w:sz w:val="28"/>
          <w:szCs w:val="28"/>
        </w:rPr>
        <w:lastRenderedPageBreak/>
        <w:t>2. Сведения об объекте бизнеса</w:t>
      </w:r>
    </w:p>
    <w:p w14:paraId="6E3F59B7" w14:textId="77777777" w:rsidR="00EE5773" w:rsidRPr="00913BA7" w:rsidRDefault="00EE5773" w:rsidP="00EE5773">
      <w:pPr>
        <w:spacing w:after="0" w:line="288" w:lineRule="atLeast"/>
        <w:jc w:val="both"/>
        <w:rPr>
          <w:rFonts w:ascii="Times New Roman" w:eastAsia="Times New Roman" w:hAnsi="Times New Roman" w:cs="Times New Roman"/>
          <w:sz w:val="28"/>
          <w:szCs w:val="28"/>
        </w:rPr>
      </w:pPr>
      <w:r w:rsidRPr="00913BA7">
        <w:rPr>
          <w:rFonts w:ascii="Times New Roman" w:eastAsia="Times New Roman" w:hAnsi="Times New Roman" w:cs="Times New Roman"/>
          <w:sz w:val="28"/>
          <w:szCs w:val="28"/>
        </w:rPr>
        <w:t xml:space="preserve">  </w:t>
      </w:r>
    </w:p>
    <w:p w14:paraId="0F61C1FC" w14:textId="77777777" w:rsidR="00EE5773" w:rsidRPr="00913BA7" w:rsidRDefault="00EE5773" w:rsidP="00EE5773">
      <w:pPr>
        <w:spacing w:after="0" w:line="288" w:lineRule="atLeast"/>
        <w:ind w:firstLine="540"/>
        <w:jc w:val="both"/>
        <w:rPr>
          <w:rFonts w:ascii="Times New Roman" w:eastAsia="Times New Roman" w:hAnsi="Times New Roman" w:cs="Times New Roman"/>
          <w:sz w:val="28"/>
          <w:szCs w:val="28"/>
        </w:rPr>
      </w:pPr>
      <w:r w:rsidRPr="00913BA7">
        <w:rPr>
          <w:rFonts w:ascii="Times New Roman" w:eastAsia="Times New Roman" w:hAnsi="Times New Roman" w:cs="Times New Roman"/>
          <w:sz w:val="28"/>
          <w:szCs w:val="28"/>
        </w:rPr>
        <w:t xml:space="preserve">Лот </w:t>
      </w:r>
      <w:r w:rsidR="00696557">
        <w:rPr>
          <w:rFonts w:ascii="Times New Roman" w:eastAsia="Times New Roman" w:hAnsi="Times New Roman" w:cs="Times New Roman"/>
          <w:sz w:val="28"/>
          <w:szCs w:val="28"/>
        </w:rPr>
        <w:t>№</w:t>
      </w:r>
      <w:r w:rsidRPr="00913BA7">
        <w:rPr>
          <w:rFonts w:ascii="Times New Roman" w:eastAsia="Times New Roman" w:hAnsi="Times New Roman" w:cs="Times New Roman"/>
          <w:sz w:val="28"/>
          <w:szCs w:val="28"/>
        </w:rPr>
        <w:t xml:space="preserve"> 1 </w:t>
      </w:r>
    </w:p>
    <w:p w14:paraId="345BA7CE" w14:textId="77777777" w:rsidR="00EE5773" w:rsidRPr="00913BA7" w:rsidRDefault="00EE5773" w:rsidP="00EE5773">
      <w:pPr>
        <w:spacing w:before="168" w:after="0" w:line="288" w:lineRule="atLeast"/>
        <w:ind w:firstLine="540"/>
        <w:jc w:val="both"/>
        <w:rPr>
          <w:rFonts w:ascii="Times New Roman" w:eastAsia="Times New Roman" w:hAnsi="Times New Roman" w:cs="Times New Roman"/>
          <w:sz w:val="28"/>
          <w:szCs w:val="28"/>
        </w:rPr>
      </w:pPr>
      <w:r w:rsidRPr="00913BA7">
        <w:rPr>
          <w:rFonts w:ascii="Times New Roman" w:eastAsia="Times New Roman" w:hAnsi="Times New Roman" w:cs="Times New Roman"/>
          <w:sz w:val="28"/>
          <w:szCs w:val="28"/>
        </w:rPr>
        <w:t>Начальная (мин</w:t>
      </w:r>
      <w:r w:rsidR="00696557">
        <w:rPr>
          <w:rFonts w:ascii="Times New Roman" w:eastAsia="Times New Roman" w:hAnsi="Times New Roman" w:cs="Times New Roman"/>
          <w:sz w:val="28"/>
          <w:szCs w:val="28"/>
        </w:rPr>
        <w:t>имальная) цена договора (лота) №</w:t>
      </w:r>
      <w:r w:rsidRPr="00913BA7">
        <w:rPr>
          <w:rFonts w:ascii="Times New Roman" w:eastAsia="Times New Roman" w:hAnsi="Times New Roman" w:cs="Times New Roman"/>
          <w:sz w:val="28"/>
          <w:szCs w:val="28"/>
        </w:rPr>
        <w:t xml:space="preserve"> 1 ___________ (_______) руб.</w:t>
      </w:r>
    </w:p>
    <w:p w14:paraId="3B4159B6" w14:textId="77777777" w:rsidR="00EE5773" w:rsidRPr="00913BA7" w:rsidRDefault="00696557" w:rsidP="00EE5773">
      <w:pPr>
        <w:spacing w:before="168" w:after="0" w:line="288"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"Шаг аукциона" по лоту №</w:t>
      </w:r>
      <w:r w:rsidR="00EE5773" w:rsidRPr="00913BA7">
        <w:rPr>
          <w:rFonts w:ascii="Times New Roman" w:eastAsia="Times New Roman" w:hAnsi="Times New Roman" w:cs="Times New Roman"/>
          <w:sz w:val="28"/>
          <w:szCs w:val="28"/>
        </w:rPr>
        <w:t xml:space="preserve"> 1 - ________ (_____) руб. </w:t>
      </w:r>
    </w:p>
    <w:p w14:paraId="551B66B8" w14:textId="77777777" w:rsidR="00EE5773" w:rsidRPr="00913BA7" w:rsidRDefault="00696557" w:rsidP="00EE5773">
      <w:pPr>
        <w:spacing w:before="168" w:after="0" w:line="288"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задатка по лоту №</w:t>
      </w:r>
      <w:r w:rsidR="00EE5773" w:rsidRPr="00913BA7">
        <w:rPr>
          <w:rFonts w:ascii="Times New Roman" w:eastAsia="Times New Roman" w:hAnsi="Times New Roman" w:cs="Times New Roman"/>
          <w:sz w:val="28"/>
          <w:szCs w:val="28"/>
        </w:rPr>
        <w:t xml:space="preserve"> 1 - __________ (_________) руб. </w:t>
      </w:r>
    </w:p>
    <w:p w14:paraId="17408540" w14:textId="77777777" w:rsidR="00EE5773" w:rsidRPr="00EE5773" w:rsidRDefault="00EE5773" w:rsidP="00EE5773">
      <w:pPr>
        <w:spacing w:before="168" w:after="0" w:line="288" w:lineRule="atLeast"/>
        <w:ind w:firstLine="540"/>
        <w:jc w:val="both"/>
        <w:rPr>
          <w:rFonts w:ascii="Times New Roman" w:eastAsia="Times New Roman" w:hAnsi="Times New Roman" w:cs="Times New Roman"/>
          <w:sz w:val="24"/>
          <w:szCs w:val="24"/>
        </w:rPr>
      </w:pPr>
      <w:r w:rsidRPr="00EE5773">
        <w:rPr>
          <w:rFonts w:ascii="Times New Roman" w:eastAsia="Times New Roman" w:hAnsi="Times New Roman" w:cs="Times New Roman"/>
          <w:sz w:val="24"/>
          <w:szCs w:val="24"/>
        </w:rPr>
        <w:t xml:space="preserve">-------------------------------- </w:t>
      </w:r>
    </w:p>
    <w:p w14:paraId="2144AB03" w14:textId="77777777" w:rsidR="00EE5773" w:rsidRDefault="00EE5773" w:rsidP="00EE5773">
      <w:pPr>
        <w:spacing w:before="168" w:after="0" w:line="288" w:lineRule="atLeast"/>
        <w:ind w:firstLine="540"/>
        <w:jc w:val="both"/>
        <w:rPr>
          <w:rFonts w:ascii="Times New Roman" w:eastAsia="Times New Roman" w:hAnsi="Times New Roman" w:cs="Times New Roman"/>
          <w:sz w:val="24"/>
          <w:szCs w:val="24"/>
        </w:rPr>
      </w:pPr>
      <w:r w:rsidRPr="00EE5773">
        <w:rPr>
          <w:rFonts w:ascii="Times New Roman" w:eastAsia="Times New Roman" w:hAnsi="Times New Roman" w:cs="Times New Roman"/>
          <w:sz w:val="24"/>
          <w:szCs w:val="24"/>
        </w:rPr>
        <w:t xml:space="preserve">* Порядок исчисления и уплаты налога: НДС ____% уплачивается в налоговый орган 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 </w:t>
      </w:r>
    </w:p>
    <w:p w14:paraId="3DD2DF45" w14:textId="7A4371EC" w:rsidR="00EE5773" w:rsidRPr="00CE6257" w:rsidRDefault="007F38B8" w:rsidP="007F38B8">
      <w:pPr>
        <w:tabs>
          <w:tab w:val="left" w:pos="3969"/>
        </w:tabs>
        <w:spacing w:before="9720"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4"/>
          <w:szCs w:val="24"/>
        </w:rPr>
        <w:lastRenderedPageBreak/>
        <w:tab/>
      </w:r>
      <w:r w:rsidR="00EE5773" w:rsidRPr="00CE6257">
        <w:rPr>
          <w:rFonts w:ascii="Times New Roman" w:eastAsia="Times New Roman" w:hAnsi="Times New Roman" w:cs="Times New Roman"/>
          <w:sz w:val="27"/>
          <w:szCs w:val="27"/>
        </w:rPr>
        <w:t xml:space="preserve">Приложение </w:t>
      </w:r>
      <w:r w:rsidR="007C206B" w:rsidRPr="00CE6257">
        <w:rPr>
          <w:rFonts w:ascii="Times New Roman" w:eastAsia="Times New Roman" w:hAnsi="Times New Roman" w:cs="Times New Roman"/>
          <w:sz w:val="27"/>
          <w:szCs w:val="27"/>
        </w:rPr>
        <w:t>№</w:t>
      </w:r>
      <w:r w:rsidR="00EE5773" w:rsidRPr="00CE6257">
        <w:rPr>
          <w:rFonts w:ascii="Times New Roman" w:eastAsia="Times New Roman" w:hAnsi="Times New Roman" w:cs="Times New Roman"/>
          <w:sz w:val="27"/>
          <w:szCs w:val="27"/>
        </w:rPr>
        <w:t xml:space="preserve"> 1 </w:t>
      </w:r>
    </w:p>
    <w:p w14:paraId="5DCC3447" w14:textId="62939AA7" w:rsidR="007C206B" w:rsidRPr="00CE6257" w:rsidRDefault="007F38B8" w:rsidP="007F38B8">
      <w:pPr>
        <w:tabs>
          <w:tab w:val="left" w:pos="3969"/>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EE5773" w:rsidRPr="00CE6257">
        <w:rPr>
          <w:rFonts w:ascii="Times New Roman" w:eastAsia="Times New Roman" w:hAnsi="Times New Roman" w:cs="Times New Roman"/>
          <w:sz w:val="27"/>
          <w:szCs w:val="27"/>
        </w:rPr>
        <w:t xml:space="preserve">к Извещению о проведении открытого аукциона </w:t>
      </w:r>
    </w:p>
    <w:p w14:paraId="7DFE7C4E" w14:textId="5FBAC8BA" w:rsidR="009E63B5" w:rsidRPr="00CE6257" w:rsidRDefault="007F38B8" w:rsidP="007F38B8">
      <w:pPr>
        <w:tabs>
          <w:tab w:val="left" w:pos="3969"/>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EE5773" w:rsidRPr="00CE6257">
        <w:rPr>
          <w:rFonts w:ascii="Times New Roman" w:eastAsia="Times New Roman" w:hAnsi="Times New Roman" w:cs="Times New Roman"/>
          <w:sz w:val="27"/>
          <w:szCs w:val="27"/>
        </w:rPr>
        <w:t xml:space="preserve">в электронной форме на право размещения </w:t>
      </w:r>
    </w:p>
    <w:p w14:paraId="26F3A77C" w14:textId="4F58C087" w:rsidR="00EE5773" w:rsidRPr="00CE6257" w:rsidRDefault="009E63B5" w:rsidP="007F38B8">
      <w:pPr>
        <w:tabs>
          <w:tab w:val="left" w:pos="3969"/>
        </w:tabs>
        <w:spacing w:after="0" w:line="288" w:lineRule="atLeast"/>
        <w:rPr>
          <w:rFonts w:ascii="Times New Roman" w:eastAsia="Times New Roman" w:hAnsi="Times New Roman" w:cs="Times New Roman"/>
          <w:sz w:val="27"/>
          <w:szCs w:val="27"/>
        </w:rPr>
      </w:pPr>
      <w:r w:rsidRPr="00CE6257">
        <w:rPr>
          <w:rFonts w:ascii="Times New Roman" w:eastAsia="Times New Roman" w:hAnsi="Times New Roman" w:cs="Times New Roman"/>
          <w:sz w:val="27"/>
          <w:szCs w:val="27"/>
        </w:rPr>
        <w:t xml:space="preserve"> </w:t>
      </w:r>
      <w:r w:rsidR="007F38B8">
        <w:rPr>
          <w:rFonts w:ascii="Times New Roman" w:eastAsia="Times New Roman" w:hAnsi="Times New Roman" w:cs="Times New Roman"/>
          <w:sz w:val="27"/>
          <w:szCs w:val="27"/>
        </w:rPr>
        <w:tab/>
      </w:r>
      <w:r w:rsidR="00EE5773" w:rsidRPr="00CE6257">
        <w:rPr>
          <w:rFonts w:ascii="Times New Roman" w:eastAsia="Times New Roman" w:hAnsi="Times New Roman" w:cs="Times New Roman"/>
          <w:sz w:val="27"/>
          <w:szCs w:val="27"/>
        </w:rPr>
        <w:t xml:space="preserve">объекта бизнеса на территории </w:t>
      </w:r>
    </w:p>
    <w:p w14:paraId="6C6D104B" w14:textId="70CD9CF4" w:rsidR="009E63B5" w:rsidRPr="00CE6257" w:rsidRDefault="007F38B8" w:rsidP="007F38B8">
      <w:pPr>
        <w:tabs>
          <w:tab w:val="left" w:pos="3969"/>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EE5773" w:rsidRPr="00CE6257">
        <w:rPr>
          <w:rFonts w:ascii="Times New Roman" w:eastAsia="Times New Roman" w:hAnsi="Times New Roman" w:cs="Times New Roman"/>
          <w:sz w:val="27"/>
          <w:szCs w:val="27"/>
        </w:rPr>
        <w:t xml:space="preserve">парка </w:t>
      </w:r>
      <w:r w:rsidR="009E63B5" w:rsidRPr="00CE6257">
        <w:rPr>
          <w:rFonts w:ascii="Times New Roman" w:eastAsia="Times New Roman" w:hAnsi="Times New Roman" w:cs="Times New Roman"/>
          <w:sz w:val="27"/>
          <w:szCs w:val="27"/>
        </w:rPr>
        <w:t xml:space="preserve">культуры и отдыха </w:t>
      </w:r>
    </w:p>
    <w:p w14:paraId="2F16FBB1" w14:textId="16F3B5C5" w:rsidR="009E63B5" w:rsidRPr="00CE6257" w:rsidRDefault="007F38B8" w:rsidP="007F38B8">
      <w:pPr>
        <w:tabs>
          <w:tab w:val="left" w:pos="3969"/>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7C206B" w:rsidRPr="00CE6257">
        <w:rPr>
          <w:rFonts w:ascii="Times New Roman" w:eastAsia="Times New Roman" w:hAnsi="Times New Roman" w:cs="Times New Roman"/>
          <w:sz w:val="27"/>
          <w:szCs w:val="27"/>
        </w:rPr>
        <w:t xml:space="preserve">Одинцовского </w:t>
      </w:r>
      <w:r w:rsidR="00EE5773" w:rsidRPr="00CE6257">
        <w:rPr>
          <w:rFonts w:ascii="Times New Roman" w:eastAsia="Times New Roman" w:hAnsi="Times New Roman" w:cs="Times New Roman"/>
          <w:sz w:val="27"/>
          <w:szCs w:val="27"/>
        </w:rPr>
        <w:t xml:space="preserve">городского округа </w:t>
      </w:r>
    </w:p>
    <w:p w14:paraId="1FC28540" w14:textId="3DC947A8" w:rsidR="00EE5773" w:rsidRPr="00CE6257" w:rsidRDefault="007F38B8" w:rsidP="007F38B8">
      <w:pPr>
        <w:tabs>
          <w:tab w:val="left" w:pos="3969"/>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EE5773" w:rsidRPr="00CE6257">
        <w:rPr>
          <w:rFonts w:ascii="Times New Roman" w:eastAsia="Times New Roman" w:hAnsi="Times New Roman" w:cs="Times New Roman"/>
          <w:sz w:val="27"/>
          <w:szCs w:val="27"/>
        </w:rPr>
        <w:t xml:space="preserve">Московской области </w:t>
      </w:r>
    </w:p>
    <w:p w14:paraId="047EBAD3" w14:textId="30D21B25" w:rsidR="00EE5773" w:rsidRPr="00CE6257" w:rsidRDefault="00EE5773" w:rsidP="00EE5773">
      <w:pPr>
        <w:spacing w:after="0" w:line="288" w:lineRule="atLeast"/>
        <w:jc w:val="both"/>
        <w:rPr>
          <w:rFonts w:ascii="Times New Roman" w:eastAsia="Times New Roman" w:hAnsi="Times New Roman" w:cs="Times New Roman"/>
          <w:sz w:val="27"/>
          <w:szCs w:val="27"/>
        </w:rPr>
      </w:pPr>
    </w:p>
    <w:p w14:paraId="0CD1EA93" w14:textId="076820CE" w:rsidR="00EE5773" w:rsidRPr="00CE6257" w:rsidRDefault="00EE5773" w:rsidP="007F38B8">
      <w:pPr>
        <w:spacing w:after="0" w:line="240" w:lineRule="auto"/>
        <w:jc w:val="center"/>
        <w:rPr>
          <w:rFonts w:ascii="Times New Roman" w:eastAsia="Times New Roman" w:hAnsi="Times New Roman" w:cs="Times New Roman"/>
          <w:sz w:val="27"/>
          <w:szCs w:val="27"/>
        </w:rPr>
      </w:pPr>
      <w:r w:rsidRPr="00CE6257">
        <w:rPr>
          <w:rFonts w:ascii="Times New Roman" w:eastAsia="Times New Roman" w:hAnsi="Times New Roman" w:cs="Times New Roman"/>
          <w:sz w:val="27"/>
          <w:szCs w:val="27"/>
        </w:rPr>
        <w:t>Ф</w:t>
      </w:r>
      <w:r w:rsidR="009E63B5" w:rsidRPr="00CE6257">
        <w:rPr>
          <w:rFonts w:ascii="Times New Roman" w:eastAsia="Times New Roman" w:hAnsi="Times New Roman" w:cs="Times New Roman"/>
          <w:sz w:val="27"/>
          <w:szCs w:val="27"/>
        </w:rPr>
        <w:t>орма заявки на участие в аукционе в электронной форме</w:t>
      </w:r>
    </w:p>
    <w:p w14:paraId="6C20CC89" w14:textId="7F7335D4" w:rsidR="00EE5773" w:rsidRPr="00CE6257" w:rsidRDefault="00EE5773" w:rsidP="00EE5773">
      <w:pPr>
        <w:spacing w:after="0" w:line="288" w:lineRule="atLeast"/>
        <w:jc w:val="both"/>
        <w:rPr>
          <w:rFonts w:ascii="Times New Roman" w:eastAsia="Times New Roman" w:hAnsi="Times New Roman" w:cs="Times New Roman"/>
          <w:sz w:val="27"/>
          <w:szCs w:val="27"/>
        </w:rPr>
      </w:pPr>
    </w:p>
    <w:p w14:paraId="760F028B"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В Аукционную комиссию </w:t>
      </w:r>
    </w:p>
    <w:p w14:paraId="38E1984A"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Заявитель _____________________________________________________________________ </w:t>
      </w:r>
    </w:p>
    <w:p w14:paraId="419C2A38"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(Ф.И.О. физического лица, не являющегося индивидуальным предпринимателем и применяющего специальный налоговый режим «Налог на профессиональный доход», индивидуального предпринимателя, наименование юридического лица с указанием организационно-правовой формы) </w:t>
      </w:r>
    </w:p>
    <w:p w14:paraId="1F0C904B" w14:textId="0841B3D4" w:rsidR="003455D1" w:rsidRP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в лице _____________________________________________________________________</w:t>
      </w:r>
      <w:r>
        <w:rPr>
          <w:rFonts w:ascii="Times New Roman" w:eastAsia="Times New Roman" w:hAnsi="Times New Roman" w:cs="Times New Roman"/>
          <w:sz w:val="27"/>
          <w:szCs w:val="27"/>
        </w:rPr>
        <w:t>_</w:t>
      </w:r>
    </w:p>
    <w:p w14:paraId="400860F1" w14:textId="77777777" w:rsidR="003455D1" w:rsidRPr="003455D1" w:rsidRDefault="003455D1" w:rsidP="003455D1">
      <w:pPr>
        <w:spacing w:after="0" w:line="288" w:lineRule="atLeast"/>
        <w:jc w:val="center"/>
        <w:rPr>
          <w:rFonts w:ascii="Times New Roman" w:eastAsia="Times New Roman" w:hAnsi="Times New Roman" w:cs="Times New Roman"/>
          <w:sz w:val="24"/>
          <w:szCs w:val="24"/>
        </w:rPr>
      </w:pPr>
      <w:r w:rsidRPr="003455D1">
        <w:rPr>
          <w:rFonts w:ascii="Times New Roman" w:eastAsia="Times New Roman" w:hAnsi="Times New Roman" w:cs="Times New Roman"/>
          <w:sz w:val="24"/>
          <w:szCs w:val="24"/>
        </w:rPr>
        <w:t>(Ф.И.О. руководителя юридического лица или уполномоченного лица, лица, действующего на основании доверенности)</w:t>
      </w:r>
    </w:p>
    <w:p w14:paraId="1C7BD345" w14:textId="1CDCA192" w:rsidR="003455D1" w:rsidRP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действующего на основании</w:t>
      </w:r>
      <w:r w:rsidRPr="003455D1">
        <w:rPr>
          <w:rFonts w:ascii="Times New Roman" w:eastAsia="Times New Roman" w:hAnsi="Times New Roman" w:cs="Times New Roman"/>
          <w:kern w:val="2"/>
          <w:sz w:val="27"/>
          <w:szCs w:val="27"/>
          <w:vertAlign w:val="superscript"/>
          <w:lang w:eastAsia="en-US"/>
          <w14:ligatures w14:val="standardContextual"/>
        </w:rPr>
        <w:t>1</w:t>
      </w:r>
      <w:r w:rsidRPr="003455D1">
        <w:rPr>
          <w:rFonts w:ascii="Times New Roman" w:eastAsia="Times New Roman" w:hAnsi="Times New Roman" w:cs="Times New Roman"/>
          <w:sz w:val="27"/>
          <w:szCs w:val="27"/>
        </w:rPr>
        <w:t xml:space="preserve"> _____________________________________________________________________</w:t>
      </w:r>
      <w:r>
        <w:rPr>
          <w:rFonts w:ascii="Times New Roman" w:eastAsia="Times New Roman" w:hAnsi="Times New Roman" w:cs="Times New Roman"/>
          <w:sz w:val="27"/>
          <w:szCs w:val="27"/>
        </w:rPr>
        <w:t>_</w:t>
      </w:r>
    </w:p>
    <w:p w14:paraId="5564D01D" w14:textId="77777777" w:rsidR="003455D1" w:rsidRPr="003455D1" w:rsidRDefault="003455D1" w:rsidP="003455D1">
      <w:pPr>
        <w:spacing w:after="0" w:line="288" w:lineRule="atLeast"/>
        <w:jc w:val="center"/>
        <w:rPr>
          <w:rFonts w:ascii="Times New Roman" w:eastAsia="Times New Roman" w:hAnsi="Times New Roman" w:cs="Times New Roman"/>
          <w:sz w:val="24"/>
          <w:szCs w:val="24"/>
        </w:rPr>
      </w:pPr>
      <w:r w:rsidRPr="003455D1">
        <w:rPr>
          <w:rFonts w:ascii="Times New Roman" w:eastAsia="Times New Roman" w:hAnsi="Times New Roman" w:cs="Times New Roman"/>
          <w:sz w:val="24"/>
          <w:szCs w:val="24"/>
        </w:rPr>
        <w:t>(Устав, Положение, Соглашение, Доверенности и т.д.)</w:t>
      </w:r>
    </w:p>
    <w:p w14:paraId="1790BE68" w14:textId="19B49945" w:rsidR="003455D1" w:rsidRPr="003455D1" w:rsidRDefault="003455D1" w:rsidP="00F940E5">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Паспортные данные Заявителя (для физического лица, не являющегося индивидуальным предпринимателем и применяющего специальный налоговый режим «Налог на профессиональный доход» и индивидуального предпринимателя): серия _________ № _____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_____, дата выдачи ____________,</w:t>
      </w:r>
      <w:r>
        <w:rPr>
          <w:rFonts w:ascii="Times New Roman" w:eastAsia="Times New Roman" w:hAnsi="Times New Roman" w:cs="Times New Roman"/>
          <w:sz w:val="27"/>
          <w:szCs w:val="27"/>
        </w:rPr>
        <w:t xml:space="preserve"> </w:t>
      </w:r>
      <w:r w:rsidRPr="003455D1">
        <w:rPr>
          <w:rFonts w:ascii="Times New Roman" w:eastAsia="Times New Roman" w:hAnsi="Times New Roman" w:cs="Times New Roman"/>
          <w:sz w:val="27"/>
          <w:szCs w:val="27"/>
        </w:rPr>
        <w:t>кем выдан ___________________________________________________________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w:t>
      </w:r>
      <w:r>
        <w:rPr>
          <w:rFonts w:ascii="Times New Roman" w:eastAsia="Times New Roman" w:hAnsi="Times New Roman" w:cs="Times New Roman"/>
          <w:sz w:val="27"/>
          <w:szCs w:val="27"/>
        </w:rPr>
        <w:t>_</w:t>
      </w:r>
      <w:r w:rsidRPr="003455D1">
        <w:rPr>
          <w:rFonts w:ascii="Times New Roman" w:eastAsia="Times New Roman" w:hAnsi="Times New Roman" w:cs="Times New Roman"/>
          <w:sz w:val="27"/>
          <w:szCs w:val="27"/>
        </w:rPr>
        <w:t>_______</w:t>
      </w:r>
    </w:p>
    <w:p w14:paraId="26E55567" w14:textId="5E951E34"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_____________________________________________________________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________</w:t>
      </w:r>
    </w:p>
    <w:p w14:paraId="470A1E0B" w14:textId="4ACBB94F"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Адрес:_______________________________________________________________________________________________________________________________</w:t>
      </w:r>
      <w:r>
        <w:rPr>
          <w:rFonts w:ascii="Times New Roman" w:eastAsia="Times New Roman" w:hAnsi="Times New Roman" w:cs="Times New Roman"/>
          <w:sz w:val="27"/>
          <w:szCs w:val="27"/>
        </w:rPr>
        <w:t>____</w:t>
      </w:r>
      <w:r w:rsidRPr="003455D1">
        <w:rPr>
          <w:rFonts w:ascii="Times New Roman" w:eastAsia="Times New Roman" w:hAnsi="Times New Roman" w:cs="Times New Roman"/>
          <w:sz w:val="27"/>
          <w:szCs w:val="27"/>
        </w:rPr>
        <w:t>_____</w:t>
      </w:r>
    </w:p>
    <w:p w14:paraId="5CDECB6C" w14:textId="77777777" w:rsid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Контактный телефон:</w:t>
      </w:r>
    </w:p>
    <w:p w14:paraId="6A2F6CBA" w14:textId="2261D42F" w:rsidR="003455D1" w:rsidRP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_____________________________________________________________________</w:t>
      </w:r>
      <w:r>
        <w:rPr>
          <w:rFonts w:ascii="Times New Roman" w:eastAsia="Times New Roman" w:hAnsi="Times New Roman" w:cs="Times New Roman"/>
          <w:sz w:val="27"/>
          <w:szCs w:val="27"/>
        </w:rPr>
        <w:t>__</w:t>
      </w:r>
    </w:p>
    <w:p w14:paraId="386B0884" w14:textId="785C4B76" w:rsidR="003455D1" w:rsidRP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ОГРНИП (для индивидуального предпринимателя): № _____________________</w:t>
      </w:r>
      <w:r>
        <w:rPr>
          <w:rFonts w:ascii="Times New Roman" w:eastAsia="Times New Roman" w:hAnsi="Times New Roman" w:cs="Times New Roman"/>
          <w:sz w:val="27"/>
          <w:szCs w:val="27"/>
        </w:rPr>
        <w:t>___</w:t>
      </w:r>
    </w:p>
    <w:p w14:paraId="7D328DD6" w14:textId="222B2252"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ИНН_________________________________________________________</w:t>
      </w:r>
      <w:r>
        <w:rPr>
          <w:rFonts w:ascii="Times New Roman" w:eastAsia="Times New Roman" w:hAnsi="Times New Roman" w:cs="Times New Roman"/>
          <w:sz w:val="27"/>
          <w:szCs w:val="27"/>
        </w:rPr>
        <w:t>_</w:t>
      </w:r>
      <w:r w:rsidRPr="003455D1">
        <w:rPr>
          <w:rFonts w:ascii="Times New Roman" w:eastAsia="Times New Roman" w:hAnsi="Times New Roman" w:cs="Times New Roman"/>
          <w:sz w:val="27"/>
          <w:szCs w:val="27"/>
        </w:rPr>
        <w:t>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___</w:t>
      </w:r>
    </w:p>
    <w:p w14:paraId="17783B70" w14:textId="6AADF31E"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КПП_____________________________________________________________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____</w:t>
      </w:r>
    </w:p>
    <w:p w14:paraId="7A8CF25A" w14:textId="00FF3623"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ОГРН____________________________________________________________</w:t>
      </w:r>
      <w:r>
        <w:rPr>
          <w:rFonts w:ascii="Times New Roman" w:eastAsia="Times New Roman" w:hAnsi="Times New Roman" w:cs="Times New Roman"/>
          <w:sz w:val="27"/>
          <w:szCs w:val="27"/>
        </w:rPr>
        <w:t>__</w:t>
      </w:r>
      <w:r w:rsidRPr="003455D1">
        <w:rPr>
          <w:rFonts w:ascii="Times New Roman" w:eastAsia="Times New Roman" w:hAnsi="Times New Roman" w:cs="Times New Roman"/>
          <w:sz w:val="27"/>
          <w:szCs w:val="27"/>
        </w:rPr>
        <w:t>____</w:t>
      </w:r>
    </w:p>
    <w:p w14:paraId="0C3A6F85" w14:textId="33DE6FCC" w:rsidR="003455D1" w:rsidRPr="003455D1" w:rsidRDefault="003455D1" w:rsidP="003455D1">
      <w:pPr>
        <w:spacing w:after="0" w:line="288" w:lineRule="atLeast"/>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Представитель Заявителя</w:t>
      </w:r>
      <w:r w:rsidRPr="003455D1">
        <w:rPr>
          <w:rFonts w:ascii="Times New Roman" w:eastAsia="Times New Roman" w:hAnsi="Times New Roman" w:cs="Times New Roman"/>
          <w:kern w:val="2"/>
          <w:sz w:val="27"/>
          <w:szCs w:val="27"/>
          <w:vertAlign w:val="superscript"/>
          <w:lang w:eastAsia="en-US"/>
          <w14:ligatures w14:val="standardContextual"/>
        </w:rPr>
        <w:t>2</w:t>
      </w:r>
      <w:r>
        <w:rPr>
          <w:rFonts w:ascii="Times New Roman" w:eastAsia="Times New Roman" w:hAnsi="Times New Roman" w:cs="Times New Roman"/>
          <w:sz w:val="27"/>
          <w:szCs w:val="27"/>
        </w:rPr>
        <w:t xml:space="preserve"> </w:t>
      </w:r>
      <w:r w:rsidRPr="003455D1">
        <w:rPr>
          <w:rFonts w:ascii="Times New Roman" w:eastAsia="Times New Roman" w:hAnsi="Times New Roman" w:cs="Times New Roman"/>
          <w:sz w:val="27"/>
          <w:szCs w:val="27"/>
        </w:rPr>
        <w:t>_____________________________________________________________________</w:t>
      </w:r>
      <w:r>
        <w:rPr>
          <w:rFonts w:ascii="Times New Roman" w:eastAsia="Times New Roman" w:hAnsi="Times New Roman" w:cs="Times New Roman"/>
          <w:sz w:val="27"/>
          <w:szCs w:val="27"/>
        </w:rPr>
        <w:t>__</w:t>
      </w:r>
    </w:p>
    <w:p w14:paraId="38D4E881" w14:textId="77777777" w:rsidR="003455D1" w:rsidRPr="003455D1" w:rsidRDefault="003455D1" w:rsidP="003455D1">
      <w:pPr>
        <w:spacing w:after="0" w:line="288" w:lineRule="atLeast"/>
        <w:jc w:val="center"/>
        <w:rPr>
          <w:rFonts w:ascii="Times New Roman" w:eastAsia="Times New Roman" w:hAnsi="Times New Roman" w:cs="Times New Roman"/>
          <w:sz w:val="24"/>
          <w:szCs w:val="24"/>
        </w:rPr>
      </w:pPr>
      <w:r w:rsidRPr="003455D1">
        <w:rPr>
          <w:rFonts w:ascii="Times New Roman" w:eastAsia="Times New Roman" w:hAnsi="Times New Roman" w:cs="Times New Roman"/>
          <w:sz w:val="24"/>
          <w:szCs w:val="24"/>
        </w:rPr>
        <w:t>(Ф.И.О.)</w:t>
      </w:r>
    </w:p>
    <w:p w14:paraId="5AE876A0"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Паспортные данные представителя: серия ______ № ___________ </w:t>
      </w:r>
    </w:p>
    <w:p w14:paraId="231BC932"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дата выдачи_________________________ </w:t>
      </w:r>
    </w:p>
    <w:p w14:paraId="7C023A4F" w14:textId="7773B3DB"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кем выдан____________________________________________________________</w:t>
      </w:r>
      <w:r>
        <w:rPr>
          <w:rFonts w:ascii="Times New Roman" w:eastAsia="Times New Roman" w:hAnsi="Times New Roman" w:cs="Times New Roman"/>
          <w:sz w:val="27"/>
          <w:szCs w:val="27"/>
        </w:rPr>
        <w:t>__</w:t>
      </w:r>
    </w:p>
    <w:p w14:paraId="7C83DCE9"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p>
    <w:p w14:paraId="69BECC5B" w14:textId="27C88F5C"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Адрес: _______________________________________________________________</w:t>
      </w:r>
      <w:r>
        <w:rPr>
          <w:rFonts w:ascii="Times New Roman" w:eastAsia="Times New Roman" w:hAnsi="Times New Roman" w:cs="Times New Roman"/>
          <w:sz w:val="27"/>
          <w:szCs w:val="27"/>
        </w:rPr>
        <w:t>__</w:t>
      </w:r>
    </w:p>
    <w:p w14:paraId="57B2A6AF" w14:textId="5580603A"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lastRenderedPageBreak/>
        <w:t>Контактный телефон: ________ __________________________________________</w:t>
      </w:r>
      <w:r>
        <w:rPr>
          <w:rFonts w:ascii="Times New Roman" w:eastAsia="Times New Roman" w:hAnsi="Times New Roman" w:cs="Times New Roman"/>
          <w:sz w:val="27"/>
          <w:szCs w:val="27"/>
        </w:rPr>
        <w:t>__</w:t>
      </w:r>
    </w:p>
    <w:p w14:paraId="7BB1696D" w14:textId="77777777" w:rsidR="003455D1" w:rsidRPr="003455D1" w:rsidRDefault="003455D1" w:rsidP="003455D1">
      <w:pPr>
        <w:spacing w:after="0" w:line="288" w:lineRule="atLeast"/>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принял решение об участии в аукционе в электронной форме, и обязуется обеспечить поступление задатка в размере ___________ (__________) рублей, в сроки и в порядке, установленные в Извещении о проведении электронного аукциона, и в соответствии с Регламентом Оператора электронной площадки.</w:t>
      </w:r>
    </w:p>
    <w:p w14:paraId="60268357"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1. Заявитель обязуется: </w:t>
      </w:r>
    </w:p>
    <w:p w14:paraId="40898D7A"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1.1. Соблюдать условия и порядок проведения электронного аукциона, содержащиеся в Извещении и Регламенте оператора электронной площадки</w:t>
      </w:r>
      <w:r w:rsidRPr="003455D1">
        <w:rPr>
          <w:rFonts w:ascii="Times New Roman" w:eastAsia="Times New Roman" w:hAnsi="Times New Roman" w:cs="Times New Roman"/>
          <w:sz w:val="27"/>
          <w:szCs w:val="27"/>
          <w:vertAlign w:val="superscript"/>
        </w:rPr>
        <w:t>3</w:t>
      </w:r>
      <w:r w:rsidRPr="003455D1">
        <w:rPr>
          <w:rFonts w:ascii="Times New Roman" w:eastAsia="Times New Roman" w:hAnsi="Times New Roman" w:cs="Times New Roman"/>
          <w:sz w:val="27"/>
          <w:szCs w:val="27"/>
        </w:rPr>
        <w:t xml:space="preserve">. </w:t>
      </w:r>
    </w:p>
    <w:p w14:paraId="7805583C"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1.2. В случае признания победителем электронного аукциона либо единственным участником электронного аукциона заключить договор с организатором аукциона в порядке и сроки, установленные Извещением о проведении электронного аукциона. </w:t>
      </w:r>
    </w:p>
    <w:p w14:paraId="0016EA9D"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2. Заявитель согласен и принимает все условия, требования, положения Извещения о проведении электронного аукциона, проекта договора на размещение объекта бизнеса и Регламента оператора электронной площадки, и они ему понятны. Заявителю известны сведения об ориентирах расположения объекта бизнеса, и он не имеет претензий к ним. </w:t>
      </w:r>
    </w:p>
    <w:p w14:paraId="0A334368"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3. Заявитель извещен о том, что он вправе отозвать Заявку в любое время до установленных даты и времени окончания срока подачи заявок на участие в электронном аукционе, в порядке, установленном в Извещении о проведении электронного аукциона. </w:t>
      </w:r>
    </w:p>
    <w:p w14:paraId="6BADB35D"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4. Ответственность за достоверность представленных документов и информации несет Заявитель. </w:t>
      </w:r>
    </w:p>
    <w:p w14:paraId="01C6E255"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5. 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и они ему понятны. </w:t>
      </w:r>
    </w:p>
    <w:p w14:paraId="45E57560"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6. 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электронного аукциона. При этом Заявитель считается уведомленным об отмене электронного аукциона, внесении изменений в Извещение о проведении электронного аукциона с даты размещения информации об отмене электронного аукциона, внесении изменений в Извещение о проведении электронного аукциона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5" w:tgtFrame="_blank" w:tooltip="&lt;div class=&quot;doc www&quot;&gt;&lt;span class=&quot;aligner&quot;&gt;&lt;div class=&quot;icon listDocWWW-16&quot;&gt;&lt;/div&gt;&lt;/span&gt;www.torgi.gov.ru&lt;/div&gt;" w:history="1">
        <w:r w:rsidRPr="003455D1">
          <w:rPr>
            <w:rFonts w:ascii="Times New Roman" w:eastAsia="Times New Roman" w:hAnsi="Times New Roman" w:cs="Times New Roman"/>
            <w:sz w:val="27"/>
            <w:szCs w:val="27"/>
          </w:rPr>
          <w:t>www.torgi.gov.ru</w:t>
        </w:r>
      </w:hyperlink>
      <w:r w:rsidRPr="003455D1">
        <w:rPr>
          <w:rFonts w:ascii="Times New Roman" w:eastAsia="Times New Roman" w:hAnsi="Times New Roman" w:cs="Times New Roman"/>
          <w:sz w:val="27"/>
          <w:szCs w:val="27"/>
        </w:rPr>
        <w:t xml:space="preserve">. </w:t>
      </w:r>
    </w:p>
    <w:p w14:paraId="0ED4BAF3" w14:textId="77777777" w:rsidR="003455D1" w:rsidRPr="003455D1" w:rsidRDefault="003455D1" w:rsidP="003455D1">
      <w:pPr>
        <w:spacing w:after="0" w:line="240" w:lineRule="auto"/>
        <w:ind w:firstLine="539"/>
        <w:jc w:val="both"/>
        <w:rPr>
          <w:rFonts w:ascii="Times New Roman" w:eastAsia="Times New Roman" w:hAnsi="Times New Roman" w:cs="Times New Roman"/>
          <w:sz w:val="27"/>
          <w:szCs w:val="27"/>
        </w:rPr>
      </w:pPr>
      <w:r w:rsidRPr="003455D1">
        <w:rPr>
          <w:rFonts w:ascii="Times New Roman" w:eastAsia="Times New Roman" w:hAnsi="Times New Roman" w:cs="Times New Roman"/>
          <w:sz w:val="27"/>
          <w:szCs w:val="27"/>
        </w:rPr>
        <w:t xml:space="preserve">7. В соответствии с Федеральным </w:t>
      </w:r>
      <w:hyperlink r:id="rId16" w:history="1">
        <w:r w:rsidRPr="003455D1">
          <w:rPr>
            <w:rFonts w:ascii="Times New Roman" w:eastAsia="Times New Roman" w:hAnsi="Times New Roman" w:cs="Times New Roman"/>
            <w:sz w:val="27"/>
            <w:szCs w:val="27"/>
          </w:rPr>
          <w:t>законом</w:t>
        </w:r>
      </w:hyperlink>
      <w:r w:rsidRPr="003455D1">
        <w:rPr>
          <w:rFonts w:ascii="Times New Roman" w:eastAsia="Times New Roman" w:hAnsi="Times New Roman" w:cs="Times New Roman"/>
          <w:sz w:val="27"/>
          <w:szCs w:val="27"/>
        </w:rPr>
        <w:t xml:space="preserve">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электронном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w:t>
      </w:r>
      <w:r w:rsidRPr="003455D1">
        <w:rPr>
          <w:rFonts w:ascii="Times New Roman" w:eastAsia="Times New Roman" w:hAnsi="Times New Roman" w:cs="Times New Roman"/>
          <w:sz w:val="27"/>
          <w:szCs w:val="27"/>
        </w:rPr>
        <w:lastRenderedPageBreak/>
        <w:t xml:space="preserve">данных приведено в Федеральном </w:t>
      </w:r>
      <w:hyperlink r:id="rId17" w:history="1">
        <w:r w:rsidRPr="003455D1">
          <w:rPr>
            <w:rFonts w:ascii="Times New Roman" w:eastAsia="Times New Roman" w:hAnsi="Times New Roman" w:cs="Times New Roman"/>
            <w:sz w:val="27"/>
            <w:szCs w:val="27"/>
          </w:rPr>
          <w:t>законе</w:t>
        </w:r>
      </w:hyperlink>
      <w:r w:rsidRPr="003455D1">
        <w:rPr>
          <w:rFonts w:ascii="Times New Roman" w:eastAsia="Times New Roman" w:hAnsi="Times New Roman" w:cs="Times New Roman"/>
          <w:sz w:val="27"/>
          <w:szCs w:val="27"/>
        </w:rPr>
        <w:t xml:space="preserve">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w:t>
      </w:r>
      <w:hyperlink r:id="rId18" w:history="1">
        <w:r w:rsidRPr="003455D1">
          <w:rPr>
            <w:rFonts w:ascii="Times New Roman" w:eastAsia="Times New Roman" w:hAnsi="Times New Roman" w:cs="Times New Roman"/>
            <w:sz w:val="27"/>
            <w:szCs w:val="27"/>
          </w:rPr>
          <w:t>закона</w:t>
        </w:r>
      </w:hyperlink>
      <w:r w:rsidRPr="003455D1">
        <w:rPr>
          <w:rFonts w:ascii="Times New Roman" w:eastAsia="Times New Roman" w:hAnsi="Times New Roman" w:cs="Times New Roman"/>
          <w:sz w:val="27"/>
          <w:szCs w:val="27"/>
        </w:rPr>
        <w:t xml:space="preserve"> от 27.07.2006 № 152-ФЗ, права и обязанности в области защиты персональных данных ему известны. </w:t>
      </w:r>
    </w:p>
    <w:p w14:paraId="1214A2F2" w14:textId="77777777" w:rsidR="003455D1" w:rsidRPr="003455D1" w:rsidRDefault="003455D1" w:rsidP="003455D1">
      <w:pPr>
        <w:spacing w:before="168" w:after="0" w:line="288" w:lineRule="atLeast"/>
        <w:ind w:firstLine="540"/>
        <w:jc w:val="both"/>
        <w:rPr>
          <w:rFonts w:ascii="Times New Roman" w:eastAsia="Times New Roman" w:hAnsi="Times New Roman" w:cs="Times New Roman"/>
          <w:sz w:val="24"/>
          <w:szCs w:val="24"/>
        </w:rPr>
      </w:pPr>
      <w:r w:rsidRPr="003455D1">
        <w:rPr>
          <w:rFonts w:ascii="Times New Roman" w:eastAsia="Times New Roman" w:hAnsi="Times New Roman" w:cs="Times New Roman"/>
          <w:sz w:val="24"/>
          <w:szCs w:val="24"/>
        </w:rPr>
        <w:t xml:space="preserve">-------------------------------- </w:t>
      </w:r>
    </w:p>
    <w:p w14:paraId="3CBBC6E6" w14:textId="77777777" w:rsidR="003455D1" w:rsidRPr="003455D1" w:rsidRDefault="003455D1" w:rsidP="003455D1">
      <w:pPr>
        <w:spacing w:after="0" w:line="240" w:lineRule="auto"/>
        <w:ind w:firstLine="539"/>
        <w:jc w:val="both"/>
        <w:rPr>
          <w:rFonts w:ascii="Times New Roman" w:eastAsia="Times New Roman" w:hAnsi="Times New Roman" w:cs="Times New Roman"/>
          <w:sz w:val="20"/>
          <w:szCs w:val="20"/>
        </w:rPr>
      </w:pPr>
      <w:r w:rsidRPr="003455D1">
        <w:rPr>
          <w:rFonts w:ascii="Times New Roman" w:eastAsia="Times New Roman" w:hAnsi="Times New Roman" w:cs="Times New Roman"/>
          <w:sz w:val="20"/>
          <w:szCs w:val="20"/>
          <w:vertAlign w:val="superscript"/>
        </w:rPr>
        <w:t>1</w:t>
      </w:r>
      <w:r w:rsidRPr="003455D1">
        <w:rPr>
          <w:rFonts w:ascii="Times New Roman" w:eastAsia="Times New Roman" w:hAnsi="Times New Roman" w:cs="Times New Roman"/>
          <w:sz w:val="20"/>
          <w:szCs w:val="20"/>
        </w:rPr>
        <w:t xml:space="preserve"> Заполняется при подаче Заявки юридическим лицом, или лицом, действующим на основании доверенности. </w:t>
      </w:r>
    </w:p>
    <w:p w14:paraId="0ACA4D1C" w14:textId="77777777" w:rsidR="003455D1" w:rsidRPr="003455D1" w:rsidRDefault="003455D1" w:rsidP="003455D1">
      <w:pPr>
        <w:spacing w:after="0" w:line="240" w:lineRule="auto"/>
        <w:ind w:firstLine="539"/>
        <w:jc w:val="both"/>
        <w:rPr>
          <w:rFonts w:ascii="Times New Roman" w:eastAsia="Times New Roman" w:hAnsi="Times New Roman" w:cs="Times New Roman"/>
          <w:sz w:val="20"/>
          <w:szCs w:val="20"/>
        </w:rPr>
      </w:pPr>
      <w:r w:rsidRPr="003455D1">
        <w:rPr>
          <w:rFonts w:ascii="Times New Roman" w:eastAsia="Times New Roman" w:hAnsi="Times New Roman" w:cs="Times New Roman"/>
          <w:sz w:val="20"/>
          <w:szCs w:val="20"/>
          <w:vertAlign w:val="superscript"/>
        </w:rPr>
        <w:t>2</w:t>
      </w:r>
      <w:r w:rsidRPr="003455D1">
        <w:rPr>
          <w:rFonts w:ascii="Times New Roman" w:eastAsia="Times New Roman" w:hAnsi="Times New Roman" w:cs="Times New Roman"/>
          <w:sz w:val="20"/>
          <w:szCs w:val="20"/>
        </w:rPr>
        <w:t xml:space="preserve"> Заполняется при подаче Заявки лицом, действующим по доверенности. </w:t>
      </w:r>
    </w:p>
    <w:p w14:paraId="0DFCDFB3" w14:textId="77777777" w:rsidR="003455D1" w:rsidRPr="003455D1" w:rsidRDefault="003455D1" w:rsidP="003455D1">
      <w:pPr>
        <w:spacing w:after="0" w:line="240" w:lineRule="auto"/>
        <w:ind w:firstLine="539"/>
        <w:jc w:val="both"/>
        <w:rPr>
          <w:rFonts w:ascii="Times New Roman" w:eastAsia="Times New Roman" w:hAnsi="Times New Roman" w:cs="Times New Roman"/>
          <w:sz w:val="20"/>
          <w:szCs w:val="20"/>
        </w:rPr>
      </w:pPr>
      <w:r w:rsidRPr="003455D1">
        <w:rPr>
          <w:rFonts w:ascii="Times New Roman" w:eastAsia="Times New Roman" w:hAnsi="Times New Roman" w:cs="Times New Roman"/>
          <w:sz w:val="20"/>
          <w:szCs w:val="20"/>
          <w:vertAlign w:val="superscript"/>
        </w:rPr>
        <w:t>3</w:t>
      </w:r>
      <w:r w:rsidRPr="003455D1">
        <w:rPr>
          <w:rFonts w:ascii="Times New Roman" w:eastAsia="Times New Roman" w:hAnsi="Times New Roman" w:cs="Times New Roman"/>
          <w:sz w:val="20"/>
          <w:szCs w:val="20"/>
        </w:rPr>
        <w:t xml:space="preserve"> Ознакомлен с Регламентом Оператора электронной площадки при регистрации (аккредитации) на электронной площадке. </w:t>
      </w:r>
    </w:p>
    <w:p w14:paraId="62BE8386" w14:textId="77777777" w:rsidR="00A11A93" w:rsidRDefault="00A11A93" w:rsidP="00E54DBB">
      <w:pPr>
        <w:rPr>
          <w:rFonts w:ascii="Times New Roman" w:hAnsi="Times New Roman" w:cs="Times New Roman"/>
          <w:sz w:val="28"/>
          <w:szCs w:val="28"/>
        </w:rPr>
      </w:pPr>
    </w:p>
    <w:p w14:paraId="41C88F7C" w14:textId="77777777" w:rsidR="00A11A93" w:rsidRDefault="00A11A93" w:rsidP="00E54DBB">
      <w:pPr>
        <w:rPr>
          <w:rFonts w:ascii="Times New Roman" w:hAnsi="Times New Roman" w:cs="Times New Roman"/>
          <w:sz w:val="28"/>
          <w:szCs w:val="28"/>
        </w:rPr>
        <w:sectPr w:rsidR="00A11A93" w:rsidSect="009E63B5">
          <w:pgSz w:w="11906" w:h="16838"/>
          <w:pgMar w:top="1134" w:right="851" w:bottom="1134" w:left="1418" w:header="709" w:footer="709" w:gutter="0"/>
          <w:cols w:space="708"/>
          <w:docGrid w:linePitch="360"/>
        </w:sectPr>
      </w:pPr>
    </w:p>
    <w:p w14:paraId="08A896C3" w14:textId="481C9B9F" w:rsidR="00933F3A" w:rsidRPr="00CE732B" w:rsidRDefault="003455D1" w:rsidP="003455D1">
      <w:pPr>
        <w:tabs>
          <w:tab w:val="left" w:pos="538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4"/>
          <w:szCs w:val="24"/>
        </w:rPr>
        <w:lastRenderedPageBreak/>
        <w:tab/>
      </w:r>
      <w:r w:rsidR="00933F3A" w:rsidRPr="00CE732B">
        <w:rPr>
          <w:rFonts w:ascii="Times New Roman" w:eastAsia="Times New Roman" w:hAnsi="Times New Roman" w:cs="Times New Roman"/>
          <w:sz w:val="27"/>
          <w:szCs w:val="27"/>
        </w:rPr>
        <w:t>Утвержден</w:t>
      </w:r>
      <w:r w:rsidR="00E9196C" w:rsidRPr="00CE732B">
        <w:rPr>
          <w:rFonts w:ascii="Times New Roman" w:eastAsia="Times New Roman" w:hAnsi="Times New Roman" w:cs="Times New Roman"/>
          <w:sz w:val="27"/>
          <w:szCs w:val="27"/>
        </w:rPr>
        <w:t>а</w:t>
      </w:r>
    </w:p>
    <w:p w14:paraId="46AC6A2A" w14:textId="50DF6101" w:rsidR="00933F3A" w:rsidRPr="00CE732B" w:rsidRDefault="003455D1" w:rsidP="003455D1">
      <w:pPr>
        <w:tabs>
          <w:tab w:val="left" w:pos="538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33F3A" w:rsidRPr="00CE732B">
        <w:rPr>
          <w:rFonts w:ascii="Times New Roman" w:eastAsia="Times New Roman" w:hAnsi="Times New Roman" w:cs="Times New Roman"/>
          <w:sz w:val="27"/>
          <w:szCs w:val="27"/>
        </w:rPr>
        <w:t xml:space="preserve">постановлением Администрации </w:t>
      </w:r>
    </w:p>
    <w:p w14:paraId="5F71B75B" w14:textId="25BC8657" w:rsidR="00933F3A" w:rsidRPr="00CE732B" w:rsidRDefault="003455D1" w:rsidP="003455D1">
      <w:pPr>
        <w:tabs>
          <w:tab w:val="left" w:pos="538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33F3A" w:rsidRPr="00CE732B">
        <w:rPr>
          <w:rFonts w:ascii="Times New Roman" w:eastAsia="Times New Roman" w:hAnsi="Times New Roman" w:cs="Times New Roman"/>
          <w:sz w:val="27"/>
          <w:szCs w:val="27"/>
        </w:rPr>
        <w:t xml:space="preserve">Одинцовского городского округа </w:t>
      </w:r>
    </w:p>
    <w:p w14:paraId="2893FFB1" w14:textId="130E2C67" w:rsidR="00933F3A" w:rsidRPr="00CE732B" w:rsidRDefault="003455D1" w:rsidP="003455D1">
      <w:pPr>
        <w:tabs>
          <w:tab w:val="left" w:pos="538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33F3A" w:rsidRPr="00CE732B">
        <w:rPr>
          <w:rFonts w:ascii="Times New Roman" w:eastAsia="Times New Roman" w:hAnsi="Times New Roman" w:cs="Times New Roman"/>
          <w:sz w:val="27"/>
          <w:szCs w:val="27"/>
        </w:rPr>
        <w:t xml:space="preserve">Московской области </w:t>
      </w:r>
    </w:p>
    <w:p w14:paraId="50C4F6C7" w14:textId="631E3CB4" w:rsidR="00933F3A" w:rsidRPr="00CE732B" w:rsidRDefault="003455D1" w:rsidP="003455D1">
      <w:pPr>
        <w:tabs>
          <w:tab w:val="left" w:pos="5387"/>
        </w:tabs>
        <w:spacing w:after="0" w:line="288"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933F3A" w:rsidRPr="00CE732B">
        <w:rPr>
          <w:rFonts w:ascii="Times New Roman" w:eastAsia="Times New Roman" w:hAnsi="Times New Roman" w:cs="Times New Roman"/>
          <w:sz w:val="27"/>
          <w:szCs w:val="27"/>
        </w:rPr>
        <w:t xml:space="preserve">от «___» _______ ____ г. № ____ </w:t>
      </w:r>
    </w:p>
    <w:p w14:paraId="2F3C0317" w14:textId="77777777" w:rsidR="00933F3A" w:rsidRPr="00CE732B" w:rsidRDefault="00933F3A" w:rsidP="00933F3A">
      <w:pPr>
        <w:spacing w:after="0" w:line="240" w:lineRule="auto"/>
        <w:ind w:firstLine="709"/>
        <w:jc w:val="center"/>
        <w:rPr>
          <w:rFonts w:ascii="Times New Roman" w:hAnsi="Times New Roman" w:cs="Times New Roman"/>
          <w:sz w:val="27"/>
          <w:szCs w:val="27"/>
        </w:rPr>
      </w:pPr>
    </w:p>
    <w:p w14:paraId="2C4F582E" w14:textId="77777777" w:rsidR="00933F3A" w:rsidRPr="00CE732B" w:rsidRDefault="00933F3A" w:rsidP="00933F3A">
      <w:pPr>
        <w:spacing w:after="0" w:line="240" w:lineRule="auto"/>
        <w:ind w:firstLine="709"/>
        <w:jc w:val="center"/>
        <w:rPr>
          <w:rFonts w:ascii="Times New Roman" w:hAnsi="Times New Roman" w:cs="Times New Roman"/>
          <w:sz w:val="27"/>
          <w:szCs w:val="27"/>
        </w:rPr>
      </w:pPr>
    </w:p>
    <w:p w14:paraId="7AF6B9D8" w14:textId="1A0BC166" w:rsidR="00933F3A" w:rsidRPr="00CE732B" w:rsidRDefault="00933F3A" w:rsidP="003455D1">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Методика</w:t>
      </w:r>
    </w:p>
    <w:p w14:paraId="3EF4BF57" w14:textId="4E5D4C37" w:rsidR="003455D1" w:rsidRDefault="00933F3A" w:rsidP="003455D1">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определения размера платы за размещение объект</w:t>
      </w:r>
      <w:r w:rsidR="00E9196C" w:rsidRPr="00CE732B">
        <w:rPr>
          <w:rFonts w:ascii="Times New Roman" w:hAnsi="Times New Roman" w:cs="Times New Roman"/>
          <w:sz w:val="27"/>
          <w:szCs w:val="27"/>
        </w:rPr>
        <w:t>ов</w:t>
      </w:r>
      <w:r w:rsidRPr="00CE732B">
        <w:rPr>
          <w:rFonts w:ascii="Times New Roman" w:hAnsi="Times New Roman" w:cs="Times New Roman"/>
          <w:sz w:val="27"/>
          <w:szCs w:val="27"/>
        </w:rPr>
        <w:t xml:space="preserve"> бизнеса</w:t>
      </w:r>
    </w:p>
    <w:p w14:paraId="66448B34" w14:textId="50073122" w:rsidR="00933F3A" w:rsidRPr="00CE732B" w:rsidRDefault="00933F3A" w:rsidP="003455D1">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на территории парка культуры и отдыха Одинцовского городского округа</w:t>
      </w:r>
    </w:p>
    <w:p w14:paraId="6E9D2DEB" w14:textId="77777777" w:rsidR="00933F3A" w:rsidRPr="00CE732B" w:rsidRDefault="00933F3A" w:rsidP="00933F3A">
      <w:pPr>
        <w:spacing w:after="0" w:line="240" w:lineRule="auto"/>
        <w:ind w:firstLine="709"/>
        <w:jc w:val="center"/>
        <w:rPr>
          <w:rFonts w:ascii="Times New Roman" w:hAnsi="Times New Roman" w:cs="Times New Roman"/>
          <w:sz w:val="27"/>
          <w:szCs w:val="27"/>
        </w:rPr>
      </w:pPr>
    </w:p>
    <w:p w14:paraId="1EF77D05" w14:textId="77777777" w:rsidR="00933F3A" w:rsidRPr="00CE732B" w:rsidRDefault="00933F3A" w:rsidP="00933F3A">
      <w:pPr>
        <w:spacing w:after="0" w:line="240" w:lineRule="auto"/>
        <w:ind w:firstLine="709"/>
        <w:jc w:val="both"/>
        <w:rPr>
          <w:rFonts w:ascii="Times New Roman" w:hAnsi="Times New Roman" w:cs="Times New Roman"/>
          <w:sz w:val="27"/>
          <w:szCs w:val="27"/>
        </w:rPr>
      </w:pPr>
      <w:r w:rsidRPr="00CE732B">
        <w:rPr>
          <w:rFonts w:ascii="Times New Roman" w:hAnsi="Times New Roman" w:cs="Times New Roman"/>
          <w:sz w:val="27"/>
          <w:szCs w:val="27"/>
        </w:rPr>
        <w:t>Данная методика применяется для определения размера платы за право размещения объектов бизнеса на территории парка культуры и отдыха Одинцовского городского округа (далее – Парк) при расчете платы за право размещения  объекта бизнеса без проведения торгов (далее – торгов) и расчете начальной (минимальной) цены за право  размещения объекта бизнеса при проведении</w:t>
      </w:r>
      <w:r w:rsidRPr="00CE732B">
        <w:rPr>
          <w:sz w:val="27"/>
          <w:szCs w:val="27"/>
        </w:rPr>
        <w:t xml:space="preserve"> </w:t>
      </w:r>
      <w:r w:rsidRPr="00CE732B">
        <w:rPr>
          <w:rFonts w:ascii="Times New Roman" w:hAnsi="Times New Roman" w:cs="Times New Roman"/>
          <w:sz w:val="27"/>
          <w:szCs w:val="27"/>
        </w:rPr>
        <w:t>открытого аукциона в электронной форме (далее – на торгах).</w:t>
      </w:r>
    </w:p>
    <w:p w14:paraId="1783EAFB"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Расчет платы на право размещения объекта бизнеса на территории Парка определяется по формуле:</w:t>
      </w:r>
    </w:p>
    <w:p w14:paraId="3ADA6192"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 xml:space="preserve">Ц = С х </w:t>
      </w:r>
      <w:proofErr w:type="spellStart"/>
      <w:r w:rsidRPr="00CE732B">
        <w:rPr>
          <w:rFonts w:ascii="Times New Roman" w:hAnsi="Times New Roman" w:cs="Times New Roman"/>
          <w:sz w:val="27"/>
          <w:szCs w:val="27"/>
        </w:rPr>
        <w:t>Кмест</w:t>
      </w:r>
      <w:proofErr w:type="spellEnd"/>
      <w:r w:rsidRPr="00CE732B">
        <w:rPr>
          <w:rFonts w:ascii="Times New Roman" w:hAnsi="Times New Roman" w:cs="Times New Roman"/>
          <w:sz w:val="27"/>
          <w:szCs w:val="27"/>
        </w:rPr>
        <w:t>. Х К</w:t>
      </w:r>
      <w:r w:rsidRPr="00CE732B">
        <w:rPr>
          <w:rFonts w:ascii="Times New Roman" w:hAnsi="Times New Roman" w:cs="Times New Roman"/>
          <w:sz w:val="27"/>
          <w:szCs w:val="27"/>
          <w:lang w:val="en-US"/>
        </w:rPr>
        <w:t>s</w:t>
      </w:r>
      <w:r w:rsidRPr="00CE732B">
        <w:rPr>
          <w:rFonts w:ascii="Times New Roman" w:hAnsi="Times New Roman" w:cs="Times New Roman"/>
          <w:sz w:val="27"/>
          <w:szCs w:val="27"/>
        </w:rPr>
        <w:t xml:space="preserve"> </w:t>
      </w:r>
      <w:r w:rsidRPr="00CE732B">
        <w:rPr>
          <w:rFonts w:ascii="Times New Roman" w:hAnsi="Times New Roman" w:cs="Times New Roman"/>
          <w:sz w:val="27"/>
          <w:szCs w:val="27"/>
          <w:lang w:val="en-US"/>
        </w:rPr>
        <w:t>x</w:t>
      </w:r>
      <w:r w:rsidRPr="00CE732B">
        <w:rPr>
          <w:rFonts w:ascii="Times New Roman" w:hAnsi="Times New Roman" w:cs="Times New Roman"/>
          <w:sz w:val="27"/>
          <w:szCs w:val="27"/>
        </w:rPr>
        <w:t xml:space="preserve"> </w:t>
      </w:r>
      <w:r w:rsidRPr="00CE732B">
        <w:rPr>
          <w:rFonts w:ascii="Times New Roman" w:hAnsi="Times New Roman" w:cs="Times New Roman"/>
          <w:sz w:val="27"/>
          <w:szCs w:val="27"/>
          <w:lang w:val="en-US"/>
        </w:rPr>
        <w:t>V</w:t>
      </w:r>
      <w:r w:rsidRPr="00CE732B">
        <w:rPr>
          <w:rFonts w:ascii="Times New Roman" w:hAnsi="Times New Roman" w:cs="Times New Roman"/>
          <w:sz w:val="27"/>
          <w:szCs w:val="27"/>
        </w:rPr>
        <w:t>врем., где:</w:t>
      </w:r>
    </w:p>
    <w:p w14:paraId="66DDF554"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Ц – цена договора, заключаемого без торгов,/цена предмета аукциона (руб. за 365 календарных дней).</w:t>
      </w:r>
    </w:p>
    <w:p w14:paraId="6C1988CE"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 xml:space="preserve">В случае, если объект бизнеса размещается на меньший срок, расчет цены исчисляется пропорционально календарных дней размещения объекта бизнеса в месяце к количеству дней данного месяца. </w:t>
      </w:r>
    </w:p>
    <w:p w14:paraId="2AA23941"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 xml:space="preserve">С – </w:t>
      </w:r>
      <w:bookmarkStart w:id="45" w:name="_Hlk168159144"/>
      <w:r w:rsidRPr="00CE732B">
        <w:rPr>
          <w:rFonts w:ascii="Times New Roman" w:hAnsi="Times New Roman" w:cs="Times New Roman"/>
          <w:sz w:val="27"/>
          <w:szCs w:val="27"/>
        </w:rPr>
        <w:t>базовый размер платы за право размещения объекта бизнеса на территории Парка</w:t>
      </w:r>
      <w:bookmarkEnd w:id="45"/>
      <w:r w:rsidRPr="00CE732B">
        <w:rPr>
          <w:rFonts w:ascii="Times New Roman" w:hAnsi="Times New Roman" w:cs="Times New Roman"/>
          <w:sz w:val="27"/>
          <w:szCs w:val="27"/>
        </w:rPr>
        <w:t xml:space="preserve"> (руб./место) в месяц (таблица 1);</w:t>
      </w:r>
    </w:p>
    <w:p w14:paraId="2C7B342D" w14:textId="77777777" w:rsidR="00933F3A" w:rsidRPr="00CE732B" w:rsidRDefault="00933F3A" w:rsidP="00933F3A">
      <w:pPr>
        <w:ind w:firstLine="708"/>
        <w:jc w:val="both"/>
        <w:rPr>
          <w:rFonts w:ascii="Times New Roman" w:hAnsi="Times New Roman" w:cs="Times New Roman"/>
          <w:sz w:val="27"/>
          <w:szCs w:val="27"/>
        </w:rPr>
      </w:pPr>
      <w:proofErr w:type="spellStart"/>
      <w:r w:rsidRPr="00CE732B">
        <w:rPr>
          <w:rFonts w:ascii="Times New Roman" w:hAnsi="Times New Roman" w:cs="Times New Roman"/>
          <w:sz w:val="27"/>
          <w:szCs w:val="27"/>
        </w:rPr>
        <w:t>Кмест</w:t>
      </w:r>
      <w:proofErr w:type="spellEnd"/>
      <w:r w:rsidRPr="00CE732B">
        <w:rPr>
          <w:rFonts w:ascii="Times New Roman" w:hAnsi="Times New Roman" w:cs="Times New Roman"/>
          <w:sz w:val="27"/>
          <w:szCs w:val="27"/>
        </w:rPr>
        <w:t>. – коэффициент месторасположения объекта бизнеса (таблица 2);</w:t>
      </w:r>
    </w:p>
    <w:p w14:paraId="0D8D79B8"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rPr>
        <w:t>К</w:t>
      </w:r>
      <w:r w:rsidRPr="00CE732B">
        <w:rPr>
          <w:rFonts w:ascii="Times New Roman" w:hAnsi="Times New Roman" w:cs="Times New Roman"/>
          <w:sz w:val="27"/>
          <w:szCs w:val="27"/>
          <w:lang w:val="en-US"/>
        </w:rPr>
        <w:t>s</w:t>
      </w:r>
      <w:r w:rsidRPr="00CE732B">
        <w:rPr>
          <w:rFonts w:ascii="Times New Roman" w:hAnsi="Times New Roman" w:cs="Times New Roman"/>
          <w:sz w:val="27"/>
          <w:szCs w:val="27"/>
        </w:rPr>
        <w:t xml:space="preserve"> – коэффициент, учитывающий площадь объекта бизнеса (таблица 3);</w:t>
      </w:r>
    </w:p>
    <w:p w14:paraId="07833362" w14:textId="77777777" w:rsidR="00933F3A" w:rsidRPr="00CE732B" w:rsidRDefault="00933F3A" w:rsidP="00933F3A">
      <w:pPr>
        <w:ind w:firstLine="708"/>
        <w:jc w:val="both"/>
        <w:rPr>
          <w:rFonts w:ascii="Times New Roman" w:hAnsi="Times New Roman" w:cs="Times New Roman"/>
          <w:sz w:val="27"/>
          <w:szCs w:val="27"/>
        </w:rPr>
      </w:pPr>
      <w:r w:rsidRPr="00CE732B">
        <w:rPr>
          <w:rFonts w:ascii="Times New Roman" w:hAnsi="Times New Roman" w:cs="Times New Roman"/>
          <w:sz w:val="27"/>
          <w:szCs w:val="27"/>
          <w:lang w:val="en-US"/>
        </w:rPr>
        <w:t>V</w:t>
      </w:r>
      <w:r w:rsidRPr="00CE732B">
        <w:rPr>
          <w:rFonts w:ascii="Times New Roman" w:hAnsi="Times New Roman" w:cs="Times New Roman"/>
          <w:sz w:val="27"/>
          <w:szCs w:val="27"/>
        </w:rPr>
        <w:t>врем. – количество месяцев, на которое предоставляется место для размещения объекта бизнеса. Если разрешение выдается на срок менее 1 месяца, то 1 неделя считается как 0,25, а 1 день считается как 0,04</w:t>
      </w:r>
    </w:p>
    <w:p w14:paraId="4F56D82B" w14:textId="530AC348" w:rsidR="00933F3A" w:rsidRPr="00CE732B" w:rsidRDefault="002B5B86" w:rsidP="003455D1">
      <w:pPr>
        <w:jc w:val="right"/>
        <w:rPr>
          <w:rFonts w:ascii="Times New Roman" w:hAnsi="Times New Roman" w:cs="Times New Roman"/>
          <w:sz w:val="27"/>
          <w:szCs w:val="27"/>
        </w:rPr>
      </w:pPr>
      <w:r w:rsidRPr="00CE732B">
        <w:rPr>
          <w:rFonts w:ascii="Times New Roman" w:hAnsi="Times New Roman" w:cs="Times New Roman"/>
          <w:sz w:val="27"/>
          <w:szCs w:val="27"/>
        </w:rPr>
        <w:t>Таблица 1</w:t>
      </w:r>
    </w:p>
    <w:tbl>
      <w:tblPr>
        <w:tblW w:w="21836" w:type="dxa"/>
        <w:tblInd w:w="-8" w:type="dxa"/>
        <w:tblCellMar>
          <w:left w:w="0" w:type="dxa"/>
          <w:right w:w="0" w:type="dxa"/>
        </w:tblCellMar>
        <w:tblLook w:val="04A0" w:firstRow="1" w:lastRow="0" w:firstColumn="1" w:lastColumn="0" w:noHBand="0" w:noVBand="1"/>
      </w:tblPr>
      <w:tblGrid>
        <w:gridCol w:w="476"/>
        <w:gridCol w:w="2616"/>
        <w:gridCol w:w="2609"/>
        <w:gridCol w:w="2229"/>
        <w:gridCol w:w="1851"/>
        <w:gridCol w:w="5886"/>
        <w:gridCol w:w="6169"/>
      </w:tblGrid>
      <w:tr w:rsidR="00320142" w:rsidRPr="00243E7D" w14:paraId="2D84BF49" w14:textId="77777777" w:rsidTr="003455D1">
        <w:trPr>
          <w:gridAfter w:val="2"/>
          <w:wAfter w:w="12055" w:type="dxa"/>
          <w:tblHeader/>
        </w:trPr>
        <w:tc>
          <w:tcPr>
            <w:tcW w:w="476" w:type="dxa"/>
            <w:tcBorders>
              <w:top w:val="single" w:sz="6" w:space="0" w:color="000000"/>
              <w:left w:val="single" w:sz="6" w:space="0" w:color="000000"/>
              <w:bottom w:val="single" w:sz="6" w:space="0" w:color="000000"/>
              <w:right w:val="single" w:sz="6" w:space="0" w:color="000000"/>
            </w:tcBorders>
            <w:hideMark/>
          </w:tcPr>
          <w:p w14:paraId="51AFD1D8"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 п/п </w:t>
            </w:r>
          </w:p>
        </w:tc>
        <w:tc>
          <w:tcPr>
            <w:tcW w:w="2616" w:type="dxa"/>
            <w:tcBorders>
              <w:top w:val="single" w:sz="6" w:space="0" w:color="000000"/>
              <w:left w:val="single" w:sz="6" w:space="0" w:color="000000"/>
              <w:bottom w:val="single" w:sz="6" w:space="0" w:color="000000"/>
              <w:right w:val="single" w:sz="6" w:space="0" w:color="000000"/>
            </w:tcBorders>
            <w:hideMark/>
          </w:tcPr>
          <w:p w14:paraId="61123EB5"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Вид объекта бизнеса </w:t>
            </w:r>
          </w:p>
        </w:tc>
        <w:tc>
          <w:tcPr>
            <w:tcW w:w="2609" w:type="dxa"/>
            <w:tcBorders>
              <w:top w:val="single" w:sz="6" w:space="0" w:color="000000"/>
              <w:left w:val="single" w:sz="6" w:space="0" w:color="000000"/>
              <w:bottom w:val="single" w:sz="6" w:space="0" w:color="000000"/>
              <w:right w:val="single" w:sz="6" w:space="0" w:color="000000"/>
            </w:tcBorders>
            <w:hideMark/>
          </w:tcPr>
          <w:p w14:paraId="13FC8D88"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Наименование объекта, характеристика </w:t>
            </w:r>
          </w:p>
        </w:tc>
        <w:tc>
          <w:tcPr>
            <w:tcW w:w="2229" w:type="dxa"/>
            <w:tcBorders>
              <w:top w:val="single" w:sz="6" w:space="0" w:color="000000"/>
              <w:left w:val="single" w:sz="6" w:space="0" w:color="000000"/>
              <w:bottom w:val="single" w:sz="6" w:space="0" w:color="000000"/>
              <w:right w:val="single" w:sz="6" w:space="0" w:color="000000"/>
            </w:tcBorders>
            <w:hideMark/>
          </w:tcPr>
          <w:p w14:paraId="5ACE63D6"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Базовый размер платы за право размещения объекта бизнеса </w:t>
            </w:r>
          </w:p>
        </w:tc>
        <w:tc>
          <w:tcPr>
            <w:tcW w:w="1851" w:type="dxa"/>
            <w:tcBorders>
              <w:top w:val="single" w:sz="6" w:space="0" w:color="000000"/>
              <w:left w:val="single" w:sz="6" w:space="0" w:color="000000"/>
              <w:bottom w:val="single" w:sz="6" w:space="0" w:color="000000"/>
              <w:right w:val="single" w:sz="6" w:space="0" w:color="000000"/>
            </w:tcBorders>
            <w:hideMark/>
          </w:tcPr>
          <w:p w14:paraId="3AD8E2E2"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Способ размещения </w:t>
            </w:r>
          </w:p>
        </w:tc>
      </w:tr>
      <w:tr w:rsidR="003455D1" w:rsidRPr="00243E7D" w14:paraId="669B248A" w14:textId="77777777" w:rsidTr="003455D1">
        <w:trPr>
          <w:gridAfter w:val="2"/>
          <w:wAfter w:w="12055" w:type="dxa"/>
          <w:tblHeader/>
        </w:trPr>
        <w:tc>
          <w:tcPr>
            <w:tcW w:w="476" w:type="dxa"/>
            <w:tcBorders>
              <w:top w:val="single" w:sz="6" w:space="0" w:color="000000"/>
              <w:left w:val="single" w:sz="6" w:space="0" w:color="000000"/>
              <w:bottom w:val="single" w:sz="6" w:space="0" w:color="000000"/>
              <w:right w:val="single" w:sz="6" w:space="0" w:color="000000"/>
            </w:tcBorders>
          </w:tcPr>
          <w:p w14:paraId="0A5D67A3" w14:textId="68D5A1AA" w:rsidR="003455D1" w:rsidRPr="00243E7D" w:rsidRDefault="003455D1"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1</w:t>
            </w:r>
          </w:p>
        </w:tc>
        <w:tc>
          <w:tcPr>
            <w:tcW w:w="2616" w:type="dxa"/>
            <w:tcBorders>
              <w:top w:val="single" w:sz="6" w:space="0" w:color="000000"/>
              <w:left w:val="single" w:sz="6" w:space="0" w:color="000000"/>
              <w:bottom w:val="single" w:sz="6" w:space="0" w:color="000000"/>
              <w:right w:val="single" w:sz="6" w:space="0" w:color="000000"/>
            </w:tcBorders>
          </w:tcPr>
          <w:p w14:paraId="3C5D9894" w14:textId="66A7E74C" w:rsidR="003455D1" w:rsidRPr="00243E7D" w:rsidRDefault="003455D1"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2</w:t>
            </w:r>
          </w:p>
        </w:tc>
        <w:tc>
          <w:tcPr>
            <w:tcW w:w="2609" w:type="dxa"/>
            <w:tcBorders>
              <w:top w:val="single" w:sz="6" w:space="0" w:color="000000"/>
              <w:left w:val="single" w:sz="6" w:space="0" w:color="000000"/>
              <w:bottom w:val="single" w:sz="6" w:space="0" w:color="000000"/>
              <w:right w:val="single" w:sz="6" w:space="0" w:color="000000"/>
            </w:tcBorders>
          </w:tcPr>
          <w:p w14:paraId="6DB340BA" w14:textId="52614811" w:rsidR="003455D1" w:rsidRPr="00243E7D" w:rsidRDefault="003455D1"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3</w:t>
            </w:r>
          </w:p>
        </w:tc>
        <w:tc>
          <w:tcPr>
            <w:tcW w:w="2229" w:type="dxa"/>
            <w:tcBorders>
              <w:top w:val="single" w:sz="6" w:space="0" w:color="000000"/>
              <w:left w:val="single" w:sz="6" w:space="0" w:color="000000"/>
              <w:bottom w:val="single" w:sz="6" w:space="0" w:color="000000"/>
              <w:right w:val="single" w:sz="6" w:space="0" w:color="000000"/>
            </w:tcBorders>
          </w:tcPr>
          <w:p w14:paraId="10C70D0B" w14:textId="79169EDF" w:rsidR="003455D1" w:rsidRPr="00243E7D" w:rsidRDefault="003455D1"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4</w:t>
            </w:r>
          </w:p>
        </w:tc>
        <w:tc>
          <w:tcPr>
            <w:tcW w:w="1851" w:type="dxa"/>
            <w:tcBorders>
              <w:top w:val="single" w:sz="6" w:space="0" w:color="000000"/>
              <w:left w:val="single" w:sz="6" w:space="0" w:color="000000"/>
              <w:bottom w:val="single" w:sz="6" w:space="0" w:color="000000"/>
              <w:right w:val="single" w:sz="6" w:space="0" w:color="000000"/>
            </w:tcBorders>
          </w:tcPr>
          <w:p w14:paraId="3F4C2102" w14:textId="73D9C406" w:rsidR="003455D1" w:rsidRPr="00243E7D" w:rsidRDefault="003455D1" w:rsidP="00320142">
            <w:pPr>
              <w:spacing w:after="0" w:line="240" w:lineRule="auto"/>
              <w:jc w:val="center"/>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5</w:t>
            </w:r>
          </w:p>
        </w:tc>
      </w:tr>
      <w:tr w:rsidR="00320142" w:rsidRPr="00CE732B" w14:paraId="1E329AD2"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58AB1C6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1 </w:t>
            </w:r>
          </w:p>
        </w:tc>
        <w:tc>
          <w:tcPr>
            <w:tcW w:w="9305" w:type="dxa"/>
            <w:gridSpan w:val="4"/>
            <w:tcBorders>
              <w:top w:val="single" w:sz="6" w:space="0" w:color="000000"/>
              <w:left w:val="single" w:sz="6" w:space="0" w:color="000000"/>
              <w:bottom w:val="single" w:sz="6" w:space="0" w:color="000000"/>
              <w:right w:val="single" w:sz="6" w:space="0" w:color="000000"/>
            </w:tcBorders>
            <w:hideMark/>
          </w:tcPr>
          <w:p w14:paraId="376E515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Общественное питание </w:t>
            </w:r>
          </w:p>
        </w:tc>
      </w:tr>
      <w:tr w:rsidR="00320142" w:rsidRPr="00CE732B" w14:paraId="0A638546"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166A309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 xml:space="preserve">1.1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02D6396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Пункты быстрого питания </w:t>
            </w:r>
          </w:p>
        </w:tc>
        <w:tc>
          <w:tcPr>
            <w:tcW w:w="2609" w:type="dxa"/>
            <w:tcBorders>
              <w:top w:val="single" w:sz="6" w:space="0" w:color="000000"/>
              <w:left w:val="single" w:sz="6" w:space="0" w:color="000000"/>
              <w:bottom w:val="single" w:sz="6" w:space="0" w:color="000000"/>
              <w:right w:val="single" w:sz="6" w:space="0" w:color="000000"/>
            </w:tcBorders>
            <w:hideMark/>
          </w:tcPr>
          <w:p w14:paraId="6F65725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Павильон большой тип № 1 без летнего кафе/с летним кафе </w:t>
            </w:r>
          </w:p>
        </w:tc>
        <w:tc>
          <w:tcPr>
            <w:tcW w:w="2229" w:type="dxa"/>
            <w:tcBorders>
              <w:top w:val="single" w:sz="6" w:space="0" w:color="000000"/>
              <w:left w:val="single" w:sz="6" w:space="0" w:color="000000"/>
              <w:bottom w:val="single" w:sz="6" w:space="0" w:color="000000"/>
              <w:right w:val="single" w:sz="6" w:space="0" w:color="000000"/>
            </w:tcBorders>
            <w:hideMark/>
          </w:tcPr>
          <w:p w14:paraId="21DF9354"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10 000/11 000</w:t>
            </w:r>
          </w:p>
        </w:tc>
        <w:tc>
          <w:tcPr>
            <w:tcW w:w="1851" w:type="dxa"/>
            <w:tcBorders>
              <w:top w:val="single" w:sz="6" w:space="0" w:color="000000"/>
              <w:left w:val="single" w:sz="6" w:space="0" w:color="000000"/>
              <w:bottom w:val="single" w:sz="6" w:space="0" w:color="000000"/>
              <w:right w:val="single" w:sz="6" w:space="0" w:color="000000"/>
            </w:tcBorders>
            <w:hideMark/>
          </w:tcPr>
          <w:p w14:paraId="1923B85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567C46B4" w14:textId="77777777" w:rsidTr="003455D1">
        <w:trPr>
          <w:gridAfter w:val="2"/>
          <w:wAfter w:w="12055" w:type="dxa"/>
          <w:trHeight w:val="960"/>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6FC939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2B6D46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7B00723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Павильон большой без летнего кафе/с летним кафе. </w:t>
            </w:r>
          </w:p>
        </w:tc>
        <w:tc>
          <w:tcPr>
            <w:tcW w:w="2229" w:type="dxa"/>
            <w:tcBorders>
              <w:top w:val="single" w:sz="6" w:space="0" w:color="000000"/>
              <w:left w:val="single" w:sz="6" w:space="0" w:color="000000"/>
              <w:bottom w:val="single" w:sz="4" w:space="0" w:color="auto"/>
              <w:right w:val="single" w:sz="6" w:space="0" w:color="000000"/>
            </w:tcBorders>
            <w:hideMark/>
          </w:tcPr>
          <w:p w14:paraId="5B2AF4FC"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8 000/9 000</w:t>
            </w:r>
          </w:p>
        </w:tc>
        <w:tc>
          <w:tcPr>
            <w:tcW w:w="1851" w:type="dxa"/>
            <w:tcBorders>
              <w:top w:val="single" w:sz="6" w:space="0" w:color="000000"/>
              <w:left w:val="single" w:sz="6" w:space="0" w:color="000000"/>
              <w:bottom w:val="single" w:sz="4" w:space="0" w:color="auto"/>
              <w:right w:val="single" w:sz="6" w:space="0" w:color="000000"/>
            </w:tcBorders>
            <w:hideMark/>
          </w:tcPr>
          <w:p w14:paraId="1A05403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771148C1" w14:textId="77777777" w:rsidTr="003455D1">
        <w:trPr>
          <w:gridAfter w:val="2"/>
          <w:wAfter w:w="12055" w:type="dxa"/>
          <w:trHeight w:val="952"/>
        </w:trPr>
        <w:tc>
          <w:tcPr>
            <w:tcW w:w="476" w:type="dxa"/>
            <w:vMerge/>
            <w:tcBorders>
              <w:top w:val="single" w:sz="6" w:space="0" w:color="000000"/>
              <w:left w:val="single" w:sz="6" w:space="0" w:color="000000"/>
              <w:bottom w:val="single" w:sz="6" w:space="0" w:color="000000"/>
              <w:right w:val="single" w:sz="6" w:space="0" w:color="000000"/>
            </w:tcBorders>
            <w:vAlign w:val="center"/>
          </w:tcPr>
          <w:p w14:paraId="78B15C5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tcPr>
          <w:p w14:paraId="4730D74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4" w:space="0" w:color="auto"/>
              <w:right w:val="single" w:sz="6" w:space="0" w:color="000000"/>
            </w:tcBorders>
          </w:tcPr>
          <w:p w14:paraId="37C00F9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Павильон малый без летнего кафе/с летним кафе. </w:t>
            </w:r>
          </w:p>
        </w:tc>
        <w:tc>
          <w:tcPr>
            <w:tcW w:w="2229" w:type="dxa"/>
            <w:tcBorders>
              <w:top w:val="single" w:sz="4" w:space="0" w:color="auto"/>
              <w:left w:val="single" w:sz="6" w:space="0" w:color="000000"/>
              <w:bottom w:val="single" w:sz="4" w:space="0" w:color="auto"/>
              <w:right w:val="single" w:sz="6" w:space="0" w:color="000000"/>
            </w:tcBorders>
          </w:tcPr>
          <w:p w14:paraId="5E240327"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8 000/9 000</w:t>
            </w:r>
          </w:p>
        </w:tc>
        <w:tc>
          <w:tcPr>
            <w:tcW w:w="1851" w:type="dxa"/>
            <w:tcBorders>
              <w:top w:val="single" w:sz="4" w:space="0" w:color="auto"/>
              <w:left w:val="single" w:sz="6" w:space="0" w:color="000000"/>
              <w:bottom w:val="single" w:sz="4" w:space="0" w:color="auto"/>
              <w:right w:val="single" w:sz="6" w:space="0" w:color="000000"/>
            </w:tcBorders>
          </w:tcPr>
          <w:p w14:paraId="2699D87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3D1F964D" w14:textId="77777777" w:rsidTr="003455D1">
        <w:trPr>
          <w:gridAfter w:val="2"/>
          <w:wAfter w:w="12055" w:type="dxa"/>
          <w:trHeight w:val="970"/>
        </w:trPr>
        <w:tc>
          <w:tcPr>
            <w:tcW w:w="476" w:type="dxa"/>
            <w:vMerge/>
            <w:tcBorders>
              <w:top w:val="single" w:sz="6" w:space="0" w:color="000000"/>
              <w:left w:val="single" w:sz="6" w:space="0" w:color="000000"/>
              <w:bottom w:val="single" w:sz="6" w:space="0" w:color="000000"/>
              <w:right w:val="single" w:sz="6" w:space="0" w:color="000000"/>
            </w:tcBorders>
            <w:vAlign w:val="center"/>
          </w:tcPr>
          <w:p w14:paraId="6D210EE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tcPr>
          <w:p w14:paraId="2846427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6" w:space="0" w:color="000000"/>
              <w:right w:val="single" w:sz="6" w:space="0" w:color="000000"/>
            </w:tcBorders>
          </w:tcPr>
          <w:p w14:paraId="2A71654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большой без летнего кафе/с летним кафе </w:t>
            </w:r>
          </w:p>
        </w:tc>
        <w:tc>
          <w:tcPr>
            <w:tcW w:w="2229" w:type="dxa"/>
            <w:tcBorders>
              <w:top w:val="single" w:sz="4" w:space="0" w:color="auto"/>
              <w:left w:val="single" w:sz="6" w:space="0" w:color="000000"/>
              <w:bottom w:val="single" w:sz="6" w:space="0" w:color="000000"/>
              <w:right w:val="single" w:sz="6" w:space="0" w:color="000000"/>
            </w:tcBorders>
          </w:tcPr>
          <w:p w14:paraId="5B47A458"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9 000/10 000</w:t>
            </w:r>
          </w:p>
        </w:tc>
        <w:tc>
          <w:tcPr>
            <w:tcW w:w="1851" w:type="dxa"/>
            <w:tcBorders>
              <w:top w:val="single" w:sz="4" w:space="0" w:color="auto"/>
              <w:left w:val="single" w:sz="6" w:space="0" w:color="000000"/>
              <w:bottom w:val="single" w:sz="6" w:space="0" w:color="000000"/>
              <w:right w:val="single" w:sz="6" w:space="0" w:color="000000"/>
            </w:tcBorders>
          </w:tcPr>
          <w:p w14:paraId="6678A35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2289D1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FD5E34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B7E37A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429AF2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малый, площадью от 9 кв. м </w:t>
            </w:r>
          </w:p>
        </w:tc>
        <w:tc>
          <w:tcPr>
            <w:tcW w:w="2229" w:type="dxa"/>
            <w:tcBorders>
              <w:top w:val="single" w:sz="6" w:space="0" w:color="000000"/>
              <w:left w:val="single" w:sz="6" w:space="0" w:color="000000"/>
              <w:bottom w:val="single" w:sz="6" w:space="0" w:color="000000"/>
              <w:right w:val="single" w:sz="6" w:space="0" w:color="000000"/>
            </w:tcBorders>
            <w:hideMark/>
          </w:tcPr>
          <w:p w14:paraId="0E312876"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6" w:space="0" w:color="000000"/>
              <w:right w:val="single" w:sz="6" w:space="0" w:color="000000"/>
            </w:tcBorders>
            <w:hideMark/>
          </w:tcPr>
          <w:p w14:paraId="0EEA00A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54F74399"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B1FC76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D30EBB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58D0BC8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малый, площадью до 9 кв. м включительно </w:t>
            </w:r>
          </w:p>
        </w:tc>
        <w:tc>
          <w:tcPr>
            <w:tcW w:w="2229" w:type="dxa"/>
            <w:tcBorders>
              <w:top w:val="single" w:sz="6" w:space="0" w:color="000000"/>
              <w:left w:val="single" w:sz="6" w:space="0" w:color="000000"/>
              <w:bottom w:val="single" w:sz="6" w:space="0" w:color="000000"/>
              <w:right w:val="single" w:sz="6" w:space="0" w:color="000000"/>
            </w:tcBorders>
            <w:hideMark/>
          </w:tcPr>
          <w:p w14:paraId="5ADC6AAB"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6" w:space="0" w:color="000000"/>
              <w:right w:val="single" w:sz="6" w:space="0" w:color="000000"/>
            </w:tcBorders>
            <w:hideMark/>
          </w:tcPr>
          <w:p w14:paraId="54F4F8B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Без торгов </w:t>
            </w:r>
          </w:p>
        </w:tc>
      </w:tr>
      <w:tr w:rsidR="00320142" w:rsidRPr="00CE732B" w14:paraId="312A96D7"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2CE935B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1.2 </w:t>
            </w:r>
          </w:p>
        </w:tc>
        <w:tc>
          <w:tcPr>
            <w:tcW w:w="2616" w:type="dxa"/>
            <w:tcBorders>
              <w:top w:val="single" w:sz="6" w:space="0" w:color="000000"/>
              <w:left w:val="single" w:sz="6" w:space="0" w:color="000000"/>
              <w:bottom w:val="single" w:sz="6" w:space="0" w:color="000000"/>
              <w:right w:val="single" w:sz="6" w:space="0" w:color="000000"/>
            </w:tcBorders>
            <w:hideMark/>
          </w:tcPr>
          <w:p w14:paraId="09BEDEB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Мобильный пункт быстрого питания </w:t>
            </w:r>
          </w:p>
        </w:tc>
        <w:tc>
          <w:tcPr>
            <w:tcW w:w="2609" w:type="dxa"/>
            <w:tcBorders>
              <w:top w:val="single" w:sz="6" w:space="0" w:color="000000"/>
              <w:left w:val="single" w:sz="6" w:space="0" w:color="000000"/>
              <w:bottom w:val="single" w:sz="6" w:space="0" w:color="000000"/>
              <w:right w:val="single" w:sz="6" w:space="0" w:color="000000"/>
            </w:tcBorders>
            <w:hideMark/>
          </w:tcPr>
          <w:p w14:paraId="7A71CFA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Техническое средство (</w:t>
            </w:r>
            <w:proofErr w:type="spellStart"/>
            <w:r w:rsidRPr="00CE732B">
              <w:rPr>
                <w:rFonts w:ascii="Times New Roman" w:eastAsia="Times New Roman" w:hAnsi="Times New Roman" w:cs="Times New Roman"/>
                <w:sz w:val="27"/>
                <w:szCs w:val="27"/>
                <w:lang w:eastAsia="en-US"/>
              </w:rPr>
              <w:t>фудтрак</w:t>
            </w:r>
            <w:proofErr w:type="spellEnd"/>
            <w:r w:rsidRPr="00CE732B">
              <w:rPr>
                <w:rFonts w:ascii="Times New Roman" w:eastAsia="Times New Roman" w:hAnsi="Times New Roman" w:cs="Times New Roman"/>
                <w:sz w:val="27"/>
                <w:szCs w:val="27"/>
                <w:lang w:eastAsia="en-US"/>
              </w:rPr>
              <w:t xml:space="preserve"> без сезонного (летнего кафе/с сезонным (летним) кафе) </w:t>
            </w:r>
          </w:p>
        </w:tc>
        <w:tc>
          <w:tcPr>
            <w:tcW w:w="2229" w:type="dxa"/>
            <w:tcBorders>
              <w:top w:val="single" w:sz="6" w:space="0" w:color="000000"/>
              <w:left w:val="single" w:sz="6" w:space="0" w:color="000000"/>
              <w:bottom w:val="single" w:sz="6" w:space="0" w:color="000000"/>
              <w:right w:val="single" w:sz="6" w:space="0" w:color="000000"/>
            </w:tcBorders>
            <w:hideMark/>
          </w:tcPr>
          <w:p w14:paraId="7B38A2C4"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8 000/9 000</w:t>
            </w:r>
          </w:p>
        </w:tc>
        <w:tc>
          <w:tcPr>
            <w:tcW w:w="1851" w:type="dxa"/>
            <w:tcBorders>
              <w:top w:val="single" w:sz="6" w:space="0" w:color="000000"/>
              <w:left w:val="single" w:sz="6" w:space="0" w:color="000000"/>
              <w:bottom w:val="single" w:sz="6" w:space="0" w:color="000000"/>
              <w:right w:val="single" w:sz="6" w:space="0" w:color="000000"/>
            </w:tcBorders>
            <w:hideMark/>
          </w:tcPr>
          <w:p w14:paraId="46C93CB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Без торгов </w:t>
            </w:r>
          </w:p>
        </w:tc>
      </w:tr>
      <w:tr w:rsidR="00320142" w:rsidRPr="00CE732B" w14:paraId="7EEF73B4"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49E97A9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1.3 </w:t>
            </w:r>
          </w:p>
        </w:tc>
        <w:tc>
          <w:tcPr>
            <w:tcW w:w="2616" w:type="dxa"/>
            <w:tcBorders>
              <w:top w:val="single" w:sz="6" w:space="0" w:color="000000"/>
              <w:left w:val="single" w:sz="6" w:space="0" w:color="000000"/>
              <w:bottom w:val="single" w:sz="6" w:space="0" w:color="000000"/>
              <w:right w:val="single" w:sz="6" w:space="0" w:color="000000"/>
            </w:tcBorders>
            <w:hideMark/>
          </w:tcPr>
          <w:p w14:paraId="1D10CD7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Передвижное сооружение </w:t>
            </w:r>
          </w:p>
        </w:tc>
        <w:tc>
          <w:tcPr>
            <w:tcW w:w="2609" w:type="dxa"/>
            <w:tcBorders>
              <w:top w:val="single" w:sz="6" w:space="0" w:color="000000"/>
              <w:left w:val="single" w:sz="6" w:space="0" w:color="000000"/>
              <w:bottom w:val="single" w:sz="6" w:space="0" w:color="000000"/>
              <w:right w:val="single" w:sz="6" w:space="0" w:color="000000"/>
            </w:tcBorders>
            <w:hideMark/>
          </w:tcPr>
          <w:p w14:paraId="28A6590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Тележка </w:t>
            </w:r>
          </w:p>
        </w:tc>
        <w:tc>
          <w:tcPr>
            <w:tcW w:w="2229" w:type="dxa"/>
            <w:tcBorders>
              <w:top w:val="single" w:sz="6" w:space="0" w:color="000000"/>
              <w:left w:val="single" w:sz="6" w:space="0" w:color="000000"/>
              <w:bottom w:val="single" w:sz="6" w:space="0" w:color="000000"/>
              <w:right w:val="single" w:sz="6" w:space="0" w:color="000000"/>
            </w:tcBorders>
            <w:hideMark/>
          </w:tcPr>
          <w:p w14:paraId="10B2D18B"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17 000</w:t>
            </w:r>
          </w:p>
        </w:tc>
        <w:tc>
          <w:tcPr>
            <w:tcW w:w="1851" w:type="dxa"/>
            <w:tcBorders>
              <w:top w:val="single" w:sz="6" w:space="0" w:color="000000"/>
              <w:left w:val="single" w:sz="6" w:space="0" w:color="000000"/>
              <w:bottom w:val="single" w:sz="6" w:space="0" w:color="000000"/>
              <w:right w:val="single" w:sz="6" w:space="0" w:color="000000"/>
            </w:tcBorders>
            <w:hideMark/>
          </w:tcPr>
          <w:p w14:paraId="371D6D1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Без торгов </w:t>
            </w:r>
          </w:p>
        </w:tc>
      </w:tr>
      <w:tr w:rsidR="00320142" w:rsidRPr="00CE732B" w14:paraId="45BA2C40"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4336CAD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1.4 </w:t>
            </w:r>
          </w:p>
        </w:tc>
        <w:tc>
          <w:tcPr>
            <w:tcW w:w="2616" w:type="dxa"/>
            <w:tcBorders>
              <w:top w:val="single" w:sz="6" w:space="0" w:color="000000"/>
              <w:left w:val="single" w:sz="6" w:space="0" w:color="000000"/>
              <w:bottom w:val="single" w:sz="6" w:space="0" w:color="000000"/>
              <w:right w:val="single" w:sz="6" w:space="0" w:color="000000"/>
            </w:tcBorders>
            <w:hideMark/>
          </w:tcPr>
          <w:p w14:paraId="2811272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Летние (сезонные) кафе при стационарных объектах </w:t>
            </w:r>
          </w:p>
        </w:tc>
        <w:tc>
          <w:tcPr>
            <w:tcW w:w="2609" w:type="dxa"/>
            <w:tcBorders>
              <w:top w:val="single" w:sz="6" w:space="0" w:color="000000"/>
              <w:left w:val="single" w:sz="6" w:space="0" w:color="000000"/>
              <w:bottom w:val="single" w:sz="6" w:space="0" w:color="000000"/>
              <w:right w:val="single" w:sz="6" w:space="0" w:color="000000"/>
            </w:tcBorders>
            <w:hideMark/>
          </w:tcPr>
          <w:p w14:paraId="3518A73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Терраса, веранда, компактное </w:t>
            </w:r>
          </w:p>
        </w:tc>
        <w:tc>
          <w:tcPr>
            <w:tcW w:w="2229" w:type="dxa"/>
            <w:tcBorders>
              <w:top w:val="single" w:sz="6" w:space="0" w:color="000000"/>
              <w:left w:val="single" w:sz="6" w:space="0" w:color="000000"/>
              <w:bottom w:val="single" w:sz="6" w:space="0" w:color="000000"/>
              <w:right w:val="single" w:sz="6" w:space="0" w:color="000000"/>
            </w:tcBorders>
            <w:hideMark/>
          </w:tcPr>
          <w:p w14:paraId="0DD4AA5A"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6" w:space="0" w:color="000000"/>
              <w:right w:val="single" w:sz="6" w:space="0" w:color="000000"/>
            </w:tcBorders>
            <w:hideMark/>
          </w:tcPr>
          <w:p w14:paraId="3297F45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Без торгов </w:t>
            </w:r>
          </w:p>
          <w:p w14:paraId="0A85AFE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p>
        </w:tc>
      </w:tr>
      <w:tr w:rsidR="00320142" w:rsidRPr="00CE732B" w14:paraId="06E935CA" w14:textId="77777777" w:rsidTr="003455D1">
        <w:tc>
          <w:tcPr>
            <w:tcW w:w="476" w:type="dxa"/>
            <w:tcBorders>
              <w:top w:val="single" w:sz="6" w:space="0" w:color="000000"/>
              <w:left w:val="single" w:sz="6" w:space="0" w:color="000000"/>
              <w:bottom w:val="single" w:sz="6" w:space="0" w:color="000000"/>
              <w:right w:val="single" w:sz="6" w:space="0" w:color="000000"/>
            </w:tcBorders>
            <w:hideMark/>
          </w:tcPr>
          <w:p w14:paraId="12406C5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2 </w:t>
            </w:r>
          </w:p>
        </w:tc>
        <w:tc>
          <w:tcPr>
            <w:tcW w:w="9305" w:type="dxa"/>
            <w:gridSpan w:val="4"/>
            <w:tcBorders>
              <w:top w:val="single" w:sz="6" w:space="0" w:color="000000"/>
              <w:left w:val="single" w:sz="6" w:space="0" w:color="000000"/>
              <w:bottom w:val="single" w:sz="6" w:space="0" w:color="000000"/>
              <w:right w:val="single" w:sz="6" w:space="0" w:color="000000"/>
            </w:tcBorders>
            <w:hideMark/>
          </w:tcPr>
          <w:p w14:paraId="4C891E5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Розничная торговля</w:t>
            </w:r>
          </w:p>
        </w:tc>
        <w:tc>
          <w:tcPr>
            <w:tcW w:w="5886" w:type="dxa"/>
          </w:tcPr>
          <w:p w14:paraId="435D0C07" w14:textId="77777777" w:rsidR="00320142" w:rsidRPr="00CE732B" w:rsidRDefault="00320142" w:rsidP="00320142">
            <w:pPr>
              <w:rPr>
                <w:rFonts w:eastAsiaTheme="minorHAnsi"/>
                <w:sz w:val="27"/>
                <w:szCs w:val="27"/>
                <w:lang w:eastAsia="en-US"/>
              </w:rPr>
            </w:pPr>
          </w:p>
        </w:tc>
        <w:tc>
          <w:tcPr>
            <w:tcW w:w="6169" w:type="dxa"/>
          </w:tcPr>
          <w:p w14:paraId="63A33305" w14:textId="77777777" w:rsidR="00320142" w:rsidRPr="00CE732B" w:rsidRDefault="00320142" w:rsidP="00320142">
            <w:pPr>
              <w:rPr>
                <w:rFonts w:eastAsiaTheme="minorHAnsi"/>
                <w:sz w:val="27"/>
                <w:szCs w:val="27"/>
                <w:lang w:eastAsia="en-US"/>
              </w:rPr>
            </w:pPr>
            <w:r w:rsidRPr="00CE732B">
              <w:rPr>
                <w:rFonts w:ascii="Times New Roman" w:eastAsia="Times New Roman" w:hAnsi="Times New Roman" w:cs="Times New Roman"/>
                <w:sz w:val="27"/>
                <w:szCs w:val="27"/>
                <w:lang w:eastAsia="en-US"/>
              </w:rPr>
              <w:t>Розничная торговля</w:t>
            </w:r>
          </w:p>
        </w:tc>
      </w:tr>
      <w:tr w:rsidR="00320142" w:rsidRPr="00CE732B" w14:paraId="4E00CFE8"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BC13A3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2.1 </w:t>
            </w:r>
          </w:p>
        </w:tc>
        <w:tc>
          <w:tcPr>
            <w:tcW w:w="261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EE3DDF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Нестационарные торговые объекты (со специализацией «сувениры», «народные промыслы», «предметы творчества», «печать», «товары для отдыха и досуга», </w:t>
            </w:r>
            <w:r w:rsidRPr="00CE732B">
              <w:rPr>
                <w:rFonts w:ascii="Times New Roman" w:eastAsia="Times New Roman" w:hAnsi="Times New Roman" w:cs="Times New Roman"/>
                <w:sz w:val="27"/>
                <w:szCs w:val="27"/>
                <w:lang w:eastAsia="en-US"/>
              </w:rPr>
              <w:lastRenderedPageBreak/>
              <w:t xml:space="preserve">«корм для животных и птиц») </w:t>
            </w:r>
          </w:p>
        </w:tc>
        <w:tc>
          <w:tcPr>
            <w:tcW w:w="2609" w:type="dxa"/>
            <w:tcBorders>
              <w:top w:val="single" w:sz="6" w:space="0" w:color="000000"/>
              <w:left w:val="single" w:sz="6" w:space="0" w:color="000000"/>
              <w:bottom w:val="single" w:sz="6" w:space="0" w:color="000000"/>
              <w:right w:val="single" w:sz="6" w:space="0" w:color="000000"/>
            </w:tcBorders>
            <w:shd w:val="clear" w:color="auto" w:fill="auto"/>
            <w:hideMark/>
          </w:tcPr>
          <w:p w14:paraId="06C6781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 xml:space="preserve">Павильон малый. </w:t>
            </w:r>
          </w:p>
          <w:p w14:paraId="06F8CE1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большой </w:t>
            </w:r>
          </w:p>
        </w:tc>
        <w:tc>
          <w:tcPr>
            <w:tcW w:w="2229" w:type="dxa"/>
            <w:tcBorders>
              <w:top w:val="single" w:sz="6" w:space="0" w:color="000000"/>
              <w:left w:val="single" w:sz="6" w:space="0" w:color="000000"/>
              <w:bottom w:val="single" w:sz="6" w:space="0" w:color="000000"/>
              <w:right w:val="single" w:sz="6" w:space="0" w:color="000000"/>
            </w:tcBorders>
            <w:shd w:val="clear" w:color="auto" w:fill="auto"/>
            <w:hideMark/>
          </w:tcPr>
          <w:p w14:paraId="120603E6"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6" w:space="0" w:color="000000"/>
              <w:right w:val="single" w:sz="6" w:space="0" w:color="000000"/>
            </w:tcBorders>
            <w:shd w:val="clear" w:color="auto" w:fill="auto"/>
            <w:hideMark/>
          </w:tcPr>
          <w:p w14:paraId="0BD037F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8318C5E"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4DFC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ACA9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shd w:val="clear" w:color="auto" w:fill="auto"/>
            <w:hideMark/>
          </w:tcPr>
          <w:p w14:paraId="1CBAB3C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малый площадью от 9 кв. м </w:t>
            </w:r>
          </w:p>
        </w:tc>
        <w:tc>
          <w:tcPr>
            <w:tcW w:w="2229" w:type="dxa"/>
            <w:tcBorders>
              <w:top w:val="single" w:sz="6" w:space="0" w:color="000000"/>
              <w:left w:val="single" w:sz="6" w:space="0" w:color="000000"/>
              <w:bottom w:val="single" w:sz="6" w:space="0" w:color="000000"/>
              <w:right w:val="single" w:sz="6" w:space="0" w:color="000000"/>
            </w:tcBorders>
            <w:shd w:val="clear" w:color="auto" w:fill="auto"/>
            <w:hideMark/>
          </w:tcPr>
          <w:p w14:paraId="418FF0F3"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1B665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2CEA9717"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2C28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E4AE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shd w:val="clear" w:color="auto" w:fill="auto"/>
            <w:hideMark/>
          </w:tcPr>
          <w:p w14:paraId="4B9B614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Киоск малый площадью до 9 кв. м включительно </w:t>
            </w:r>
          </w:p>
        </w:tc>
        <w:tc>
          <w:tcPr>
            <w:tcW w:w="2229" w:type="dxa"/>
            <w:tcBorders>
              <w:top w:val="single" w:sz="6" w:space="0" w:color="000000"/>
              <w:left w:val="single" w:sz="6" w:space="0" w:color="000000"/>
              <w:bottom w:val="single" w:sz="4" w:space="0" w:color="auto"/>
              <w:right w:val="single" w:sz="6" w:space="0" w:color="000000"/>
            </w:tcBorders>
            <w:shd w:val="clear" w:color="auto" w:fill="auto"/>
            <w:hideMark/>
          </w:tcPr>
          <w:p w14:paraId="22F06612"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B88829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Без торгов</w:t>
            </w:r>
          </w:p>
          <w:p w14:paraId="3F0815E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p w14:paraId="343D40C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r>
      <w:tr w:rsidR="00320142" w:rsidRPr="00CE732B" w14:paraId="1D99F8CB"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EB318CF" w14:textId="77777777" w:rsidR="00320142" w:rsidRPr="00CE732B" w:rsidRDefault="00320142" w:rsidP="00320142">
            <w:pPr>
              <w:spacing w:after="0" w:line="240" w:lineRule="auto"/>
              <w:rPr>
                <w:rFonts w:ascii="Times New Roman" w:eastAsia="Times New Roman" w:hAnsi="Times New Roman" w:cs="Times New Roman"/>
                <w:sz w:val="27"/>
                <w:szCs w:val="27"/>
                <w:highlight w:val="red"/>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7CB93AA" w14:textId="77777777" w:rsidR="00320142" w:rsidRPr="00CE732B" w:rsidRDefault="00320142" w:rsidP="00320142">
            <w:pPr>
              <w:spacing w:after="0" w:line="240" w:lineRule="auto"/>
              <w:rPr>
                <w:rFonts w:ascii="Times New Roman" w:eastAsia="Times New Roman" w:hAnsi="Times New Roman" w:cs="Times New Roman"/>
                <w:sz w:val="27"/>
                <w:szCs w:val="27"/>
                <w:highlight w:val="red"/>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57ECD220" w14:textId="77777777" w:rsidR="00320142" w:rsidRPr="00CE732B" w:rsidRDefault="00320142" w:rsidP="00320142">
            <w:pPr>
              <w:spacing w:after="0" w:line="288" w:lineRule="atLeast"/>
              <w:rPr>
                <w:rFonts w:ascii="Times New Roman" w:eastAsia="Times New Roman" w:hAnsi="Times New Roman" w:cs="Times New Roman"/>
                <w:sz w:val="27"/>
                <w:szCs w:val="27"/>
                <w:highlight w:val="red"/>
                <w:lang w:eastAsia="en-US"/>
              </w:rPr>
            </w:pPr>
            <w:r w:rsidRPr="00CE732B">
              <w:rPr>
                <w:rFonts w:ascii="Times New Roman" w:eastAsia="Times New Roman" w:hAnsi="Times New Roman" w:cs="Times New Roman"/>
                <w:sz w:val="27"/>
                <w:szCs w:val="27"/>
                <w:lang w:eastAsia="en-US"/>
              </w:rPr>
              <w:t xml:space="preserve">Торговый автомат/вендинговый автомат </w:t>
            </w:r>
          </w:p>
        </w:tc>
        <w:tc>
          <w:tcPr>
            <w:tcW w:w="2229" w:type="dxa"/>
            <w:tcBorders>
              <w:top w:val="single" w:sz="4" w:space="0" w:color="auto"/>
              <w:left w:val="single" w:sz="6" w:space="0" w:color="000000"/>
              <w:bottom w:val="single" w:sz="6" w:space="0" w:color="000000"/>
              <w:right w:val="single" w:sz="6" w:space="0" w:color="000000"/>
            </w:tcBorders>
            <w:hideMark/>
          </w:tcPr>
          <w:p w14:paraId="3345E8B9"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1BFDC58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Без торгов</w:t>
            </w:r>
          </w:p>
          <w:p w14:paraId="7190322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p w14:paraId="43E0AEAD" w14:textId="77777777" w:rsidR="00320142" w:rsidRPr="00CE732B" w:rsidRDefault="00320142" w:rsidP="00320142">
            <w:pPr>
              <w:spacing w:after="0" w:line="240" w:lineRule="auto"/>
              <w:rPr>
                <w:rFonts w:ascii="Times New Roman" w:eastAsia="Times New Roman" w:hAnsi="Times New Roman" w:cs="Times New Roman"/>
                <w:sz w:val="27"/>
                <w:szCs w:val="27"/>
                <w:highlight w:val="red"/>
                <w:lang w:eastAsia="en-US"/>
              </w:rPr>
            </w:pPr>
          </w:p>
        </w:tc>
      </w:tr>
      <w:tr w:rsidR="00320142" w:rsidRPr="00CE732B" w14:paraId="15568CCF" w14:textId="77777777" w:rsidTr="003455D1">
        <w:tc>
          <w:tcPr>
            <w:tcW w:w="476" w:type="dxa"/>
            <w:tcBorders>
              <w:top w:val="single" w:sz="6" w:space="0" w:color="000000"/>
              <w:left w:val="single" w:sz="6" w:space="0" w:color="000000"/>
              <w:bottom w:val="single" w:sz="6" w:space="0" w:color="000000"/>
              <w:right w:val="single" w:sz="6" w:space="0" w:color="000000"/>
            </w:tcBorders>
            <w:hideMark/>
          </w:tcPr>
          <w:p w14:paraId="36EA445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3 </w:t>
            </w:r>
          </w:p>
        </w:tc>
        <w:tc>
          <w:tcPr>
            <w:tcW w:w="9305" w:type="dxa"/>
            <w:gridSpan w:val="4"/>
            <w:tcBorders>
              <w:top w:val="single" w:sz="6" w:space="0" w:color="000000"/>
              <w:left w:val="single" w:sz="6" w:space="0" w:color="000000"/>
              <w:bottom w:val="single" w:sz="4" w:space="0" w:color="auto"/>
              <w:right w:val="single" w:sz="6" w:space="0" w:color="000000"/>
            </w:tcBorders>
            <w:hideMark/>
          </w:tcPr>
          <w:p w14:paraId="544C60B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Бытовое обслуживание</w:t>
            </w:r>
          </w:p>
        </w:tc>
        <w:tc>
          <w:tcPr>
            <w:tcW w:w="5886" w:type="dxa"/>
          </w:tcPr>
          <w:p w14:paraId="1128607F" w14:textId="77777777" w:rsidR="00320142" w:rsidRPr="00CE732B" w:rsidRDefault="00320142" w:rsidP="00320142">
            <w:pPr>
              <w:rPr>
                <w:rFonts w:eastAsiaTheme="minorHAnsi"/>
                <w:sz w:val="27"/>
                <w:szCs w:val="27"/>
                <w:lang w:eastAsia="en-US"/>
              </w:rPr>
            </w:pPr>
          </w:p>
        </w:tc>
        <w:tc>
          <w:tcPr>
            <w:tcW w:w="6169" w:type="dxa"/>
          </w:tcPr>
          <w:p w14:paraId="550AAB32" w14:textId="77777777" w:rsidR="00320142" w:rsidRPr="00CE732B" w:rsidRDefault="00320142" w:rsidP="00320142">
            <w:pPr>
              <w:rPr>
                <w:rFonts w:eastAsiaTheme="minorHAnsi"/>
                <w:sz w:val="27"/>
                <w:szCs w:val="27"/>
                <w:lang w:eastAsia="en-US"/>
              </w:rPr>
            </w:pPr>
            <w:r w:rsidRPr="00CE732B">
              <w:rPr>
                <w:rFonts w:ascii="Times New Roman" w:eastAsia="Times New Roman" w:hAnsi="Times New Roman" w:cs="Times New Roman"/>
                <w:sz w:val="27"/>
                <w:szCs w:val="27"/>
                <w:lang w:eastAsia="en-US"/>
              </w:rPr>
              <w:t>Бытовое обслуживание</w:t>
            </w:r>
          </w:p>
        </w:tc>
      </w:tr>
      <w:tr w:rsidR="00320142" w:rsidRPr="00CE732B" w14:paraId="0A10E44B"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3464AD6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3.1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155D17D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Пункт бытового обслуживания со специализацией «проката инвентаря» </w:t>
            </w:r>
          </w:p>
        </w:tc>
        <w:tc>
          <w:tcPr>
            <w:tcW w:w="2609" w:type="dxa"/>
            <w:tcBorders>
              <w:top w:val="single" w:sz="6" w:space="0" w:color="000000"/>
              <w:left w:val="single" w:sz="6" w:space="0" w:color="000000"/>
              <w:bottom w:val="single" w:sz="6" w:space="0" w:color="000000"/>
              <w:right w:val="single" w:sz="6" w:space="0" w:color="000000"/>
            </w:tcBorders>
            <w:hideMark/>
          </w:tcPr>
          <w:p w14:paraId="2F6881A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Большой павильон пункта проката (площадь места размещения от 55 кв. м) </w:t>
            </w:r>
          </w:p>
        </w:tc>
        <w:tc>
          <w:tcPr>
            <w:tcW w:w="2229" w:type="dxa"/>
            <w:tcBorders>
              <w:top w:val="single" w:sz="6" w:space="0" w:color="000000"/>
              <w:left w:val="single" w:sz="6" w:space="0" w:color="000000"/>
              <w:bottom w:val="single" w:sz="4" w:space="0" w:color="auto"/>
              <w:right w:val="single" w:sz="6" w:space="0" w:color="000000"/>
            </w:tcBorders>
            <w:hideMark/>
          </w:tcPr>
          <w:p w14:paraId="5741ADE4"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10 000</w:t>
            </w:r>
          </w:p>
        </w:tc>
        <w:tc>
          <w:tcPr>
            <w:tcW w:w="1851" w:type="dxa"/>
            <w:tcBorders>
              <w:top w:val="single" w:sz="6" w:space="0" w:color="000000"/>
              <w:left w:val="single" w:sz="6" w:space="0" w:color="000000"/>
              <w:bottom w:val="single" w:sz="4" w:space="0" w:color="auto"/>
              <w:right w:val="single" w:sz="6" w:space="0" w:color="000000"/>
            </w:tcBorders>
            <w:hideMark/>
          </w:tcPr>
          <w:p w14:paraId="0DB8EAB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31F013F2"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4512D01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DC6AB3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9A3768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Малый павильон пункта проката (площадь места размещения до от 40 кв. м) </w:t>
            </w:r>
          </w:p>
        </w:tc>
        <w:tc>
          <w:tcPr>
            <w:tcW w:w="2229" w:type="dxa"/>
            <w:tcBorders>
              <w:top w:val="single" w:sz="4" w:space="0" w:color="auto"/>
              <w:left w:val="single" w:sz="6" w:space="0" w:color="000000"/>
              <w:bottom w:val="single" w:sz="6" w:space="0" w:color="000000"/>
              <w:right w:val="single" w:sz="6" w:space="0" w:color="000000"/>
            </w:tcBorders>
            <w:hideMark/>
          </w:tcPr>
          <w:p w14:paraId="1F063A1C"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9 000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4CF018B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E0C9B1D"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6239F5F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49EEB4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3FB448F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Малый павильон пункта проката (площадь места размещения до 40 кв. м включительно) </w:t>
            </w:r>
          </w:p>
        </w:tc>
        <w:tc>
          <w:tcPr>
            <w:tcW w:w="2229" w:type="dxa"/>
            <w:tcBorders>
              <w:top w:val="single" w:sz="6" w:space="0" w:color="000000"/>
              <w:left w:val="single" w:sz="6" w:space="0" w:color="000000"/>
              <w:bottom w:val="single" w:sz="4" w:space="0" w:color="auto"/>
              <w:right w:val="single" w:sz="6" w:space="0" w:color="000000"/>
            </w:tcBorders>
            <w:hideMark/>
          </w:tcPr>
          <w:p w14:paraId="025F636E"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9 000</w:t>
            </w:r>
          </w:p>
        </w:tc>
        <w:tc>
          <w:tcPr>
            <w:tcW w:w="1851" w:type="dxa"/>
            <w:tcBorders>
              <w:top w:val="single" w:sz="6" w:space="0" w:color="000000"/>
              <w:left w:val="single" w:sz="6" w:space="0" w:color="000000"/>
              <w:bottom w:val="single" w:sz="4" w:space="0" w:color="auto"/>
              <w:right w:val="single" w:sz="6" w:space="0" w:color="000000"/>
            </w:tcBorders>
            <w:hideMark/>
          </w:tcPr>
          <w:p w14:paraId="20761B9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7A2C5697"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4A787A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A0C86C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2D9AA00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Пункт проката (конструкция </w:t>
            </w:r>
            <w:proofErr w:type="spellStart"/>
            <w:r w:rsidRPr="00CE732B">
              <w:rPr>
                <w:rFonts w:ascii="Times New Roman" w:eastAsia="Times New Roman" w:hAnsi="Times New Roman" w:cs="Times New Roman"/>
                <w:sz w:val="27"/>
                <w:szCs w:val="27"/>
                <w:lang w:eastAsia="en-US"/>
              </w:rPr>
              <w:t>велопарковки</w:t>
            </w:r>
            <w:proofErr w:type="spellEnd"/>
            <w:r w:rsidRPr="00CE732B">
              <w:rPr>
                <w:rFonts w:ascii="Times New Roman" w:eastAsia="Times New Roman" w:hAnsi="Times New Roman" w:cs="Times New Roman"/>
                <w:sz w:val="27"/>
                <w:szCs w:val="27"/>
                <w:lang w:eastAsia="en-US"/>
              </w:rPr>
              <w:t xml:space="preserve"> или павильон) (до 30 кв. м) </w:t>
            </w:r>
          </w:p>
        </w:tc>
        <w:tc>
          <w:tcPr>
            <w:tcW w:w="2229" w:type="dxa"/>
            <w:tcBorders>
              <w:top w:val="single" w:sz="4" w:space="0" w:color="auto"/>
              <w:left w:val="single" w:sz="6" w:space="0" w:color="000000"/>
              <w:bottom w:val="single" w:sz="6" w:space="0" w:color="000000"/>
              <w:right w:val="single" w:sz="6" w:space="0" w:color="000000"/>
            </w:tcBorders>
            <w:hideMark/>
          </w:tcPr>
          <w:p w14:paraId="1FF95D45"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3C7BF32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515B3199"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1202D1E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3.2 </w:t>
            </w:r>
          </w:p>
        </w:tc>
        <w:tc>
          <w:tcPr>
            <w:tcW w:w="2616" w:type="dxa"/>
            <w:tcBorders>
              <w:top w:val="single" w:sz="6" w:space="0" w:color="000000"/>
              <w:left w:val="single" w:sz="6" w:space="0" w:color="000000"/>
              <w:bottom w:val="single" w:sz="6" w:space="0" w:color="000000"/>
              <w:right w:val="single" w:sz="6" w:space="0" w:color="000000"/>
            </w:tcBorders>
            <w:hideMark/>
          </w:tcPr>
          <w:p w14:paraId="113A2AF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Обслуживание зон отдыха населения, игровые площадки </w:t>
            </w:r>
          </w:p>
        </w:tc>
        <w:tc>
          <w:tcPr>
            <w:tcW w:w="2609" w:type="dxa"/>
            <w:tcBorders>
              <w:top w:val="single" w:sz="6" w:space="0" w:color="000000"/>
              <w:left w:val="single" w:sz="6" w:space="0" w:color="000000"/>
              <w:bottom w:val="single" w:sz="6" w:space="0" w:color="000000"/>
              <w:right w:val="single" w:sz="6" w:space="0" w:color="000000"/>
            </w:tcBorders>
            <w:hideMark/>
          </w:tcPr>
          <w:p w14:paraId="7F8ED5C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Павильоны, киоски, плоскостные сооружения, нестационарные конструкции, игровое оборудование </w:t>
            </w:r>
          </w:p>
        </w:tc>
        <w:tc>
          <w:tcPr>
            <w:tcW w:w="2229" w:type="dxa"/>
            <w:tcBorders>
              <w:top w:val="single" w:sz="6" w:space="0" w:color="000000"/>
              <w:left w:val="single" w:sz="6" w:space="0" w:color="000000"/>
              <w:bottom w:val="single" w:sz="6" w:space="0" w:color="000000"/>
              <w:right w:val="single" w:sz="6" w:space="0" w:color="000000"/>
            </w:tcBorders>
            <w:hideMark/>
          </w:tcPr>
          <w:p w14:paraId="25AB9519"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7 200</w:t>
            </w:r>
          </w:p>
        </w:tc>
        <w:tc>
          <w:tcPr>
            <w:tcW w:w="1851" w:type="dxa"/>
            <w:tcBorders>
              <w:top w:val="single" w:sz="6" w:space="0" w:color="000000"/>
              <w:left w:val="single" w:sz="6" w:space="0" w:color="000000"/>
              <w:bottom w:val="single" w:sz="6" w:space="0" w:color="000000"/>
              <w:right w:val="single" w:sz="6" w:space="0" w:color="000000"/>
            </w:tcBorders>
            <w:hideMark/>
          </w:tcPr>
          <w:p w14:paraId="4283B24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69CA4277"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328A925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4 </w:t>
            </w:r>
          </w:p>
        </w:tc>
        <w:tc>
          <w:tcPr>
            <w:tcW w:w="2616" w:type="dxa"/>
            <w:tcBorders>
              <w:top w:val="single" w:sz="6" w:space="0" w:color="000000"/>
              <w:left w:val="single" w:sz="6" w:space="0" w:color="000000"/>
              <w:bottom w:val="single" w:sz="6" w:space="0" w:color="000000"/>
              <w:right w:val="single" w:sz="6" w:space="0" w:color="000000"/>
            </w:tcBorders>
            <w:hideMark/>
          </w:tcPr>
          <w:p w14:paraId="091C488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Креативные пространства </w:t>
            </w:r>
          </w:p>
        </w:tc>
        <w:tc>
          <w:tcPr>
            <w:tcW w:w="2609" w:type="dxa"/>
            <w:tcBorders>
              <w:top w:val="single" w:sz="6" w:space="0" w:color="000000"/>
              <w:left w:val="single" w:sz="6" w:space="0" w:color="000000"/>
              <w:bottom w:val="single" w:sz="6" w:space="0" w:color="000000"/>
              <w:right w:val="single" w:sz="6" w:space="0" w:color="000000"/>
            </w:tcBorders>
            <w:hideMark/>
          </w:tcPr>
          <w:p w14:paraId="1D173CB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Павильоны, киоски, плоскостные сооружения, нестационарные конструкции. </w:t>
            </w:r>
          </w:p>
          <w:p w14:paraId="1F81BC0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Специализация: арт-объекты, проведение мастер-классов, проведение творческих занятий, организация кружков, </w:t>
            </w:r>
            <w:r w:rsidRPr="00CE732B">
              <w:rPr>
                <w:rFonts w:ascii="Times New Roman" w:eastAsia="Times New Roman" w:hAnsi="Times New Roman" w:cs="Times New Roman"/>
                <w:sz w:val="27"/>
                <w:szCs w:val="27"/>
                <w:lang w:eastAsia="en-US"/>
              </w:rPr>
              <w:lastRenderedPageBreak/>
              <w:t xml:space="preserve">организация выставок, музеи, читальни, лектории, коворкинг, иные креативные направления </w:t>
            </w:r>
          </w:p>
        </w:tc>
        <w:tc>
          <w:tcPr>
            <w:tcW w:w="2229" w:type="dxa"/>
            <w:tcBorders>
              <w:top w:val="single" w:sz="6" w:space="0" w:color="000000"/>
              <w:left w:val="single" w:sz="6" w:space="0" w:color="000000"/>
              <w:bottom w:val="single" w:sz="6" w:space="0" w:color="000000"/>
              <w:right w:val="single" w:sz="6" w:space="0" w:color="000000"/>
            </w:tcBorders>
            <w:hideMark/>
          </w:tcPr>
          <w:p w14:paraId="4F17608A"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7 200</w:t>
            </w:r>
          </w:p>
        </w:tc>
        <w:tc>
          <w:tcPr>
            <w:tcW w:w="1851" w:type="dxa"/>
            <w:tcBorders>
              <w:top w:val="single" w:sz="6" w:space="0" w:color="000000"/>
              <w:left w:val="single" w:sz="6" w:space="0" w:color="000000"/>
              <w:bottom w:val="single" w:sz="6" w:space="0" w:color="000000"/>
              <w:right w:val="single" w:sz="6" w:space="0" w:color="000000"/>
            </w:tcBorders>
            <w:hideMark/>
          </w:tcPr>
          <w:p w14:paraId="4EDF5B9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3FC1F764"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0F64C46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5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27D01A0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Объекты культуры </w:t>
            </w:r>
          </w:p>
        </w:tc>
        <w:tc>
          <w:tcPr>
            <w:tcW w:w="2609" w:type="dxa"/>
            <w:tcBorders>
              <w:top w:val="single" w:sz="6" w:space="0" w:color="000000"/>
              <w:left w:val="single" w:sz="6" w:space="0" w:color="000000"/>
              <w:bottom w:val="single" w:sz="6" w:space="0" w:color="000000"/>
              <w:right w:val="single" w:sz="6" w:space="0" w:color="000000"/>
            </w:tcBorders>
            <w:hideMark/>
          </w:tcPr>
          <w:p w14:paraId="7582901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Кинотеатры </w:t>
            </w:r>
          </w:p>
        </w:tc>
        <w:tc>
          <w:tcPr>
            <w:tcW w:w="2229" w:type="dxa"/>
            <w:tcBorders>
              <w:top w:val="single" w:sz="6" w:space="0" w:color="000000"/>
              <w:left w:val="single" w:sz="6" w:space="0" w:color="000000"/>
              <w:bottom w:val="single" w:sz="6" w:space="0" w:color="000000"/>
              <w:right w:val="single" w:sz="6" w:space="0" w:color="000000"/>
            </w:tcBorders>
            <w:hideMark/>
          </w:tcPr>
          <w:p w14:paraId="2CDEF2F7"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12 000</w:t>
            </w:r>
          </w:p>
        </w:tc>
        <w:tc>
          <w:tcPr>
            <w:tcW w:w="1851" w:type="dxa"/>
            <w:tcBorders>
              <w:top w:val="single" w:sz="6" w:space="0" w:color="000000"/>
              <w:left w:val="single" w:sz="6" w:space="0" w:color="000000"/>
              <w:bottom w:val="single" w:sz="6" w:space="0" w:color="000000"/>
              <w:right w:val="single" w:sz="6" w:space="0" w:color="000000"/>
            </w:tcBorders>
            <w:hideMark/>
          </w:tcPr>
          <w:p w14:paraId="001BA62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4D1FDD86"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F3C8D4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2104856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457EAB7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Летние кинотеатры </w:t>
            </w:r>
          </w:p>
        </w:tc>
        <w:tc>
          <w:tcPr>
            <w:tcW w:w="2229" w:type="dxa"/>
            <w:tcBorders>
              <w:top w:val="single" w:sz="6" w:space="0" w:color="000000"/>
              <w:left w:val="single" w:sz="6" w:space="0" w:color="000000"/>
              <w:bottom w:val="single" w:sz="4" w:space="0" w:color="auto"/>
              <w:right w:val="single" w:sz="6" w:space="0" w:color="000000"/>
            </w:tcBorders>
            <w:hideMark/>
          </w:tcPr>
          <w:p w14:paraId="2785C9E8"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10 000</w:t>
            </w:r>
          </w:p>
        </w:tc>
        <w:tc>
          <w:tcPr>
            <w:tcW w:w="1851" w:type="dxa"/>
            <w:tcBorders>
              <w:top w:val="single" w:sz="6" w:space="0" w:color="000000"/>
              <w:left w:val="single" w:sz="6" w:space="0" w:color="000000"/>
              <w:bottom w:val="single" w:sz="4" w:space="0" w:color="auto"/>
              <w:right w:val="single" w:sz="6" w:space="0" w:color="000000"/>
            </w:tcBorders>
            <w:hideMark/>
          </w:tcPr>
          <w:p w14:paraId="529F878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04568C40"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5A824B7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6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395589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Объекты физической культуры и спорта </w:t>
            </w:r>
          </w:p>
        </w:tc>
        <w:tc>
          <w:tcPr>
            <w:tcW w:w="2609" w:type="dxa"/>
            <w:tcBorders>
              <w:top w:val="single" w:sz="6" w:space="0" w:color="000000"/>
              <w:left w:val="single" w:sz="6" w:space="0" w:color="000000"/>
              <w:bottom w:val="single" w:sz="4" w:space="0" w:color="auto"/>
              <w:right w:val="single" w:sz="6" w:space="0" w:color="000000"/>
            </w:tcBorders>
            <w:hideMark/>
          </w:tcPr>
          <w:p w14:paraId="23745C3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Нестационарные некапитальные спортивные сооружения с залами </w:t>
            </w:r>
          </w:p>
        </w:tc>
        <w:tc>
          <w:tcPr>
            <w:tcW w:w="2229" w:type="dxa"/>
            <w:tcBorders>
              <w:top w:val="single" w:sz="6" w:space="0" w:color="000000"/>
              <w:left w:val="single" w:sz="6" w:space="0" w:color="000000"/>
              <w:bottom w:val="single" w:sz="4" w:space="0" w:color="auto"/>
              <w:right w:val="single" w:sz="6" w:space="0" w:color="000000"/>
            </w:tcBorders>
            <w:hideMark/>
          </w:tcPr>
          <w:p w14:paraId="42028F22"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16 000</w:t>
            </w:r>
          </w:p>
        </w:tc>
        <w:tc>
          <w:tcPr>
            <w:tcW w:w="1851" w:type="dxa"/>
            <w:tcBorders>
              <w:top w:val="single" w:sz="6" w:space="0" w:color="000000"/>
              <w:left w:val="single" w:sz="6" w:space="0" w:color="000000"/>
              <w:bottom w:val="single" w:sz="4" w:space="0" w:color="auto"/>
              <w:right w:val="single" w:sz="6" w:space="0" w:color="000000"/>
            </w:tcBorders>
            <w:hideMark/>
          </w:tcPr>
          <w:p w14:paraId="7739ED6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31A666F8"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74F2D5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38A73D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18BAD4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Веревочный парк </w:t>
            </w:r>
          </w:p>
        </w:tc>
        <w:tc>
          <w:tcPr>
            <w:tcW w:w="2229" w:type="dxa"/>
            <w:tcBorders>
              <w:top w:val="single" w:sz="4" w:space="0" w:color="auto"/>
              <w:left w:val="single" w:sz="6" w:space="0" w:color="000000"/>
              <w:bottom w:val="single" w:sz="4" w:space="0" w:color="auto"/>
              <w:right w:val="single" w:sz="6" w:space="0" w:color="000000"/>
            </w:tcBorders>
            <w:hideMark/>
          </w:tcPr>
          <w:p w14:paraId="1683DF14"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16 000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5C11CB0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0DD8E27"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57C8FE0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4C531E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2C180D9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Площадка для массового фигурного катания (с использованием для летних видов спорта в летнее время) </w:t>
            </w:r>
          </w:p>
        </w:tc>
        <w:tc>
          <w:tcPr>
            <w:tcW w:w="2229" w:type="dxa"/>
            <w:tcBorders>
              <w:top w:val="single" w:sz="4" w:space="0" w:color="auto"/>
              <w:left w:val="single" w:sz="6" w:space="0" w:color="000000"/>
              <w:bottom w:val="single" w:sz="6" w:space="0" w:color="000000"/>
              <w:right w:val="single" w:sz="6" w:space="0" w:color="000000"/>
            </w:tcBorders>
            <w:hideMark/>
          </w:tcPr>
          <w:p w14:paraId="31CEF755"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20 000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6BF353A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8A26112"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EA34F7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A2DB98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2733CD7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Площадка для бадминтона, баскетбола, волейбола, тенниса, хоккея с шайбой, для игры в футбол, скейт-площадка, площадка скалодрома </w:t>
            </w:r>
          </w:p>
        </w:tc>
        <w:tc>
          <w:tcPr>
            <w:tcW w:w="2229" w:type="dxa"/>
            <w:tcBorders>
              <w:top w:val="single" w:sz="6" w:space="0" w:color="000000"/>
              <w:left w:val="single" w:sz="6" w:space="0" w:color="000000"/>
              <w:bottom w:val="single" w:sz="6" w:space="0" w:color="000000"/>
              <w:right w:val="single" w:sz="6" w:space="0" w:color="000000"/>
            </w:tcBorders>
            <w:hideMark/>
          </w:tcPr>
          <w:p w14:paraId="095DD1AE"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12 500</w:t>
            </w:r>
          </w:p>
        </w:tc>
        <w:tc>
          <w:tcPr>
            <w:tcW w:w="1851" w:type="dxa"/>
            <w:tcBorders>
              <w:top w:val="single" w:sz="6" w:space="0" w:color="000000"/>
              <w:left w:val="single" w:sz="6" w:space="0" w:color="000000"/>
              <w:bottom w:val="single" w:sz="6" w:space="0" w:color="000000"/>
              <w:right w:val="single" w:sz="6" w:space="0" w:color="000000"/>
            </w:tcBorders>
            <w:hideMark/>
          </w:tcPr>
          <w:p w14:paraId="6F41C15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25EC2AD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1872DA2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92842F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689CEE8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Площадка для тенниса настольного, для шахмат (1-10 столов) </w:t>
            </w:r>
          </w:p>
        </w:tc>
        <w:tc>
          <w:tcPr>
            <w:tcW w:w="2229" w:type="dxa"/>
            <w:tcBorders>
              <w:top w:val="single" w:sz="6" w:space="0" w:color="000000"/>
              <w:left w:val="single" w:sz="6" w:space="0" w:color="000000"/>
              <w:bottom w:val="single" w:sz="6" w:space="0" w:color="000000"/>
              <w:right w:val="single" w:sz="6" w:space="0" w:color="000000"/>
            </w:tcBorders>
            <w:hideMark/>
          </w:tcPr>
          <w:p w14:paraId="67781FEA"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12 500</w:t>
            </w:r>
          </w:p>
        </w:tc>
        <w:tc>
          <w:tcPr>
            <w:tcW w:w="1851" w:type="dxa"/>
            <w:tcBorders>
              <w:top w:val="single" w:sz="6" w:space="0" w:color="000000"/>
              <w:left w:val="single" w:sz="6" w:space="0" w:color="000000"/>
              <w:bottom w:val="single" w:sz="6" w:space="0" w:color="000000"/>
              <w:right w:val="single" w:sz="6" w:space="0" w:color="000000"/>
            </w:tcBorders>
            <w:hideMark/>
          </w:tcPr>
          <w:p w14:paraId="066D308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0E64D800" w14:textId="77777777" w:rsidTr="003455D1">
        <w:tc>
          <w:tcPr>
            <w:tcW w:w="476" w:type="dxa"/>
            <w:tcBorders>
              <w:top w:val="single" w:sz="6" w:space="0" w:color="000000"/>
              <w:left w:val="single" w:sz="6" w:space="0" w:color="000000"/>
              <w:bottom w:val="single" w:sz="6" w:space="0" w:color="000000"/>
              <w:right w:val="single" w:sz="6" w:space="0" w:color="000000"/>
            </w:tcBorders>
            <w:hideMark/>
          </w:tcPr>
          <w:p w14:paraId="7034A55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 </w:t>
            </w:r>
          </w:p>
        </w:tc>
        <w:tc>
          <w:tcPr>
            <w:tcW w:w="9305" w:type="dxa"/>
            <w:gridSpan w:val="4"/>
            <w:tcBorders>
              <w:top w:val="single" w:sz="6" w:space="0" w:color="000000"/>
              <w:left w:val="single" w:sz="6" w:space="0" w:color="000000"/>
              <w:bottom w:val="single" w:sz="4" w:space="0" w:color="auto"/>
              <w:right w:val="single" w:sz="6" w:space="0" w:color="000000"/>
            </w:tcBorders>
            <w:hideMark/>
          </w:tcPr>
          <w:p w14:paraId="2EB6F02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Аттракционы, в том числе сезонные</w:t>
            </w:r>
          </w:p>
        </w:tc>
        <w:tc>
          <w:tcPr>
            <w:tcW w:w="5886" w:type="dxa"/>
          </w:tcPr>
          <w:p w14:paraId="3B275524" w14:textId="77777777" w:rsidR="00320142" w:rsidRPr="00CE732B" w:rsidRDefault="00320142" w:rsidP="00320142">
            <w:pPr>
              <w:rPr>
                <w:rFonts w:eastAsiaTheme="minorHAnsi"/>
                <w:sz w:val="27"/>
                <w:szCs w:val="27"/>
                <w:lang w:eastAsia="en-US"/>
              </w:rPr>
            </w:pPr>
          </w:p>
        </w:tc>
        <w:tc>
          <w:tcPr>
            <w:tcW w:w="6169" w:type="dxa"/>
          </w:tcPr>
          <w:p w14:paraId="6EFA2B87" w14:textId="77777777" w:rsidR="00320142" w:rsidRPr="00CE732B" w:rsidRDefault="00320142" w:rsidP="00320142">
            <w:pPr>
              <w:rPr>
                <w:rFonts w:eastAsiaTheme="minorHAnsi"/>
                <w:sz w:val="27"/>
                <w:szCs w:val="27"/>
                <w:lang w:eastAsia="en-US"/>
              </w:rPr>
            </w:pPr>
            <w:r w:rsidRPr="00CE732B">
              <w:rPr>
                <w:rFonts w:ascii="Times New Roman" w:eastAsia="Times New Roman" w:hAnsi="Times New Roman" w:cs="Times New Roman"/>
                <w:sz w:val="27"/>
                <w:szCs w:val="27"/>
                <w:lang w:eastAsia="en-US"/>
              </w:rPr>
              <w:t>Аттракционы, в том числе сезонные</w:t>
            </w:r>
          </w:p>
        </w:tc>
      </w:tr>
      <w:tr w:rsidR="00320142" w:rsidRPr="00CE732B" w14:paraId="77B246AB"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4DBF388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7.1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3BE7E27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Механизированные поступательного движения </w:t>
            </w:r>
          </w:p>
        </w:tc>
        <w:tc>
          <w:tcPr>
            <w:tcW w:w="2609" w:type="dxa"/>
            <w:tcBorders>
              <w:top w:val="single" w:sz="6" w:space="0" w:color="000000"/>
              <w:left w:val="single" w:sz="6" w:space="0" w:color="000000"/>
              <w:bottom w:val="single" w:sz="4" w:space="0" w:color="auto"/>
              <w:right w:val="single" w:sz="6" w:space="0" w:color="000000"/>
            </w:tcBorders>
            <w:hideMark/>
          </w:tcPr>
          <w:p w14:paraId="49E8BAA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Капитальные горы высотой от 10 метров </w:t>
            </w:r>
          </w:p>
        </w:tc>
        <w:tc>
          <w:tcPr>
            <w:tcW w:w="2229" w:type="dxa"/>
            <w:tcBorders>
              <w:top w:val="single" w:sz="6" w:space="0" w:color="000000"/>
              <w:left w:val="single" w:sz="6" w:space="0" w:color="000000"/>
              <w:bottom w:val="single" w:sz="4" w:space="0" w:color="auto"/>
              <w:right w:val="single" w:sz="6" w:space="0" w:color="000000"/>
            </w:tcBorders>
            <w:hideMark/>
          </w:tcPr>
          <w:p w14:paraId="004CE845"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6" w:space="0" w:color="000000"/>
              <w:left w:val="single" w:sz="6" w:space="0" w:color="000000"/>
              <w:bottom w:val="single" w:sz="4" w:space="0" w:color="auto"/>
              <w:right w:val="single" w:sz="6" w:space="0" w:color="000000"/>
            </w:tcBorders>
            <w:hideMark/>
          </w:tcPr>
          <w:p w14:paraId="2177458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425E5498"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D4E106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6D8D44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75487D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Башни свободного падения высотой от 10 метров </w:t>
            </w:r>
          </w:p>
        </w:tc>
        <w:tc>
          <w:tcPr>
            <w:tcW w:w="2229" w:type="dxa"/>
            <w:tcBorders>
              <w:top w:val="single" w:sz="4" w:space="0" w:color="auto"/>
              <w:left w:val="single" w:sz="6" w:space="0" w:color="000000"/>
              <w:bottom w:val="single" w:sz="4" w:space="0" w:color="auto"/>
              <w:right w:val="single" w:sz="6" w:space="0" w:color="000000"/>
            </w:tcBorders>
            <w:hideMark/>
          </w:tcPr>
          <w:p w14:paraId="10EC8ACB"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5D9543F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2D131C3D"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7E0259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2D0EA13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254B9DE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Поезда парковые на рельсах (площадь </w:t>
            </w:r>
            <w:r w:rsidRPr="00CE732B">
              <w:rPr>
                <w:rFonts w:ascii="Times New Roman" w:eastAsia="Times New Roman" w:hAnsi="Times New Roman" w:cs="Times New Roman"/>
                <w:sz w:val="27"/>
                <w:szCs w:val="27"/>
                <w:lang w:eastAsia="en-US"/>
              </w:rPr>
              <w:lastRenderedPageBreak/>
              <w:t xml:space="preserve">места размещения до 200 кв. м) </w:t>
            </w:r>
          </w:p>
        </w:tc>
        <w:tc>
          <w:tcPr>
            <w:tcW w:w="2229" w:type="dxa"/>
            <w:tcBorders>
              <w:top w:val="single" w:sz="4" w:space="0" w:color="auto"/>
              <w:left w:val="single" w:sz="6" w:space="0" w:color="000000"/>
              <w:bottom w:val="single" w:sz="6" w:space="0" w:color="000000"/>
              <w:right w:val="single" w:sz="6" w:space="0" w:color="000000"/>
            </w:tcBorders>
            <w:hideMark/>
          </w:tcPr>
          <w:p w14:paraId="60F4DE50"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8 000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2D017C8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BCC54B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512F17C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6B0931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0F08037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Капитальные горы высотой до 10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4178EC54"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4" w:space="0" w:color="auto"/>
              <w:left w:val="single" w:sz="6" w:space="0" w:color="000000"/>
              <w:bottom w:val="single" w:sz="4" w:space="0" w:color="auto"/>
              <w:right w:val="single" w:sz="6" w:space="0" w:color="000000"/>
            </w:tcBorders>
            <w:hideMark/>
          </w:tcPr>
          <w:p w14:paraId="570F2A0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63BAA3FE"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68DBBCB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0E37B3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41FBCD4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Башни свободного падения до 10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73FF92EE"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2EB4A8C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2C70E93"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A3223B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091C2A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32E66FD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Поезда парковые на рельсах (площадь места размещения более 200 кв. м) </w:t>
            </w:r>
          </w:p>
        </w:tc>
        <w:tc>
          <w:tcPr>
            <w:tcW w:w="2229" w:type="dxa"/>
            <w:tcBorders>
              <w:top w:val="single" w:sz="4" w:space="0" w:color="auto"/>
              <w:left w:val="single" w:sz="6" w:space="0" w:color="000000"/>
              <w:bottom w:val="single" w:sz="4" w:space="0" w:color="auto"/>
              <w:right w:val="single" w:sz="6" w:space="0" w:color="000000"/>
            </w:tcBorders>
            <w:hideMark/>
          </w:tcPr>
          <w:p w14:paraId="4D5C8043"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9 000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70B17449"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DFDD44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987199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EEC5BF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6C90E47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Катапульты </w:t>
            </w:r>
          </w:p>
        </w:tc>
        <w:tc>
          <w:tcPr>
            <w:tcW w:w="2229" w:type="dxa"/>
            <w:tcBorders>
              <w:top w:val="single" w:sz="4" w:space="0" w:color="auto"/>
              <w:left w:val="single" w:sz="6" w:space="0" w:color="000000"/>
              <w:bottom w:val="single" w:sz="6" w:space="0" w:color="000000"/>
              <w:right w:val="single" w:sz="6" w:space="0" w:color="000000"/>
            </w:tcBorders>
            <w:hideMark/>
          </w:tcPr>
          <w:p w14:paraId="0D99FCAE"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677F697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C839E77"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2DC627D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7.2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25F296A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Механизированные вращательного движения </w:t>
            </w:r>
          </w:p>
        </w:tc>
        <w:tc>
          <w:tcPr>
            <w:tcW w:w="2609" w:type="dxa"/>
            <w:tcBorders>
              <w:top w:val="single" w:sz="6" w:space="0" w:color="000000"/>
              <w:left w:val="single" w:sz="6" w:space="0" w:color="000000"/>
              <w:bottom w:val="single" w:sz="6" w:space="0" w:color="000000"/>
              <w:right w:val="single" w:sz="6" w:space="0" w:color="000000"/>
            </w:tcBorders>
            <w:hideMark/>
          </w:tcPr>
          <w:p w14:paraId="668B608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Колесо обозрения высотой от 35 метров </w:t>
            </w:r>
          </w:p>
        </w:tc>
        <w:tc>
          <w:tcPr>
            <w:tcW w:w="2229" w:type="dxa"/>
            <w:tcBorders>
              <w:top w:val="single" w:sz="6" w:space="0" w:color="000000"/>
              <w:left w:val="single" w:sz="6" w:space="0" w:color="000000"/>
              <w:bottom w:val="single" w:sz="6" w:space="0" w:color="000000"/>
              <w:right w:val="single" w:sz="6" w:space="0" w:color="000000"/>
            </w:tcBorders>
            <w:hideMark/>
          </w:tcPr>
          <w:p w14:paraId="0C043581"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14 000</w:t>
            </w:r>
          </w:p>
        </w:tc>
        <w:tc>
          <w:tcPr>
            <w:tcW w:w="1851" w:type="dxa"/>
            <w:tcBorders>
              <w:top w:val="single" w:sz="6" w:space="0" w:color="000000"/>
              <w:left w:val="single" w:sz="6" w:space="0" w:color="000000"/>
              <w:bottom w:val="single" w:sz="6" w:space="0" w:color="000000"/>
              <w:right w:val="single" w:sz="6" w:space="0" w:color="000000"/>
            </w:tcBorders>
            <w:hideMark/>
          </w:tcPr>
          <w:p w14:paraId="18854A6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3A751FDF"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06327A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26F5052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20D2F70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высотой от 10 метров </w:t>
            </w:r>
          </w:p>
        </w:tc>
        <w:tc>
          <w:tcPr>
            <w:tcW w:w="2229" w:type="dxa"/>
            <w:tcBorders>
              <w:top w:val="single" w:sz="6" w:space="0" w:color="000000"/>
              <w:left w:val="single" w:sz="6" w:space="0" w:color="000000"/>
              <w:bottom w:val="single" w:sz="4" w:space="0" w:color="auto"/>
              <w:right w:val="single" w:sz="6" w:space="0" w:color="000000"/>
            </w:tcBorders>
            <w:hideMark/>
          </w:tcPr>
          <w:p w14:paraId="585C26FA"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625037A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77EC74A8"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A548C0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88D80A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78C52E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высотой от 10 метров </w:t>
            </w:r>
          </w:p>
        </w:tc>
        <w:tc>
          <w:tcPr>
            <w:tcW w:w="2229" w:type="dxa"/>
            <w:tcBorders>
              <w:top w:val="single" w:sz="4" w:space="0" w:color="auto"/>
              <w:left w:val="single" w:sz="6" w:space="0" w:color="000000"/>
              <w:bottom w:val="single" w:sz="4" w:space="0" w:color="auto"/>
              <w:right w:val="single" w:sz="6" w:space="0" w:color="000000"/>
            </w:tcBorders>
            <w:hideMark/>
          </w:tcPr>
          <w:p w14:paraId="6D55BE36"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D6F0A5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5AC3C85"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4544550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97FD60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6842792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Колесо обозрения высотой от 10 метров </w:t>
            </w:r>
          </w:p>
        </w:tc>
        <w:tc>
          <w:tcPr>
            <w:tcW w:w="2229" w:type="dxa"/>
            <w:tcBorders>
              <w:top w:val="single" w:sz="4" w:space="0" w:color="auto"/>
              <w:left w:val="single" w:sz="6" w:space="0" w:color="000000"/>
              <w:bottom w:val="single" w:sz="6" w:space="0" w:color="000000"/>
              <w:right w:val="single" w:sz="6" w:space="0" w:color="000000"/>
            </w:tcBorders>
            <w:hideMark/>
          </w:tcPr>
          <w:p w14:paraId="592E7FE5"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12 000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67ED4CE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0190EA38"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B9A84C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1E54EB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15099CB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до 10 метров включительно </w:t>
            </w:r>
          </w:p>
        </w:tc>
        <w:tc>
          <w:tcPr>
            <w:tcW w:w="2229" w:type="dxa"/>
            <w:tcBorders>
              <w:top w:val="single" w:sz="6" w:space="0" w:color="000000"/>
              <w:left w:val="single" w:sz="6" w:space="0" w:color="000000"/>
              <w:bottom w:val="single" w:sz="4" w:space="0" w:color="auto"/>
              <w:right w:val="single" w:sz="6" w:space="0" w:color="000000"/>
            </w:tcBorders>
            <w:hideMark/>
          </w:tcPr>
          <w:p w14:paraId="2CCD26D1"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6 500</w:t>
            </w:r>
          </w:p>
        </w:tc>
        <w:tc>
          <w:tcPr>
            <w:tcW w:w="1851" w:type="dxa"/>
            <w:tcBorders>
              <w:top w:val="single" w:sz="6" w:space="0" w:color="000000"/>
              <w:left w:val="single" w:sz="6" w:space="0" w:color="000000"/>
              <w:bottom w:val="single" w:sz="4" w:space="0" w:color="auto"/>
              <w:right w:val="single" w:sz="6" w:space="0" w:color="000000"/>
            </w:tcBorders>
            <w:hideMark/>
          </w:tcPr>
          <w:p w14:paraId="5556E4B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16103946"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F76207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1C9337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EC7B88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до 10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4EFEEADC"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6 500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2484CF4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5B07F1C1"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771F68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A0BEA3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6262BC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Колесо обозрения до 10 метров включительно </w:t>
            </w:r>
          </w:p>
        </w:tc>
        <w:tc>
          <w:tcPr>
            <w:tcW w:w="2229" w:type="dxa"/>
            <w:tcBorders>
              <w:top w:val="single" w:sz="4" w:space="0" w:color="auto"/>
              <w:left w:val="single" w:sz="6" w:space="0" w:color="000000"/>
              <w:bottom w:val="single" w:sz="6" w:space="0" w:color="000000"/>
              <w:right w:val="single" w:sz="6" w:space="0" w:color="000000"/>
            </w:tcBorders>
            <w:hideMark/>
          </w:tcPr>
          <w:p w14:paraId="31698626"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6 500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384C1D2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52362429"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5AD271F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7.3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66B36C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Механизированные сложного движения </w:t>
            </w:r>
          </w:p>
        </w:tc>
        <w:tc>
          <w:tcPr>
            <w:tcW w:w="2609" w:type="dxa"/>
            <w:tcBorders>
              <w:top w:val="single" w:sz="6" w:space="0" w:color="000000"/>
              <w:left w:val="single" w:sz="6" w:space="0" w:color="000000"/>
              <w:bottom w:val="single" w:sz="6" w:space="0" w:color="000000"/>
              <w:right w:val="single" w:sz="6" w:space="0" w:color="000000"/>
            </w:tcBorders>
            <w:hideMark/>
          </w:tcPr>
          <w:p w14:paraId="6A21112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 поступательно-вращательным движением </w:t>
            </w:r>
          </w:p>
        </w:tc>
        <w:tc>
          <w:tcPr>
            <w:tcW w:w="2229" w:type="dxa"/>
            <w:tcBorders>
              <w:top w:val="single" w:sz="6" w:space="0" w:color="000000"/>
              <w:left w:val="single" w:sz="6" w:space="0" w:color="000000"/>
              <w:bottom w:val="single" w:sz="4" w:space="0" w:color="auto"/>
              <w:right w:val="single" w:sz="6" w:space="0" w:color="000000"/>
            </w:tcBorders>
            <w:hideMark/>
          </w:tcPr>
          <w:p w14:paraId="119D2E50"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56067EA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6943AA66"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216220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2623ED9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B5E702E"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Механизированные кресла кинотеатров </w:t>
            </w:r>
          </w:p>
        </w:tc>
        <w:tc>
          <w:tcPr>
            <w:tcW w:w="2229" w:type="dxa"/>
            <w:tcBorders>
              <w:top w:val="single" w:sz="4" w:space="0" w:color="auto"/>
              <w:left w:val="single" w:sz="6" w:space="0" w:color="000000"/>
              <w:bottom w:val="single" w:sz="4" w:space="0" w:color="auto"/>
              <w:right w:val="single" w:sz="6" w:space="0" w:color="000000"/>
            </w:tcBorders>
            <w:hideMark/>
          </w:tcPr>
          <w:p w14:paraId="010279A5"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570155C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AB119D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63ECF5D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49F99A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9D5D0F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Симуляторы </w:t>
            </w:r>
          </w:p>
        </w:tc>
        <w:tc>
          <w:tcPr>
            <w:tcW w:w="2229" w:type="dxa"/>
            <w:tcBorders>
              <w:top w:val="single" w:sz="4" w:space="0" w:color="auto"/>
              <w:left w:val="single" w:sz="6" w:space="0" w:color="000000"/>
              <w:bottom w:val="single" w:sz="4" w:space="0" w:color="auto"/>
              <w:right w:val="single" w:sz="6" w:space="0" w:color="000000"/>
            </w:tcBorders>
            <w:hideMark/>
          </w:tcPr>
          <w:p w14:paraId="2ABE69E6"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65F1720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222DC877"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73A158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A5847E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7CAAEB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Аттракционы на основе промышленных роботов </w:t>
            </w:r>
          </w:p>
        </w:tc>
        <w:tc>
          <w:tcPr>
            <w:tcW w:w="2229" w:type="dxa"/>
            <w:tcBorders>
              <w:top w:val="single" w:sz="4" w:space="0" w:color="auto"/>
              <w:left w:val="single" w:sz="6" w:space="0" w:color="000000"/>
              <w:bottom w:val="single" w:sz="6" w:space="0" w:color="000000"/>
              <w:right w:val="single" w:sz="6" w:space="0" w:color="000000"/>
            </w:tcBorders>
            <w:hideMark/>
          </w:tcPr>
          <w:p w14:paraId="359CDDB3"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7 500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5DF1D96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B642BD6"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51704FB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7.4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CAF6BE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Автодромы и картинги </w:t>
            </w:r>
          </w:p>
        </w:tc>
        <w:tc>
          <w:tcPr>
            <w:tcW w:w="2609" w:type="dxa"/>
            <w:tcBorders>
              <w:top w:val="single" w:sz="6" w:space="0" w:color="000000"/>
              <w:left w:val="single" w:sz="6" w:space="0" w:color="000000"/>
              <w:bottom w:val="single" w:sz="4" w:space="0" w:color="auto"/>
              <w:right w:val="single" w:sz="6" w:space="0" w:color="000000"/>
            </w:tcBorders>
            <w:hideMark/>
          </w:tcPr>
          <w:p w14:paraId="50CAAAB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Сталкивающиеся автомобили </w:t>
            </w:r>
          </w:p>
        </w:tc>
        <w:tc>
          <w:tcPr>
            <w:tcW w:w="2229" w:type="dxa"/>
            <w:tcBorders>
              <w:top w:val="single" w:sz="6" w:space="0" w:color="000000"/>
              <w:left w:val="single" w:sz="6" w:space="0" w:color="000000"/>
              <w:bottom w:val="single" w:sz="4" w:space="0" w:color="auto"/>
              <w:right w:val="single" w:sz="6" w:space="0" w:color="000000"/>
            </w:tcBorders>
            <w:hideMark/>
          </w:tcPr>
          <w:p w14:paraId="0A044B16"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9 000</w:t>
            </w:r>
          </w:p>
        </w:tc>
        <w:tc>
          <w:tcPr>
            <w:tcW w:w="1851" w:type="dxa"/>
            <w:tcBorders>
              <w:top w:val="single" w:sz="6" w:space="0" w:color="000000"/>
              <w:left w:val="single" w:sz="6" w:space="0" w:color="000000"/>
              <w:bottom w:val="single" w:sz="4" w:space="0" w:color="auto"/>
              <w:right w:val="single" w:sz="6" w:space="0" w:color="000000"/>
            </w:tcBorders>
            <w:hideMark/>
          </w:tcPr>
          <w:p w14:paraId="61C1303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3F6EFDEF"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5CF299D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205AD6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6" w:space="0" w:color="000000"/>
              <w:right w:val="single" w:sz="6" w:space="0" w:color="000000"/>
            </w:tcBorders>
            <w:hideMark/>
          </w:tcPr>
          <w:p w14:paraId="0EDABE9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Парковые автомобили или автопоезда прогулочные </w:t>
            </w:r>
          </w:p>
        </w:tc>
        <w:tc>
          <w:tcPr>
            <w:tcW w:w="2229" w:type="dxa"/>
            <w:tcBorders>
              <w:top w:val="single" w:sz="4" w:space="0" w:color="auto"/>
              <w:left w:val="single" w:sz="6" w:space="0" w:color="000000"/>
              <w:bottom w:val="single" w:sz="4" w:space="0" w:color="auto"/>
              <w:right w:val="single" w:sz="6" w:space="0" w:color="000000"/>
            </w:tcBorders>
            <w:hideMark/>
          </w:tcPr>
          <w:p w14:paraId="78CD41DF"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7565049D"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3CD69AB"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010A04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8E09CB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1BE87CF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Картинги </w:t>
            </w:r>
          </w:p>
        </w:tc>
        <w:tc>
          <w:tcPr>
            <w:tcW w:w="2229" w:type="dxa"/>
            <w:tcBorders>
              <w:top w:val="single" w:sz="4" w:space="0" w:color="auto"/>
              <w:left w:val="single" w:sz="6" w:space="0" w:color="000000"/>
              <w:bottom w:val="single" w:sz="4" w:space="0" w:color="auto"/>
              <w:right w:val="single" w:sz="6" w:space="0" w:color="000000"/>
            </w:tcBorders>
            <w:hideMark/>
          </w:tcPr>
          <w:p w14:paraId="410F8FFC"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D13987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2D3C45F7"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A5BADC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A273B6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E1FE05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Скоростные дороги с мини-автомобилями </w:t>
            </w:r>
          </w:p>
        </w:tc>
        <w:tc>
          <w:tcPr>
            <w:tcW w:w="2229" w:type="dxa"/>
            <w:tcBorders>
              <w:top w:val="single" w:sz="4" w:space="0" w:color="auto"/>
              <w:left w:val="single" w:sz="6" w:space="0" w:color="000000"/>
              <w:bottom w:val="single" w:sz="6" w:space="0" w:color="000000"/>
              <w:right w:val="single" w:sz="6" w:space="0" w:color="000000"/>
            </w:tcBorders>
            <w:hideMark/>
          </w:tcPr>
          <w:p w14:paraId="27EF8E8E"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2C3CA2B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61F6D91"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7C54E0A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7.5.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F3A80C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Надувные </w:t>
            </w:r>
          </w:p>
        </w:tc>
        <w:tc>
          <w:tcPr>
            <w:tcW w:w="2609" w:type="dxa"/>
            <w:tcBorders>
              <w:top w:val="single" w:sz="6" w:space="0" w:color="000000"/>
              <w:left w:val="single" w:sz="6" w:space="0" w:color="000000"/>
              <w:bottom w:val="single" w:sz="6" w:space="0" w:color="000000"/>
              <w:right w:val="single" w:sz="6" w:space="0" w:color="000000"/>
            </w:tcBorders>
            <w:hideMark/>
          </w:tcPr>
          <w:p w14:paraId="626AB7D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Батуты надувные </w:t>
            </w:r>
          </w:p>
        </w:tc>
        <w:tc>
          <w:tcPr>
            <w:tcW w:w="2229" w:type="dxa"/>
            <w:tcBorders>
              <w:top w:val="single" w:sz="4" w:space="0" w:color="auto"/>
              <w:left w:val="single" w:sz="6" w:space="0" w:color="000000"/>
              <w:bottom w:val="single" w:sz="4" w:space="0" w:color="auto"/>
              <w:right w:val="single" w:sz="6" w:space="0" w:color="000000"/>
            </w:tcBorders>
            <w:hideMark/>
          </w:tcPr>
          <w:p w14:paraId="331BAEBD"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8 500</w:t>
            </w:r>
          </w:p>
        </w:tc>
        <w:tc>
          <w:tcPr>
            <w:tcW w:w="1851" w:type="dxa"/>
            <w:tcBorders>
              <w:top w:val="single" w:sz="6" w:space="0" w:color="000000"/>
              <w:left w:val="single" w:sz="6" w:space="0" w:color="000000"/>
              <w:bottom w:val="single" w:sz="4" w:space="0" w:color="auto"/>
              <w:right w:val="single" w:sz="6" w:space="0" w:color="000000"/>
            </w:tcBorders>
            <w:hideMark/>
          </w:tcPr>
          <w:p w14:paraId="480B574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11B646D0"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EBB57C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642329C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3405E7B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Горки </w:t>
            </w:r>
          </w:p>
        </w:tc>
        <w:tc>
          <w:tcPr>
            <w:tcW w:w="2229" w:type="dxa"/>
            <w:tcBorders>
              <w:top w:val="single" w:sz="4" w:space="0" w:color="auto"/>
              <w:left w:val="single" w:sz="6" w:space="0" w:color="000000"/>
              <w:bottom w:val="single" w:sz="4" w:space="0" w:color="auto"/>
              <w:right w:val="single" w:sz="6" w:space="0" w:color="000000"/>
            </w:tcBorders>
            <w:hideMark/>
          </w:tcPr>
          <w:p w14:paraId="61975B6D"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8 500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69B5FC9"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F30735F"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18C75429"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1F45E0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6" w:space="0" w:color="000000"/>
              <w:right w:val="single" w:sz="6" w:space="0" w:color="000000"/>
            </w:tcBorders>
            <w:hideMark/>
          </w:tcPr>
          <w:p w14:paraId="06C7B75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Лабиринты </w:t>
            </w:r>
          </w:p>
        </w:tc>
        <w:tc>
          <w:tcPr>
            <w:tcW w:w="2229" w:type="dxa"/>
            <w:tcBorders>
              <w:top w:val="single" w:sz="4" w:space="0" w:color="auto"/>
              <w:left w:val="single" w:sz="6" w:space="0" w:color="000000"/>
              <w:bottom w:val="single" w:sz="6" w:space="0" w:color="000000"/>
              <w:right w:val="single" w:sz="6" w:space="0" w:color="000000"/>
            </w:tcBorders>
            <w:hideMark/>
          </w:tcPr>
          <w:p w14:paraId="36D1500F"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8 500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16F925E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D5D00EF"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30C6FCE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7.6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CE0C0E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Немеханизированные </w:t>
            </w:r>
          </w:p>
        </w:tc>
        <w:tc>
          <w:tcPr>
            <w:tcW w:w="2609" w:type="dxa"/>
            <w:tcBorders>
              <w:top w:val="single" w:sz="6" w:space="0" w:color="000000"/>
              <w:left w:val="single" w:sz="6" w:space="0" w:color="000000"/>
              <w:bottom w:val="single" w:sz="6" w:space="0" w:color="000000"/>
              <w:right w:val="single" w:sz="6" w:space="0" w:color="000000"/>
            </w:tcBorders>
            <w:hideMark/>
          </w:tcPr>
          <w:p w14:paraId="3555EE8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Горки, спуски, в т.ч.: горки зимние, высотой от 3 метров </w:t>
            </w:r>
          </w:p>
        </w:tc>
        <w:tc>
          <w:tcPr>
            <w:tcW w:w="2229" w:type="dxa"/>
            <w:tcBorders>
              <w:top w:val="single" w:sz="6" w:space="0" w:color="000000"/>
              <w:left w:val="single" w:sz="6" w:space="0" w:color="000000"/>
              <w:bottom w:val="single" w:sz="4" w:space="0" w:color="auto"/>
              <w:right w:val="single" w:sz="6" w:space="0" w:color="000000"/>
            </w:tcBorders>
            <w:hideMark/>
          </w:tcPr>
          <w:p w14:paraId="3CABC3B9"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2480698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6B0688A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3F9C71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0567C9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50F592A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высотой от 3 метров </w:t>
            </w:r>
          </w:p>
        </w:tc>
        <w:tc>
          <w:tcPr>
            <w:tcW w:w="2229" w:type="dxa"/>
            <w:tcBorders>
              <w:top w:val="single" w:sz="4" w:space="0" w:color="auto"/>
              <w:left w:val="single" w:sz="6" w:space="0" w:color="000000"/>
              <w:bottom w:val="single" w:sz="4" w:space="0" w:color="auto"/>
              <w:right w:val="single" w:sz="6" w:space="0" w:color="000000"/>
            </w:tcBorders>
            <w:hideMark/>
          </w:tcPr>
          <w:p w14:paraId="7807F18C"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63CA82B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F05BA02"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4B5D33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E7425A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8D5D861"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высотой от 3 метров </w:t>
            </w:r>
          </w:p>
        </w:tc>
        <w:tc>
          <w:tcPr>
            <w:tcW w:w="2229" w:type="dxa"/>
            <w:tcBorders>
              <w:top w:val="single" w:sz="4" w:space="0" w:color="auto"/>
              <w:left w:val="single" w:sz="6" w:space="0" w:color="000000"/>
              <w:bottom w:val="single" w:sz="4" w:space="0" w:color="auto"/>
              <w:right w:val="single" w:sz="6" w:space="0" w:color="000000"/>
            </w:tcBorders>
            <w:hideMark/>
          </w:tcPr>
          <w:p w14:paraId="4EDAD130"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3B97F10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121C2A0"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9BDC83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0B7295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3DB8F6D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Батуты высотой от 3 метров </w:t>
            </w:r>
          </w:p>
        </w:tc>
        <w:tc>
          <w:tcPr>
            <w:tcW w:w="2229" w:type="dxa"/>
            <w:tcBorders>
              <w:top w:val="single" w:sz="4" w:space="0" w:color="auto"/>
              <w:left w:val="single" w:sz="6" w:space="0" w:color="000000"/>
              <w:bottom w:val="single" w:sz="4" w:space="0" w:color="auto"/>
              <w:right w:val="single" w:sz="6" w:space="0" w:color="000000"/>
            </w:tcBorders>
            <w:hideMark/>
          </w:tcPr>
          <w:p w14:paraId="7BE398F5"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656FE7F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53AC0264"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57341ED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58FBFC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76BBF19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Горки, спуски, в т.ч.: горки зимние, высотой до 3 метров включительно </w:t>
            </w:r>
          </w:p>
        </w:tc>
        <w:tc>
          <w:tcPr>
            <w:tcW w:w="2229" w:type="dxa"/>
            <w:tcBorders>
              <w:top w:val="single" w:sz="6" w:space="0" w:color="000000"/>
              <w:left w:val="single" w:sz="6" w:space="0" w:color="000000"/>
              <w:bottom w:val="single" w:sz="4" w:space="0" w:color="auto"/>
              <w:right w:val="single" w:sz="6" w:space="0" w:color="000000"/>
            </w:tcBorders>
            <w:hideMark/>
          </w:tcPr>
          <w:p w14:paraId="232FA9E3"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76952B53"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0628233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8E49E4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597FAF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7284411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56C18A8F"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59ED782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08D0E24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4CDC297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530437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1799797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75D56B0C"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17789AA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305C7C1"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5085F58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E28B17B"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3A2D7E1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Батуты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7E4A4FD4"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3E5695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36ACE64E"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5FCCF89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7.7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5569FC58"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Водные немеханизированные </w:t>
            </w:r>
          </w:p>
        </w:tc>
        <w:tc>
          <w:tcPr>
            <w:tcW w:w="2609" w:type="dxa"/>
            <w:tcBorders>
              <w:top w:val="single" w:sz="6" w:space="0" w:color="000000"/>
              <w:left w:val="single" w:sz="6" w:space="0" w:color="000000"/>
              <w:bottom w:val="single" w:sz="4" w:space="0" w:color="auto"/>
              <w:right w:val="single" w:sz="6" w:space="0" w:color="000000"/>
            </w:tcBorders>
            <w:hideMark/>
          </w:tcPr>
          <w:p w14:paraId="5E0291F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Водные спуски прямые и с виражами </w:t>
            </w:r>
          </w:p>
        </w:tc>
        <w:tc>
          <w:tcPr>
            <w:tcW w:w="2229" w:type="dxa"/>
            <w:tcBorders>
              <w:top w:val="single" w:sz="6" w:space="0" w:color="000000"/>
              <w:left w:val="single" w:sz="6" w:space="0" w:color="000000"/>
              <w:bottom w:val="single" w:sz="4" w:space="0" w:color="auto"/>
              <w:right w:val="single" w:sz="6" w:space="0" w:color="000000"/>
            </w:tcBorders>
            <w:hideMark/>
          </w:tcPr>
          <w:p w14:paraId="23A75E78"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66DFE6F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5BAFA681"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20BFDE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117556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3734919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Трамплины </w:t>
            </w:r>
          </w:p>
        </w:tc>
        <w:tc>
          <w:tcPr>
            <w:tcW w:w="2229" w:type="dxa"/>
            <w:tcBorders>
              <w:top w:val="single" w:sz="4" w:space="0" w:color="auto"/>
              <w:left w:val="single" w:sz="6" w:space="0" w:color="000000"/>
              <w:bottom w:val="single" w:sz="4" w:space="0" w:color="auto"/>
              <w:right w:val="single" w:sz="6" w:space="0" w:color="000000"/>
            </w:tcBorders>
            <w:hideMark/>
          </w:tcPr>
          <w:p w14:paraId="76C1E54E"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786DBE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C4EEAB2"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C937E6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165F41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7F51DDC2"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Плавающие платформы </w:t>
            </w:r>
          </w:p>
        </w:tc>
        <w:tc>
          <w:tcPr>
            <w:tcW w:w="2229" w:type="dxa"/>
            <w:tcBorders>
              <w:top w:val="single" w:sz="4" w:space="0" w:color="auto"/>
              <w:left w:val="single" w:sz="6" w:space="0" w:color="000000"/>
              <w:bottom w:val="single" w:sz="4" w:space="0" w:color="auto"/>
              <w:right w:val="single" w:sz="6" w:space="0" w:color="000000"/>
            </w:tcBorders>
            <w:hideMark/>
          </w:tcPr>
          <w:p w14:paraId="02B55FA7"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3234D0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21997EC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A8EA7B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DC60AC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19742C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Частичные погруженные в воду </w:t>
            </w:r>
          </w:p>
        </w:tc>
        <w:tc>
          <w:tcPr>
            <w:tcW w:w="2229" w:type="dxa"/>
            <w:tcBorders>
              <w:top w:val="single" w:sz="4" w:space="0" w:color="auto"/>
              <w:left w:val="single" w:sz="6" w:space="0" w:color="000000"/>
              <w:bottom w:val="single" w:sz="4" w:space="0" w:color="auto"/>
              <w:right w:val="single" w:sz="6" w:space="0" w:color="000000"/>
            </w:tcBorders>
            <w:hideMark/>
          </w:tcPr>
          <w:p w14:paraId="62EA0D75"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481325A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364CB03"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18A211E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C94C04E"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11A2227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С выливанием воды на посетителей </w:t>
            </w:r>
          </w:p>
        </w:tc>
        <w:tc>
          <w:tcPr>
            <w:tcW w:w="2229" w:type="dxa"/>
            <w:tcBorders>
              <w:top w:val="single" w:sz="4" w:space="0" w:color="auto"/>
              <w:left w:val="single" w:sz="6" w:space="0" w:color="000000"/>
              <w:bottom w:val="single" w:sz="4" w:space="0" w:color="auto"/>
              <w:right w:val="single" w:sz="6" w:space="0" w:color="000000"/>
            </w:tcBorders>
            <w:hideMark/>
          </w:tcPr>
          <w:p w14:paraId="1410F691"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69CFC92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4008F0AE"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CCD16D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2F3284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6" w:space="0" w:color="000000"/>
              <w:right w:val="single" w:sz="6" w:space="0" w:color="000000"/>
            </w:tcBorders>
            <w:hideMark/>
          </w:tcPr>
          <w:p w14:paraId="555C04C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Бассейны, роллы, </w:t>
            </w:r>
            <w:proofErr w:type="spellStart"/>
            <w:r w:rsidRPr="00CE732B">
              <w:rPr>
                <w:rFonts w:ascii="Times New Roman" w:eastAsia="Times New Roman" w:hAnsi="Times New Roman" w:cs="Times New Roman"/>
                <w:sz w:val="27"/>
                <w:szCs w:val="27"/>
                <w:lang w:eastAsia="en-US"/>
              </w:rPr>
              <w:t>зорбы</w:t>
            </w:r>
            <w:proofErr w:type="spellEnd"/>
            <w:r w:rsidRPr="00CE732B">
              <w:rPr>
                <w:rFonts w:ascii="Times New Roman" w:eastAsia="Times New Roman" w:hAnsi="Times New Roman" w:cs="Times New Roman"/>
                <w:sz w:val="27"/>
                <w:szCs w:val="27"/>
                <w:lang w:eastAsia="en-US"/>
              </w:rPr>
              <w:t xml:space="preserve"> </w:t>
            </w:r>
          </w:p>
        </w:tc>
        <w:tc>
          <w:tcPr>
            <w:tcW w:w="2229" w:type="dxa"/>
            <w:tcBorders>
              <w:top w:val="single" w:sz="4" w:space="0" w:color="auto"/>
              <w:left w:val="single" w:sz="6" w:space="0" w:color="000000"/>
              <w:bottom w:val="single" w:sz="6" w:space="0" w:color="000000"/>
              <w:right w:val="single" w:sz="6" w:space="0" w:color="000000"/>
            </w:tcBorders>
            <w:hideMark/>
          </w:tcPr>
          <w:p w14:paraId="463024DA"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4002A1E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61A3711" w14:textId="77777777" w:rsidTr="003455D1">
        <w:trPr>
          <w:gridAfter w:val="2"/>
          <w:wAfter w:w="12055" w:type="dxa"/>
        </w:trPr>
        <w:tc>
          <w:tcPr>
            <w:tcW w:w="476" w:type="dxa"/>
            <w:vMerge w:val="restart"/>
            <w:tcBorders>
              <w:top w:val="single" w:sz="6" w:space="0" w:color="000000"/>
              <w:left w:val="single" w:sz="6" w:space="0" w:color="000000"/>
              <w:bottom w:val="single" w:sz="6" w:space="0" w:color="000000"/>
              <w:right w:val="single" w:sz="6" w:space="0" w:color="000000"/>
            </w:tcBorders>
            <w:hideMark/>
          </w:tcPr>
          <w:p w14:paraId="3206290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 xml:space="preserve">7.8 </w:t>
            </w:r>
          </w:p>
        </w:tc>
        <w:tc>
          <w:tcPr>
            <w:tcW w:w="2616" w:type="dxa"/>
            <w:vMerge w:val="restart"/>
            <w:tcBorders>
              <w:top w:val="single" w:sz="6" w:space="0" w:color="000000"/>
              <w:left w:val="single" w:sz="6" w:space="0" w:color="000000"/>
              <w:bottom w:val="single" w:sz="6" w:space="0" w:color="000000"/>
              <w:right w:val="single" w:sz="6" w:space="0" w:color="000000"/>
            </w:tcBorders>
            <w:hideMark/>
          </w:tcPr>
          <w:p w14:paraId="316138B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Для детей </w:t>
            </w:r>
          </w:p>
        </w:tc>
        <w:tc>
          <w:tcPr>
            <w:tcW w:w="2609" w:type="dxa"/>
            <w:tcBorders>
              <w:top w:val="single" w:sz="6" w:space="0" w:color="000000"/>
              <w:left w:val="single" w:sz="6" w:space="0" w:color="000000"/>
              <w:bottom w:val="single" w:sz="4" w:space="0" w:color="auto"/>
              <w:right w:val="single" w:sz="6" w:space="0" w:color="000000"/>
            </w:tcBorders>
            <w:hideMark/>
          </w:tcPr>
          <w:p w14:paraId="79C9239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Горки, спуски в т.ч.: зимние, высотой от 3 метров </w:t>
            </w:r>
          </w:p>
        </w:tc>
        <w:tc>
          <w:tcPr>
            <w:tcW w:w="2229" w:type="dxa"/>
            <w:tcBorders>
              <w:top w:val="single" w:sz="6" w:space="0" w:color="000000"/>
              <w:left w:val="single" w:sz="6" w:space="0" w:color="000000"/>
              <w:bottom w:val="single" w:sz="4" w:space="0" w:color="auto"/>
              <w:right w:val="single" w:sz="6" w:space="0" w:color="000000"/>
            </w:tcBorders>
            <w:hideMark/>
          </w:tcPr>
          <w:p w14:paraId="3467154C"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6" w:space="0" w:color="000000"/>
              <w:left w:val="single" w:sz="6" w:space="0" w:color="000000"/>
              <w:bottom w:val="single" w:sz="4" w:space="0" w:color="auto"/>
              <w:right w:val="single" w:sz="6" w:space="0" w:color="000000"/>
            </w:tcBorders>
            <w:hideMark/>
          </w:tcPr>
          <w:p w14:paraId="71A8DC59"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4FA65D2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66BF876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5CB965F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4F8A54E7"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высотой от 3 метров </w:t>
            </w:r>
          </w:p>
        </w:tc>
        <w:tc>
          <w:tcPr>
            <w:tcW w:w="2229" w:type="dxa"/>
            <w:tcBorders>
              <w:top w:val="single" w:sz="4" w:space="0" w:color="auto"/>
              <w:left w:val="single" w:sz="6" w:space="0" w:color="000000"/>
              <w:bottom w:val="single" w:sz="4" w:space="0" w:color="auto"/>
              <w:right w:val="single" w:sz="6" w:space="0" w:color="000000"/>
            </w:tcBorders>
            <w:hideMark/>
          </w:tcPr>
          <w:p w14:paraId="08E81264"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4A162C17"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0664E061"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C5153A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701F78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41816D5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высотой от 3 метров </w:t>
            </w:r>
          </w:p>
        </w:tc>
        <w:tc>
          <w:tcPr>
            <w:tcW w:w="2229" w:type="dxa"/>
            <w:tcBorders>
              <w:top w:val="single" w:sz="4" w:space="0" w:color="auto"/>
              <w:left w:val="single" w:sz="6" w:space="0" w:color="000000"/>
              <w:bottom w:val="single" w:sz="4" w:space="0" w:color="auto"/>
              <w:right w:val="single" w:sz="6" w:space="0" w:color="000000"/>
            </w:tcBorders>
            <w:hideMark/>
          </w:tcPr>
          <w:p w14:paraId="1D4CECD7"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2B26B119"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3619B0DD"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6700A9F9"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1F85B34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673AEA34"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Батуты высотой от 3 метров </w:t>
            </w:r>
          </w:p>
        </w:tc>
        <w:tc>
          <w:tcPr>
            <w:tcW w:w="2229" w:type="dxa"/>
            <w:tcBorders>
              <w:top w:val="single" w:sz="4" w:space="0" w:color="auto"/>
              <w:left w:val="single" w:sz="6" w:space="0" w:color="000000"/>
              <w:bottom w:val="single" w:sz="6" w:space="0" w:color="000000"/>
              <w:right w:val="single" w:sz="6" w:space="0" w:color="000000"/>
            </w:tcBorders>
            <w:hideMark/>
          </w:tcPr>
          <w:p w14:paraId="5A37B710"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2676C96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7AD717F4"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12A2E175"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0DB010CF"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36819DB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Горки, спуски, в т.ч.: зимние,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258CE22E"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hideMark/>
          </w:tcPr>
          <w:p w14:paraId="28CDD0F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76F73ABC"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28BEE5A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E7BF9E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352DDC8B"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Качели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3B7295FD"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35F0EE6A"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D7202FA"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05954386"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4A4C1DA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4" w:space="0" w:color="auto"/>
              <w:right w:val="single" w:sz="6" w:space="0" w:color="000000"/>
            </w:tcBorders>
            <w:hideMark/>
          </w:tcPr>
          <w:p w14:paraId="651A95C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Карусели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47F14577"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0E02D354"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F2C161F"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39E8F2E8"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38BB9010"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4" w:space="0" w:color="auto"/>
              <w:left w:val="single" w:sz="6" w:space="0" w:color="000000"/>
              <w:bottom w:val="single" w:sz="6" w:space="0" w:color="000000"/>
              <w:right w:val="single" w:sz="6" w:space="0" w:color="000000"/>
            </w:tcBorders>
            <w:hideMark/>
          </w:tcPr>
          <w:p w14:paraId="0E92913A"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Батуты высотой до 3 метров включительно </w:t>
            </w:r>
          </w:p>
        </w:tc>
        <w:tc>
          <w:tcPr>
            <w:tcW w:w="2229" w:type="dxa"/>
            <w:tcBorders>
              <w:top w:val="single" w:sz="4" w:space="0" w:color="auto"/>
              <w:left w:val="single" w:sz="6" w:space="0" w:color="000000"/>
              <w:bottom w:val="single" w:sz="4" w:space="0" w:color="auto"/>
              <w:right w:val="single" w:sz="6" w:space="0" w:color="000000"/>
            </w:tcBorders>
            <w:hideMark/>
          </w:tcPr>
          <w:p w14:paraId="27DA28A0"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4" w:space="0" w:color="auto"/>
              <w:right w:val="single" w:sz="6" w:space="0" w:color="000000"/>
            </w:tcBorders>
            <w:vAlign w:val="center"/>
            <w:hideMark/>
          </w:tcPr>
          <w:p w14:paraId="775551B2"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111B1401" w14:textId="77777777" w:rsidTr="003455D1">
        <w:trPr>
          <w:gridAfter w:val="2"/>
          <w:wAfter w:w="12055" w:type="dxa"/>
        </w:trPr>
        <w:tc>
          <w:tcPr>
            <w:tcW w:w="476" w:type="dxa"/>
            <w:vMerge/>
            <w:tcBorders>
              <w:top w:val="single" w:sz="6" w:space="0" w:color="000000"/>
              <w:left w:val="single" w:sz="6" w:space="0" w:color="000000"/>
              <w:bottom w:val="single" w:sz="6" w:space="0" w:color="000000"/>
              <w:right w:val="single" w:sz="6" w:space="0" w:color="000000"/>
            </w:tcBorders>
            <w:vAlign w:val="center"/>
            <w:hideMark/>
          </w:tcPr>
          <w:p w14:paraId="795971DC"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16" w:type="dxa"/>
            <w:vMerge/>
            <w:tcBorders>
              <w:top w:val="single" w:sz="6" w:space="0" w:color="000000"/>
              <w:left w:val="single" w:sz="6" w:space="0" w:color="000000"/>
              <w:bottom w:val="single" w:sz="6" w:space="0" w:color="000000"/>
              <w:right w:val="single" w:sz="6" w:space="0" w:color="000000"/>
            </w:tcBorders>
            <w:vAlign w:val="center"/>
            <w:hideMark/>
          </w:tcPr>
          <w:p w14:paraId="7771F383"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p>
        </w:tc>
        <w:tc>
          <w:tcPr>
            <w:tcW w:w="2609" w:type="dxa"/>
            <w:tcBorders>
              <w:top w:val="single" w:sz="6" w:space="0" w:color="000000"/>
              <w:left w:val="single" w:sz="6" w:space="0" w:color="000000"/>
              <w:bottom w:val="single" w:sz="6" w:space="0" w:color="000000"/>
              <w:right w:val="single" w:sz="6" w:space="0" w:color="000000"/>
            </w:tcBorders>
            <w:hideMark/>
          </w:tcPr>
          <w:p w14:paraId="6997ECB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Электромобили или педальные автомобили </w:t>
            </w:r>
          </w:p>
        </w:tc>
        <w:tc>
          <w:tcPr>
            <w:tcW w:w="2229" w:type="dxa"/>
            <w:tcBorders>
              <w:top w:val="single" w:sz="4" w:space="0" w:color="auto"/>
              <w:left w:val="single" w:sz="6" w:space="0" w:color="000000"/>
              <w:bottom w:val="single" w:sz="6" w:space="0" w:color="000000"/>
              <w:right w:val="single" w:sz="6" w:space="0" w:color="000000"/>
            </w:tcBorders>
            <w:hideMark/>
          </w:tcPr>
          <w:p w14:paraId="045FFEC6" w14:textId="77777777" w:rsidR="00320142" w:rsidRPr="00CE732B" w:rsidRDefault="00320142" w:rsidP="00320142">
            <w:pPr>
              <w:spacing w:after="0" w:line="240" w:lineRule="auto"/>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7 000</w:t>
            </w:r>
          </w:p>
        </w:tc>
        <w:tc>
          <w:tcPr>
            <w:tcW w:w="1851" w:type="dxa"/>
            <w:tcBorders>
              <w:top w:val="single" w:sz="4" w:space="0" w:color="auto"/>
              <w:left w:val="single" w:sz="6" w:space="0" w:color="000000"/>
              <w:bottom w:val="single" w:sz="6" w:space="0" w:color="000000"/>
              <w:right w:val="single" w:sz="6" w:space="0" w:color="000000"/>
            </w:tcBorders>
            <w:vAlign w:val="center"/>
            <w:hideMark/>
          </w:tcPr>
          <w:p w14:paraId="71BD9571" w14:textId="77777777" w:rsidR="00320142" w:rsidRPr="00CE732B" w:rsidRDefault="00320142" w:rsidP="00320142">
            <w:pPr>
              <w:spacing w:after="0" w:line="240" w:lineRule="auto"/>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Торги</w:t>
            </w:r>
          </w:p>
        </w:tc>
      </w:tr>
      <w:tr w:rsidR="00320142" w:rsidRPr="00CE732B" w14:paraId="64E53938"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56DB18E5"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7.9 </w:t>
            </w:r>
          </w:p>
        </w:tc>
        <w:tc>
          <w:tcPr>
            <w:tcW w:w="2616" w:type="dxa"/>
            <w:tcBorders>
              <w:top w:val="single" w:sz="6" w:space="0" w:color="000000"/>
              <w:left w:val="single" w:sz="6" w:space="0" w:color="000000"/>
              <w:bottom w:val="single" w:sz="6" w:space="0" w:color="000000"/>
              <w:right w:val="single" w:sz="6" w:space="0" w:color="000000"/>
            </w:tcBorders>
            <w:hideMark/>
          </w:tcPr>
          <w:p w14:paraId="2E56DB50"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Парк аттракционов </w:t>
            </w:r>
          </w:p>
        </w:tc>
        <w:tc>
          <w:tcPr>
            <w:tcW w:w="2609" w:type="dxa"/>
            <w:tcBorders>
              <w:top w:val="single" w:sz="6" w:space="0" w:color="000000"/>
              <w:left w:val="single" w:sz="6" w:space="0" w:color="000000"/>
              <w:bottom w:val="single" w:sz="6" w:space="0" w:color="000000"/>
              <w:right w:val="single" w:sz="6" w:space="0" w:color="000000"/>
            </w:tcBorders>
            <w:hideMark/>
          </w:tcPr>
          <w:p w14:paraId="552868E6"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Не менее 3 больших аттракционов от 10 метров в высоту </w:t>
            </w:r>
          </w:p>
        </w:tc>
        <w:tc>
          <w:tcPr>
            <w:tcW w:w="2229" w:type="dxa"/>
            <w:tcBorders>
              <w:top w:val="single" w:sz="6" w:space="0" w:color="000000"/>
              <w:left w:val="single" w:sz="6" w:space="0" w:color="000000"/>
              <w:bottom w:val="single" w:sz="6" w:space="0" w:color="000000"/>
              <w:right w:val="single" w:sz="6" w:space="0" w:color="000000"/>
            </w:tcBorders>
            <w:hideMark/>
          </w:tcPr>
          <w:p w14:paraId="0A4D1B6C"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24 000</w:t>
            </w:r>
          </w:p>
        </w:tc>
        <w:tc>
          <w:tcPr>
            <w:tcW w:w="1851" w:type="dxa"/>
            <w:tcBorders>
              <w:top w:val="single" w:sz="6" w:space="0" w:color="000000"/>
              <w:left w:val="single" w:sz="6" w:space="0" w:color="000000"/>
              <w:bottom w:val="single" w:sz="6" w:space="0" w:color="000000"/>
              <w:right w:val="single" w:sz="6" w:space="0" w:color="000000"/>
            </w:tcBorders>
            <w:hideMark/>
          </w:tcPr>
          <w:p w14:paraId="4B21A5D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r w:rsidR="00320142" w:rsidRPr="00CE732B" w14:paraId="16DE3190" w14:textId="77777777" w:rsidTr="003455D1">
        <w:trPr>
          <w:gridAfter w:val="2"/>
          <w:wAfter w:w="12055" w:type="dxa"/>
        </w:trPr>
        <w:tc>
          <w:tcPr>
            <w:tcW w:w="476" w:type="dxa"/>
            <w:tcBorders>
              <w:top w:val="single" w:sz="6" w:space="0" w:color="000000"/>
              <w:left w:val="single" w:sz="6" w:space="0" w:color="000000"/>
              <w:bottom w:val="single" w:sz="6" w:space="0" w:color="000000"/>
              <w:right w:val="single" w:sz="6" w:space="0" w:color="000000"/>
            </w:tcBorders>
            <w:hideMark/>
          </w:tcPr>
          <w:p w14:paraId="48D1180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8 </w:t>
            </w:r>
          </w:p>
        </w:tc>
        <w:tc>
          <w:tcPr>
            <w:tcW w:w="2616" w:type="dxa"/>
            <w:tcBorders>
              <w:top w:val="single" w:sz="6" w:space="0" w:color="000000"/>
              <w:left w:val="single" w:sz="6" w:space="0" w:color="000000"/>
              <w:bottom w:val="single" w:sz="6" w:space="0" w:color="000000"/>
              <w:right w:val="single" w:sz="6" w:space="0" w:color="000000"/>
            </w:tcBorders>
            <w:hideMark/>
          </w:tcPr>
          <w:p w14:paraId="1894641F"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Детское игровое оборудование, не относящееся к аттракционам </w:t>
            </w:r>
          </w:p>
        </w:tc>
        <w:tc>
          <w:tcPr>
            <w:tcW w:w="2609" w:type="dxa"/>
            <w:tcBorders>
              <w:top w:val="single" w:sz="6" w:space="0" w:color="000000"/>
              <w:left w:val="single" w:sz="6" w:space="0" w:color="000000"/>
              <w:bottom w:val="single" w:sz="6" w:space="0" w:color="000000"/>
              <w:right w:val="single" w:sz="6" w:space="0" w:color="000000"/>
            </w:tcBorders>
            <w:hideMark/>
          </w:tcPr>
          <w:p w14:paraId="0FD1B1FC"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Детское игровое оборудование, не относящееся к аттракционам</w:t>
            </w:r>
          </w:p>
        </w:tc>
        <w:tc>
          <w:tcPr>
            <w:tcW w:w="2229" w:type="dxa"/>
            <w:tcBorders>
              <w:top w:val="single" w:sz="6" w:space="0" w:color="000000"/>
              <w:left w:val="single" w:sz="6" w:space="0" w:color="000000"/>
              <w:bottom w:val="single" w:sz="6" w:space="0" w:color="000000"/>
              <w:right w:val="single" w:sz="6" w:space="0" w:color="000000"/>
            </w:tcBorders>
            <w:hideMark/>
          </w:tcPr>
          <w:p w14:paraId="7AA5D747" w14:textId="77777777" w:rsidR="00320142" w:rsidRPr="00CE732B" w:rsidRDefault="00320142" w:rsidP="00320142">
            <w:pPr>
              <w:spacing w:after="0" w:line="288" w:lineRule="atLeast"/>
              <w:jc w:val="center"/>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6 000</w:t>
            </w:r>
          </w:p>
        </w:tc>
        <w:tc>
          <w:tcPr>
            <w:tcW w:w="1851" w:type="dxa"/>
            <w:tcBorders>
              <w:top w:val="single" w:sz="6" w:space="0" w:color="000000"/>
              <w:left w:val="single" w:sz="6" w:space="0" w:color="000000"/>
              <w:bottom w:val="single" w:sz="6" w:space="0" w:color="000000"/>
              <w:right w:val="single" w:sz="6" w:space="0" w:color="000000"/>
            </w:tcBorders>
            <w:hideMark/>
          </w:tcPr>
          <w:p w14:paraId="4740AA9D" w14:textId="77777777" w:rsidR="00320142" w:rsidRPr="00CE732B" w:rsidRDefault="00320142" w:rsidP="00320142">
            <w:pPr>
              <w:spacing w:after="0" w:line="288" w:lineRule="atLeast"/>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Торги </w:t>
            </w:r>
          </w:p>
        </w:tc>
      </w:tr>
    </w:tbl>
    <w:p w14:paraId="1D066152" w14:textId="01ADF0C8" w:rsidR="00320142" w:rsidRPr="00CE732B" w:rsidRDefault="00320142" w:rsidP="003455D1">
      <w:pPr>
        <w:spacing w:before="3480"/>
        <w:jc w:val="right"/>
        <w:rPr>
          <w:rFonts w:ascii="Times New Roman" w:hAnsi="Times New Roman" w:cs="Times New Roman"/>
          <w:sz w:val="27"/>
          <w:szCs w:val="27"/>
        </w:rPr>
      </w:pPr>
      <w:r w:rsidRPr="00CE732B">
        <w:rPr>
          <w:rFonts w:ascii="Times New Roman" w:hAnsi="Times New Roman" w:cs="Times New Roman"/>
          <w:sz w:val="27"/>
          <w:szCs w:val="27"/>
        </w:rPr>
        <w:lastRenderedPageBreak/>
        <w:t>Таблица 2</w:t>
      </w:r>
    </w:p>
    <w:p w14:paraId="18D051B8" w14:textId="77777777" w:rsidR="00320142" w:rsidRPr="00CE732B" w:rsidRDefault="00320142" w:rsidP="00320142">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 xml:space="preserve">Коэффициент месторасположения объектов бизнеса </w:t>
      </w:r>
    </w:p>
    <w:p w14:paraId="0ADBCBE6" w14:textId="77777777" w:rsidR="00320142" w:rsidRPr="00CE732B" w:rsidRDefault="00320142" w:rsidP="00320142">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на территории парков культуры и отдыха Одинцовского городского округа</w:t>
      </w:r>
    </w:p>
    <w:p w14:paraId="2D29F80B" w14:textId="77777777" w:rsidR="00320142" w:rsidRPr="00CE732B" w:rsidRDefault="00320142" w:rsidP="00320142">
      <w:pPr>
        <w:spacing w:after="0" w:line="240" w:lineRule="auto"/>
        <w:jc w:val="center"/>
        <w:rPr>
          <w:rFonts w:ascii="Times New Roman" w:hAnsi="Times New Roman" w:cs="Times New Roman"/>
          <w:sz w:val="27"/>
          <w:szCs w:val="27"/>
        </w:rPr>
      </w:pPr>
    </w:p>
    <w:tbl>
      <w:tblPr>
        <w:tblStyle w:val="a4"/>
        <w:tblW w:w="9776" w:type="dxa"/>
        <w:tblLook w:val="04A0" w:firstRow="1" w:lastRow="0" w:firstColumn="1" w:lastColumn="0" w:noHBand="0" w:noVBand="1"/>
      </w:tblPr>
      <w:tblGrid>
        <w:gridCol w:w="826"/>
        <w:gridCol w:w="5486"/>
        <w:gridCol w:w="3464"/>
      </w:tblGrid>
      <w:tr w:rsidR="00320142" w:rsidRPr="00243E7D" w14:paraId="3932E93B" w14:textId="77777777" w:rsidTr="003455D1">
        <w:trPr>
          <w:tblHeader/>
        </w:trPr>
        <w:tc>
          <w:tcPr>
            <w:tcW w:w="784" w:type="dxa"/>
            <w:tcBorders>
              <w:top w:val="single" w:sz="4" w:space="0" w:color="auto"/>
              <w:left w:val="single" w:sz="4" w:space="0" w:color="auto"/>
              <w:bottom w:val="single" w:sz="4" w:space="0" w:color="auto"/>
              <w:right w:val="single" w:sz="4" w:space="0" w:color="auto"/>
            </w:tcBorders>
          </w:tcPr>
          <w:p w14:paraId="3E1D8E65" w14:textId="77777777" w:rsidR="00320142" w:rsidRPr="00243E7D" w:rsidRDefault="00320142" w:rsidP="00320142">
            <w:pPr>
              <w:jc w:val="both"/>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N зоны</w:t>
            </w:r>
          </w:p>
        </w:tc>
        <w:tc>
          <w:tcPr>
            <w:tcW w:w="5519" w:type="dxa"/>
            <w:tcBorders>
              <w:top w:val="single" w:sz="4" w:space="0" w:color="auto"/>
              <w:left w:val="single" w:sz="4" w:space="0" w:color="auto"/>
              <w:bottom w:val="single" w:sz="4" w:space="0" w:color="auto"/>
              <w:right w:val="single" w:sz="4" w:space="0" w:color="auto"/>
            </w:tcBorders>
          </w:tcPr>
          <w:p w14:paraId="0EEC8EB6" w14:textId="2FA91726" w:rsidR="00320142" w:rsidRPr="00243E7D" w:rsidRDefault="00320142" w:rsidP="00320142">
            <w:pPr>
              <w:jc w:val="both"/>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 xml:space="preserve">Наименование </w:t>
            </w:r>
            <w:r w:rsidR="00EF14AF">
              <w:rPr>
                <w:rFonts w:ascii="Times New Roman" w:eastAsia="Times New Roman" w:hAnsi="Times New Roman" w:cs="Times New Roman"/>
                <w:b/>
                <w:bCs/>
                <w:sz w:val="27"/>
                <w:szCs w:val="27"/>
                <w:lang w:eastAsia="en-US"/>
              </w:rPr>
              <w:t>населенных пунктов</w:t>
            </w:r>
          </w:p>
        </w:tc>
        <w:tc>
          <w:tcPr>
            <w:tcW w:w="3473" w:type="dxa"/>
            <w:tcBorders>
              <w:top w:val="single" w:sz="4" w:space="0" w:color="auto"/>
              <w:left w:val="single" w:sz="4" w:space="0" w:color="auto"/>
              <w:bottom w:val="single" w:sz="4" w:space="0" w:color="auto"/>
              <w:right w:val="single" w:sz="4" w:space="0" w:color="auto"/>
            </w:tcBorders>
          </w:tcPr>
          <w:p w14:paraId="242BA3AD" w14:textId="77777777" w:rsidR="00320142" w:rsidRPr="00243E7D" w:rsidRDefault="00320142" w:rsidP="00320142">
            <w:pPr>
              <w:jc w:val="both"/>
              <w:rPr>
                <w:rFonts w:ascii="Times New Roman" w:eastAsia="Times New Roman" w:hAnsi="Times New Roman" w:cs="Times New Roman"/>
                <w:b/>
                <w:bCs/>
                <w:sz w:val="27"/>
                <w:szCs w:val="27"/>
                <w:lang w:eastAsia="en-US"/>
              </w:rPr>
            </w:pPr>
            <w:r w:rsidRPr="00243E7D">
              <w:rPr>
                <w:rFonts w:ascii="Times New Roman" w:eastAsia="Times New Roman" w:hAnsi="Times New Roman" w:cs="Times New Roman"/>
                <w:b/>
                <w:bCs/>
                <w:sz w:val="27"/>
                <w:szCs w:val="27"/>
                <w:lang w:eastAsia="en-US"/>
              </w:rPr>
              <w:t>Коэффициенты месторасположения (</w:t>
            </w:r>
            <w:proofErr w:type="spellStart"/>
            <w:r w:rsidRPr="00243E7D">
              <w:rPr>
                <w:rFonts w:ascii="Times New Roman" w:eastAsia="Times New Roman" w:hAnsi="Times New Roman" w:cs="Times New Roman"/>
                <w:b/>
                <w:bCs/>
                <w:sz w:val="27"/>
                <w:szCs w:val="27"/>
                <w:lang w:eastAsia="en-US"/>
              </w:rPr>
              <w:t>Кмест</w:t>
            </w:r>
            <w:proofErr w:type="spellEnd"/>
            <w:r w:rsidRPr="00243E7D">
              <w:rPr>
                <w:rFonts w:ascii="Times New Roman" w:eastAsia="Times New Roman" w:hAnsi="Times New Roman" w:cs="Times New Roman"/>
                <w:b/>
                <w:bCs/>
                <w:sz w:val="27"/>
                <w:szCs w:val="27"/>
                <w:lang w:eastAsia="en-US"/>
              </w:rPr>
              <w:t>.)</w:t>
            </w:r>
          </w:p>
        </w:tc>
      </w:tr>
      <w:tr w:rsidR="00320142" w:rsidRPr="00CE732B" w14:paraId="65AD0D73" w14:textId="77777777" w:rsidTr="003455D1">
        <w:tc>
          <w:tcPr>
            <w:tcW w:w="784" w:type="dxa"/>
            <w:tcBorders>
              <w:top w:val="single" w:sz="4" w:space="0" w:color="auto"/>
              <w:left w:val="single" w:sz="4" w:space="0" w:color="auto"/>
              <w:bottom w:val="single" w:sz="4" w:space="0" w:color="auto"/>
              <w:right w:val="single" w:sz="4" w:space="0" w:color="auto"/>
            </w:tcBorders>
          </w:tcPr>
          <w:p w14:paraId="712A5DEA"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w:t>
            </w:r>
          </w:p>
        </w:tc>
        <w:tc>
          <w:tcPr>
            <w:tcW w:w="5519" w:type="dxa"/>
            <w:tcBorders>
              <w:top w:val="single" w:sz="4" w:space="0" w:color="auto"/>
              <w:left w:val="single" w:sz="4" w:space="0" w:color="auto"/>
              <w:bottom w:val="single" w:sz="4" w:space="0" w:color="auto"/>
              <w:right w:val="single" w:sz="4" w:space="0" w:color="auto"/>
            </w:tcBorders>
          </w:tcPr>
          <w:p w14:paraId="0161BFEA" w14:textId="5C53173C" w:rsidR="00320142" w:rsidRPr="00CE732B" w:rsidRDefault="00EF14AF" w:rsidP="00320142">
            <w:pPr>
              <w:widowControl w:val="0"/>
              <w:autoSpaceDE w:val="0"/>
              <w:autoSpaceDN w:val="0"/>
              <w:adjustRightInd w:val="0"/>
              <w:rPr>
                <w:rFonts w:ascii="Times New Roman" w:eastAsia="Times New Roman" w:hAnsi="Times New Roman" w:cs="Times New Roman"/>
                <w:b/>
                <w:bCs/>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00320142" w:rsidRPr="00CE732B">
              <w:rPr>
                <w:rFonts w:ascii="Times New Roman" w:eastAsia="Times New Roman" w:hAnsi="Times New Roman" w:cs="Times New Roman"/>
                <w:b/>
                <w:bCs/>
                <w:sz w:val="27"/>
                <w:szCs w:val="27"/>
                <w:lang w:eastAsia="en-US"/>
              </w:rPr>
              <w:t xml:space="preserve"> Одинцово:</w:t>
            </w:r>
          </w:p>
          <w:p w14:paraId="1E0C28AF" w14:textId="77777777" w:rsidR="00320142" w:rsidRPr="00CE732B" w:rsidRDefault="00320142" w:rsidP="00320142">
            <w:pPr>
              <w:widowControl w:val="0"/>
              <w:autoSpaceDE w:val="0"/>
              <w:autoSpaceDN w:val="0"/>
              <w:adjustRightInd w:val="0"/>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г. Одинцово, часть города в рамках улиц: ул. Маршала Бирюзова, ул. Маршала Неделина, ул. Маршала Жукова, бул. Любы Новоселовой, Привокзальная пл., ул. Советская, ул. Интернациональная, Интернациональный проезд, ул. Говорова, ул. Можайское шоссе, ул. Садовая, ул. Маршала Крылова, ул. Красногорское шоссе, ул. Молодежная, ул. Свободы, ул. Ново-Спортивная, ул. Чикина, ул. Маршала Толубко, Минское шоссе, ул. Верхне-Пролетарская, ул. Союзная, ул. Вокзальная, Северный объезд города Одинцово (платная дорога);</w:t>
            </w:r>
          </w:p>
          <w:p w14:paraId="53818FA6" w14:textId="2EFC6C70"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Барвихинское</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Барвиха</w:t>
            </w:r>
            <w:proofErr w:type="spellEnd"/>
            <w:r w:rsidR="00320142" w:rsidRPr="00CE732B">
              <w:rPr>
                <w:rFonts w:ascii="Times New Roman" w:eastAsia="Times New Roman" w:hAnsi="Times New Roman" w:cs="Times New Roman"/>
                <w:sz w:val="27"/>
                <w:szCs w:val="27"/>
                <w:lang w:eastAsia="en-US"/>
              </w:rPr>
              <w:t xml:space="preserve">, деревня Жуковка, деревня Раздоры, село Усово; деревня </w:t>
            </w:r>
            <w:proofErr w:type="spellStart"/>
            <w:r w:rsidR="00320142" w:rsidRPr="00CE732B">
              <w:rPr>
                <w:rFonts w:ascii="Times New Roman" w:eastAsia="Times New Roman" w:hAnsi="Times New Roman" w:cs="Times New Roman"/>
                <w:sz w:val="27"/>
                <w:szCs w:val="27"/>
                <w:lang w:eastAsia="en-US"/>
              </w:rPr>
              <w:t>Калчуга</w:t>
            </w:r>
            <w:proofErr w:type="spellEnd"/>
            <w:r w:rsidR="00320142" w:rsidRPr="00CE732B">
              <w:rPr>
                <w:rFonts w:ascii="Times New Roman" w:eastAsia="Times New Roman" w:hAnsi="Times New Roman" w:cs="Times New Roman"/>
                <w:sz w:val="27"/>
                <w:szCs w:val="27"/>
                <w:lang w:eastAsia="en-US"/>
              </w:rPr>
              <w:t>;</w:t>
            </w:r>
          </w:p>
          <w:p w14:paraId="2C70C2FD" w14:textId="2F566D49"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Горское:</w:t>
            </w:r>
            <w:r>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sz w:val="27"/>
                <w:szCs w:val="27"/>
                <w:lang w:eastAsia="en-US"/>
              </w:rPr>
              <w:t>поселок Горки-2;</w:t>
            </w:r>
          </w:p>
          <w:p w14:paraId="7CF52073" w14:textId="5EA9A673"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Успенское:</w:t>
            </w:r>
            <w:r w:rsidR="00320142" w:rsidRPr="00CE732B">
              <w:rPr>
                <w:rFonts w:ascii="Times New Roman" w:eastAsia="Times New Roman" w:hAnsi="Times New Roman" w:cs="Times New Roman"/>
                <w:sz w:val="27"/>
                <w:szCs w:val="27"/>
                <w:lang w:eastAsia="en-US"/>
              </w:rPr>
              <w:t xml:space="preserve"> деревня Борки, деревня </w:t>
            </w:r>
            <w:proofErr w:type="spellStart"/>
            <w:r w:rsidR="00320142" w:rsidRPr="00CE732B">
              <w:rPr>
                <w:rFonts w:ascii="Times New Roman" w:eastAsia="Times New Roman" w:hAnsi="Times New Roman" w:cs="Times New Roman"/>
                <w:sz w:val="27"/>
                <w:szCs w:val="27"/>
                <w:lang w:eastAsia="en-US"/>
              </w:rPr>
              <w:t>Бузаево</w:t>
            </w:r>
            <w:proofErr w:type="spellEnd"/>
            <w:r w:rsidR="00320142" w:rsidRPr="00CE732B">
              <w:rPr>
                <w:rFonts w:ascii="Times New Roman" w:eastAsia="Times New Roman" w:hAnsi="Times New Roman" w:cs="Times New Roman"/>
                <w:sz w:val="27"/>
                <w:szCs w:val="27"/>
                <w:lang w:eastAsia="en-US"/>
              </w:rPr>
              <w:t>, поселок Николина Гора</w:t>
            </w:r>
          </w:p>
        </w:tc>
        <w:tc>
          <w:tcPr>
            <w:tcW w:w="3473" w:type="dxa"/>
            <w:tcBorders>
              <w:top w:val="single" w:sz="4" w:space="0" w:color="auto"/>
              <w:left w:val="single" w:sz="4" w:space="0" w:color="auto"/>
              <w:bottom w:val="single" w:sz="4" w:space="0" w:color="auto"/>
              <w:right w:val="single" w:sz="4" w:space="0" w:color="auto"/>
            </w:tcBorders>
          </w:tcPr>
          <w:p w14:paraId="62EAD2FD"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3,5</w:t>
            </w:r>
          </w:p>
        </w:tc>
      </w:tr>
      <w:tr w:rsidR="00320142" w:rsidRPr="00CE732B" w14:paraId="6D525F60" w14:textId="77777777" w:rsidTr="003455D1">
        <w:tc>
          <w:tcPr>
            <w:tcW w:w="784" w:type="dxa"/>
            <w:tcBorders>
              <w:top w:val="single" w:sz="4" w:space="0" w:color="auto"/>
              <w:left w:val="single" w:sz="4" w:space="0" w:color="auto"/>
              <w:bottom w:val="single" w:sz="4" w:space="0" w:color="auto"/>
              <w:right w:val="single" w:sz="4" w:space="0" w:color="auto"/>
            </w:tcBorders>
          </w:tcPr>
          <w:p w14:paraId="3AE9D0F1"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2.</w:t>
            </w:r>
          </w:p>
        </w:tc>
        <w:tc>
          <w:tcPr>
            <w:tcW w:w="5519" w:type="dxa"/>
            <w:tcBorders>
              <w:top w:val="single" w:sz="4" w:space="0" w:color="auto"/>
              <w:left w:val="single" w:sz="4" w:space="0" w:color="auto"/>
              <w:bottom w:val="single" w:sz="4" w:space="0" w:color="auto"/>
              <w:right w:val="single" w:sz="4" w:space="0" w:color="auto"/>
            </w:tcBorders>
          </w:tcPr>
          <w:p w14:paraId="37017110" w14:textId="5972D040"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EF14AF">
              <w:rPr>
                <w:rFonts w:ascii="Times New Roman" w:eastAsia="Times New Roman" w:hAnsi="Times New Roman" w:cs="Times New Roman"/>
                <w:b/>
                <w:bCs/>
                <w:sz w:val="27"/>
                <w:szCs w:val="27"/>
                <w:lang w:eastAsia="en-US"/>
              </w:rPr>
              <w:t>Одинцово:</w:t>
            </w:r>
          </w:p>
          <w:p w14:paraId="4D5B3F8A" w14:textId="37C0F664"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г. Одинцово, часть города в рамках улиц: 1-я Вокзальная, ул. </w:t>
            </w:r>
            <w:proofErr w:type="spellStart"/>
            <w:r w:rsidRPr="00CE732B">
              <w:rPr>
                <w:rFonts w:ascii="Times New Roman" w:eastAsia="Times New Roman" w:hAnsi="Times New Roman" w:cs="Times New Roman"/>
                <w:sz w:val="27"/>
                <w:szCs w:val="27"/>
                <w:lang w:eastAsia="en-US"/>
              </w:rPr>
              <w:t>Подушкинское</w:t>
            </w:r>
            <w:proofErr w:type="spellEnd"/>
            <w:r w:rsidRPr="00CE732B">
              <w:rPr>
                <w:rFonts w:ascii="Times New Roman" w:eastAsia="Times New Roman" w:hAnsi="Times New Roman" w:cs="Times New Roman"/>
                <w:sz w:val="27"/>
                <w:szCs w:val="27"/>
                <w:lang w:eastAsia="en-US"/>
              </w:rPr>
              <w:t xml:space="preserve"> шоссе, ул. Белорусская, ул. Северная, ул. Вокзальная (</w:t>
            </w:r>
            <w:proofErr w:type="spellStart"/>
            <w:r w:rsidRPr="00CE732B">
              <w:rPr>
                <w:rFonts w:ascii="Times New Roman" w:eastAsia="Times New Roman" w:hAnsi="Times New Roman" w:cs="Times New Roman"/>
                <w:sz w:val="27"/>
                <w:szCs w:val="27"/>
                <w:lang w:eastAsia="en-US"/>
              </w:rPr>
              <w:t>Баковка</w:t>
            </w:r>
            <w:proofErr w:type="spellEnd"/>
            <w:r w:rsidRPr="00CE732B">
              <w:rPr>
                <w:rFonts w:ascii="Times New Roman" w:eastAsia="Times New Roman" w:hAnsi="Times New Roman" w:cs="Times New Roman"/>
                <w:sz w:val="27"/>
                <w:szCs w:val="27"/>
                <w:lang w:eastAsia="en-US"/>
              </w:rPr>
              <w:t xml:space="preserve">), ул. Вокзальная (Мамоново), Вокзальный туп., ул. Солнечная, ул. Сосновая, ул. Транспортная, ул. </w:t>
            </w:r>
            <w:proofErr w:type="spellStart"/>
            <w:r w:rsidRPr="00CE732B">
              <w:rPr>
                <w:rFonts w:ascii="Times New Roman" w:eastAsia="Times New Roman" w:hAnsi="Times New Roman" w:cs="Times New Roman"/>
                <w:sz w:val="27"/>
                <w:szCs w:val="27"/>
                <w:lang w:eastAsia="en-US"/>
              </w:rPr>
              <w:t>Глазынинская</w:t>
            </w:r>
            <w:proofErr w:type="spellEnd"/>
            <w:r w:rsidRPr="00CE732B">
              <w:rPr>
                <w:rFonts w:ascii="Times New Roman" w:eastAsia="Times New Roman" w:hAnsi="Times New Roman" w:cs="Times New Roman"/>
                <w:sz w:val="27"/>
                <w:szCs w:val="27"/>
                <w:lang w:eastAsia="en-US"/>
              </w:rPr>
              <w:t xml:space="preserve">, Транспортный пр., ул. Комсомольская, ул. Маковского, ул. Кутузовская, ул. Минская, ул. Чистяковой, ул. Пионерская, М-1 </w:t>
            </w:r>
            <w:r w:rsidR="00897C10">
              <w:rPr>
                <w:rFonts w:ascii="Times New Roman" w:eastAsia="Times New Roman" w:hAnsi="Times New Roman" w:cs="Times New Roman"/>
                <w:sz w:val="27"/>
                <w:szCs w:val="27"/>
                <w:lang w:eastAsia="en-US"/>
              </w:rPr>
              <w:t>«</w:t>
            </w:r>
            <w:r w:rsidRPr="00CE732B">
              <w:rPr>
                <w:rFonts w:ascii="Times New Roman" w:eastAsia="Times New Roman" w:hAnsi="Times New Roman" w:cs="Times New Roman"/>
                <w:sz w:val="27"/>
                <w:szCs w:val="27"/>
                <w:lang w:eastAsia="en-US"/>
              </w:rPr>
              <w:t>Беларусь</w:t>
            </w:r>
            <w:r w:rsidR="00897C10">
              <w:rPr>
                <w:rFonts w:ascii="Times New Roman" w:eastAsia="Times New Roman" w:hAnsi="Times New Roman" w:cs="Times New Roman"/>
                <w:sz w:val="27"/>
                <w:szCs w:val="27"/>
                <w:lang w:eastAsia="en-US"/>
              </w:rPr>
              <w:t>»</w:t>
            </w:r>
          </w:p>
          <w:p w14:paraId="40A16AF9" w14:textId="7695B6CF"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heme="minorHAnsi" w:hAnsi="Times New Roman" w:cs="Times New Roman"/>
                <w:b/>
                <w:bCs/>
                <w:sz w:val="27"/>
                <w:szCs w:val="27"/>
                <w:lang w:eastAsia="en-US"/>
              </w:rPr>
              <w:t xml:space="preserve">Звенигород: </w:t>
            </w:r>
            <w:proofErr w:type="spellStart"/>
            <w:r w:rsidR="00320142" w:rsidRPr="00CE732B">
              <w:rPr>
                <w:rFonts w:ascii="Times New Roman" w:eastAsiaTheme="minorHAnsi" w:hAnsi="Times New Roman" w:cs="Times New Roman"/>
                <w:sz w:val="27"/>
                <w:szCs w:val="27"/>
                <w:lang w:eastAsia="en-US"/>
              </w:rPr>
              <w:t>Супонево</w:t>
            </w:r>
            <w:proofErr w:type="spellEnd"/>
            <w:r w:rsidR="00320142" w:rsidRPr="00CE732B">
              <w:rPr>
                <w:rFonts w:ascii="Times New Roman" w:eastAsiaTheme="minorHAnsi" w:hAnsi="Times New Roman" w:cs="Times New Roman"/>
                <w:sz w:val="27"/>
                <w:szCs w:val="27"/>
                <w:lang w:eastAsia="en-US"/>
              </w:rPr>
              <w:t xml:space="preserve">; Квартал Маяковского; Микрорайон Пронина; Первомайский; </w:t>
            </w:r>
            <w:proofErr w:type="spellStart"/>
            <w:r w:rsidR="00320142" w:rsidRPr="00CE732B">
              <w:rPr>
                <w:rFonts w:ascii="Times New Roman" w:eastAsiaTheme="minorHAnsi" w:hAnsi="Times New Roman" w:cs="Times New Roman"/>
                <w:sz w:val="27"/>
                <w:szCs w:val="27"/>
                <w:lang w:eastAsia="en-US"/>
              </w:rPr>
              <w:lastRenderedPageBreak/>
              <w:t>Дютьково</w:t>
            </w:r>
            <w:proofErr w:type="spellEnd"/>
            <w:r w:rsidR="00320142" w:rsidRPr="00CE732B">
              <w:rPr>
                <w:rFonts w:ascii="Times New Roman" w:eastAsiaTheme="minorHAnsi" w:hAnsi="Times New Roman" w:cs="Times New Roman"/>
                <w:sz w:val="27"/>
                <w:szCs w:val="27"/>
                <w:lang w:eastAsia="en-US"/>
              </w:rPr>
              <w:t>; Чайка; Исторический центр Звенигорода;</w:t>
            </w:r>
          </w:p>
        </w:tc>
        <w:tc>
          <w:tcPr>
            <w:tcW w:w="3473" w:type="dxa"/>
            <w:tcBorders>
              <w:top w:val="single" w:sz="4" w:space="0" w:color="auto"/>
              <w:left w:val="single" w:sz="4" w:space="0" w:color="auto"/>
              <w:bottom w:val="single" w:sz="4" w:space="0" w:color="auto"/>
              <w:right w:val="single" w:sz="4" w:space="0" w:color="auto"/>
            </w:tcBorders>
          </w:tcPr>
          <w:p w14:paraId="0B91A422"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2,5</w:t>
            </w:r>
          </w:p>
        </w:tc>
      </w:tr>
      <w:tr w:rsidR="00320142" w:rsidRPr="00CE732B" w14:paraId="35AF990C" w14:textId="77777777" w:rsidTr="003455D1">
        <w:tc>
          <w:tcPr>
            <w:tcW w:w="784" w:type="dxa"/>
            <w:tcBorders>
              <w:top w:val="single" w:sz="4" w:space="0" w:color="auto"/>
              <w:left w:val="single" w:sz="4" w:space="0" w:color="auto"/>
              <w:bottom w:val="single" w:sz="4" w:space="0" w:color="auto"/>
              <w:right w:val="single" w:sz="4" w:space="0" w:color="auto"/>
            </w:tcBorders>
          </w:tcPr>
          <w:p w14:paraId="0C21DA78"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3.</w:t>
            </w:r>
          </w:p>
        </w:tc>
        <w:tc>
          <w:tcPr>
            <w:tcW w:w="5519" w:type="dxa"/>
            <w:tcBorders>
              <w:top w:val="single" w:sz="4" w:space="0" w:color="auto"/>
              <w:left w:val="single" w:sz="4" w:space="0" w:color="auto"/>
              <w:bottom w:val="single" w:sz="4" w:space="0" w:color="auto"/>
              <w:right w:val="single" w:sz="4" w:space="0" w:color="auto"/>
            </w:tcBorders>
          </w:tcPr>
          <w:p w14:paraId="09C6D2FD" w14:textId="6CE4F911" w:rsidR="00320142" w:rsidRPr="00CE732B" w:rsidRDefault="00EF14AF" w:rsidP="00320142">
            <w:pPr>
              <w:widowControl w:val="0"/>
              <w:autoSpaceDE w:val="0"/>
              <w:autoSpaceDN w:val="0"/>
              <w:adjustRightInd w:val="0"/>
              <w:rPr>
                <w:rFonts w:ascii="Times New Roman" w:eastAsia="Times New Roman" w:hAnsi="Times New Roman" w:cs="Times New Roman"/>
                <w:b/>
                <w:bCs/>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Одинцово:</w:t>
            </w:r>
          </w:p>
          <w:p w14:paraId="2B98D987" w14:textId="77777777" w:rsidR="00320142" w:rsidRPr="00CE732B" w:rsidRDefault="00320142" w:rsidP="00320142">
            <w:pPr>
              <w:widowControl w:val="0"/>
              <w:autoSpaceDE w:val="0"/>
              <w:autoSpaceDN w:val="0"/>
              <w:adjustRightInd w:val="0"/>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г. Одинцово, часть города в рамках улиц:</w:t>
            </w:r>
          </w:p>
          <w:p w14:paraId="21DDCA90" w14:textId="7CCA0C3B" w:rsidR="00320142" w:rsidRPr="00CE732B" w:rsidRDefault="00320142" w:rsidP="00320142">
            <w:pPr>
              <w:widowControl w:val="0"/>
              <w:autoSpaceDE w:val="0"/>
              <w:autoSpaceDN w:val="0"/>
              <w:adjustRightInd w:val="0"/>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 xml:space="preserve">ул. Полевая, ул. </w:t>
            </w:r>
            <w:proofErr w:type="spellStart"/>
            <w:r w:rsidRPr="00CE732B">
              <w:rPr>
                <w:rFonts w:ascii="Times New Roman" w:eastAsia="Times New Roman" w:hAnsi="Times New Roman" w:cs="Times New Roman"/>
                <w:sz w:val="27"/>
                <w:szCs w:val="27"/>
                <w:lang w:eastAsia="en-US"/>
              </w:rPr>
              <w:t>Акуловская</w:t>
            </w:r>
            <w:proofErr w:type="spellEnd"/>
            <w:r w:rsidRPr="00CE732B">
              <w:rPr>
                <w:rFonts w:ascii="Times New Roman" w:eastAsia="Times New Roman" w:hAnsi="Times New Roman" w:cs="Times New Roman"/>
                <w:sz w:val="27"/>
                <w:szCs w:val="27"/>
                <w:lang w:eastAsia="en-US"/>
              </w:rPr>
              <w:t xml:space="preserve">, ул. Баковская, поселок БЗРИ, Буденновское шоссе, ул. </w:t>
            </w:r>
            <w:proofErr w:type="spellStart"/>
            <w:r w:rsidRPr="00CE732B">
              <w:rPr>
                <w:rFonts w:ascii="Times New Roman" w:eastAsia="Times New Roman" w:hAnsi="Times New Roman" w:cs="Times New Roman"/>
                <w:sz w:val="27"/>
                <w:szCs w:val="27"/>
                <w:lang w:eastAsia="en-US"/>
              </w:rPr>
              <w:t>Внуковская</w:t>
            </w:r>
            <w:proofErr w:type="spellEnd"/>
            <w:r w:rsidRPr="00CE732B">
              <w:rPr>
                <w:rFonts w:ascii="Times New Roman" w:eastAsia="Times New Roman" w:hAnsi="Times New Roman" w:cs="Times New Roman"/>
                <w:sz w:val="27"/>
                <w:szCs w:val="27"/>
                <w:lang w:eastAsia="en-US"/>
              </w:rPr>
              <w:t xml:space="preserve">, Военный городок </w:t>
            </w:r>
            <w:r w:rsidR="00897C10">
              <w:rPr>
                <w:rFonts w:ascii="Times New Roman" w:eastAsia="Times New Roman" w:hAnsi="Times New Roman" w:cs="Times New Roman"/>
                <w:sz w:val="27"/>
                <w:szCs w:val="27"/>
                <w:lang w:eastAsia="en-US"/>
              </w:rPr>
              <w:t>«Одинцово-1»</w:t>
            </w:r>
            <w:r w:rsidRPr="00CE732B">
              <w:rPr>
                <w:rFonts w:ascii="Times New Roman" w:eastAsia="Times New Roman" w:hAnsi="Times New Roman" w:cs="Times New Roman"/>
                <w:sz w:val="27"/>
                <w:szCs w:val="27"/>
                <w:lang w:eastAsia="en-US"/>
              </w:rPr>
              <w:t>, ул. Восточная, ул. Дачная, ул. Трудовая, ул. Западная, ул. 1905 года (</w:t>
            </w:r>
            <w:proofErr w:type="spellStart"/>
            <w:r w:rsidRPr="00CE732B">
              <w:rPr>
                <w:rFonts w:ascii="Times New Roman" w:eastAsia="Times New Roman" w:hAnsi="Times New Roman" w:cs="Times New Roman"/>
                <w:sz w:val="27"/>
                <w:szCs w:val="27"/>
                <w:lang w:eastAsia="en-US"/>
              </w:rPr>
              <w:t>Баковка</w:t>
            </w:r>
            <w:proofErr w:type="spellEnd"/>
            <w:r w:rsidRPr="00CE732B">
              <w:rPr>
                <w:rFonts w:ascii="Times New Roman" w:eastAsia="Times New Roman" w:hAnsi="Times New Roman" w:cs="Times New Roman"/>
                <w:sz w:val="27"/>
                <w:szCs w:val="27"/>
                <w:lang w:eastAsia="en-US"/>
              </w:rPr>
              <w:t xml:space="preserve">), ул. Верхнее Отрадное, ул. Нижнее Отрадное, ул. Колхозная, Коммунальный пр., ул. Коммунистическая, Коммунистический проезд, ул. Луначарского, проезд Луначарского, ул. Лесная, ул. Некрасова, ул. Новое </w:t>
            </w:r>
            <w:proofErr w:type="spellStart"/>
            <w:r w:rsidRPr="00CE732B">
              <w:rPr>
                <w:rFonts w:ascii="Times New Roman" w:eastAsia="Times New Roman" w:hAnsi="Times New Roman" w:cs="Times New Roman"/>
                <w:sz w:val="27"/>
                <w:szCs w:val="27"/>
                <w:lang w:eastAsia="en-US"/>
              </w:rPr>
              <w:t>Яскино</w:t>
            </w:r>
            <w:proofErr w:type="spellEnd"/>
            <w:r w:rsidRPr="00CE732B">
              <w:rPr>
                <w:rFonts w:ascii="Times New Roman" w:eastAsia="Times New Roman" w:hAnsi="Times New Roman" w:cs="Times New Roman"/>
                <w:sz w:val="27"/>
                <w:szCs w:val="27"/>
                <w:lang w:eastAsia="en-US"/>
              </w:rPr>
              <w:t xml:space="preserve">, ул. Набережная, ул. Старое </w:t>
            </w:r>
            <w:proofErr w:type="spellStart"/>
            <w:r w:rsidRPr="00CE732B">
              <w:rPr>
                <w:rFonts w:ascii="Times New Roman" w:eastAsia="Times New Roman" w:hAnsi="Times New Roman" w:cs="Times New Roman"/>
                <w:sz w:val="27"/>
                <w:szCs w:val="27"/>
                <w:lang w:eastAsia="en-US"/>
              </w:rPr>
              <w:t>Яскино</w:t>
            </w:r>
            <w:proofErr w:type="spellEnd"/>
            <w:r w:rsidRPr="00CE732B">
              <w:rPr>
                <w:rFonts w:ascii="Times New Roman" w:eastAsia="Times New Roman" w:hAnsi="Times New Roman" w:cs="Times New Roman"/>
                <w:sz w:val="27"/>
                <w:szCs w:val="27"/>
                <w:lang w:eastAsia="en-US"/>
              </w:rPr>
              <w:t>, ул. Триумфальная, ул. Озерная, ул. Центральная, ул. Первомайская, Школьный пр., ул. Южная;</w:t>
            </w:r>
          </w:p>
          <w:p w14:paraId="54B0CAD5" w14:textId="0D96810F" w:rsidR="00320142" w:rsidRPr="00CE732B" w:rsidRDefault="00EF14AF" w:rsidP="00320142">
            <w:pPr>
              <w:jc w:val="both"/>
              <w:rPr>
                <w:rFonts w:ascii="Times New Roman" w:eastAsiaTheme="minorHAnsi"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heme="minorHAnsi" w:hAnsi="Times New Roman" w:cs="Times New Roman"/>
                <w:b/>
                <w:bCs/>
                <w:sz w:val="27"/>
                <w:szCs w:val="27"/>
                <w:lang w:eastAsia="en-US"/>
              </w:rPr>
              <w:t xml:space="preserve">Звенигород: </w:t>
            </w:r>
            <w:proofErr w:type="spellStart"/>
            <w:r w:rsidR="00320142" w:rsidRPr="00CE732B">
              <w:rPr>
                <w:rFonts w:ascii="Times New Roman" w:eastAsiaTheme="minorHAnsi" w:hAnsi="Times New Roman" w:cs="Times New Roman"/>
                <w:sz w:val="27"/>
                <w:szCs w:val="27"/>
                <w:lang w:eastAsia="en-US"/>
              </w:rPr>
              <w:t>Игнатьево</w:t>
            </w:r>
            <w:proofErr w:type="spellEnd"/>
            <w:r w:rsidR="00320142" w:rsidRPr="00CE732B">
              <w:rPr>
                <w:rFonts w:ascii="Times New Roman" w:eastAsiaTheme="minorHAnsi" w:hAnsi="Times New Roman" w:cs="Times New Roman"/>
                <w:sz w:val="27"/>
                <w:szCs w:val="27"/>
                <w:lang w:eastAsia="en-US"/>
              </w:rPr>
              <w:t>, Восточный, Микрорайон № 3; Поречье;</w:t>
            </w:r>
          </w:p>
          <w:p w14:paraId="1D622306" w14:textId="31458E00"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Голицыно:</w:t>
            </w:r>
            <w:r w:rsidR="00320142" w:rsidRPr="00CE732B">
              <w:rPr>
                <w:rFonts w:ascii="Times New Roman" w:eastAsia="Times New Roman" w:hAnsi="Times New Roman" w:cs="Times New Roman"/>
                <w:sz w:val="27"/>
                <w:szCs w:val="27"/>
                <w:lang w:eastAsia="en-US"/>
              </w:rPr>
              <w:t xml:space="preserve"> г. Голицыно;</w:t>
            </w:r>
          </w:p>
          <w:p w14:paraId="58E66842" w14:textId="51134D33"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Кубинка:</w:t>
            </w:r>
            <w:r w:rsidR="00320142" w:rsidRPr="00CE732B">
              <w:rPr>
                <w:rFonts w:ascii="Times New Roman" w:eastAsia="Times New Roman" w:hAnsi="Times New Roman" w:cs="Times New Roman"/>
                <w:sz w:val="27"/>
                <w:szCs w:val="27"/>
                <w:lang w:eastAsia="en-US"/>
              </w:rPr>
              <w:t xml:space="preserve"> г. Кубинка;</w:t>
            </w:r>
          </w:p>
          <w:p w14:paraId="1A3A85F8" w14:textId="21AB4F48"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Большие Вяземы:</w:t>
            </w:r>
            <w:r w:rsidR="00320142" w:rsidRPr="00CE732B">
              <w:rPr>
                <w:rFonts w:ascii="Times New Roman" w:eastAsia="Times New Roman" w:hAnsi="Times New Roman" w:cs="Times New Roman"/>
                <w:sz w:val="27"/>
                <w:szCs w:val="27"/>
                <w:lang w:eastAsia="en-US"/>
              </w:rPr>
              <w:t xml:space="preserve"> рабочий поселок Большие Вяземы;</w:t>
            </w:r>
          </w:p>
          <w:p w14:paraId="52323457" w14:textId="440D34C1"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Барвихинское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поселок </w:t>
            </w:r>
            <w:proofErr w:type="spellStart"/>
            <w:r w:rsidR="00320142" w:rsidRPr="00CE732B">
              <w:rPr>
                <w:rFonts w:ascii="Times New Roman" w:eastAsia="Times New Roman" w:hAnsi="Times New Roman" w:cs="Times New Roman"/>
                <w:sz w:val="27"/>
                <w:szCs w:val="27"/>
                <w:lang w:eastAsia="en-US"/>
              </w:rPr>
              <w:t>Барвиха</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Подушкино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Рождественно</w:t>
            </w:r>
            <w:proofErr w:type="spellEnd"/>
            <w:r w:rsidR="00320142" w:rsidRPr="00CE732B">
              <w:rPr>
                <w:rFonts w:ascii="Times New Roman" w:eastAsia="Times New Roman" w:hAnsi="Times New Roman" w:cs="Times New Roman"/>
                <w:sz w:val="27"/>
                <w:szCs w:val="27"/>
                <w:lang w:eastAsia="en-US"/>
              </w:rPr>
              <w:t>, деревня Шульгино, поселок Усово-Тупик;</w:t>
            </w:r>
          </w:p>
          <w:p w14:paraId="6B0EBEC0" w14:textId="2516160F"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Горское:</w:t>
            </w:r>
            <w:r>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sz w:val="27"/>
                <w:szCs w:val="27"/>
                <w:lang w:eastAsia="en-US"/>
              </w:rPr>
              <w:t>село Знаменское;</w:t>
            </w:r>
          </w:p>
          <w:p w14:paraId="2FB8C117" w14:textId="3E5C79DF"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Успенское:</w:t>
            </w:r>
            <w:r w:rsidR="00320142" w:rsidRPr="00CE732B">
              <w:rPr>
                <w:rFonts w:ascii="Times New Roman" w:eastAsia="Times New Roman" w:hAnsi="Times New Roman" w:cs="Times New Roman"/>
                <w:sz w:val="27"/>
                <w:szCs w:val="27"/>
                <w:lang w:eastAsia="en-US"/>
              </w:rPr>
              <w:t xml:space="preserve"> поселок Горки-10, поселок Сосны, село Успенское</w:t>
            </w:r>
          </w:p>
        </w:tc>
        <w:tc>
          <w:tcPr>
            <w:tcW w:w="3473" w:type="dxa"/>
            <w:tcBorders>
              <w:top w:val="single" w:sz="4" w:space="0" w:color="auto"/>
              <w:left w:val="single" w:sz="4" w:space="0" w:color="auto"/>
              <w:bottom w:val="single" w:sz="4" w:space="0" w:color="auto"/>
              <w:right w:val="single" w:sz="4" w:space="0" w:color="auto"/>
            </w:tcBorders>
          </w:tcPr>
          <w:p w14:paraId="5DD45437"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2,2</w:t>
            </w:r>
          </w:p>
        </w:tc>
      </w:tr>
      <w:tr w:rsidR="00320142" w:rsidRPr="00CE732B" w14:paraId="0AD6ACD2" w14:textId="77777777" w:rsidTr="003455D1">
        <w:tc>
          <w:tcPr>
            <w:tcW w:w="784" w:type="dxa"/>
            <w:tcBorders>
              <w:top w:val="single" w:sz="4" w:space="0" w:color="auto"/>
              <w:left w:val="single" w:sz="4" w:space="0" w:color="auto"/>
              <w:bottom w:val="single" w:sz="4" w:space="0" w:color="auto"/>
              <w:right w:val="single" w:sz="4" w:space="0" w:color="auto"/>
            </w:tcBorders>
          </w:tcPr>
          <w:p w14:paraId="2C8F3DBF"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4.</w:t>
            </w:r>
          </w:p>
        </w:tc>
        <w:tc>
          <w:tcPr>
            <w:tcW w:w="5519" w:type="dxa"/>
            <w:tcBorders>
              <w:top w:val="single" w:sz="4" w:space="0" w:color="auto"/>
              <w:left w:val="single" w:sz="4" w:space="0" w:color="auto"/>
              <w:bottom w:val="single" w:sz="4" w:space="0" w:color="auto"/>
              <w:right w:val="single" w:sz="4" w:space="0" w:color="auto"/>
            </w:tcBorders>
          </w:tcPr>
          <w:p w14:paraId="0E40A0CE" w14:textId="5D969FC3"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Одинцово:</w:t>
            </w:r>
            <w:r w:rsidR="00320142" w:rsidRPr="00CE732B">
              <w:rPr>
                <w:rFonts w:ascii="Times New Roman" w:eastAsia="Times New Roman" w:hAnsi="Times New Roman" w:cs="Times New Roman"/>
                <w:sz w:val="27"/>
                <w:szCs w:val="27"/>
                <w:lang w:eastAsia="en-US"/>
              </w:rPr>
              <w:t xml:space="preserve"> село Немчиновка;</w:t>
            </w:r>
          </w:p>
          <w:p w14:paraId="6065BF33" w14:textId="077C48FE"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hAnsi="Times New Roman" w:cs="Times New Roman"/>
                <w:b/>
                <w:bCs/>
                <w:sz w:val="27"/>
                <w:szCs w:val="27"/>
              </w:rPr>
              <w:t xml:space="preserve">Звенигород: </w:t>
            </w:r>
            <w:r w:rsidR="00320142" w:rsidRPr="00CE732B">
              <w:rPr>
                <w:rFonts w:ascii="Times New Roman" w:hAnsi="Times New Roman" w:cs="Times New Roman"/>
                <w:sz w:val="27"/>
                <w:szCs w:val="27"/>
              </w:rPr>
              <w:t>Верхний Посад, Ракитня, Заречье; Лесной; Шихово;</w:t>
            </w:r>
          </w:p>
          <w:p w14:paraId="3A64E27E" w14:textId="7F78763F"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Кубинка:</w:t>
            </w:r>
            <w:r>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sz w:val="27"/>
                <w:szCs w:val="27"/>
                <w:lang w:eastAsia="en-US"/>
              </w:rPr>
              <w:t xml:space="preserve">деревня </w:t>
            </w:r>
            <w:proofErr w:type="spellStart"/>
            <w:r w:rsidR="00320142" w:rsidRPr="00CE732B">
              <w:rPr>
                <w:rFonts w:ascii="Times New Roman" w:eastAsia="Times New Roman" w:hAnsi="Times New Roman" w:cs="Times New Roman"/>
                <w:sz w:val="27"/>
                <w:szCs w:val="27"/>
                <w:lang w:eastAsia="en-US"/>
              </w:rPr>
              <w:t>Чупряково</w:t>
            </w:r>
            <w:proofErr w:type="spellEnd"/>
            <w:r w:rsidR="00320142" w:rsidRPr="00CE732B">
              <w:rPr>
                <w:rFonts w:ascii="Times New Roman" w:eastAsia="Times New Roman" w:hAnsi="Times New Roman" w:cs="Times New Roman"/>
                <w:sz w:val="27"/>
                <w:szCs w:val="27"/>
                <w:lang w:eastAsia="en-US"/>
              </w:rPr>
              <w:t>;</w:t>
            </w:r>
          </w:p>
          <w:p w14:paraId="4B51C2E1" w14:textId="4B5D52D6"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lastRenderedPageBreak/>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Лесной Городок:</w:t>
            </w:r>
            <w:r w:rsidR="00320142" w:rsidRPr="00CE732B">
              <w:rPr>
                <w:rFonts w:ascii="Times New Roman" w:eastAsia="Times New Roman" w:hAnsi="Times New Roman" w:cs="Times New Roman"/>
                <w:sz w:val="27"/>
                <w:szCs w:val="27"/>
                <w:lang w:eastAsia="en-US"/>
              </w:rPr>
              <w:t xml:space="preserve"> поселок городского типа Лесной Городок; поселок ВНИИССОК;</w:t>
            </w:r>
          </w:p>
          <w:p w14:paraId="1AAE1A0B" w14:textId="563FB0A3"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Большие Вяземы:</w:t>
            </w:r>
            <w:r w:rsidR="00320142" w:rsidRPr="00CE732B">
              <w:rPr>
                <w:rFonts w:ascii="Times New Roman" w:eastAsia="Times New Roman" w:hAnsi="Times New Roman" w:cs="Times New Roman"/>
                <w:sz w:val="27"/>
                <w:szCs w:val="27"/>
                <w:lang w:eastAsia="en-US"/>
              </w:rPr>
              <w:t xml:space="preserve"> деревня Малые Вяземы;</w:t>
            </w:r>
          </w:p>
          <w:p w14:paraId="2429C57B" w14:textId="5B53ED8B"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Барвихинское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поселок Дачного хозяйства </w:t>
            </w:r>
            <w:r w:rsidR="00897C10">
              <w:rPr>
                <w:rFonts w:ascii="Times New Roman" w:eastAsia="Times New Roman" w:hAnsi="Times New Roman" w:cs="Times New Roman"/>
                <w:sz w:val="27"/>
                <w:szCs w:val="27"/>
                <w:lang w:eastAsia="en-US"/>
              </w:rPr>
              <w:t>«</w:t>
            </w:r>
            <w:r w:rsidR="00320142" w:rsidRPr="00CE732B">
              <w:rPr>
                <w:rFonts w:ascii="Times New Roman" w:eastAsia="Times New Roman" w:hAnsi="Times New Roman" w:cs="Times New Roman"/>
                <w:sz w:val="27"/>
                <w:szCs w:val="27"/>
                <w:lang w:eastAsia="en-US"/>
              </w:rPr>
              <w:t>Жуковка</w:t>
            </w:r>
            <w:r w:rsidR="00897C10">
              <w:rPr>
                <w:rFonts w:ascii="Times New Roman" w:eastAsia="Times New Roman" w:hAnsi="Times New Roman" w:cs="Times New Roman"/>
                <w:sz w:val="27"/>
                <w:szCs w:val="27"/>
                <w:lang w:eastAsia="en-US"/>
              </w:rPr>
              <w:t>»</w:t>
            </w:r>
            <w:r w:rsidR="00320142" w:rsidRPr="00CE732B">
              <w:rPr>
                <w:rFonts w:ascii="Times New Roman" w:eastAsia="Times New Roman" w:hAnsi="Times New Roman" w:cs="Times New Roman"/>
                <w:sz w:val="27"/>
                <w:szCs w:val="27"/>
                <w:lang w:eastAsia="en-US"/>
              </w:rPr>
              <w:t>, поселок Дома отдыха Огарево;</w:t>
            </w:r>
          </w:p>
          <w:p w14:paraId="7189BCF9" w14:textId="0BECD315" w:rsidR="00320142" w:rsidRPr="00CE732B" w:rsidRDefault="00EF14AF" w:rsidP="00EF14AF">
            <w:pPr>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Назарьевское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поселок </w:t>
            </w:r>
            <w:proofErr w:type="spellStart"/>
            <w:r w:rsidR="00320142" w:rsidRPr="00CE732B">
              <w:rPr>
                <w:rFonts w:ascii="Times New Roman" w:eastAsia="Times New Roman" w:hAnsi="Times New Roman" w:cs="Times New Roman"/>
                <w:sz w:val="27"/>
                <w:szCs w:val="27"/>
                <w:lang w:eastAsia="en-US"/>
              </w:rPr>
              <w:t>Назарьево</w:t>
            </w:r>
            <w:proofErr w:type="spellEnd"/>
          </w:p>
        </w:tc>
        <w:tc>
          <w:tcPr>
            <w:tcW w:w="3473" w:type="dxa"/>
            <w:tcBorders>
              <w:top w:val="single" w:sz="4" w:space="0" w:color="auto"/>
              <w:left w:val="single" w:sz="4" w:space="0" w:color="auto"/>
              <w:bottom w:val="single" w:sz="4" w:space="0" w:color="auto"/>
              <w:right w:val="single" w:sz="4" w:space="0" w:color="auto"/>
            </w:tcBorders>
          </w:tcPr>
          <w:p w14:paraId="4C238CA0"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1,7</w:t>
            </w:r>
          </w:p>
        </w:tc>
      </w:tr>
      <w:tr w:rsidR="00320142" w:rsidRPr="00CE732B" w14:paraId="3D9BBB06" w14:textId="77777777" w:rsidTr="003455D1">
        <w:tc>
          <w:tcPr>
            <w:tcW w:w="784" w:type="dxa"/>
            <w:tcBorders>
              <w:top w:val="single" w:sz="4" w:space="0" w:color="auto"/>
              <w:left w:val="single" w:sz="4" w:space="0" w:color="auto"/>
              <w:bottom w:val="single" w:sz="4" w:space="0" w:color="auto"/>
              <w:right w:val="single" w:sz="4" w:space="0" w:color="auto"/>
            </w:tcBorders>
          </w:tcPr>
          <w:p w14:paraId="68B0ADD5"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5.</w:t>
            </w:r>
          </w:p>
        </w:tc>
        <w:tc>
          <w:tcPr>
            <w:tcW w:w="5519" w:type="dxa"/>
            <w:tcBorders>
              <w:top w:val="single" w:sz="4" w:space="0" w:color="auto"/>
              <w:left w:val="single" w:sz="4" w:space="0" w:color="auto"/>
              <w:bottom w:val="single" w:sz="4" w:space="0" w:color="auto"/>
              <w:right w:val="single" w:sz="4" w:space="0" w:color="auto"/>
            </w:tcBorders>
          </w:tcPr>
          <w:p w14:paraId="5D09B166" w14:textId="5C98179A"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00320142" w:rsidRPr="00CE732B">
              <w:rPr>
                <w:rFonts w:ascii="Times New Roman" w:eastAsia="Times New Roman" w:hAnsi="Times New Roman" w:cs="Times New Roman"/>
                <w:b/>
                <w:bCs/>
                <w:sz w:val="27"/>
                <w:szCs w:val="27"/>
                <w:lang w:eastAsia="en-US"/>
              </w:rPr>
              <w:t xml:space="preserve"> Одинцово:</w:t>
            </w:r>
            <w:r w:rsidR="00320142" w:rsidRPr="00CE732B">
              <w:rPr>
                <w:rFonts w:ascii="Times New Roman" w:eastAsia="Times New Roman" w:hAnsi="Times New Roman" w:cs="Times New Roman"/>
                <w:sz w:val="27"/>
                <w:szCs w:val="27"/>
                <w:lang w:eastAsia="en-US"/>
              </w:rPr>
              <w:t xml:space="preserve"> село Ромашково, деревня Мамоново;</w:t>
            </w:r>
          </w:p>
          <w:p w14:paraId="57E77AE8" w14:textId="73ED571F"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hAnsi="Times New Roman" w:cs="Times New Roman"/>
                <w:b/>
                <w:bCs/>
                <w:sz w:val="27"/>
                <w:szCs w:val="27"/>
              </w:rPr>
              <w:t xml:space="preserve">Звенигород: </w:t>
            </w:r>
            <w:r w:rsidR="00320142" w:rsidRPr="00CE732B">
              <w:rPr>
                <w:rFonts w:ascii="Times New Roman" w:hAnsi="Times New Roman" w:cs="Times New Roman"/>
                <w:sz w:val="27"/>
                <w:szCs w:val="27"/>
              </w:rPr>
              <w:t>микрорайон МК; Введенское</w:t>
            </w:r>
          </w:p>
          <w:p w14:paraId="666302DA" w14:textId="176A8221"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Лесной Городок:</w:t>
            </w:r>
            <w:r w:rsidR="00320142" w:rsidRPr="00CE732B">
              <w:rPr>
                <w:rFonts w:ascii="Times New Roman" w:eastAsia="Times New Roman" w:hAnsi="Times New Roman" w:cs="Times New Roman"/>
                <w:sz w:val="27"/>
                <w:szCs w:val="27"/>
                <w:lang w:eastAsia="en-US"/>
              </w:rPr>
              <w:t xml:space="preserve"> село Дубки;</w:t>
            </w:r>
          </w:p>
          <w:p w14:paraId="7F714699" w14:textId="15993C20" w:rsidR="00320142" w:rsidRPr="00EF14AF" w:rsidRDefault="00EF14AF" w:rsidP="00320142">
            <w:pPr>
              <w:widowControl w:val="0"/>
              <w:autoSpaceDE w:val="0"/>
              <w:autoSpaceDN w:val="0"/>
              <w:adjustRightInd w:val="0"/>
              <w:rPr>
                <w:rFonts w:ascii="Times New Roman" w:eastAsia="Times New Roman" w:hAnsi="Times New Roman" w:cs="Times New Roman"/>
                <w:b/>
                <w:bCs/>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Новоивановское</w:t>
            </w:r>
            <w:proofErr w:type="spellEnd"/>
            <w:r w:rsidR="00320142" w:rsidRPr="00CE732B">
              <w:rPr>
                <w:rFonts w:ascii="Times New Roman" w:eastAsia="Times New Roman" w:hAnsi="Times New Roman" w:cs="Times New Roman"/>
                <w:b/>
                <w:bCs/>
                <w:sz w:val="27"/>
                <w:szCs w:val="27"/>
                <w:lang w:eastAsia="en-US"/>
              </w:rPr>
              <w:t>:</w:t>
            </w:r>
            <w:r>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sz w:val="27"/>
                <w:szCs w:val="27"/>
                <w:lang w:eastAsia="en-US"/>
              </w:rPr>
              <w:t xml:space="preserve">рабочий поселок </w:t>
            </w:r>
            <w:proofErr w:type="spellStart"/>
            <w:r w:rsidR="00320142" w:rsidRPr="00CE732B">
              <w:rPr>
                <w:rFonts w:ascii="Times New Roman" w:eastAsia="Times New Roman" w:hAnsi="Times New Roman" w:cs="Times New Roman"/>
                <w:sz w:val="27"/>
                <w:szCs w:val="27"/>
                <w:lang w:eastAsia="en-US"/>
              </w:rPr>
              <w:t>Новоивановское</w:t>
            </w:r>
            <w:proofErr w:type="spellEnd"/>
            <w:r w:rsidR="00320142" w:rsidRPr="00CE732B">
              <w:rPr>
                <w:rFonts w:ascii="Times New Roman" w:eastAsia="Times New Roman" w:hAnsi="Times New Roman" w:cs="Times New Roman"/>
                <w:sz w:val="27"/>
                <w:szCs w:val="27"/>
                <w:lang w:eastAsia="en-US"/>
              </w:rPr>
              <w:t>;</w:t>
            </w:r>
          </w:p>
          <w:p w14:paraId="37AE60E1" w14:textId="0A86BF0E"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EF14AF">
              <w:rPr>
                <w:rFonts w:ascii="Times New Roman" w:eastAsia="Times New Roman" w:hAnsi="Times New Roman" w:cs="Times New Roman"/>
                <w:b/>
                <w:bCs/>
                <w:sz w:val="27"/>
                <w:szCs w:val="27"/>
                <w:lang w:eastAsia="en-US"/>
              </w:rPr>
              <w:t>Заречье:</w:t>
            </w:r>
            <w:r w:rsidR="00320142" w:rsidRPr="00CE732B">
              <w:rPr>
                <w:rFonts w:ascii="Times New Roman" w:eastAsia="Times New Roman" w:hAnsi="Times New Roman" w:cs="Times New Roman"/>
                <w:sz w:val="27"/>
                <w:szCs w:val="27"/>
                <w:lang w:eastAsia="en-US"/>
              </w:rPr>
              <w:t xml:space="preserve"> рабочий поселок Заречье;</w:t>
            </w:r>
          </w:p>
          <w:p w14:paraId="37C776F9" w14:textId="53670453"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Ершовское:</w:t>
            </w:r>
            <w:r w:rsidR="00320142" w:rsidRPr="00CE732B">
              <w:rPr>
                <w:rFonts w:ascii="Times New Roman" w:eastAsia="Times New Roman" w:hAnsi="Times New Roman" w:cs="Times New Roman"/>
                <w:sz w:val="27"/>
                <w:szCs w:val="27"/>
                <w:lang w:eastAsia="en-US"/>
              </w:rPr>
              <w:t xml:space="preserve"> село Ершово, село </w:t>
            </w:r>
            <w:proofErr w:type="spellStart"/>
            <w:r w:rsidR="00320142" w:rsidRPr="00CE732B">
              <w:rPr>
                <w:rFonts w:ascii="Times New Roman" w:eastAsia="Times New Roman" w:hAnsi="Times New Roman" w:cs="Times New Roman"/>
                <w:sz w:val="27"/>
                <w:szCs w:val="27"/>
                <w:lang w:eastAsia="en-US"/>
              </w:rPr>
              <w:t>Каринское</w:t>
            </w:r>
            <w:proofErr w:type="spellEnd"/>
            <w:r w:rsidR="00320142" w:rsidRPr="00CE732B">
              <w:rPr>
                <w:rFonts w:ascii="Times New Roman" w:eastAsia="Times New Roman" w:hAnsi="Times New Roman" w:cs="Times New Roman"/>
                <w:sz w:val="27"/>
                <w:szCs w:val="27"/>
                <w:lang w:eastAsia="en-US"/>
              </w:rPr>
              <w:t>, село Саввинская Слобода;</w:t>
            </w:r>
          </w:p>
          <w:p w14:paraId="7A2C031F" w14:textId="6E5C418B" w:rsidR="00320142" w:rsidRPr="00EF14AF" w:rsidRDefault="00EF14AF" w:rsidP="00320142">
            <w:pPr>
              <w:widowControl w:val="0"/>
              <w:autoSpaceDE w:val="0"/>
              <w:autoSpaceDN w:val="0"/>
              <w:adjustRightInd w:val="0"/>
              <w:rPr>
                <w:rFonts w:ascii="Times New Roman" w:eastAsia="Times New Roman" w:hAnsi="Times New Roman" w:cs="Times New Roman"/>
                <w:b/>
                <w:bCs/>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Жаворонковское</w:t>
            </w:r>
            <w:proofErr w:type="spellEnd"/>
            <w:r w:rsidR="00320142"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sz w:val="27"/>
                <w:szCs w:val="27"/>
                <w:lang w:eastAsia="en-US"/>
              </w:rPr>
              <w:t>село Жаворонки;</w:t>
            </w:r>
          </w:p>
          <w:p w14:paraId="0580C635" w14:textId="644B59F2"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Захаровское:</w:t>
            </w:r>
            <w:r w:rsidR="00320142" w:rsidRPr="00CE732B">
              <w:rPr>
                <w:rFonts w:ascii="Times New Roman" w:eastAsia="Times New Roman" w:hAnsi="Times New Roman" w:cs="Times New Roman"/>
                <w:sz w:val="27"/>
                <w:szCs w:val="27"/>
                <w:lang w:eastAsia="en-US"/>
              </w:rPr>
              <w:t xml:space="preserve"> поселок Летний Отдых, деревня </w:t>
            </w:r>
            <w:proofErr w:type="spellStart"/>
            <w:r w:rsidR="00320142" w:rsidRPr="00CE732B">
              <w:rPr>
                <w:rFonts w:ascii="Times New Roman" w:eastAsia="Times New Roman" w:hAnsi="Times New Roman" w:cs="Times New Roman"/>
                <w:sz w:val="27"/>
                <w:szCs w:val="27"/>
                <w:lang w:eastAsia="en-US"/>
              </w:rPr>
              <w:t>Хлюпино</w:t>
            </w:r>
            <w:proofErr w:type="spellEnd"/>
            <w:r w:rsidR="00320142" w:rsidRPr="00CE732B">
              <w:rPr>
                <w:rFonts w:ascii="Times New Roman" w:eastAsia="Times New Roman" w:hAnsi="Times New Roman" w:cs="Times New Roman"/>
                <w:sz w:val="27"/>
                <w:szCs w:val="27"/>
                <w:lang w:eastAsia="en-US"/>
              </w:rPr>
              <w:t>;</w:t>
            </w:r>
          </w:p>
          <w:p w14:paraId="3840A22A" w14:textId="08B24218"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Успенское:</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229A06F7" w14:textId="0AA6BEEE"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Часцовское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поселок </w:t>
            </w:r>
            <w:proofErr w:type="spellStart"/>
            <w:r w:rsidR="00320142" w:rsidRPr="00CE732B">
              <w:rPr>
                <w:rFonts w:ascii="Times New Roman" w:eastAsia="Times New Roman" w:hAnsi="Times New Roman" w:cs="Times New Roman"/>
                <w:sz w:val="27"/>
                <w:szCs w:val="27"/>
                <w:lang w:eastAsia="en-US"/>
              </w:rPr>
              <w:t>Часцы</w:t>
            </w:r>
            <w:proofErr w:type="spellEnd"/>
          </w:p>
        </w:tc>
        <w:tc>
          <w:tcPr>
            <w:tcW w:w="3473" w:type="dxa"/>
            <w:tcBorders>
              <w:top w:val="single" w:sz="4" w:space="0" w:color="auto"/>
              <w:left w:val="single" w:sz="4" w:space="0" w:color="auto"/>
              <w:bottom w:val="single" w:sz="4" w:space="0" w:color="auto"/>
              <w:right w:val="single" w:sz="4" w:space="0" w:color="auto"/>
            </w:tcBorders>
          </w:tcPr>
          <w:p w14:paraId="0A0A062E"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1,5</w:t>
            </w:r>
          </w:p>
        </w:tc>
      </w:tr>
      <w:tr w:rsidR="00320142" w:rsidRPr="00CE732B" w14:paraId="3A7DECDE" w14:textId="77777777" w:rsidTr="003455D1">
        <w:tc>
          <w:tcPr>
            <w:tcW w:w="784" w:type="dxa"/>
            <w:tcBorders>
              <w:top w:val="single" w:sz="4" w:space="0" w:color="auto"/>
              <w:left w:val="single" w:sz="4" w:space="0" w:color="auto"/>
              <w:bottom w:val="single" w:sz="4" w:space="0" w:color="auto"/>
              <w:right w:val="single" w:sz="4" w:space="0" w:color="auto"/>
            </w:tcBorders>
          </w:tcPr>
          <w:p w14:paraId="1A62A462"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6.</w:t>
            </w:r>
          </w:p>
        </w:tc>
        <w:tc>
          <w:tcPr>
            <w:tcW w:w="5519" w:type="dxa"/>
            <w:tcBorders>
              <w:top w:val="single" w:sz="4" w:space="0" w:color="auto"/>
              <w:left w:val="single" w:sz="4" w:space="0" w:color="auto"/>
              <w:bottom w:val="single" w:sz="4" w:space="0" w:color="auto"/>
              <w:right w:val="single" w:sz="4" w:space="0" w:color="auto"/>
            </w:tcBorders>
          </w:tcPr>
          <w:p w14:paraId="5548F6DA" w14:textId="77E0196E"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Одинцово:</w:t>
            </w:r>
            <w:r w:rsidR="00320142" w:rsidRPr="00CE732B">
              <w:rPr>
                <w:rFonts w:ascii="Times New Roman" w:eastAsia="Times New Roman" w:hAnsi="Times New Roman" w:cs="Times New Roman"/>
                <w:sz w:val="27"/>
                <w:szCs w:val="27"/>
                <w:lang w:eastAsia="en-US"/>
              </w:rPr>
              <w:t xml:space="preserve"> село </w:t>
            </w:r>
            <w:proofErr w:type="spellStart"/>
            <w:r w:rsidR="00320142" w:rsidRPr="00CE732B">
              <w:rPr>
                <w:rFonts w:ascii="Times New Roman" w:eastAsia="Times New Roman" w:hAnsi="Times New Roman" w:cs="Times New Roman"/>
                <w:sz w:val="27"/>
                <w:szCs w:val="27"/>
                <w:lang w:eastAsia="en-US"/>
              </w:rPr>
              <w:t>Акулово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Вырубово</w:t>
            </w:r>
            <w:proofErr w:type="spellEnd"/>
            <w:r w:rsidR="00320142" w:rsidRPr="00CE732B">
              <w:rPr>
                <w:rFonts w:ascii="Times New Roman" w:eastAsia="Times New Roman" w:hAnsi="Times New Roman" w:cs="Times New Roman"/>
                <w:sz w:val="27"/>
                <w:szCs w:val="27"/>
                <w:lang w:eastAsia="en-US"/>
              </w:rPr>
              <w:t xml:space="preserve">, п. Дом Отдыха </w:t>
            </w:r>
            <w:r w:rsidR="00897C10">
              <w:rPr>
                <w:rFonts w:ascii="Times New Roman" w:eastAsia="Times New Roman" w:hAnsi="Times New Roman" w:cs="Times New Roman"/>
                <w:sz w:val="27"/>
                <w:szCs w:val="27"/>
                <w:lang w:eastAsia="en-US"/>
              </w:rPr>
              <w:t>«</w:t>
            </w:r>
            <w:r w:rsidR="00320142" w:rsidRPr="00CE732B">
              <w:rPr>
                <w:rFonts w:ascii="Times New Roman" w:eastAsia="Times New Roman" w:hAnsi="Times New Roman" w:cs="Times New Roman"/>
                <w:sz w:val="27"/>
                <w:szCs w:val="27"/>
                <w:lang w:eastAsia="en-US"/>
              </w:rPr>
              <w:t>Озера</w:t>
            </w:r>
            <w:r w:rsidR="00897C10">
              <w:rPr>
                <w:rFonts w:ascii="Times New Roman" w:eastAsia="Times New Roman" w:hAnsi="Times New Roman" w:cs="Times New Roman"/>
                <w:sz w:val="27"/>
                <w:szCs w:val="27"/>
                <w:lang w:eastAsia="en-US"/>
              </w:rPr>
              <w:t>»</w:t>
            </w:r>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Лохино</w:t>
            </w:r>
            <w:proofErr w:type="spellEnd"/>
            <w:r w:rsidR="00320142" w:rsidRPr="00CE732B">
              <w:rPr>
                <w:rFonts w:ascii="Times New Roman" w:eastAsia="Times New Roman" w:hAnsi="Times New Roman" w:cs="Times New Roman"/>
                <w:sz w:val="27"/>
                <w:szCs w:val="27"/>
                <w:lang w:eastAsia="en-US"/>
              </w:rPr>
              <w:t xml:space="preserve">, деревня Переделки, поселок </w:t>
            </w:r>
            <w:proofErr w:type="spellStart"/>
            <w:r w:rsidR="00320142" w:rsidRPr="00CE732B">
              <w:rPr>
                <w:rFonts w:ascii="Times New Roman" w:eastAsia="Times New Roman" w:hAnsi="Times New Roman" w:cs="Times New Roman"/>
                <w:sz w:val="27"/>
                <w:szCs w:val="27"/>
                <w:lang w:eastAsia="en-US"/>
              </w:rPr>
              <w:t>Трехгорка</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Глазынино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Губкино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Измалково</w:t>
            </w:r>
            <w:proofErr w:type="spellEnd"/>
            <w:r w:rsidR="00320142" w:rsidRPr="00CE732B">
              <w:rPr>
                <w:rFonts w:ascii="Times New Roman" w:eastAsia="Times New Roman" w:hAnsi="Times New Roman" w:cs="Times New Roman"/>
                <w:sz w:val="27"/>
                <w:szCs w:val="27"/>
                <w:lang w:eastAsia="en-US"/>
              </w:rPr>
              <w:t>;</w:t>
            </w:r>
          </w:p>
          <w:p w14:paraId="6B32EC53" w14:textId="6FE41FEE"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Голицыно:</w:t>
            </w:r>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Бутынь</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Кобяково</w:t>
            </w:r>
            <w:proofErr w:type="spellEnd"/>
            <w:r w:rsidR="00320142" w:rsidRPr="00CE732B">
              <w:rPr>
                <w:rFonts w:ascii="Times New Roman" w:eastAsia="Times New Roman" w:hAnsi="Times New Roman" w:cs="Times New Roman"/>
                <w:sz w:val="27"/>
                <w:szCs w:val="27"/>
                <w:lang w:eastAsia="en-US"/>
              </w:rPr>
              <w:t xml:space="preserve">, поселок НИИ Радио, село </w:t>
            </w:r>
            <w:proofErr w:type="spellStart"/>
            <w:r w:rsidR="00320142" w:rsidRPr="00CE732B">
              <w:rPr>
                <w:rFonts w:ascii="Times New Roman" w:eastAsia="Times New Roman" w:hAnsi="Times New Roman" w:cs="Times New Roman"/>
                <w:sz w:val="27"/>
                <w:szCs w:val="27"/>
                <w:lang w:eastAsia="en-US"/>
              </w:rPr>
              <w:t>Сидоровское</w:t>
            </w:r>
            <w:proofErr w:type="spellEnd"/>
            <w:r w:rsidR="00320142" w:rsidRPr="00CE732B">
              <w:rPr>
                <w:rFonts w:ascii="Times New Roman" w:eastAsia="Times New Roman" w:hAnsi="Times New Roman" w:cs="Times New Roman"/>
                <w:sz w:val="27"/>
                <w:szCs w:val="27"/>
                <w:lang w:eastAsia="en-US"/>
              </w:rPr>
              <w:t>;</w:t>
            </w:r>
          </w:p>
          <w:p w14:paraId="1BA111E8" w14:textId="1A37CE22"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lastRenderedPageBreak/>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Кубинка:</w:t>
            </w:r>
            <w:r w:rsidR="00320142" w:rsidRPr="00CE732B">
              <w:rPr>
                <w:rFonts w:ascii="Times New Roman" w:eastAsia="Times New Roman" w:hAnsi="Times New Roman" w:cs="Times New Roman"/>
                <w:sz w:val="27"/>
                <w:szCs w:val="27"/>
                <w:lang w:eastAsia="en-US"/>
              </w:rPr>
              <w:t xml:space="preserve"> поселок Дубки, поселок Рыбокомбината Нара, деревня </w:t>
            </w:r>
            <w:proofErr w:type="spellStart"/>
            <w:r w:rsidR="00320142" w:rsidRPr="00CE732B">
              <w:rPr>
                <w:rFonts w:ascii="Times New Roman" w:eastAsia="Times New Roman" w:hAnsi="Times New Roman" w:cs="Times New Roman"/>
                <w:sz w:val="27"/>
                <w:szCs w:val="27"/>
                <w:lang w:eastAsia="en-US"/>
              </w:rPr>
              <w:t>Подлипки</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Полушкино</w:t>
            </w:r>
            <w:proofErr w:type="spellEnd"/>
            <w:r w:rsidR="00320142" w:rsidRPr="00CE732B">
              <w:rPr>
                <w:rFonts w:ascii="Times New Roman" w:eastAsia="Times New Roman" w:hAnsi="Times New Roman" w:cs="Times New Roman"/>
                <w:sz w:val="27"/>
                <w:szCs w:val="27"/>
                <w:lang w:eastAsia="en-US"/>
              </w:rPr>
              <w:t xml:space="preserve">, деревня Еремино, деревня </w:t>
            </w:r>
            <w:proofErr w:type="spellStart"/>
            <w:r w:rsidR="00320142" w:rsidRPr="00CE732B">
              <w:rPr>
                <w:rFonts w:ascii="Times New Roman" w:eastAsia="Times New Roman" w:hAnsi="Times New Roman" w:cs="Times New Roman"/>
                <w:sz w:val="27"/>
                <w:szCs w:val="27"/>
                <w:lang w:eastAsia="en-US"/>
              </w:rPr>
              <w:t>Крутицы</w:t>
            </w:r>
            <w:proofErr w:type="spellEnd"/>
            <w:r w:rsidR="00320142" w:rsidRPr="00CE732B">
              <w:rPr>
                <w:rFonts w:ascii="Times New Roman" w:eastAsia="Times New Roman" w:hAnsi="Times New Roman" w:cs="Times New Roman"/>
                <w:sz w:val="27"/>
                <w:szCs w:val="27"/>
                <w:lang w:eastAsia="en-US"/>
              </w:rPr>
              <w:t>;</w:t>
            </w:r>
          </w:p>
          <w:p w14:paraId="0D38BE89" w14:textId="0FEE30B7"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Лесной Городок:</w:t>
            </w:r>
            <w:r w:rsidR="00320142" w:rsidRPr="00CE732B">
              <w:rPr>
                <w:rFonts w:ascii="Times New Roman" w:eastAsia="Times New Roman" w:hAnsi="Times New Roman" w:cs="Times New Roman"/>
                <w:sz w:val="27"/>
                <w:szCs w:val="27"/>
                <w:lang w:eastAsia="en-US"/>
              </w:rPr>
              <w:t xml:space="preserve"> деревня Бородки;</w:t>
            </w:r>
          </w:p>
          <w:p w14:paraId="54F24BA9" w14:textId="1BCC3968"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00320142" w:rsidRPr="00CE732B">
              <w:rPr>
                <w:rFonts w:ascii="Times New Roman" w:eastAsia="Times New Roman" w:hAnsi="Times New Roman" w:cs="Times New Roman"/>
                <w:b/>
                <w:bCs/>
                <w:sz w:val="27"/>
                <w:szCs w:val="27"/>
                <w:lang w:eastAsia="en-US"/>
              </w:rPr>
              <w:t xml:space="preserve"> Большие Вяземы:</w:t>
            </w:r>
            <w:r w:rsidR="00320142" w:rsidRPr="00CE732B">
              <w:rPr>
                <w:rFonts w:ascii="Times New Roman" w:eastAsia="Times New Roman" w:hAnsi="Times New Roman" w:cs="Times New Roman"/>
                <w:sz w:val="27"/>
                <w:szCs w:val="27"/>
                <w:lang w:eastAsia="en-US"/>
              </w:rPr>
              <w:t xml:space="preserve"> деревня Ямщина;</w:t>
            </w:r>
          </w:p>
          <w:p w14:paraId="6E4D6D94" w14:textId="4AA0791E"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Новоивановское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Сколково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Немчиново</w:t>
            </w:r>
            <w:proofErr w:type="spellEnd"/>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Марфино</w:t>
            </w:r>
            <w:proofErr w:type="spellEnd"/>
            <w:r w:rsidR="00320142" w:rsidRPr="00CE732B">
              <w:rPr>
                <w:rFonts w:ascii="Times New Roman" w:eastAsia="Times New Roman" w:hAnsi="Times New Roman" w:cs="Times New Roman"/>
                <w:sz w:val="27"/>
                <w:szCs w:val="27"/>
                <w:lang w:eastAsia="en-US"/>
              </w:rPr>
              <w:t>;</w:t>
            </w:r>
          </w:p>
          <w:p w14:paraId="2B71C924" w14:textId="5D9D6907"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Горское:</w:t>
            </w:r>
            <w:r w:rsidR="00320142" w:rsidRPr="00CE732B">
              <w:rPr>
                <w:rFonts w:ascii="Times New Roman" w:eastAsia="Times New Roman" w:hAnsi="Times New Roman" w:cs="Times New Roman"/>
                <w:sz w:val="27"/>
                <w:szCs w:val="27"/>
                <w:lang w:eastAsia="en-US"/>
              </w:rPr>
              <w:t xml:space="preserve"> деревня Большое </w:t>
            </w:r>
            <w:proofErr w:type="spellStart"/>
            <w:r w:rsidR="00320142" w:rsidRPr="00CE732B">
              <w:rPr>
                <w:rFonts w:ascii="Times New Roman" w:eastAsia="Times New Roman" w:hAnsi="Times New Roman" w:cs="Times New Roman"/>
                <w:sz w:val="27"/>
                <w:szCs w:val="27"/>
                <w:lang w:eastAsia="en-US"/>
              </w:rPr>
              <w:t>Сареево</w:t>
            </w:r>
            <w:proofErr w:type="spellEnd"/>
            <w:r w:rsidR="00320142" w:rsidRPr="00CE732B">
              <w:rPr>
                <w:rFonts w:ascii="Times New Roman" w:eastAsia="Times New Roman" w:hAnsi="Times New Roman" w:cs="Times New Roman"/>
                <w:sz w:val="27"/>
                <w:szCs w:val="27"/>
                <w:lang w:eastAsia="en-US"/>
              </w:rPr>
              <w:t xml:space="preserve">, село </w:t>
            </w:r>
            <w:proofErr w:type="spellStart"/>
            <w:r w:rsidR="00320142" w:rsidRPr="00CE732B">
              <w:rPr>
                <w:rFonts w:ascii="Times New Roman" w:eastAsia="Times New Roman" w:hAnsi="Times New Roman" w:cs="Times New Roman"/>
                <w:sz w:val="27"/>
                <w:szCs w:val="27"/>
                <w:lang w:eastAsia="en-US"/>
              </w:rPr>
              <w:t>Лайково</w:t>
            </w:r>
            <w:proofErr w:type="spellEnd"/>
            <w:r w:rsidR="00320142" w:rsidRPr="00CE732B">
              <w:rPr>
                <w:rFonts w:ascii="Times New Roman" w:eastAsia="Times New Roman" w:hAnsi="Times New Roman" w:cs="Times New Roman"/>
                <w:sz w:val="27"/>
                <w:szCs w:val="27"/>
                <w:lang w:eastAsia="en-US"/>
              </w:rPr>
              <w:t>;</w:t>
            </w:r>
          </w:p>
          <w:p w14:paraId="473E4604" w14:textId="0E1D9821"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00320142"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Жаворонковское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деревня Ликино, село Юдино;</w:t>
            </w:r>
          </w:p>
          <w:p w14:paraId="3B10DC6C" w14:textId="66C1A128"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Часцовское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tc>
        <w:tc>
          <w:tcPr>
            <w:tcW w:w="3473" w:type="dxa"/>
            <w:tcBorders>
              <w:top w:val="single" w:sz="4" w:space="0" w:color="auto"/>
              <w:left w:val="single" w:sz="4" w:space="0" w:color="auto"/>
              <w:bottom w:val="single" w:sz="4" w:space="0" w:color="auto"/>
              <w:right w:val="single" w:sz="4" w:space="0" w:color="auto"/>
            </w:tcBorders>
          </w:tcPr>
          <w:p w14:paraId="10E4F454"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1,2</w:t>
            </w:r>
          </w:p>
        </w:tc>
      </w:tr>
      <w:tr w:rsidR="00320142" w:rsidRPr="00CE732B" w14:paraId="24D5039C" w14:textId="77777777" w:rsidTr="003455D1">
        <w:tc>
          <w:tcPr>
            <w:tcW w:w="784" w:type="dxa"/>
            <w:tcBorders>
              <w:top w:val="single" w:sz="4" w:space="0" w:color="auto"/>
              <w:left w:val="single" w:sz="4" w:space="0" w:color="auto"/>
              <w:bottom w:val="single" w:sz="4" w:space="0" w:color="auto"/>
              <w:right w:val="single" w:sz="4" w:space="0" w:color="auto"/>
            </w:tcBorders>
          </w:tcPr>
          <w:p w14:paraId="0BF4DCE3"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7.</w:t>
            </w:r>
          </w:p>
        </w:tc>
        <w:tc>
          <w:tcPr>
            <w:tcW w:w="5519" w:type="dxa"/>
            <w:tcBorders>
              <w:top w:val="single" w:sz="4" w:space="0" w:color="auto"/>
              <w:left w:val="single" w:sz="4" w:space="0" w:color="auto"/>
              <w:bottom w:val="single" w:sz="4" w:space="0" w:color="auto"/>
              <w:right w:val="single" w:sz="4" w:space="0" w:color="auto"/>
            </w:tcBorders>
          </w:tcPr>
          <w:p w14:paraId="4BCABAF1" w14:textId="022C3E0B"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Одинцово:</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3B729E85" w14:textId="32052B83"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Голицыно:</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37382E88" w14:textId="703F6A91"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Кубинка:</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015DE590" w14:textId="2574AC82"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Большие Вяземы:</w:t>
            </w:r>
            <w:r w:rsidR="00320142" w:rsidRPr="00CE732B">
              <w:rPr>
                <w:rFonts w:ascii="Times New Roman" w:eastAsia="Times New Roman" w:hAnsi="Times New Roman" w:cs="Times New Roman"/>
                <w:sz w:val="27"/>
                <w:szCs w:val="27"/>
                <w:lang w:eastAsia="en-US"/>
              </w:rPr>
              <w:t xml:space="preserve"> деревня </w:t>
            </w:r>
            <w:proofErr w:type="spellStart"/>
            <w:r w:rsidR="00320142" w:rsidRPr="00CE732B">
              <w:rPr>
                <w:rFonts w:ascii="Times New Roman" w:eastAsia="Times New Roman" w:hAnsi="Times New Roman" w:cs="Times New Roman"/>
                <w:sz w:val="27"/>
                <w:szCs w:val="27"/>
                <w:lang w:eastAsia="en-US"/>
              </w:rPr>
              <w:t>Шараповка</w:t>
            </w:r>
            <w:proofErr w:type="spellEnd"/>
            <w:r w:rsidR="00320142" w:rsidRPr="00CE732B">
              <w:rPr>
                <w:rFonts w:ascii="Times New Roman" w:eastAsia="Times New Roman" w:hAnsi="Times New Roman" w:cs="Times New Roman"/>
                <w:sz w:val="27"/>
                <w:szCs w:val="27"/>
                <w:lang w:eastAsia="en-US"/>
              </w:rPr>
              <w:t>, деревня Горловка;</w:t>
            </w:r>
          </w:p>
          <w:p w14:paraId="0A3C63BD" w14:textId="1DEFD9CC"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sidRPr="00EF14AF">
              <w:rPr>
                <w:rFonts w:ascii="Times New Roman" w:eastAsia="Times New Roman" w:hAnsi="Times New Roman" w:cs="Times New Roman"/>
                <w:b/>
                <w:bCs/>
                <w:sz w:val="27"/>
                <w:szCs w:val="27"/>
                <w:lang w:eastAsia="en-US"/>
              </w:rPr>
              <w:t xml:space="preserve">территориальное управление </w:t>
            </w:r>
            <w:proofErr w:type="spellStart"/>
            <w:r w:rsidR="00320142" w:rsidRPr="00EF14AF">
              <w:rPr>
                <w:rFonts w:ascii="Times New Roman" w:eastAsia="Times New Roman" w:hAnsi="Times New Roman" w:cs="Times New Roman"/>
                <w:b/>
                <w:bCs/>
                <w:sz w:val="27"/>
                <w:szCs w:val="27"/>
                <w:lang w:eastAsia="en-US"/>
              </w:rPr>
              <w:t>Новоивановское</w:t>
            </w:r>
            <w:proofErr w:type="spellEnd"/>
            <w:r w:rsidR="00320142" w:rsidRPr="00EF14AF">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деревня Малая </w:t>
            </w:r>
            <w:proofErr w:type="spellStart"/>
            <w:r w:rsidR="00320142" w:rsidRPr="00CE732B">
              <w:rPr>
                <w:rFonts w:ascii="Times New Roman" w:eastAsia="Times New Roman" w:hAnsi="Times New Roman" w:cs="Times New Roman"/>
                <w:sz w:val="27"/>
                <w:szCs w:val="27"/>
                <w:lang w:eastAsia="en-US"/>
              </w:rPr>
              <w:t>Сетунь</w:t>
            </w:r>
            <w:proofErr w:type="spellEnd"/>
            <w:r w:rsidR="00320142" w:rsidRPr="00CE732B">
              <w:rPr>
                <w:rFonts w:ascii="Times New Roman" w:eastAsia="Times New Roman" w:hAnsi="Times New Roman" w:cs="Times New Roman"/>
                <w:sz w:val="27"/>
                <w:szCs w:val="27"/>
                <w:lang w:eastAsia="en-US"/>
              </w:rPr>
              <w:t>;</w:t>
            </w:r>
          </w:p>
          <w:p w14:paraId="49CAF365" w14:textId="6185DF54"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 xml:space="preserve">Горское: </w:t>
            </w:r>
            <w:r w:rsidR="00320142" w:rsidRPr="00CE732B">
              <w:rPr>
                <w:rFonts w:ascii="Times New Roman" w:eastAsia="Times New Roman" w:hAnsi="Times New Roman" w:cs="Times New Roman"/>
                <w:sz w:val="27"/>
                <w:szCs w:val="27"/>
                <w:lang w:eastAsia="en-US"/>
              </w:rPr>
              <w:t xml:space="preserve">деревня </w:t>
            </w:r>
            <w:proofErr w:type="spellStart"/>
            <w:r w:rsidR="00320142" w:rsidRPr="00CE732B">
              <w:rPr>
                <w:rFonts w:ascii="Times New Roman" w:eastAsia="Times New Roman" w:hAnsi="Times New Roman" w:cs="Times New Roman"/>
                <w:sz w:val="27"/>
                <w:szCs w:val="27"/>
                <w:lang w:eastAsia="en-US"/>
              </w:rPr>
              <w:t>Лызлово</w:t>
            </w:r>
            <w:proofErr w:type="spellEnd"/>
            <w:r w:rsidR="00320142" w:rsidRPr="00CE732B">
              <w:rPr>
                <w:rFonts w:ascii="Times New Roman" w:eastAsia="Times New Roman" w:hAnsi="Times New Roman" w:cs="Times New Roman"/>
                <w:sz w:val="27"/>
                <w:szCs w:val="27"/>
                <w:lang w:eastAsia="en-US"/>
              </w:rPr>
              <w:t xml:space="preserve">, деревня Малое </w:t>
            </w:r>
            <w:proofErr w:type="spellStart"/>
            <w:r w:rsidR="00320142" w:rsidRPr="00CE732B">
              <w:rPr>
                <w:rFonts w:ascii="Times New Roman" w:eastAsia="Times New Roman" w:hAnsi="Times New Roman" w:cs="Times New Roman"/>
                <w:sz w:val="27"/>
                <w:szCs w:val="27"/>
                <w:lang w:eastAsia="en-US"/>
              </w:rPr>
              <w:t>Сареево</w:t>
            </w:r>
            <w:proofErr w:type="spellEnd"/>
            <w:r w:rsidR="00320142" w:rsidRPr="00CE732B">
              <w:rPr>
                <w:rFonts w:ascii="Times New Roman" w:eastAsia="Times New Roman" w:hAnsi="Times New Roman" w:cs="Times New Roman"/>
                <w:sz w:val="27"/>
                <w:szCs w:val="27"/>
                <w:lang w:eastAsia="en-US"/>
              </w:rPr>
              <w:t>;</w:t>
            </w:r>
          </w:p>
          <w:p w14:paraId="09E855B4" w14:textId="02751EB6"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Жаворонковское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312C9AAE" w14:textId="2B9D5FB8" w:rsidR="00320142" w:rsidRPr="00CE732B" w:rsidRDefault="00EF14AF" w:rsidP="00320142">
            <w:pPr>
              <w:widowControl w:val="0"/>
              <w:autoSpaceDE w:val="0"/>
              <w:autoSpaceDN w:val="0"/>
              <w:adjustRightInd w:val="0"/>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Захаровское:</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p w14:paraId="1736D935" w14:textId="43CB09B3"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lastRenderedPageBreak/>
              <w:t>территориальное управление</w:t>
            </w:r>
            <w:r w:rsidRPr="00CE732B">
              <w:rPr>
                <w:rFonts w:ascii="Times New Roman" w:eastAsia="Times New Roman" w:hAnsi="Times New Roman" w:cs="Times New Roman"/>
                <w:b/>
                <w:bCs/>
                <w:sz w:val="27"/>
                <w:szCs w:val="27"/>
                <w:lang w:eastAsia="en-US"/>
              </w:rPr>
              <w:t xml:space="preserve"> </w:t>
            </w:r>
            <w:proofErr w:type="spellStart"/>
            <w:r w:rsidR="00320142" w:rsidRPr="00CE732B">
              <w:rPr>
                <w:rFonts w:ascii="Times New Roman" w:eastAsia="Times New Roman" w:hAnsi="Times New Roman" w:cs="Times New Roman"/>
                <w:b/>
                <w:bCs/>
                <w:sz w:val="27"/>
                <w:szCs w:val="27"/>
                <w:lang w:eastAsia="en-US"/>
              </w:rPr>
              <w:t>Назарьевское</w:t>
            </w:r>
            <w:proofErr w:type="spellEnd"/>
            <w:r w:rsidR="00320142" w:rsidRPr="00CE732B">
              <w:rPr>
                <w:rFonts w:ascii="Times New Roman" w:eastAsia="Times New Roman" w:hAnsi="Times New Roman" w:cs="Times New Roman"/>
                <w:b/>
                <w:bCs/>
                <w:sz w:val="27"/>
                <w:szCs w:val="27"/>
                <w:lang w:eastAsia="en-US"/>
              </w:rPr>
              <w:t>:</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tc>
        <w:tc>
          <w:tcPr>
            <w:tcW w:w="3473" w:type="dxa"/>
            <w:tcBorders>
              <w:top w:val="single" w:sz="4" w:space="0" w:color="auto"/>
              <w:left w:val="single" w:sz="4" w:space="0" w:color="auto"/>
              <w:bottom w:val="single" w:sz="4" w:space="0" w:color="auto"/>
              <w:right w:val="single" w:sz="4" w:space="0" w:color="auto"/>
            </w:tcBorders>
          </w:tcPr>
          <w:p w14:paraId="2E37917C"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lastRenderedPageBreak/>
              <w:t>1</w:t>
            </w:r>
          </w:p>
        </w:tc>
      </w:tr>
      <w:tr w:rsidR="00320142" w:rsidRPr="00CE732B" w14:paraId="6CFECC8B" w14:textId="77777777" w:rsidTr="003455D1">
        <w:tc>
          <w:tcPr>
            <w:tcW w:w="784" w:type="dxa"/>
            <w:tcBorders>
              <w:top w:val="single" w:sz="4" w:space="0" w:color="auto"/>
              <w:left w:val="single" w:sz="4" w:space="0" w:color="auto"/>
              <w:bottom w:val="single" w:sz="4" w:space="0" w:color="auto"/>
              <w:right w:val="single" w:sz="4" w:space="0" w:color="auto"/>
            </w:tcBorders>
          </w:tcPr>
          <w:p w14:paraId="1AF84F0A"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8.</w:t>
            </w:r>
          </w:p>
        </w:tc>
        <w:tc>
          <w:tcPr>
            <w:tcW w:w="5519" w:type="dxa"/>
            <w:tcBorders>
              <w:top w:val="single" w:sz="4" w:space="0" w:color="auto"/>
              <w:left w:val="single" w:sz="4" w:space="0" w:color="auto"/>
              <w:bottom w:val="single" w:sz="4" w:space="0" w:color="auto"/>
              <w:right w:val="single" w:sz="4" w:space="0" w:color="auto"/>
            </w:tcBorders>
          </w:tcPr>
          <w:p w14:paraId="42FD0488" w14:textId="33A75DE4" w:rsidR="00320142" w:rsidRPr="00CE732B" w:rsidRDefault="00EF14AF" w:rsidP="00320142">
            <w:pPr>
              <w:widowControl w:val="0"/>
              <w:autoSpaceDE w:val="0"/>
              <w:autoSpaceDN w:val="0"/>
              <w:adjustRightInd w:val="0"/>
              <w:rPr>
                <w:rFonts w:ascii="Times New Roman" w:eastAsia="Times New Roman" w:hAnsi="Times New Roman" w:cs="Times New Roman"/>
                <w:b/>
                <w:bCs/>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Никольское;</w:t>
            </w:r>
          </w:p>
          <w:p w14:paraId="7FA39D55" w14:textId="73E18D73" w:rsidR="00320142" w:rsidRPr="00CE732B" w:rsidRDefault="00EF14AF" w:rsidP="00320142">
            <w:pPr>
              <w:jc w:val="both"/>
              <w:rPr>
                <w:rFonts w:ascii="Times New Roman" w:eastAsia="Times New Roman" w:hAnsi="Times New Roman" w:cs="Times New Roman"/>
                <w:sz w:val="27"/>
                <w:szCs w:val="27"/>
                <w:lang w:eastAsia="en-US"/>
              </w:rPr>
            </w:pPr>
            <w:r>
              <w:rPr>
                <w:rFonts w:ascii="Times New Roman" w:eastAsia="Times New Roman" w:hAnsi="Times New Roman" w:cs="Times New Roman"/>
                <w:b/>
                <w:bCs/>
                <w:sz w:val="27"/>
                <w:szCs w:val="27"/>
                <w:lang w:eastAsia="en-US"/>
              </w:rPr>
              <w:t>территориальное управление</w:t>
            </w:r>
            <w:r w:rsidRPr="00CE732B">
              <w:rPr>
                <w:rFonts w:ascii="Times New Roman" w:eastAsia="Times New Roman" w:hAnsi="Times New Roman" w:cs="Times New Roman"/>
                <w:b/>
                <w:bCs/>
                <w:sz w:val="27"/>
                <w:szCs w:val="27"/>
                <w:lang w:eastAsia="en-US"/>
              </w:rPr>
              <w:t xml:space="preserve"> </w:t>
            </w:r>
            <w:r w:rsidR="00320142" w:rsidRPr="00CE732B">
              <w:rPr>
                <w:rFonts w:ascii="Times New Roman" w:eastAsia="Times New Roman" w:hAnsi="Times New Roman" w:cs="Times New Roman"/>
                <w:b/>
                <w:bCs/>
                <w:sz w:val="27"/>
                <w:szCs w:val="27"/>
                <w:lang w:eastAsia="en-US"/>
              </w:rPr>
              <w:t>Ершовское:</w:t>
            </w:r>
            <w:r w:rsidR="00320142" w:rsidRPr="00CE732B">
              <w:rPr>
                <w:rFonts w:ascii="Times New Roman" w:eastAsia="Times New Roman" w:hAnsi="Times New Roman" w:cs="Times New Roman"/>
                <w:sz w:val="27"/>
                <w:szCs w:val="27"/>
                <w:lang w:eastAsia="en-US"/>
              </w:rPr>
              <w:t xml:space="preserve"> за исключением вышеуказанной части поселения</w:t>
            </w:r>
          </w:p>
        </w:tc>
        <w:tc>
          <w:tcPr>
            <w:tcW w:w="3473" w:type="dxa"/>
            <w:tcBorders>
              <w:top w:val="single" w:sz="4" w:space="0" w:color="auto"/>
              <w:left w:val="single" w:sz="4" w:space="0" w:color="auto"/>
              <w:bottom w:val="single" w:sz="4" w:space="0" w:color="auto"/>
              <w:right w:val="single" w:sz="4" w:space="0" w:color="auto"/>
            </w:tcBorders>
          </w:tcPr>
          <w:p w14:paraId="42D7D478" w14:textId="77777777" w:rsidR="00320142" w:rsidRPr="00CE732B" w:rsidRDefault="00320142" w:rsidP="00320142">
            <w:pPr>
              <w:jc w:val="both"/>
              <w:rPr>
                <w:rFonts w:ascii="Times New Roman" w:eastAsia="Times New Roman" w:hAnsi="Times New Roman" w:cs="Times New Roman"/>
                <w:sz w:val="27"/>
                <w:szCs w:val="27"/>
                <w:lang w:eastAsia="en-US"/>
              </w:rPr>
            </w:pPr>
            <w:r w:rsidRPr="00CE732B">
              <w:rPr>
                <w:rFonts w:ascii="Times New Roman" w:eastAsia="Times New Roman" w:hAnsi="Times New Roman" w:cs="Times New Roman"/>
                <w:sz w:val="27"/>
                <w:szCs w:val="27"/>
                <w:lang w:eastAsia="en-US"/>
              </w:rPr>
              <w:t>0,7</w:t>
            </w:r>
          </w:p>
        </w:tc>
      </w:tr>
    </w:tbl>
    <w:p w14:paraId="0E6399D2" w14:textId="77777777" w:rsidR="00EF14AF" w:rsidRDefault="00EF14AF" w:rsidP="003455D1">
      <w:pPr>
        <w:spacing w:before="4200"/>
        <w:jc w:val="right"/>
        <w:rPr>
          <w:rFonts w:ascii="Times New Roman" w:hAnsi="Times New Roman" w:cs="Times New Roman"/>
          <w:sz w:val="27"/>
          <w:szCs w:val="27"/>
        </w:rPr>
      </w:pPr>
    </w:p>
    <w:p w14:paraId="05F91746" w14:textId="77777777" w:rsidR="00EF14AF" w:rsidRDefault="00EF14AF" w:rsidP="003455D1">
      <w:pPr>
        <w:spacing w:before="4200"/>
        <w:jc w:val="right"/>
        <w:rPr>
          <w:rFonts w:ascii="Times New Roman" w:hAnsi="Times New Roman" w:cs="Times New Roman"/>
          <w:sz w:val="27"/>
          <w:szCs w:val="27"/>
        </w:rPr>
      </w:pPr>
    </w:p>
    <w:p w14:paraId="275C0842" w14:textId="1E10CF9A" w:rsidR="00320142" w:rsidRPr="00CE732B" w:rsidRDefault="00320142" w:rsidP="003455D1">
      <w:pPr>
        <w:spacing w:before="4200"/>
        <w:jc w:val="right"/>
        <w:rPr>
          <w:rFonts w:ascii="Times New Roman" w:hAnsi="Times New Roman" w:cs="Times New Roman"/>
          <w:sz w:val="27"/>
          <w:szCs w:val="27"/>
        </w:rPr>
      </w:pPr>
      <w:r w:rsidRPr="00CE732B">
        <w:rPr>
          <w:rFonts w:ascii="Times New Roman" w:hAnsi="Times New Roman" w:cs="Times New Roman"/>
          <w:sz w:val="27"/>
          <w:szCs w:val="27"/>
        </w:rPr>
        <w:lastRenderedPageBreak/>
        <w:t>Таблица 3</w:t>
      </w:r>
    </w:p>
    <w:p w14:paraId="10B59B8E" w14:textId="77777777" w:rsidR="00320142" w:rsidRPr="00CE732B" w:rsidRDefault="00320142" w:rsidP="00320142">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Коэффициент площади объекта бизнеса,</w:t>
      </w:r>
    </w:p>
    <w:p w14:paraId="221D4651" w14:textId="77777777" w:rsidR="00320142" w:rsidRPr="00CE732B" w:rsidRDefault="00320142" w:rsidP="00320142">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 xml:space="preserve">размещаемого на территории парка культуры и отдыха </w:t>
      </w:r>
    </w:p>
    <w:p w14:paraId="581F5FF3" w14:textId="77777777" w:rsidR="00320142" w:rsidRPr="00CE732B" w:rsidRDefault="00320142" w:rsidP="00320142">
      <w:pPr>
        <w:spacing w:after="0" w:line="240" w:lineRule="auto"/>
        <w:jc w:val="center"/>
        <w:rPr>
          <w:rFonts w:ascii="Times New Roman" w:hAnsi="Times New Roman" w:cs="Times New Roman"/>
          <w:sz w:val="27"/>
          <w:szCs w:val="27"/>
        </w:rPr>
      </w:pPr>
      <w:r w:rsidRPr="00CE732B">
        <w:rPr>
          <w:rFonts w:ascii="Times New Roman" w:hAnsi="Times New Roman" w:cs="Times New Roman"/>
          <w:sz w:val="27"/>
          <w:szCs w:val="27"/>
        </w:rPr>
        <w:t>Одинцовского городского округа</w:t>
      </w:r>
    </w:p>
    <w:p w14:paraId="46B0D4E7" w14:textId="77777777" w:rsidR="00320142" w:rsidRPr="00CE732B" w:rsidRDefault="00320142" w:rsidP="00320142">
      <w:pPr>
        <w:spacing w:after="0" w:line="240" w:lineRule="auto"/>
        <w:jc w:val="center"/>
        <w:rPr>
          <w:rFonts w:ascii="Times New Roman" w:hAnsi="Times New Roman" w:cs="Times New Roman"/>
          <w:sz w:val="27"/>
          <w:szCs w:val="27"/>
        </w:rPr>
      </w:pPr>
    </w:p>
    <w:tbl>
      <w:tblPr>
        <w:tblW w:w="11199" w:type="dxa"/>
        <w:tblInd w:w="-8" w:type="dxa"/>
        <w:tblCellMar>
          <w:left w:w="0" w:type="dxa"/>
          <w:right w:w="0" w:type="dxa"/>
        </w:tblCellMar>
        <w:tblLook w:val="04A0" w:firstRow="1" w:lastRow="0" w:firstColumn="1" w:lastColumn="0" w:noHBand="0" w:noVBand="1"/>
      </w:tblPr>
      <w:tblGrid>
        <w:gridCol w:w="612"/>
        <w:gridCol w:w="2733"/>
        <w:gridCol w:w="2748"/>
        <w:gridCol w:w="21"/>
        <w:gridCol w:w="3384"/>
        <w:gridCol w:w="567"/>
        <w:gridCol w:w="567"/>
        <w:gridCol w:w="567"/>
      </w:tblGrid>
      <w:tr w:rsidR="00320142" w:rsidRPr="00243E7D" w14:paraId="1F226A91" w14:textId="77777777" w:rsidTr="003455D1">
        <w:trPr>
          <w:gridAfter w:val="3"/>
          <w:wAfter w:w="1701" w:type="dxa"/>
          <w:tblHeader/>
        </w:trPr>
        <w:tc>
          <w:tcPr>
            <w:tcW w:w="612" w:type="dxa"/>
            <w:tcBorders>
              <w:top w:val="single" w:sz="6" w:space="0" w:color="000000"/>
              <w:left w:val="single" w:sz="6" w:space="0" w:color="000000"/>
              <w:bottom w:val="single" w:sz="6" w:space="0" w:color="000000"/>
              <w:right w:val="single" w:sz="6" w:space="0" w:color="000000"/>
            </w:tcBorders>
            <w:hideMark/>
          </w:tcPr>
          <w:p w14:paraId="08E483C7"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41A02550"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 xml:space="preserve">Вид объекта бизнеса </w:t>
            </w:r>
          </w:p>
        </w:tc>
        <w:tc>
          <w:tcPr>
            <w:tcW w:w="0" w:type="auto"/>
            <w:tcBorders>
              <w:top w:val="single" w:sz="6" w:space="0" w:color="000000"/>
              <w:left w:val="single" w:sz="6" w:space="0" w:color="000000"/>
              <w:bottom w:val="single" w:sz="6" w:space="0" w:color="000000"/>
              <w:right w:val="single" w:sz="6" w:space="0" w:color="000000"/>
            </w:tcBorders>
            <w:hideMark/>
          </w:tcPr>
          <w:p w14:paraId="37C4347F"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 xml:space="preserve">Наименование объекта, характеристика </w:t>
            </w:r>
          </w:p>
        </w:tc>
        <w:tc>
          <w:tcPr>
            <w:tcW w:w="3405" w:type="dxa"/>
            <w:gridSpan w:val="2"/>
            <w:tcBorders>
              <w:top w:val="single" w:sz="6" w:space="0" w:color="000000"/>
              <w:left w:val="single" w:sz="6" w:space="0" w:color="000000"/>
              <w:bottom w:val="single" w:sz="6" w:space="0" w:color="000000"/>
              <w:right w:val="single" w:sz="6" w:space="0" w:color="000000"/>
            </w:tcBorders>
          </w:tcPr>
          <w:p w14:paraId="7D1EBC15" w14:textId="77777777" w:rsidR="00320142" w:rsidRPr="00243E7D" w:rsidRDefault="00320142" w:rsidP="00320142">
            <w:pPr>
              <w:spacing w:after="0" w:line="240" w:lineRule="auto"/>
              <w:jc w:val="center"/>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Коэффициент площади объекта бизнеса (К</w:t>
            </w:r>
            <w:r w:rsidRPr="00243E7D">
              <w:rPr>
                <w:rFonts w:ascii="Times New Roman" w:eastAsia="Times New Roman" w:hAnsi="Times New Roman" w:cs="Times New Roman"/>
                <w:b/>
                <w:bCs/>
                <w:sz w:val="27"/>
                <w:szCs w:val="27"/>
                <w:lang w:val="en-US"/>
              </w:rPr>
              <w:t>s</w:t>
            </w:r>
            <w:r w:rsidRPr="00243E7D">
              <w:rPr>
                <w:rFonts w:ascii="Times New Roman" w:eastAsia="Times New Roman" w:hAnsi="Times New Roman" w:cs="Times New Roman"/>
                <w:b/>
                <w:bCs/>
                <w:sz w:val="27"/>
                <w:szCs w:val="27"/>
              </w:rPr>
              <w:t>)</w:t>
            </w:r>
          </w:p>
        </w:tc>
      </w:tr>
      <w:tr w:rsidR="00320142" w:rsidRPr="00243E7D" w14:paraId="45F94CE0"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065EF6C0" w14:textId="77777777" w:rsidR="00320142" w:rsidRPr="00243E7D" w:rsidRDefault="00320142" w:rsidP="00320142">
            <w:pPr>
              <w:spacing w:after="0" w:line="288" w:lineRule="atLeast"/>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 xml:space="preserve">1 </w:t>
            </w:r>
          </w:p>
        </w:tc>
        <w:tc>
          <w:tcPr>
            <w:tcW w:w="8886" w:type="dxa"/>
            <w:gridSpan w:val="4"/>
            <w:tcBorders>
              <w:top w:val="single" w:sz="6" w:space="0" w:color="000000"/>
              <w:left w:val="single" w:sz="6" w:space="0" w:color="000000"/>
              <w:bottom w:val="single" w:sz="6" w:space="0" w:color="000000"/>
              <w:right w:val="single" w:sz="6" w:space="0" w:color="000000"/>
            </w:tcBorders>
            <w:hideMark/>
          </w:tcPr>
          <w:p w14:paraId="042CCE77" w14:textId="77777777" w:rsidR="00320142" w:rsidRPr="00243E7D" w:rsidRDefault="00320142" w:rsidP="00320142">
            <w:pPr>
              <w:spacing w:after="0" w:line="288" w:lineRule="atLeast"/>
              <w:rPr>
                <w:rFonts w:ascii="Times New Roman" w:eastAsia="Times New Roman" w:hAnsi="Times New Roman" w:cs="Times New Roman"/>
                <w:b/>
                <w:bCs/>
                <w:sz w:val="27"/>
                <w:szCs w:val="27"/>
              </w:rPr>
            </w:pPr>
            <w:r w:rsidRPr="00243E7D">
              <w:rPr>
                <w:rFonts w:ascii="Times New Roman" w:eastAsia="Times New Roman" w:hAnsi="Times New Roman" w:cs="Times New Roman"/>
                <w:b/>
                <w:bCs/>
                <w:sz w:val="27"/>
                <w:szCs w:val="27"/>
              </w:rPr>
              <w:t>Общественное питание</w:t>
            </w:r>
          </w:p>
        </w:tc>
      </w:tr>
      <w:tr w:rsidR="00320142" w:rsidRPr="00CE732B" w14:paraId="20DEC188"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0806F63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1.1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E20180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Пункты быстрого питания </w:t>
            </w:r>
          </w:p>
        </w:tc>
        <w:tc>
          <w:tcPr>
            <w:tcW w:w="0" w:type="auto"/>
            <w:tcBorders>
              <w:top w:val="single" w:sz="6" w:space="0" w:color="000000"/>
              <w:left w:val="single" w:sz="6" w:space="0" w:color="000000"/>
              <w:bottom w:val="single" w:sz="6" w:space="0" w:color="000000"/>
              <w:right w:val="single" w:sz="6" w:space="0" w:color="000000"/>
            </w:tcBorders>
            <w:hideMark/>
          </w:tcPr>
          <w:p w14:paraId="0045ECE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Павильон большой тип № 1 без летнего кафе/с летним кафе </w:t>
            </w:r>
          </w:p>
        </w:tc>
        <w:tc>
          <w:tcPr>
            <w:tcW w:w="0" w:type="auto"/>
            <w:tcBorders>
              <w:top w:val="single" w:sz="6" w:space="0" w:color="000000"/>
              <w:left w:val="single" w:sz="6" w:space="0" w:color="000000"/>
              <w:bottom w:val="single" w:sz="6" w:space="0" w:color="000000"/>
              <w:right w:val="single" w:sz="6" w:space="0" w:color="000000"/>
            </w:tcBorders>
            <w:hideMark/>
          </w:tcPr>
          <w:p w14:paraId="159D39A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4BB95AD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563F269F" w14:textId="77777777" w:rsidTr="002622F0">
        <w:trPr>
          <w:gridAfter w:val="3"/>
          <w:wAfter w:w="1701" w:type="dxa"/>
          <w:trHeight w:val="960"/>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1CB338C7"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5F0E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6D469F4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Павильон большой без летнего кафе/с летним кафе. </w:t>
            </w:r>
          </w:p>
        </w:tc>
        <w:tc>
          <w:tcPr>
            <w:tcW w:w="0" w:type="auto"/>
            <w:tcBorders>
              <w:top w:val="single" w:sz="6" w:space="0" w:color="000000"/>
              <w:left w:val="single" w:sz="6" w:space="0" w:color="000000"/>
              <w:bottom w:val="single" w:sz="4" w:space="0" w:color="auto"/>
              <w:right w:val="single" w:sz="6" w:space="0" w:color="000000"/>
            </w:tcBorders>
            <w:hideMark/>
          </w:tcPr>
          <w:p w14:paraId="495897AB"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66BF5C2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9BAE834" w14:textId="77777777" w:rsidTr="002622F0">
        <w:trPr>
          <w:gridAfter w:val="3"/>
          <w:wAfter w:w="1701" w:type="dxa"/>
          <w:trHeight w:val="952"/>
        </w:trPr>
        <w:tc>
          <w:tcPr>
            <w:tcW w:w="612" w:type="dxa"/>
            <w:vMerge/>
            <w:tcBorders>
              <w:top w:val="single" w:sz="6" w:space="0" w:color="000000"/>
              <w:left w:val="single" w:sz="6" w:space="0" w:color="000000"/>
              <w:bottom w:val="single" w:sz="6" w:space="0" w:color="000000"/>
              <w:right w:val="single" w:sz="6" w:space="0" w:color="000000"/>
            </w:tcBorders>
            <w:vAlign w:val="center"/>
          </w:tcPr>
          <w:p w14:paraId="4FB9958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DAA27DF"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4" w:space="0" w:color="auto"/>
              <w:right w:val="single" w:sz="6" w:space="0" w:color="000000"/>
            </w:tcBorders>
          </w:tcPr>
          <w:p w14:paraId="23C868F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Павильон малый без летнего кафе/с летним кафе. </w:t>
            </w:r>
          </w:p>
        </w:tc>
        <w:tc>
          <w:tcPr>
            <w:tcW w:w="0" w:type="auto"/>
            <w:tcBorders>
              <w:top w:val="single" w:sz="4" w:space="0" w:color="auto"/>
              <w:left w:val="single" w:sz="6" w:space="0" w:color="000000"/>
              <w:bottom w:val="single" w:sz="4" w:space="0" w:color="auto"/>
              <w:right w:val="single" w:sz="6" w:space="0" w:color="000000"/>
            </w:tcBorders>
          </w:tcPr>
          <w:p w14:paraId="5A6F5BC4"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tcPr>
          <w:p w14:paraId="7D20431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3,5</w:t>
            </w:r>
          </w:p>
        </w:tc>
      </w:tr>
      <w:tr w:rsidR="00320142" w:rsidRPr="00CE732B" w14:paraId="08DF86CB" w14:textId="77777777" w:rsidTr="002622F0">
        <w:trPr>
          <w:gridAfter w:val="3"/>
          <w:wAfter w:w="1701" w:type="dxa"/>
          <w:trHeight w:val="970"/>
        </w:trPr>
        <w:tc>
          <w:tcPr>
            <w:tcW w:w="612" w:type="dxa"/>
            <w:vMerge/>
            <w:tcBorders>
              <w:top w:val="single" w:sz="6" w:space="0" w:color="000000"/>
              <w:left w:val="single" w:sz="6" w:space="0" w:color="000000"/>
              <w:bottom w:val="single" w:sz="6" w:space="0" w:color="000000"/>
              <w:right w:val="single" w:sz="6" w:space="0" w:color="000000"/>
            </w:tcBorders>
            <w:vAlign w:val="center"/>
          </w:tcPr>
          <w:p w14:paraId="726AEFB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B7B8E7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6" w:space="0" w:color="000000"/>
              <w:right w:val="single" w:sz="6" w:space="0" w:color="000000"/>
            </w:tcBorders>
          </w:tcPr>
          <w:p w14:paraId="1E14067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большой без летнего кафе/с летним кафе </w:t>
            </w:r>
          </w:p>
        </w:tc>
        <w:tc>
          <w:tcPr>
            <w:tcW w:w="0" w:type="auto"/>
            <w:tcBorders>
              <w:top w:val="single" w:sz="4" w:space="0" w:color="auto"/>
              <w:left w:val="single" w:sz="6" w:space="0" w:color="000000"/>
              <w:bottom w:val="single" w:sz="6" w:space="0" w:color="000000"/>
              <w:right w:val="single" w:sz="6" w:space="0" w:color="000000"/>
            </w:tcBorders>
          </w:tcPr>
          <w:p w14:paraId="01493B1C"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tcPr>
          <w:p w14:paraId="716D4AE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7C06C50B"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242D6F7"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3D849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813896B"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малый, площадью от 9 кв. м </w:t>
            </w:r>
          </w:p>
        </w:tc>
        <w:tc>
          <w:tcPr>
            <w:tcW w:w="0" w:type="auto"/>
            <w:tcBorders>
              <w:top w:val="single" w:sz="6" w:space="0" w:color="000000"/>
              <w:left w:val="single" w:sz="6" w:space="0" w:color="000000"/>
              <w:bottom w:val="single" w:sz="6" w:space="0" w:color="000000"/>
              <w:right w:val="single" w:sz="6" w:space="0" w:color="000000"/>
            </w:tcBorders>
            <w:hideMark/>
          </w:tcPr>
          <w:p w14:paraId="108B9714"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62F9F80"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2,5</w:t>
            </w:r>
          </w:p>
        </w:tc>
      </w:tr>
      <w:tr w:rsidR="00320142" w:rsidRPr="00CE732B" w14:paraId="4CE60949"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AC2252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17B083"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8DB9B0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малый, площадью до 9 кв. м включительно </w:t>
            </w:r>
          </w:p>
        </w:tc>
        <w:tc>
          <w:tcPr>
            <w:tcW w:w="0" w:type="auto"/>
            <w:tcBorders>
              <w:top w:val="single" w:sz="6" w:space="0" w:color="000000"/>
              <w:left w:val="single" w:sz="6" w:space="0" w:color="000000"/>
              <w:bottom w:val="single" w:sz="6" w:space="0" w:color="000000"/>
              <w:right w:val="single" w:sz="6" w:space="0" w:color="000000"/>
            </w:tcBorders>
            <w:hideMark/>
          </w:tcPr>
          <w:p w14:paraId="0BD67AA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3E2C848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w:t>
            </w:r>
          </w:p>
        </w:tc>
      </w:tr>
      <w:tr w:rsidR="00320142" w:rsidRPr="00CE732B" w14:paraId="3A3316DE"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2FFF1D3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6910D62B"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Мобильный пункт быстрого питания </w:t>
            </w:r>
          </w:p>
        </w:tc>
        <w:tc>
          <w:tcPr>
            <w:tcW w:w="0" w:type="auto"/>
            <w:tcBorders>
              <w:top w:val="single" w:sz="6" w:space="0" w:color="000000"/>
              <w:left w:val="single" w:sz="6" w:space="0" w:color="000000"/>
              <w:bottom w:val="single" w:sz="6" w:space="0" w:color="000000"/>
              <w:right w:val="single" w:sz="6" w:space="0" w:color="000000"/>
            </w:tcBorders>
            <w:hideMark/>
          </w:tcPr>
          <w:p w14:paraId="45F50DE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Техническое средство (</w:t>
            </w:r>
            <w:proofErr w:type="spellStart"/>
            <w:r w:rsidRPr="00CE732B">
              <w:rPr>
                <w:rFonts w:ascii="Times New Roman" w:eastAsia="Times New Roman" w:hAnsi="Times New Roman" w:cs="Times New Roman"/>
                <w:sz w:val="27"/>
                <w:szCs w:val="27"/>
              </w:rPr>
              <w:t>фудтрак</w:t>
            </w:r>
            <w:proofErr w:type="spellEnd"/>
            <w:r w:rsidRPr="00CE732B">
              <w:rPr>
                <w:rFonts w:ascii="Times New Roman" w:eastAsia="Times New Roman" w:hAnsi="Times New Roman" w:cs="Times New Roman"/>
                <w:sz w:val="27"/>
                <w:szCs w:val="27"/>
              </w:rPr>
              <w:t xml:space="preserve"> без сезонного (летнего кафе/с сезонным (летним) кафе) </w:t>
            </w:r>
          </w:p>
        </w:tc>
        <w:tc>
          <w:tcPr>
            <w:tcW w:w="0" w:type="auto"/>
            <w:tcBorders>
              <w:top w:val="single" w:sz="6" w:space="0" w:color="000000"/>
              <w:left w:val="single" w:sz="6" w:space="0" w:color="000000"/>
              <w:bottom w:val="single" w:sz="6" w:space="0" w:color="000000"/>
              <w:right w:val="single" w:sz="6" w:space="0" w:color="000000"/>
            </w:tcBorders>
            <w:hideMark/>
          </w:tcPr>
          <w:p w14:paraId="65225DE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72798012"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2,5</w:t>
            </w:r>
          </w:p>
        </w:tc>
      </w:tr>
      <w:tr w:rsidR="00320142" w:rsidRPr="00CE732B" w14:paraId="27026640"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550124E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27F0AA9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Передвижное сооружение </w:t>
            </w:r>
          </w:p>
        </w:tc>
        <w:tc>
          <w:tcPr>
            <w:tcW w:w="0" w:type="auto"/>
            <w:tcBorders>
              <w:top w:val="single" w:sz="6" w:space="0" w:color="000000"/>
              <w:left w:val="single" w:sz="6" w:space="0" w:color="000000"/>
              <w:bottom w:val="single" w:sz="6" w:space="0" w:color="000000"/>
              <w:right w:val="single" w:sz="6" w:space="0" w:color="000000"/>
            </w:tcBorders>
            <w:hideMark/>
          </w:tcPr>
          <w:p w14:paraId="56CD87C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Тележка </w:t>
            </w:r>
          </w:p>
        </w:tc>
        <w:tc>
          <w:tcPr>
            <w:tcW w:w="0" w:type="auto"/>
            <w:tcBorders>
              <w:top w:val="single" w:sz="6" w:space="0" w:color="000000"/>
              <w:left w:val="single" w:sz="6" w:space="0" w:color="000000"/>
              <w:bottom w:val="single" w:sz="6" w:space="0" w:color="000000"/>
              <w:right w:val="single" w:sz="6" w:space="0" w:color="000000"/>
            </w:tcBorders>
            <w:hideMark/>
          </w:tcPr>
          <w:p w14:paraId="25DE88C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65311513"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1</w:t>
            </w:r>
          </w:p>
        </w:tc>
      </w:tr>
      <w:tr w:rsidR="00320142" w:rsidRPr="00CE732B" w14:paraId="09D2FC08"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221971C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452DBE0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Летние (сезонные) кафе при стационарных объектах </w:t>
            </w:r>
          </w:p>
        </w:tc>
        <w:tc>
          <w:tcPr>
            <w:tcW w:w="0" w:type="auto"/>
            <w:tcBorders>
              <w:top w:val="single" w:sz="6" w:space="0" w:color="000000"/>
              <w:left w:val="single" w:sz="6" w:space="0" w:color="000000"/>
              <w:bottom w:val="single" w:sz="6" w:space="0" w:color="000000"/>
              <w:right w:val="single" w:sz="6" w:space="0" w:color="000000"/>
            </w:tcBorders>
            <w:hideMark/>
          </w:tcPr>
          <w:p w14:paraId="06E0B06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Терраса, веранда, компактное </w:t>
            </w:r>
          </w:p>
        </w:tc>
        <w:tc>
          <w:tcPr>
            <w:tcW w:w="0" w:type="auto"/>
            <w:tcBorders>
              <w:top w:val="single" w:sz="6" w:space="0" w:color="000000"/>
              <w:left w:val="single" w:sz="6" w:space="0" w:color="000000"/>
              <w:bottom w:val="single" w:sz="6" w:space="0" w:color="000000"/>
              <w:right w:val="single" w:sz="6" w:space="0" w:color="000000"/>
            </w:tcBorders>
            <w:hideMark/>
          </w:tcPr>
          <w:p w14:paraId="74DBEAF4"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33D191CC"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1C40C666" w14:textId="77777777" w:rsidTr="002622F0">
        <w:tc>
          <w:tcPr>
            <w:tcW w:w="612" w:type="dxa"/>
            <w:tcBorders>
              <w:top w:val="single" w:sz="6" w:space="0" w:color="000000"/>
              <w:left w:val="single" w:sz="6" w:space="0" w:color="000000"/>
              <w:bottom w:val="single" w:sz="6" w:space="0" w:color="000000"/>
              <w:right w:val="single" w:sz="6" w:space="0" w:color="000000"/>
            </w:tcBorders>
            <w:hideMark/>
          </w:tcPr>
          <w:p w14:paraId="7E1B65DE"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2 </w:t>
            </w:r>
          </w:p>
        </w:tc>
        <w:tc>
          <w:tcPr>
            <w:tcW w:w="8886" w:type="dxa"/>
            <w:gridSpan w:val="4"/>
            <w:tcBorders>
              <w:top w:val="single" w:sz="6" w:space="0" w:color="000000"/>
              <w:left w:val="single" w:sz="6" w:space="0" w:color="000000"/>
              <w:bottom w:val="single" w:sz="6" w:space="0" w:color="000000"/>
              <w:right w:val="single" w:sz="6" w:space="0" w:color="000000"/>
            </w:tcBorders>
            <w:hideMark/>
          </w:tcPr>
          <w:p w14:paraId="7C1FE0DE"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Розничная торговля</w:t>
            </w:r>
          </w:p>
        </w:tc>
        <w:tc>
          <w:tcPr>
            <w:tcW w:w="567" w:type="dxa"/>
          </w:tcPr>
          <w:p w14:paraId="6E02A227" w14:textId="77777777" w:rsidR="00320142" w:rsidRPr="00CE732B" w:rsidRDefault="00320142" w:rsidP="00320142">
            <w:pPr>
              <w:rPr>
                <w:rFonts w:eastAsiaTheme="minorHAnsi"/>
                <w:sz w:val="27"/>
                <w:szCs w:val="27"/>
                <w:lang w:eastAsia="en-US"/>
              </w:rPr>
            </w:pPr>
          </w:p>
        </w:tc>
        <w:tc>
          <w:tcPr>
            <w:tcW w:w="567" w:type="dxa"/>
          </w:tcPr>
          <w:p w14:paraId="76139598" w14:textId="77777777" w:rsidR="00320142" w:rsidRPr="00CE732B" w:rsidRDefault="00320142" w:rsidP="00320142">
            <w:pPr>
              <w:rPr>
                <w:rFonts w:eastAsiaTheme="minorHAnsi"/>
                <w:sz w:val="27"/>
                <w:szCs w:val="27"/>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5EE9EB" w14:textId="77777777" w:rsidR="00320142" w:rsidRPr="00CE732B" w:rsidRDefault="00320142" w:rsidP="00320142">
            <w:pPr>
              <w:rPr>
                <w:rFonts w:eastAsiaTheme="minorHAnsi"/>
                <w:sz w:val="27"/>
                <w:szCs w:val="27"/>
                <w:lang w:eastAsia="en-US"/>
              </w:rPr>
            </w:pPr>
          </w:p>
        </w:tc>
      </w:tr>
      <w:tr w:rsidR="00320142" w:rsidRPr="00CE732B" w14:paraId="40548898"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C07EB5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2.1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6DCD3A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Нестационарные торговые объекты (со специализацией «сувениры», </w:t>
            </w:r>
            <w:r w:rsidRPr="00CE732B">
              <w:rPr>
                <w:rFonts w:ascii="Times New Roman" w:eastAsia="Times New Roman" w:hAnsi="Times New Roman" w:cs="Times New Roman"/>
                <w:sz w:val="27"/>
                <w:szCs w:val="27"/>
              </w:rPr>
              <w:lastRenderedPageBreak/>
              <w:t xml:space="preserve">«народные промыслы», «предметы творчества», «печать», «товары для отдыха и досуга», «корм для животных и птиц»)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B0A68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lastRenderedPageBreak/>
              <w:t xml:space="preserve">Павильон малый. </w:t>
            </w:r>
          </w:p>
          <w:p w14:paraId="43F1625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большой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72AA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br/>
            </w:r>
          </w:p>
        </w:tc>
        <w:tc>
          <w:tcPr>
            <w:tcW w:w="3384" w:type="dxa"/>
            <w:tcBorders>
              <w:top w:val="nil"/>
              <w:left w:val="single" w:sz="4" w:space="0" w:color="auto"/>
              <w:bottom w:val="single" w:sz="4" w:space="0" w:color="auto"/>
              <w:right w:val="single" w:sz="4" w:space="0" w:color="auto"/>
            </w:tcBorders>
            <w:shd w:val="clear" w:color="auto" w:fill="auto"/>
            <w:hideMark/>
          </w:tcPr>
          <w:p w14:paraId="110D251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6DE535B2"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0913A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2A3E3"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960F3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малый площадью от 9 кв. м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34D7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68505BF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2,5</w:t>
            </w:r>
          </w:p>
        </w:tc>
      </w:tr>
      <w:tr w:rsidR="00320142" w:rsidRPr="00CE732B" w14:paraId="77B65762"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9F07E"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9BCAF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C5701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Киоск малый площадью до 9 кв. м включительно </w:t>
            </w:r>
          </w:p>
        </w:tc>
        <w:tc>
          <w:tcPr>
            <w:tcW w:w="0" w:type="auto"/>
            <w:tcBorders>
              <w:top w:val="single" w:sz="6" w:space="0" w:color="000000"/>
              <w:left w:val="single" w:sz="6" w:space="0" w:color="000000"/>
              <w:bottom w:val="single" w:sz="4" w:space="0" w:color="auto"/>
              <w:right w:val="single" w:sz="6" w:space="0" w:color="000000"/>
            </w:tcBorders>
            <w:shd w:val="clear" w:color="auto" w:fill="auto"/>
            <w:vAlign w:val="center"/>
            <w:hideMark/>
          </w:tcPr>
          <w:p w14:paraId="206A1BD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p w14:paraId="21B9E543"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p w14:paraId="739D07F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6A486E2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w:t>
            </w:r>
          </w:p>
        </w:tc>
      </w:tr>
      <w:tr w:rsidR="00320142" w:rsidRPr="00CE732B" w14:paraId="603F18FB"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943318E" w14:textId="77777777" w:rsidR="00320142" w:rsidRPr="00CE732B" w:rsidRDefault="00320142" w:rsidP="00320142">
            <w:pPr>
              <w:spacing w:after="0" w:line="240" w:lineRule="auto"/>
              <w:rPr>
                <w:rFonts w:ascii="Times New Roman" w:eastAsia="Times New Roman" w:hAnsi="Times New Roman" w:cs="Times New Roman"/>
                <w:sz w:val="27"/>
                <w:szCs w:val="27"/>
                <w:highlight w:val="re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0DE3E" w14:textId="77777777" w:rsidR="00320142" w:rsidRPr="00CE732B" w:rsidRDefault="00320142" w:rsidP="00320142">
            <w:pPr>
              <w:spacing w:after="0" w:line="240" w:lineRule="auto"/>
              <w:rPr>
                <w:rFonts w:ascii="Times New Roman" w:eastAsia="Times New Roman" w:hAnsi="Times New Roman" w:cs="Times New Roman"/>
                <w:sz w:val="27"/>
                <w:szCs w:val="27"/>
                <w:highlight w:val="red"/>
              </w:rPr>
            </w:pPr>
          </w:p>
        </w:tc>
        <w:tc>
          <w:tcPr>
            <w:tcW w:w="0" w:type="auto"/>
            <w:tcBorders>
              <w:top w:val="single" w:sz="6" w:space="0" w:color="000000"/>
              <w:left w:val="single" w:sz="6" w:space="0" w:color="000000"/>
              <w:bottom w:val="single" w:sz="6" w:space="0" w:color="000000"/>
              <w:right w:val="single" w:sz="6" w:space="0" w:color="000000"/>
            </w:tcBorders>
            <w:hideMark/>
          </w:tcPr>
          <w:p w14:paraId="14EAB935" w14:textId="77777777" w:rsidR="00320142" w:rsidRPr="00CE732B" w:rsidRDefault="00320142" w:rsidP="00320142">
            <w:pPr>
              <w:spacing w:after="0" w:line="288" w:lineRule="atLeast"/>
              <w:rPr>
                <w:rFonts w:ascii="Times New Roman" w:eastAsia="Times New Roman" w:hAnsi="Times New Roman" w:cs="Times New Roman"/>
                <w:sz w:val="27"/>
                <w:szCs w:val="27"/>
                <w:highlight w:val="red"/>
              </w:rPr>
            </w:pPr>
            <w:r w:rsidRPr="00CE732B">
              <w:rPr>
                <w:rFonts w:ascii="Times New Roman" w:eastAsia="Times New Roman" w:hAnsi="Times New Roman" w:cs="Times New Roman"/>
                <w:sz w:val="27"/>
                <w:szCs w:val="27"/>
              </w:rPr>
              <w:t xml:space="preserve">Торговый автомат/вендинговый автомат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0BCFE113" w14:textId="77777777" w:rsidR="00320142" w:rsidRPr="00CE732B" w:rsidRDefault="00320142" w:rsidP="00320142">
            <w:pPr>
              <w:spacing w:after="0" w:line="240" w:lineRule="auto"/>
              <w:jc w:val="center"/>
              <w:rPr>
                <w:rFonts w:ascii="Times New Roman" w:eastAsia="Times New Roman" w:hAnsi="Times New Roman" w:cs="Times New Roman"/>
                <w:sz w:val="27"/>
                <w:szCs w:val="27"/>
                <w:highlight w:val="red"/>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40FA5FEF"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6957C37E" w14:textId="77777777" w:rsidTr="002622F0">
        <w:tc>
          <w:tcPr>
            <w:tcW w:w="612" w:type="dxa"/>
            <w:tcBorders>
              <w:top w:val="single" w:sz="6" w:space="0" w:color="000000"/>
              <w:left w:val="single" w:sz="6" w:space="0" w:color="000000"/>
              <w:bottom w:val="single" w:sz="6" w:space="0" w:color="000000"/>
              <w:right w:val="single" w:sz="6" w:space="0" w:color="000000"/>
            </w:tcBorders>
            <w:hideMark/>
          </w:tcPr>
          <w:p w14:paraId="6FAE481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3 </w:t>
            </w:r>
          </w:p>
        </w:tc>
        <w:tc>
          <w:tcPr>
            <w:tcW w:w="8886" w:type="dxa"/>
            <w:gridSpan w:val="4"/>
            <w:tcBorders>
              <w:top w:val="single" w:sz="6" w:space="0" w:color="000000"/>
              <w:left w:val="single" w:sz="6" w:space="0" w:color="000000"/>
              <w:bottom w:val="single" w:sz="4" w:space="0" w:color="auto"/>
              <w:right w:val="single" w:sz="6" w:space="0" w:color="000000"/>
            </w:tcBorders>
            <w:hideMark/>
          </w:tcPr>
          <w:p w14:paraId="0C11BF8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Бытовое обслуживание</w:t>
            </w:r>
          </w:p>
        </w:tc>
        <w:tc>
          <w:tcPr>
            <w:tcW w:w="567" w:type="dxa"/>
          </w:tcPr>
          <w:p w14:paraId="1FED7809" w14:textId="77777777" w:rsidR="00320142" w:rsidRPr="00CE732B" w:rsidRDefault="00320142" w:rsidP="00320142">
            <w:pPr>
              <w:rPr>
                <w:rFonts w:eastAsiaTheme="minorHAnsi"/>
                <w:sz w:val="27"/>
                <w:szCs w:val="27"/>
                <w:lang w:eastAsia="en-US"/>
              </w:rPr>
            </w:pPr>
          </w:p>
        </w:tc>
        <w:tc>
          <w:tcPr>
            <w:tcW w:w="567" w:type="dxa"/>
          </w:tcPr>
          <w:p w14:paraId="7422AA83" w14:textId="77777777" w:rsidR="00320142" w:rsidRPr="00CE732B" w:rsidRDefault="00320142" w:rsidP="00320142">
            <w:pPr>
              <w:rPr>
                <w:rFonts w:eastAsiaTheme="minorHAnsi"/>
                <w:sz w:val="27"/>
                <w:szCs w:val="27"/>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F45B19" w14:textId="77777777" w:rsidR="00320142" w:rsidRPr="00CE732B" w:rsidRDefault="00320142" w:rsidP="00320142">
            <w:pPr>
              <w:rPr>
                <w:rFonts w:eastAsiaTheme="minorHAnsi"/>
                <w:sz w:val="27"/>
                <w:szCs w:val="27"/>
                <w:lang w:eastAsia="en-US"/>
              </w:rPr>
            </w:pPr>
          </w:p>
        </w:tc>
      </w:tr>
      <w:tr w:rsidR="00320142" w:rsidRPr="00CE732B" w14:paraId="31A8AA0A"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66F3AAE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3.1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CEFB8C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Пункт бытового обслуживания со специализацией «проката инвентаря» </w:t>
            </w:r>
          </w:p>
        </w:tc>
        <w:tc>
          <w:tcPr>
            <w:tcW w:w="0" w:type="auto"/>
            <w:tcBorders>
              <w:top w:val="single" w:sz="6" w:space="0" w:color="000000"/>
              <w:left w:val="single" w:sz="6" w:space="0" w:color="000000"/>
              <w:bottom w:val="single" w:sz="6" w:space="0" w:color="000000"/>
              <w:right w:val="single" w:sz="6" w:space="0" w:color="000000"/>
            </w:tcBorders>
            <w:hideMark/>
          </w:tcPr>
          <w:p w14:paraId="039197B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Большой павильон пункта проката (площадь места размещения от 55 кв. м) </w:t>
            </w:r>
          </w:p>
        </w:tc>
        <w:tc>
          <w:tcPr>
            <w:tcW w:w="0" w:type="auto"/>
            <w:tcBorders>
              <w:top w:val="single" w:sz="6" w:space="0" w:color="000000"/>
              <w:left w:val="single" w:sz="6" w:space="0" w:color="000000"/>
              <w:bottom w:val="single" w:sz="4" w:space="0" w:color="auto"/>
              <w:right w:val="single" w:sz="6" w:space="0" w:color="000000"/>
            </w:tcBorders>
            <w:hideMark/>
          </w:tcPr>
          <w:p w14:paraId="0376425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6ADCBF6D"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53C94BA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E901BC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86421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EA31B7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Малый павильон пункта проката (площадь места размещения до от 40 кв. м)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32608DC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3D2BC8F6"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1C7FE600"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C6807A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FB790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35EBAB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Малый павильон пункта проката (площадь места размещения до 40 кв. м включительно) </w:t>
            </w:r>
          </w:p>
        </w:tc>
        <w:tc>
          <w:tcPr>
            <w:tcW w:w="0" w:type="auto"/>
            <w:tcBorders>
              <w:top w:val="single" w:sz="6" w:space="0" w:color="000000"/>
              <w:left w:val="single" w:sz="6" w:space="0" w:color="000000"/>
              <w:bottom w:val="single" w:sz="4" w:space="0" w:color="auto"/>
              <w:right w:val="single" w:sz="6" w:space="0" w:color="000000"/>
            </w:tcBorders>
            <w:hideMark/>
          </w:tcPr>
          <w:p w14:paraId="442DC8BC"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B7AAE5D"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57B89A3F"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71A75B0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BEAE5"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D4F147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Пункт проката (конструкция </w:t>
            </w:r>
            <w:proofErr w:type="spellStart"/>
            <w:r w:rsidRPr="00CE732B">
              <w:rPr>
                <w:rFonts w:ascii="Times New Roman" w:eastAsia="Times New Roman" w:hAnsi="Times New Roman" w:cs="Times New Roman"/>
                <w:sz w:val="27"/>
                <w:szCs w:val="27"/>
              </w:rPr>
              <w:t>велопарковки</w:t>
            </w:r>
            <w:proofErr w:type="spellEnd"/>
            <w:r w:rsidRPr="00CE732B">
              <w:rPr>
                <w:rFonts w:ascii="Times New Roman" w:eastAsia="Times New Roman" w:hAnsi="Times New Roman" w:cs="Times New Roman"/>
                <w:sz w:val="27"/>
                <w:szCs w:val="27"/>
              </w:rPr>
              <w:t xml:space="preserve"> или павильон) (до 30 кв. м)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4DD087FF"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3FE240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5C3E15A5"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6002593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5524CC1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Обслуживание зон отдыха населения, игровые площадки </w:t>
            </w:r>
          </w:p>
        </w:tc>
        <w:tc>
          <w:tcPr>
            <w:tcW w:w="0" w:type="auto"/>
            <w:tcBorders>
              <w:top w:val="single" w:sz="6" w:space="0" w:color="000000"/>
              <w:left w:val="single" w:sz="6" w:space="0" w:color="000000"/>
              <w:bottom w:val="single" w:sz="6" w:space="0" w:color="000000"/>
              <w:right w:val="single" w:sz="6" w:space="0" w:color="000000"/>
            </w:tcBorders>
            <w:hideMark/>
          </w:tcPr>
          <w:p w14:paraId="7FB6BB5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Павильоны, киоски, плоскостные сооружения, нестационарные конструкции, игровое оборудование </w:t>
            </w:r>
          </w:p>
        </w:tc>
        <w:tc>
          <w:tcPr>
            <w:tcW w:w="0" w:type="auto"/>
            <w:tcBorders>
              <w:top w:val="single" w:sz="6" w:space="0" w:color="000000"/>
              <w:left w:val="single" w:sz="6" w:space="0" w:color="000000"/>
              <w:bottom w:val="single" w:sz="6" w:space="0" w:color="000000"/>
              <w:right w:val="single" w:sz="6" w:space="0" w:color="000000"/>
            </w:tcBorders>
            <w:hideMark/>
          </w:tcPr>
          <w:p w14:paraId="203EC849"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39668C5"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69422441"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54D1511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7D213D7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Креативные пространства </w:t>
            </w:r>
          </w:p>
        </w:tc>
        <w:tc>
          <w:tcPr>
            <w:tcW w:w="0" w:type="auto"/>
            <w:tcBorders>
              <w:top w:val="single" w:sz="6" w:space="0" w:color="000000"/>
              <w:left w:val="single" w:sz="6" w:space="0" w:color="000000"/>
              <w:bottom w:val="single" w:sz="6" w:space="0" w:color="000000"/>
              <w:right w:val="single" w:sz="6" w:space="0" w:color="000000"/>
            </w:tcBorders>
            <w:hideMark/>
          </w:tcPr>
          <w:p w14:paraId="7F3F009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Павильоны, киоски, плоскостные сооружения, нестационарные конструкции. </w:t>
            </w:r>
          </w:p>
          <w:p w14:paraId="2F05F03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Специализация: арт-объекты, проведение мастер-классов, проведение творческих </w:t>
            </w:r>
            <w:r w:rsidRPr="00CE732B">
              <w:rPr>
                <w:rFonts w:ascii="Times New Roman" w:eastAsia="Times New Roman" w:hAnsi="Times New Roman" w:cs="Times New Roman"/>
                <w:sz w:val="27"/>
                <w:szCs w:val="27"/>
              </w:rPr>
              <w:lastRenderedPageBreak/>
              <w:t xml:space="preserve">занятий, организация кружков, организация выставок, музеи, читальни, лектории, коворкинг, иные креативные направления </w:t>
            </w:r>
          </w:p>
        </w:tc>
        <w:tc>
          <w:tcPr>
            <w:tcW w:w="0" w:type="auto"/>
            <w:tcBorders>
              <w:top w:val="single" w:sz="6" w:space="0" w:color="000000"/>
              <w:left w:val="single" w:sz="6" w:space="0" w:color="000000"/>
              <w:bottom w:val="single" w:sz="6" w:space="0" w:color="000000"/>
              <w:right w:val="single" w:sz="6" w:space="0" w:color="000000"/>
            </w:tcBorders>
            <w:hideMark/>
          </w:tcPr>
          <w:p w14:paraId="11DDBF6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0304C690"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1ADB0B30"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2975B65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3E0371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Объекты культуры </w:t>
            </w:r>
          </w:p>
        </w:tc>
        <w:tc>
          <w:tcPr>
            <w:tcW w:w="0" w:type="auto"/>
            <w:tcBorders>
              <w:top w:val="single" w:sz="6" w:space="0" w:color="000000"/>
              <w:left w:val="single" w:sz="6" w:space="0" w:color="000000"/>
              <w:bottom w:val="single" w:sz="6" w:space="0" w:color="000000"/>
              <w:right w:val="single" w:sz="6" w:space="0" w:color="000000"/>
            </w:tcBorders>
            <w:hideMark/>
          </w:tcPr>
          <w:p w14:paraId="6BAD416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Кинотеатры </w:t>
            </w:r>
          </w:p>
        </w:tc>
        <w:tc>
          <w:tcPr>
            <w:tcW w:w="0" w:type="auto"/>
            <w:tcBorders>
              <w:top w:val="single" w:sz="6" w:space="0" w:color="000000"/>
              <w:left w:val="single" w:sz="6" w:space="0" w:color="000000"/>
              <w:bottom w:val="single" w:sz="6" w:space="0" w:color="000000"/>
              <w:right w:val="single" w:sz="6" w:space="0" w:color="000000"/>
            </w:tcBorders>
            <w:hideMark/>
          </w:tcPr>
          <w:p w14:paraId="70B29EB3"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0F7F1F2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644EC329"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048F91E"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89D51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44C050A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Летние кинотеатры </w:t>
            </w:r>
          </w:p>
        </w:tc>
        <w:tc>
          <w:tcPr>
            <w:tcW w:w="0" w:type="auto"/>
            <w:tcBorders>
              <w:top w:val="single" w:sz="6" w:space="0" w:color="000000"/>
              <w:left w:val="single" w:sz="6" w:space="0" w:color="000000"/>
              <w:bottom w:val="single" w:sz="4" w:space="0" w:color="auto"/>
              <w:right w:val="single" w:sz="6" w:space="0" w:color="000000"/>
            </w:tcBorders>
            <w:hideMark/>
          </w:tcPr>
          <w:p w14:paraId="20E3288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45979C2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225606E8"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3CA1D5C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7943ED7"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Объекты физической культуры и спорта </w:t>
            </w:r>
          </w:p>
        </w:tc>
        <w:tc>
          <w:tcPr>
            <w:tcW w:w="0" w:type="auto"/>
            <w:tcBorders>
              <w:top w:val="single" w:sz="6" w:space="0" w:color="000000"/>
              <w:left w:val="single" w:sz="6" w:space="0" w:color="000000"/>
              <w:bottom w:val="single" w:sz="4" w:space="0" w:color="auto"/>
              <w:right w:val="single" w:sz="6" w:space="0" w:color="000000"/>
            </w:tcBorders>
            <w:hideMark/>
          </w:tcPr>
          <w:p w14:paraId="7D3B935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Нестационарные некапитальные спортивные сооружения с залами </w:t>
            </w:r>
          </w:p>
        </w:tc>
        <w:tc>
          <w:tcPr>
            <w:tcW w:w="0" w:type="auto"/>
            <w:tcBorders>
              <w:top w:val="single" w:sz="6" w:space="0" w:color="000000"/>
              <w:left w:val="single" w:sz="6" w:space="0" w:color="000000"/>
              <w:bottom w:val="single" w:sz="4" w:space="0" w:color="auto"/>
              <w:right w:val="single" w:sz="6" w:space="0" w:color="000000"/>
            </w:tcBorders>
            <w:hideMark/>
          </w:tcPr>
          <w:p w14:paraId="71919879"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7993489F"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06C696B8"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953B19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D100B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F1546EB"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Веревочный парк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2E4E888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15D77C4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5983A451"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B90C0C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41358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FAFCA6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Площадка для массового фигурного катания (с использованием для летних видов спорта в летнее время)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35F467AC"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7C3A094C"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34BA07F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A438D12"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7B69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D75A56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Площадка для бадминтона, баскетбола, волейбола, тенниса, хоккея с шайбой, для игры в футбол, скейт-площадка, площадка скалодрома </w:t>
            </w:r>
          </w:p>
        </w:tc>
        <w:tc>
          <w:tcPr>
            <w:tcW w:w="0" w:type="auto"/>
            <w:tcBorders>
              <w:top w:val="single" w:sz="6" w:space="0" w:color="000000"/>
              <w:left w:val="single" w:sz="6" w:space="0" w:color="000000"/>
              <w:bottom w:val="single" w:sz="6" w:space="0" w:color="000000"/>
              <w:right w:val="single" w:sz="6" w:space="0" w:color="000000"/>
            </w:tcBorders>
            <w:hideMark/>
          </w:tcPr>
          <w:p w14:paraId="2556A6A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08440680"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122F6723"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FD0295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E67D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C7355C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Площадка для тенниса настольного, для шахмат (1-10 столов) </w:t>
            </w:r>
          </w:p>
        </w:tc>
        <w:tc>
          <w:tcPr>
            <w:tcW w:w="0" w:type="auto"/>
            <w:tcBorders>
              <w:top w:val="single" w:sz="6" w:space="0" w:color="000000"/>
              <w:left w:val="single" w:sz="6" w:space="0" w:color="000000"/>
              <w:bottom w:val="single" w:sz="6" w:space="0" w:color="000000"/>
              <w:right w:val="single" w:sz="6" w:space="0" w:color="000000"/>
            </w:tcBorders>
            <w:hideMark/>
          </w:tcPr>
          <w:p w14:paraId="2FAEEB5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64866075"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2</w:t>
            </w:r>
          </w:p>
        </w:tc>
      </w:tr>
      <w:tr w:rsidR="00320142" w:rsidRPr="00CE732B" w14:paraId="00DC8EAF" w14:textId="77777777" w:rsidTr="002622F0">
        <w:tc>
          <w:tcPr>
            <w:tcW w:w="612" w:type="dxa"/>
            <w:tcBorders>
              <w:top w:val="single" w:sz="6" w:space="0" w:color="000000"/>
              <w:left w:val="single" w:sz="6" w:space="0" w:color="000000"/>
              <w:bottom w:val="single" w:sz="6" w:space="0" w:color="000000"/>
              <w:right w:val="single" w:sz="6" w:space="0" w:color="000000"/>
            </w:tcBorders>
            <w:hideMark/>
          </w:tcPr>
          <w:p w14:paraId="3F945C24"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 </w:t>
            </w:r>
          </w:p>
        </w:tc>
        <w:tc>
          <w:tcPr>
            <w:tcW w:w="8886" w:type="dxa"/>
            <w:gridSpan w:val="4"/>
            <w:tcBorders>
              <w:top w:val="single" w:sz="6" w:space="0" w:color="000000"/>
              <w:left w:val="single" w:sz="6" w:space="0" w:color="000000"/>
              <w:bottom w:val="single" w:sz="6" w:space="0" w:color="000000"/>
              <w:right w:val="single" w:sz="6" w:space="0" w:color="000000"/>
            </w:tcBorders>
            <w:hideMark/>
          </w:tcPr>
          <w:p w14:paraId="399FB44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Аттракционы, в том числе сезонные</w:t>
            </w:r>
          </w:p>
        </w:tc>
        <w:tc>
          <w:tcPr>
            <w:tcW w:w="567" w:type="dxa"/>
          </w:tcPr>
          <w:p w14:paraId="3ED41AE1" w14:textId="77777777" w:rsidR="00320142" w:rsidRPr="00CE732B" w:rsidRDefault="00320142" w:rsidP="00320142">
            <w:pPr>
              <w:rPr>
                <w:rFonts w:eastAsiaTheme="minorHAnsi"/>
                <w:sz w:val="27"/>
                <w:szCs w:val="27"/>
                <w:lang w:eastAsia="en-US"/>
              </w:rPr>
            </w:pPr>
          </w:p>
        </w:tc>
        <w:tc>
          <w:tcPr>
            <w:tcW w:w="567" w:type="dxa"/>
          </w:tcPr>
          <w:p w14:paraId="6A17F2B7" w14:textId="77777777" w:rsidR="00320142" w:rsidRPr="00CE732B" w:rsidRDefault="00320142" w:rsidP="00320142">
            <w:pPr>
              <w:rPr>
                <w:rFonts w:eastAsiaTheme="minorHAnsi"/>
                <w:sz w:val="27"/>
                <w:szCs w:val="27"/>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C75389" w14:textId="77777777" w:rsidR="00320142" w:rsidRPr="00CE732B" w:rsidRDefault="00320142" w:rsidP="00320142">
            <w:pPr>
              <w:rPr>
                <w:rFonts w:eastAsiaTheme="minorHAnsi"/>
                <w:sz w:val="27"/>
                <w:szCs w:val="27"/>
                <w:lang w:eastAsia="en-US"/>
              </w:rPr>
            </w:pPr>
          </w:p>
        </w:tc>
      </w:tr>
      <w:tr w:rsidR="00320142" w:rsidRPr="00CE732B" w14:paraId="653A031D"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285A6FD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0827C8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Механизированные поступательного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14:paraId="18EF329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Капитальные горы высотой от 10 метров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B73FB19"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1B74A71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172D20A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7D96601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F2225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01C030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Башни свободного падения высотой от 10 метров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BF4F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18E152A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1A17028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94B22F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8B48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1822FE7"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Поезда парковые на рельсах (площадь места размещения до 200 кв. 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7485B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33B6ED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37BA2A7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7FC883C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55E5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3B1D84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Капитальные горы высотой до 10 метров включительно </w:t>
            </w:r>
          </w:p>
        </w:tc>
        <w:tc>
          <w:tcPr>
            <w:tcW w:w="0" w:type="auto"/>
            <w:tcBorders>
              <w:top w:val="single" w:sz="4" w:space="0" w:color="auto"/>
              <w:left w:val="single" w:sz="6" w:space="0" w:color="000000"/>
              <w:bottom w:val="single" w:sz="4" w:space="0" w:color="auto"/>
              <w:right w:val="single" w:sz="6" w:space="0" w:color="000000"/>
            </w:tcBorders>
            <w:hideMark/>
          </w:tcPr>
          <w:p w14:paraId="28C1C72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D01C39D"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68DEC1E0"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7BFBD53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EC153"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27BB3ED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Башни свободного падения до 10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55663543"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4D163AE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7EFC4FF3"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44C0A84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04C04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7522444"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Поезда парковые на рельсах (площадь места размещения более 200 кв. м)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7545F375"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1799B68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1BEA8AF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094279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BFD80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0D0186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Катапульты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2A46062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5B671056"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4,5</w:t>
            </w:r>
          </w:p>
        </w:tc>
      </w:tr>
      <w:tr w:rsidR="00320142" w:rsidRPr="00CE732B" w14:paraId="09FFDAFA"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0FE2B3E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71D3E6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Механизированные вращательного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14:paraId="07F09F5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Колесо обозрения высотой от 35 метров </w:t>
            </w:r>
          </w:p>
        </w:tc>
        <w:tc>
          <w:tcPr>
            <w:tcW w:w="0" w:type="auto"/>
            <w:tcBorders>
              <w:top w:val="single" w:sz="6" w:space="0" w:color="000000"/>
              <w:left w:val="single" w:sz="6" w:space="0" w:color="000000"/>
              <w:bottom w:val="single" w:sz="6" w:space="0" w:color="000000"/>
              <w:right w:val="single" w:sz="6" w:space="0" w:color="000000"/>
            </w:tcBorders>
            <w:hideMark/>
          </w:tcPr>
          <w:p w14:paraId="351D6183"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4332AC1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77E8CC1D"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780514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BB144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406529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высотой от 10 метров </w:t>
            </w:r>
          </w:p>
        </w:tc>
        <w:tc>
          <w:tcPr>
            <w:tcW w:w="0" w:type="auto"/>
            <w:tcBorders>
              <w:top w:val="single" w:sz="6" w:space="0" w:color="000000"/>
              <w:left w:val="single" w:sz="6" w:space="0" w:color="000000"/>
              <w:bottom w:val="single" w:sz="4" w:space="0" w:color="auto"/>
              <w:right w:val="single" w:sz="6" w:space="0" w:color="000000"/>
            </w:tcBorders>
            <w:hideMark/>
          </w:tcPr>
          <w:p w14:paraId="719C5B4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1666918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34FF2B4E"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8EB74F7"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F2E81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0BEBBAE"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высотой от 10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6032EFA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1D21CE9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2559FC8E"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C2D2EDF"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6BEB3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32A89E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Колесо обозрения высотой от 10 метров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51F900E3"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8A3F77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A8E71F7"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83AA962"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0C74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068DA5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до 10 метров включительно </w:t>
            </w:r>
          </w:p>
        </w:tc>
        <w:tc>
          <w:tcPr>
            <w:tcW w:w="0" w:type="auto"/>
            <w:tcBorders>
              <w:top w:val="single" w:sz="6" w:space="0" w:color="000000"/>
              <w:left w:val="single" w:sz="6" w:space="0" w:color="000000"/>
              <w:bottom w:val="single" w:sz="4" w:space="0" w:color="auto"/>
              <w:right w:val="single" w:sz="6" w:space="0" w:color="000000"/>
            </w:tcBorders>
            <w:hideMark/>
          </w:tcPr>
          <w:p w14:paraId="318DDBC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A3551C3"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3B54CDB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5B6FF8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6907F"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79254E4"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до 10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43CF994D"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E38FD29"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2F1F402"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F6575D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6C36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B63EBE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Колесо обозрения до 10 метров включительно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335E362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404FDD8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3,5</w:t>
            </w:r>
          </w:p>
        </w:tc>
      </w:tr>
      <w:tr w:rsidR="00320142" w:rsidRPr="00CE732B" w14:paraId="36A73912"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272ACF8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067A5D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Механизированные сложного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14:paraId="1350F28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 поступательно-вращательным движением </w:t>
            </w:r>
          </w:p>
        </w:tc>
        <w:tc>
          <w:tcPr>
            <w:tcW w:w="0" w:type="auto"/>
            <w:tcBorders>
              <w:top w:val="single" w:sz="6" w:space="0" w:color="000000"/>
              <w:left w:val="single" w:sz="6" w:space="0" w:color="000000"/>
              <w:bottom w:val="single" w:sz="4" w:space="0" w:color="auto"/>
              <w:right w:val="single" w:sz="6" w:space="0" w:color="000000"/>
            </w:tcBorders>
            <w:hideMark/>
          </w:tcPr>
          <w:p w14:paraId="237425D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39DB8C6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38FB4440"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48452A9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801F3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E3AC04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Механизированные кресла кинотеатров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5EEF0CD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13CCF5B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1596D900"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1A760BC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E20B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5C2AD7E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Симуляторы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72A90883"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9B87CC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3</w:t>
            </w:r>
          </w:p>
        </w:tc>
      </w:tr>
      <w:tr w:rsidR="00320142" w:rsidRPr="00CE732B" w14:paraId="07865799"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70F832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276B2E"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847686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Аттракционы на основе промышленных роботов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767DF795"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990151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02B3AD76"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47DB313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7.4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EFB0FE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Автодромы и картинги </w:t>
            </w:r>
          </w:p>
        </w:tc>
        <w:tc>
          <w:tcPr>
            <w:tcW w:w="0" w:type="auto"/>
            <w:tcBorders>
              <w:top w:val="single" w:sz="6" w:space="0" w:color="000000"/>
              <w:left w:val="single" w:sz="6" w:space="0" w:color="000000"/>
              <w:bottom w:val="single" w:sz="4" w:space="0" w:color="auto"/>
              <w:right w:val="single" w:sz="6" w:space="0" w:color="000000"/>
            </w:tcBorders>
            <w:hideMark/>
          </w:tcPr>
          <w:p w14:paraId="409CCD8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Сталкивающиеся автомобили </w:t>
            </w:r>
          </w:p>
        </w:tc>
        <w:tc>
          <w:tcPr>
            <w:tcW w:w="0" w:type="auto"/>
            <w:tcBorders>
              <w:top w:val="single" w:sz="6" w:space="0" w:color="000000"/>
              <w:left w:val="single" w:sz="6" w:space="0" w:color="000000"/>
              <w:bottom w:val="single" w:sz="4" w:space="0" w:color="auto"/>
              <w:right w:val="single" w:sz="6" w:space="0" w:color="000000"/>
            </w:tcBorders>
            <w:hideMark/>
          </w:tcPr>
          <w:p w14:paraId="5A84B27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FC0637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0B518DC4"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42123F5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13C9C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6" w:space="0" w:color="000000"/>
              <w:right w:val="single" w:sz="6" w:space="0" w:color="000000"/>
            </w:tcBorders>
            <w:hideMark/>
          </w:tcPr>
          <w:p w14:paraId="7F31202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Парковые автомобили или автопоезда прогулочные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AAC375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BD4BC8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074BAD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2B8624E"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03CD5"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4C4A597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Картинги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5B57433C"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3DBB2B3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1D5E3B51"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9307AE3"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71375"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12E243CD"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Скоростные дороги с мини-автомобилями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0D4FD03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49F37F0F"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25674977"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4316563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AF7246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Надувные </w:t>
            </w:r>
          </w:p>
        </w:tc>
        <w:tc>
          <w:tcPr>
            <w:tcW w:w="0" w:type="auto"/>
            <w:tcBorders>
              <w:top w:val="single" w:sz="6" w:space="0" w:color="000000"/>
              <w:left w:val="single" w:sz="6" w:space="0" w:color="000000"/>
              <w:bottom w:val="single" w:sz="6" w:space="0" w:color="000000"/>
              <w:right w:val="single" w:sz="6" w:space="0" w:color="000000"/>
            </w:tcBorders>
            <w:hideMark/>
          </w:tcPr>
          <w:p w14:paraId="063C266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Батуты надувные </w:t>
            </w:r>
          </w:p>
        </w:tc>
        <w:tc>
          <w:tcPr>
            <w:tcW w:w="0" w:type="auto"/>
            <w:tcBorders>
              <w:top w:val="single" w:sz="4" w:space="0" w:color="auto"/>
              <w:left w:val="single" w:sz="6" w:space="0" w:color="000000"/>
              <w:bottom w:val="single" w:sz="4" w:space="0" w:color="auto"/>
              <w:right w:val="single" w:sz="6" w:space="0" w:color="000000"/>
            </w:tcBorders>
            <w:hideMark/>
          </w:tcPr>
          <w:p w14:paraId="4C9A5D51"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8FAB7B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2DD061E7"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67A2D7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F739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6F7252A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Горки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0FD8BE1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90206E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521A9C08"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E48B06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48FA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6" w:space="0" w:color="000000"/>
              <w:right w:val="single" w:sz="6" w:space="0" w:color="000000"/>
            </w:tcBorders>
            <w:hideMark/>
          </w:tcPr>
          <w:p w14:paraId="0527B58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Лабиринты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5F6C27A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33923AE"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7ACC4CFC"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61E0C63B"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721B1C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Немеханизированные </w:t>
            </w:r>
          </w:p>
        </w:tc>
        <w:tc>
          <w:tcPr>
            <w:tcW w:w="0" w:type="auto"/>
            <w:tcBorders>
              <w:top w:val="single" w:sz="6" w:space="0" w:color="000000"/>
              <w:left w:val="single" w:sz="6" w:space="0" w:color="000000"/>
              <w:bottom w:val="single" w:sz="6" w:space="0" w:color="000000"/>
              <w:right w:val="single" w:sz="6" w:space="0" w:color="000000"/>
            </w:tcBorders>
            <w:hideMark/>
          </w:tcPr>
          <w:p w14:paraId="32AE122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Горки, спуски, в т.ч.: горки зимние, высотой от 3 метров </w:t>
            </w:r>
          </w:p>
        </w:tc>
        <w:tc>
          <w:tcPr>
            <w:tcW w:w="0" w:type="auto"/>
            <w:tcBorders>
              <w:top w:val="single" w:sz="6" w:space="0" w:color="000000"/>
              <w:left w:val="single" w:sz="6" w:space="0" w:color="000000"/>
              <w:bottom w:val="single" w:sz="4" w:space="0" w:color="auto"/>
              <w:right w:val="single" w:sz="6" w:space="0" w:color="000000"/>
            </w:tcBorders>
            <w:hideMark/>
          </w:tcPr>
          <w:p w14:paraId="5AFB73D4"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7B976A0C"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15B501E7"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AB25ED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D9C0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18863CE"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высотой от 3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869C1F6"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2C42B20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6CC53594"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C16AD5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04EC2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70E540B4"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высотой от 3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25F028D0"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95A6AF0"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68F6AE98"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4A5580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2F596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518612EB"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Батуты высотой от 3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F90B24A"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D149076"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1A7C6B1E"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A94F21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18DD7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17F3CD2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Горки, спуски, в т.ч.: горки зимние, высотой до 3 метров включительно </w:t>
            </w:r>
          </w:p>
        </w:tc>
        <w:tc>
          <w:tcPr>
            <w:tcW w:w="0" w:type="auto"/>
            <w:tcBorders>
              <w:top w:val="single" w:sz="6" w:space="0" w:color="000000"/>
              <w:left w:val="single" w:sz="6" w:space="0" w:color="000000"/>
              <w:bottom w:val="single" w:sz="4" w:space="0" w:color="auto"/>
              <w:right w:val="single" w:sz="6" w:space="0" w:color="000000"/>
            </w:tcBorders>
            <w:hideMark/>
          </w:tcPr>
          <w:p w14:paraId="7F13401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208E9F27"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4C65E0E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226307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E4BE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6B51B9D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395496A0"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7D23404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61D945E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7B72A4C2"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79D4F"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2CAE33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5C7AECF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72E1F74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25D61E18"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75C5FC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D418F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2CCF496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Батуты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273F9D55"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4E83801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012F01F4"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224D3E7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7.7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862E4A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Водные немеханизированные </w:t>
            </w:r>
          </w:p>
        </w:tc>
        <w:tc>
          <w:tcPr>
            <w:tcW w:w="0" w:type="auto"/>
            <w:tcBorders>
              <w:top w:val="single" w:sz="6" w:space="0" w:color="000000"/>
              <w:left w:val="single" w:sz="6" w:space="0" w:color="000000"/>
              <w:bottom w:val="single" w:sz="4" w:space="0" w:color="auto"/>
              <w:right w:val="single" w:sz="6" w:space="0" w:color="000000"/>
            </w:tcBorders>
            <w:hideMark/>
          </w:tcPr>
          <w:p w14:paraId="54E9B633"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Водные спуски прямые и с виражами </w:t>
            </w:r>
          </w:p>
        </w:tc>
        <w:tc>
          <w:tcPr>
            <w:tcW w:w="0" w:type="auto"/>
            <w:tcBorders>
              <w:top w:val="single" w:sz="6" w:space="0" w:color="000000"/>
              <w:left w:val="single" w:sz="6" w:space="0" w:color="000000"/>
              <w:bottom w:val="single" w:sz="4" w:space="0" w:color="auto"/>
              <w:right w:val="single" w:sz="6" w:space="0" w:color="000000"/>
            </w:tcBorders>
            <w:hideMark/>
          </w:tcPr>
          <w:p w14:paraId="24FFA7D5"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7ED6600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7B1B66AD"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36AA89D"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340A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1C639BFE"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Трамплины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3464339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031C98B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46DEDF7D"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53EFA43"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3DBCB"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0E3D37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Плавающие платформы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F34321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3073004A"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25F39DFC"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F30989F"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C0047"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028368A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Частичные погруженные в воду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0652A5BD"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2BACF9B0"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1EA90C5F"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E009AF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5995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3119334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С выливанием воды на посетителей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2ED10CA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24DF1EB0"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248D6AAD"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564C6876"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0497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6" w:space="0" w:color="000000"/>
              <w:right w:val="single" w:sz="6" w:space="0" w:color="000000"/>
            </w:tcBorders>
            <w:hideMark/>
          </w:tcPr>
          <w:p w14:paraId="3F1E2DF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Бассейны, роллы, </w:t>
            </w:r>
            <w:proofErr w:type="spellStart"/>
            <w:r w:rsidRPr="00CE732B">
              <w:rPr>
                <w:rFonts w:ascii="Times New Roman" w:eastAsia="Times New Roman" w:hAnsi="Times New Roman" w:cs="Times New Roman"/>
                <w:sz w:val="27"/>
                <w:szCs w:val="27"/>
              </w:rPr>
              <w:t>зорбы</w:t>
            </w:r>
            <w:proofErr w:type="spellEnd"/>
            <w:r w:rsidRPr="00CE732B">
              <w:rPr>
                <w:rFonts w:ascii="Times New Roman" w:eastAsia="Times New Roman" w:hAnsi="Times New Roman" w:cs="Times New Roman"/>
                <w:sz w:val="27"/>
                <w:szCs w:val="27"/>
              </w:rPr>
              <w:t xml:space="preserve">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03D66C9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5410D377"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A337A8D" w14:textId="77777777" w:rsidTr="002622F0">
        <w:trPr>
          <w:gridAfter w:val="3"/>
          <w:wAfter w:w="1701" w:type="dxa"/>
        </w:trPr>
        <w:tc>
          <w:tcPr>
            <w:tcW w:w="612" w:type="dxa"/>
            <w:vMerge w:val="restart"/>
            <w:tcBorders>
              <w:top w:val="single" w:sz="6" w:space="0" w:color="000000"/>
              <w:left w:val="single" w:sz="6" w:space="0" w:color="000000"/>
              <w:bottom w:val="single" w:sz="6" w:space="0" w:color="000000"/>
              <w:right w:val="single" w:sz="6" w:space="0" w:color="000000"/>
            </w:tcBorders>
            <w:hideMark/>
          </w:tcPr>
          <w:p w14:paraId="60423EA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7.8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86A2AF0"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Для детей </w:t>
            </w:r>
          </w:p>
        </w:tc>
        <w:tc>
          <w:tcPr>
            <w:tcW w:w="0" w:type="auto"/>
            <w:tcBorders>
              <w:top w:val="single" w:sz="6" w:space="0" w:color="000000"/>
              <w:left w:val="single" w:sz="6" w:space="0" w:color="000000"/>
              <w:bottom w:val="single" w:sz="4" w:space="0" w:color="auto"/>
              <w:right w:val="single" w:sz="6" w:space="0" w:color="000000"/>
            </w:tcBorders>
            <w:hideMark/>
          </w:tcPr>
          <w:p w14:paraId="4BFE21B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Горки, спуски в т.ч.: зимние, высотой от 3 метров </w:t>
            </w:r>
          </w:p>
        </w:tc>
        <w:tc>
          <w:tcPr>
            <w:tcW w:w="0" w:type="auto"/>
            <w:tcBorders>
              <w:top w:val="single" w:sz="6" w:space="0" w:color="000000"/>
              <w:left w:val="single" w:sz="6" w:space="0" w:color="000000"/>
              <w:bottom w:val="single" w:sz="4" w:space="0" w:color="auto"/>
              <w:right w:val="single" w:sz="6" w:space="0" w:color="000000"/>
            </w:tcBorders>
            <w:hideMark/>
          </w:tcPr>
          <w:p w14:paraId="6F602BDD"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577FBAF0"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3964146E"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03F16C9C"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05A0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3CEB026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высотой от 3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EC8224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7ED7D71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5B286423"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4F708FE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DB038"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3B6E0E44"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высотой от 3 метров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082609D8"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36544D5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08D9872E"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379688E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0DE46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0FEF90A"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Батуты высотой от 3 метров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70A4B70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7A0E121B"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3CDDC2DD"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1C239C72"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585C0"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2958E367"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Горки, спуски, в т.ч.: зимние,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hideMark/>
          </w:tcPr>
          <w:p w14:paraId="5218B94A"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198921AE"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6D05E2BB"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2896A0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B5954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2D2C1BCF"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Качели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033A054"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279A7EF9"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0D163B15"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15D81CB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1766A"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4" w:space="0" w:color="auto"/>
              <w:right w:val="single" w:sz="6" w:space="0" w:color="000000"/>
            </w:tcBorders>
            <w:hideMark/>
          </w:tcPr>
          <w:p w14:paraId="64B87841"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Карусели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3EA34DA"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1AFA3D8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7388EA08"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28E55777"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594AF9"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4" w:space="0" w:color="auto"/>
              <w:left w:val="single" w:sz="6" w:space="0" w:color="000000"/>
              <w:bottom w:val="single" w:sz="6" w:space="0" w:color="000000"/>
              <w:right w:val="single" w:sz="6" w:space="0" w:color="000000"/>
            </w:tcBorders>
            <w:hideMark/>
          </w:tcPr>
          <w:p w14:paraId="599DE4A8"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Батуты высотой до 3 метров включительно </w:t>
            </w:r>
          </w:p>
        </w:tc>
        <w:tc>
          <w:tcPr>
            <w:tcW w:w="0" w:type="auto"/>
            <w:tcBorders>
              <w:top w:val="single" w:sz="4" w:space="0" w:color="auto"/>
              <w:left w:val="single" w:sz="6" w:space="0" w:color="000000"/>
              <w:bottom w:val="single" w:sz="4" w:space="0" w:color="auto"/>
              <w:right w:val="single" w:sz="6" w:space="0" w:color="000000"/>
            </w:tcBorders>
            <w:vAlign w:val="center"/>
            <w:hideMark/>
          </w:tcPr>
          <w:p w14:paraId="1959F5B3"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2B338BDA"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3DA91EE6" w14:textId="77777777" w:rsidTr="002622F0">
        <w:trPr>
          <w:gridAfter w:val="3"/>
          <w:wAfter w:w="1701" w:type="dxa"/>
        </w:trPr>
        <w:tc>
          <w:tcPr>
            <w:tcW w:w="612" w:type="dxa"/>
            <w:vMerge/>
            <w:tcBorders>
              <w:top w:val="single" w:sz="6" w:space="0" w:color="000000"/>
              <w:left w:val="single" w:sz="6" w:space="0" w:color="000000"/>
              <w:bottom w:val="single" w:sz="6" w:space="0" w:color="000000"/>
              <w:right w:val="single" w:sz="6" w:space="0" w:color="000000"/>
            </w:tcBorders>
            <w:vAlign w:val="center"/>
            <w:hideMark/>
          </w:tcPr>
          <w:p w14:paraId="66872BD1"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A8D4F4" w14:textId="77777777" w:rsidR="00320142" w:rsidRPr="00CE732B" w:rsidRDefault="00320142" w:rsidP="00320142">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hideMark/>
          </w:tcPr>
          <w:p w14:paraId="69FE8149"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Электромобили или педальные автомобили </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63B2B5E5"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59F8ED01" w14:textId="77777777" w:rsidR="00320142" w:rsidRPr="00CE732B" w:rsidRDefault="00320142" w:rsidP="00320142">
            <w:pPr>
              <w:spacing w:after="0" w:line="240" w:lineRule="auto"/>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4</w:t>
            </w:r>
          </w:p>
        </w:tc>
      </w:tr>
      <w:tr w:rsidR="00320142" w:rsidRPr="00CE732B" w14:paraId="27FDCA10"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1C1327BC"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7.9 </w:t>
            </w:r>
          </w:p>
        </w:tc>
        <w:tc>
          <w:tcPr>
            <w:tcW w:w="0" w:type="auto"/>
            <w:tcBorders>
              <w:top w:val="single" w:sz="6" w:space="0" w:color="000000"/>
              <w:left w:val="single" w:sz="6" w:space="0" w:color="000000"/>
              <w:bottom w:val="single" w:sz="6" w:space="0" w:color="000000"/>
              <w:right w:val="single" w:sz="6" w:space="0" w:color="000000"/>
            </w:tcBorders>
            <w:hideMark/>
          </w:tcPr>
          <w:p w14:paraId="25E82A65"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Парк аттракционов </w:t>
            </w:r>
          </w:p>
        </w:tc>
        <w:tc>
          <w:tcPr>
            <w:tcW w:w="0" w:type="auto"/>
            <w:tcBorders>
              <w:top w:val="single" w:sz="6" w:space="0" w:color="000000"/>
              <w:left w:val="single" w:sz="6" w:space="0" w:color="000000"/>
              <w:bottom w:val="single" w:sz="6" w:space="0" w:color="000000"/>
              <w:right w:val="single" w:sz="6" w:space="0" w:color="000000"/>
            </w:tcBorders>
            <w:hideMark/>
          </w:tcPr>
          <w:p w14:paraId="56AF290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Не менее 3 больших аттракционов от 10 метров в высоту </w:t>
            </w:r>
          </w:p>
        </w:tc>
        <w:tc>
          <w:tcPr>
            <w:tcW w:w="0" w:type="auto"/>
            <w:tcBorders>
              <w:top w:val="single" w:sz="6" w:space="0" w:color="000000"/>
              <w:left w:val="single" w:sz="6" w:space="0" w:color="000000"/>
              <w:bottom w:val="single" w:sz="6" w:space="0" w:color="000000"/>
              <w:right w:val="single" w:sz="6" w:space="0" w:color="000000"/>
            </w:tcBorders>
            <w:hideMark/>
          </w:tcPr>
          <w:p w14:paraId="18C5BE33"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single" w:sz="4" w:space="0" w:color="auto"/>
              <w:left w:val="single" w:sz="4" w:space="0" w:color="auto"/>
              <w:bottom w:val="single" w:sz="4" w:space="0" w:color="auto"/>
              <w:right w:val="single" w:sz="4" w:space="0" w:color="auto"/>
            </w:tcBorders>
            <w:shd w:val="clear" w:color="auto" w:fill="auto"/>
            <w:hideMark/>
          </w:tcPr>
          <w:p w14:paraId="751E5708"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r w:rsidR="00320142" w:rsidRPr="00CE732B" w14:paraId="01A4A3A0" w14:textId="77777777" w:rsidTr="002622F0">
        <w:trPr>
          <w:gridAfter w:val="3"/>
          <w:wAfter w:w="1701" w:type="dxa"/>
        </w:trPr>
        <w:tc>
          <w:tcPr>
            <w:tcW w:w="612" w:type="dxa"/>
            <w:tcBorders>
              <w:top w:val="single" w:sz="6" w:space="0" w:color="000000"/>
              <w:left w:val="single" w:sz="6" w:space="0" w:color="000000"/>
              <w:bottom w:val="single" w:sz="6" w:space="0" w:color="000000"/>
              <w:right w:val="single" w:sz="6" w:space="0" w:color="000000"/>
            </w:tcBorders>
            <w:hideMark/>
          </w:tcPr>
          <w:p w14:paraId="4E3DA0E7"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2D5296A2"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Детское игровое оборудование, не относящееся к аттракционам </w:t>
            </w:r>
          </w:p>
        </w:tc>
        <w:tc>
          <w:tcPr>
            <w:tcW w:w="0" w:type="auto"/>
            <w:tcBorders>
              <w:top w:val="single" w:sz="6" w:space="0" w:color="000000"/>
              <w:left w:val="single" w:sz="6" w:space="0" w:color="000000"/>
              <w:bottom w:val="single" w:sz="6" w:space="0" w:color="000000"/>
              <w:right w:val="single" w:sz="6" w:space="0" w:color="000000"/>
            </w:tcBorders>
            <w:hideMark/>
          </w:tcPr>
          <w:p w14:paraId="5469A116" w14:textId="77777777" w:rsidR="00320142" w:rsidRPr="00CE732B" w:rsidRDefault="00320142" w:rsidP="00320142">
            <w:pPr>
              <w:spacing w:after="0" w:line="288" w:lineRule="atLeast"/>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Детское игровое оборудование, не относящееся к аттракционам</w:t>
            </w:r>
          </w:p>
        </w:tc>
        <w:tc>
          <w:tcPr>
            <w:tcW w:w="0" w:type="auto"/>
            <w:tcBorders>
              <w:top w:val="single" w:sz="6" w:space="0" w:color="000000"/>
              <w:left w:val="single" w:sz="6" w:space="0" w:color="000000"/>
              <w:bottom w:val="single" w:sz="6" w:space="0" w:color="000000"/>
              <w:right w:val="single" w:sz="6" w:space="0" w:color="000000"/>
            </w:tcBorders>
            <w:hideMark/>
          </w:tcPr>
          <w:p w14:paraId="7355B9D5"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p>
        </w:tc>
        <w:tc>
          <w:tcPr>
            <w:tcW w:w="3384" w:type="dxa"/>
            <w:tcBorders>
              <w:top w:val="nil"/>
              <w:left w:val="single" w:sz="4" w:space="0" w:color="auto"/>
              <w:bottom w:val="single" w:sz="4" w:space="0" w:color="auto"/>
              <w:right w:val="single" w:sz="4" w:space="0" w:color="auto"/>
            </w:tcBorders>
            <w:shd w:val="clear" w:color="auto" w:fill="auto"/>
            <w:hideMark/>
          </w:tcPr>
          <w:p w14:paraId="3AC70F59" w14:textId="77777777" w:rsidR="00320142" w:rsidRPr="00CE732B" w:rsidRDefault="00320142" w:rsidP="00320142">
            <w:pPr>
              <w:spacing w:after="0" w:line="288" w:lineRule="atLeast"/>
              <w:jc w:val="center"/>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5</w:t>
            </w:r>
          </w:p>
        </w:tc>
      </w:tr>
    </w:tbl>
    <w:p w14:paraId="2425DFE2" w14:textId="77777777" w:rsidR="004B5414" w:rsidRPr="00CE732B" w:rsidRDefault="004B5414" w:rsidP="004B5414">
      <w:pPr>
        <w:rPr>
          <w:sz w:val="27"/>
          <w:szCs w:val="27"/>
        </w:rPr>
      </w:pPr>
    </w:p>
    <w:p w14:paraId="5C0AA1C4" w14:textId="77777777" w:rsidR="004B5414" w:rsidRPr="00CE732B" w:rsidRDefault="004B5414" w:rsidP="004B5414">
      <w:pPr>
        <w:spacing w:after="0" w:line="288" w:lineRule="atLeast"/>
        <w:ind w:firstLine="540"/>
        <w:jc w:val="both"/>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 xml:space="preserve">Плата за размещение объекта бизнеса уплачивается в порядке, установленном договором на размещение объекта бизнеса, заключенного без торгов или на торгах. </w:t>
      </w:r>
    </w:p>
    <w:p w14:paraId="1EECB82E" w14:textId="77777777" w:rsidR="004B5414" w:rsidRPr="00CE732B" w:rsidRDefault="004B5414" w:rsidP="004B5414">
      <w:pPr>
        <w:spacing w:after="0" w:line="288" w:lineRule="atLeast"/>
        <w:ind w:firstLine="540"/>
        <w:jc w:val="both"/>
        <w:rPr>
          <w:rFonts w:ascii="Times New Roman" w:eastAsia="Times New Roman" w:hAnsi="Times New Roman" w:cs="Times New Roman"/>
          <w:sz w:val="27"/>
          <w:szCs w:val="27"/>
        </w:rPr>
      </w:pPr>
      <w:r w:rsidRPr="00CE732B">
        <w:rPr>
          <w:rFonts w:ascii="Times New Roman" w:eastAsia="Times New Roman" w:hAnsi="Times New Roman" w:cs="Times New Roman"/>
          <w:sz w:val="27"/>
          <w:szCs w:val="27"/>
        </w:rPr>
        <w:t>Плата за размещение объекта бизнеса подлежит увеличению на уровень инфляции, установленный в федеральном законе о федеральном бюджете на очередной финансовый год, но не чаще чем раз в год и не более чем на 5% (пять процентов).</w:t>
      </w:r>
    </w:p>
    <w:p w14:paraId="7A6281F1" w14:textId="77777777" w:rsidR="004B5414" w:rsidRDefault="004B5414" w:rsidP="004B5414">
      <w:pPr>
        <w:jc w:val="both"/>
        <w:rPr>
          <w:rFonts w:ascii="Times New Roman" w:hAnsi="Times New Roman" w:cs="Times New Roman"/>
          <w:sz w:val="27"/>
          <w:szCs w:val="27"/>
        </w:rPr>
      </w:pPr>
    </w:p>
    <w:p w14:paraId="301FF476" w14:textId="77777777" w:rsidR="004B5414" w:rsidRDefault="004B5414" w:rsidP="004B5414">
      <w:pPr>
        <w:jc w:val="both"/>
        <w:rPr>
          <w:rFonts w:ascii="Times New Roman" w:hAnsi="Times New Roman" w:cs="Times New Roman"/>
          <w:sz w:val="27"/>
          <w:szCs w:val="27"/>
        </w:rPr>
      </w:pPr>
    </w:p>
    <w:p w14:paraId="54F21AB9" w14:textId="77777777" w:rsidR="004B5414" w:rsidRDefault="004B5414" w:rsidP="004B5414">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Исполняющий обязанности </w:t>
      </w:r>
    </w:p>
    <w:p w14:paraId="66F80C76" w14:textId="62A14D96" w:rsidR="004B5414" w:rsidRPr="00CE732B" w:rsidRDefault="004B5414" w:rsidP="003455D1">
      <w:pPr>
        <w:tabs>
          <w:tab w:val="left" w:pos="7088"/>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председателя Комитета по культуре</w:t>
      </w:r>
      <w:r w:rsidR="003455D1">
        <w:rPr>
          <w:rFonts w:ascii="Times New Roman" w:hAnsi="Times New Roman" w:cs="Times New Roman"/>
          <w:sz w:val="27"/>
          <w:szCs w:val="27"/>
        </w:rPr>
        <w:tab/>
      </w:r>
      <w:r>
        <w:rPr>
          <w:rFonts w:ascii="Times New Roman" w:hAnsi="Times New Roman" w:cs="Times New Roman"/>
          <w:sz w:val="27"/>
          <w:szCs w:val="27"/>
        </w:rPr>
        <w:t>Е.Ю. Хворостьянова</w:t>
      </w:r>
    </w:p>
    <w:p w14:paraId="5503023A" w14:textId="77777777" w:rsidR="00E54DBB" w:rsidRDefault="00E54DBB" w:rsidP="00E54DBB">
      <w:pPr>
        <w:rPr>
          <w:rFonts w:ascii="Times New Roman" w:hAnsi="Times New Roman" w:cs="Times New Roman"/>
          <w:sz w:val="27"/>
          <w:szCs w:val="27"/>
        </w:rPr>
      </w:pPr>
    </w:p>
    <w:p w14:paraId="6F795278" w14:textId="77777777" w:rsidR="004B5414" w:rsidRPr="00CE732B" w:rsidRDefault="004B5414" w:rsidP="00E54DBB">
      <w:pPr>
        <w:rPr>
          <w:rFonts w:ascii="Times New Roman" w:hAnsi="Times New Roman" w:cs="Times New Roman"/>
          <w:sz w:val="27"/>
          <w:szCs w:val="27"/>
        </w:rPr>
      </w:pPr>
    </w:p>
    <w:sectPr w:rsidR="004B5414" w:rsidRPr="00CE732B" w:rsidSect="00933F3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91185" w14:textId="77777777" w:rsidR="006D7FDB" w:rsidRDefault="006D7FDB">
      <w:pPr>
        <w:spacing w:after="0" w:line="240" w:lineRule="auto"/>
      </w:pPr>
      <w:r>
        <w:separator/>
      </w:r>
    </w:p>
  </w:endnote>
  <w:endnote w:type="continuationSeparator" w:id="0">
    <w:p w14:paraId="715B7727" w14:textId="77777777" w:rsidR="006D7FDB" w:rsidRDefault="006D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8D4F" w14:textId="77777777" w:rsidR="002622F0" w:rsidRDefault="002622F0">
    <w:pPr>
      <w:pStyle w:val="a5"/>
      <w:jc w:val="center"/>
    </w:pPr>
  </w:p>
  <w:p w14:paraId="14560EEE" w14:textId="77777777" w:rsidR="002622F0" w:rsidRDefault="002622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A324" w14:textId="77777777" w:rsidR="006D7FDB" w:rsidRDefault="006D7FDB">
      <w:pPr>
        <w:spacing w:after="0" w:line="240" w:lineRule="auto"/>
      </w:pPr>
      <w:r>
        <w:separator/>
      </w:r>
    </w:p>
  </w:footnote>
  <w:footnote w:type="continuationSeparator" w:id="0">
    <w:p w14:paraId="437113DF" w14:textId="77777777" w:rsidR="006D7FDB" w:rsidRDefault="006D7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6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850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397"/>
    <w:multiLevelType w:val="hybridMultilevel"/>
    <w:tmpl w:val="D6FAB71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E1A62"/>
    <w:multiLevelType w:val="hybridMultilevel"/>
    <w:tmpl w:val="B32E6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D3BD7"/>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8280F"/>
    <w:multiLevelType w:val="hybridMultilevel"/>
    <w:tmpl w:val="F8FC79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E3FC6"/>
    <w:multiLevelType w:val="hybridMultilevel"/>
    <w:tmpl w:val="7E12F4D0"/>
    <w:lvl w:ilvl="0" w:tplc="B1C0AF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15464"/>
    <w:multiLevelType w:val="hybridMultilevel"/>
    <w:tmpl w:val="76FE7AD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F5E50"/>
    <w:multiLevelType w:val="hybridMultilevel"/>
    <w:tmpl w:val="365A93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8639D"/>
    <w:multiLevelType w:val="hybridMultilevel"/>
    <w:tmpl w:val="72E6819E"/>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334D36"/>
    <w:multiLevelType w:val="hybridMultilevel"/>
    <w:tmpl w:val="C7662B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47521F"/>
    <w:multiLevelType w:val="multilevel"/>
    <w:tmpl w:val="227C47D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b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F787E8A"/>
    <w:multiLevelType w:val="hybridMultilevel"/>
    <w:tmpl w:val="9EFE0C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AD22E2"/>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254FE"/>
    <w:multiLevelType w:val="hybridMultilevel"/>
    <w:tmpl w:val="A41EB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9D1E78"/>
    <w:multiLevelType w:val="hybridMultilevel"/>
    <w:tmpl w:val="42DA16C0"/>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182200"/>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06F57"/>
    <w:multiLevelType w:val="hybridMultilevel"/>
    <w:tmpl w:val="48E018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9A7A60"/>
    <w:multiLevelType w:val="hybridMultilevel"/>
    <w:tmpl w:val="108ABA68"/>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B4716E"/>
    <w:multiLevelType w:val="hybridMultilevel"/>
    <w:tmpl w:val="7C96238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DB4912"/>
    <w:multiLevelType w:val="hybridMultilevel"/>
    <w:tmpl w:val="78EA261A"/>
    <w:lvl w:ilvl="0" w:tplc="C69837E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15:restartNumberingAfterBreak="0">
    <w:nsid w:val="36FA4496"/>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C668AD"/>
    <w:multiLevelType w:val="hybridMultilevel"/>
    <w:tmpl w:val="1D384C0E"/>
    <w:lvl w:ilvl="0" w:tplc="F072E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D1583C"/>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197DB6"/>
    <w:multiLevelType w:val="hybridMultilevel"/>
    <w:tmpl w:val="FEE8BC02"/>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C47C87"/>
    <w:multiLevelType w:val="hybridMultilevel"/>
    <w:tmpl w:val="DB445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A91382"/>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85E00"/>
    <w:multiLevelType w:val="hybridMultilevel"/>
    <w:tmpl w:val="EB4C7E46"/>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5719E"/>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D5271F"/>
    <w:multiLevelType w:val="hybridMultilevel"/>
    <w:tmpl w:val="B35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CD67C7"/>
    <w:multiLevelType w:val="hybridMultilevel"/>
    <w:tmpl w:val="F85A5996"/>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CA0281"/>
    <w:multiLevelType w:val="hybridMultilevel"/>
    <w:tmpl w:val="3004638E"/>
    <w:lvl w:ilvl="0" w:tplc="DA522796">
      <w:start w:val="21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6C5E8F"/>
    <w:multiLevelType w:val="hybridMultilevel"/>
    <w:tmpl w:val="B3520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146A30"/>
    <w:multiLevelType w:val="hybridMultilevel"/>
    <w:tmpl w:val="0E80B0C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8616F"/>
    <w:multiLevelType w:val="hybridMultilevel"/>
    <w:tmpl w:val="53D8F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090728"/>
    <w:multiLevelType w:val="hybridMultilevel"/>
    <w:tmpl w:val="C53036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ED2110"/>
    <w:multiLevelType w:val="multilevel"/>
    <w:tmpl w:val="F020A476"/>
    <w:lvl w:ilvl="0">
      <w:start w:val="1"/>
      <w:numFmt w:val="decimal"/>
      <w:lvlText w:val="%1."/>
      <w:lvlJc w:val="left"/>
      <w:pPr>
        <w:ind w:left="1069" w:hanging="360"/>
      </w:pPr>
      <w:rPr>
        <w:rFonts w:hint="default"/>
      </w:rPr>
    </w:lvl>
    <w:lvl w:ilvl="1">
      <w:start w:val="1"/>
      <w:numFmt w:val="decimal"/>
      <w:isLgl/>
      <w:lvlText w:val="%2."/>
      <w:lvlJc w:val="left"/>
      <w:pPr>
        <w:ind w:left="1713" w:hanging="720"/>
      </w:pPr>
      <w:rPr>
        <w:rFonts w:ascii="Times New Roman" w:eastAsiaTheme="minorEastAsia" w:hAnsi="Times New Roman" w:cs="Times New Roman"/>
        <w:b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D74517F"/>
    <w:multiLevelType w:val="multilevel"/>
    <w:tmpl w:val="227C47D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b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E865BBE"/>
    <w:multiLevelType w:val="hybridMultilevel"/>
    <w:tmpl w:val="44087B72"/>
    <w:lvl w:ilvl="0" w:tplc="3FE0E7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D809EE"/>
    <w:multiLevelType w:val="hybridMultilevel"/>
    <w:tmpl w:val="699287A8"/>
    <w:lvl w:ilvl="0" w:tplc="4FDC2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1005DD"/>
    <w:multiLevelType w:val="hybridMultilevel"/>
    <w:tmpl w:val="3EDCE046"/>
    <w:lvl w:ilvl="0" w:tplc="F9B68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39"/>
  </w:num>
  <w:num w:numId="4">
    <w:abstractNumId w:val="17"/>
  </w:num>
  <w:num w:numId="5">
    <w:abstractNumId w:val="12"/>
  </w:num>
  <w:num w:numId="6">
    <w:abstractNumId w:val="25"/>
  </w:num>
  <w:num w:numId="7">
    <w:abstractNumId w:val="32"/>
  </w:num>
  <w:num w:numId="8">
    <w:abstractNumId w:val="36"/>
  </w:num>
  <w:num w:numId="9">
    <w:abstractNumId w:val="34"/>
  </w:num>
  <w:num w:numId="10">
    <w:abstractNumId w:val="1"/>
  </w:num>
  <w:num w:numId="11">
    <w:abstractNumId w:val="3"/>
  </w:num>
  <w:num w:numId="12">
    <w:abstractNumId w:val="0"/>
  </w:num>
  <w:num w:numId="13">
    <w:abstractNumId w:val="37"/>
  </w:num>
  <w:num w:numId="14">
    <w:abstractNumId w:val="28"/>
  </w:num>
  <w:num w:numId="15">
    <w:abstractNumId w:val="4"/>
  </w:num>
  <w:num w:numId="16">
    <w:abstractNumId w:val="21"/>
  </w:num>
  <w:num w:numId="17">
    <w:abstractNumId w:val="23"/>
  </w:num>
  <w:num w:numId="18">
    <w:abstractNumId w:val="13"/>
  </w:num>
  <w:num w:numId="19">
    <w:abstractNumId w:val="26"/>
  </w:num>
  <w:num w:numId="20">
    <w:abstractNumId w:val="29"/>
  </w:num>
  <w:num w:numId="21">
    <w:abstractNumId w:val="16"/>
  </w:num>
  <w:num w:numId="22">
    <w:abstractNumId w:val="9"/>
  </w:num>
  <w:num w:numId="23">
    <w:abstractNumId w:val="27"/>
  </w:num>
  <w:num w:numId="24">
    <w:abstractNumId w:val="18"/>
  </w:num>
  <w:num w:numId="25">
    <w:abstractNumId w:val="30"/>
  </w:num>
  <w:num w:numId="26">
    <w:abstractNumId w:val="15"/>
  </w:num>
  <w:num w:numId="27">
    <w:abstractNumId w:val="40"/>
  </w:num>
  <w:num w:numId="28">
    <w:abstractNumId w:val="22"/>
  </w:num>
  <w:num w:numId="29">
    <w:abstractNumId w:val="2"/>
  </w:num>
  <w:num w:numId="30">
    <w:abstractNumId w:val="38"/>
  </w:num>
  <w:num w:numId="31">
    <w:abstractNumId w:val="33"/>
  </w:num>
  <w:num w:numId="32">
    <w:abstractNumId w:val="24"/>
  </w:num>
  <w:num w:numId="33">
    <w:abstractNumId w:val="31"/>
  </w:num>
  <w:num w:numId="34">
    <w:abstractNumId w:val="5"/>
  </w:num>
  <w:num w:numId="35">
    <w:abstractNumId w:val="35"/>
  </w:num>
  <w:num w:numId="36">
    <w:abstractNumId w:val="6"/>
  </w:num>
  <w:num w:numId="37">
    <w:abstractNumId w:val="14"/>
  </w:num>
  <w:num w:numId="38">
    <w:abstractNumId w:val="10"/>
  </w:num>
  <w:num w:numId="39">
    <w:abstractNumId w:val="8"/>
  </w:num>
  <w:num w:numId="40">
    <w:abstractNumId w:val="19"/>
  </w:num>
  <w:num w:numId="4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BB"/>
    <w:rsid w:val="000047B3"/>
    <w:rsid w:val="00012938"/>
    <w:rsid w:val="000130E3"/>
    <w:rsid w:val="00035B07"/>
    <w:rsid w:val="00037FC0"/>
    <w:rsid w:val="000414B5"/>
    <w:rsid w:val="0004493D"/>
    <w:rsid w:val="00047C17"/>
    <w:rsid w:val="0005611F"/>
    <w:rsid w:val="000568D0"/>
    <w:rsid w:val="000704E6"/>
    <w:rsid w:val="00090D97"/>
    <w:rsid w:val="00092DBB"/>
    <w:rsid w:val="00093DB5"/>
    <w:rsid w:val="000A0BCC"/>
    <w:rsid w:val="000A705C"/>
    <w:rsid w:val="000B66BA"/>
    <w:rsid w:val="000C3AD4"/>
    <w:rsid w:val="000D02F7"/>
    <w:rsid w:val="000E29FB"/>
    <w:rsid w:val="000F1AA0"/>
    <w:rsid w:val="000F5D34"/>
    <w:rsid w:val="000F6111"/>
    <w:rsid w:val="001049B1"/>
    <w:rsid w:val="00105F97"/>
    <w:rsid w:val="001164C3"/>
    <w:rsid w:val="00116868"/>
    <w:rsid w:val="00131BFA"/>
    <w:rsid w:val="00135782"/>
    <w:rsid w:val="0015163D"/>
    <w:rsid w:val="001575B0"/>
    <w:rsid w:val="00163316"/>
    <w:rsid w:val="0017166C"/>
    <w:rsid w:val="00174C3F"/>
    <w:rsid w:val="001766E8"/>
    <w:rsid w:val="00176CFA"/>
    <w:rsid w:val="001930EC"/>
    <w:rsid w:val="001A0B53"/>
    <w:rsid w:val="001A10E7"/>
    <w:rsid w:val="001A26EA"/>
    <w:rsid w:val="001B04D5"/>
    <w:rsid w:val="001B37FB"/>
    <w:rsid w:val="001B75D6"/>
    <w:rsid w:val="001C0B1E"/>
    <w:rsid w:val="001C4E07"/>
    <w:rsid w:val="001D24F8"/>
    <w:rsid w:val="001F0B5D"/>
    <w:rsid w:val="001F668B"/>
    <w:rsid w:val="002061C7"/>
    <w:rsid w:val="00207B1F"/>
    <w:rsid w:val="002276D8"/>
    <w:rsid w:val="002307D8"/>
    <w:rsid w:val="002413B8"/>
    <w:rsid w:val="00243E7D"/>
    <w:rsid w:val="00254EF7"/>
    <w:rsid w:val="00256BC6"/>
    <w:rsid w:val="00260409"/>
    <w:rsid w:val="002622F0"/>
    <w:rsid w:val="0026336E"/>
    <w:rsid w:val="0026658A"/>
    <w:rsid w:val="00267836"/>
    <w:rsid w:val="00270E78"/>
    <w:rsid w:val="00272188"/>
    <w:rsid w:val="0027612C"/>
    <w:rsid w:val="00281187"/>
    <w:rsid w:val="00281EF5"/>
    <w:rsid w:val="00290581"/>
    <w:rsid w:val="00291416"/>
    <w:rsid w:val="002B5B86"/>
    <w:rsid w:val="002D5FFF"/>
    <w:rsid w:val="002D6028"/>
    <w:rsid w:val="002E6293"/>
    <w:rsid w:val="002F064F"/>
    <w:rsid w:val="002F46F7"/>
    <w:rsid w:val="002F4DCA"/>
    <w:rsid w:val="002F71E4"/>
    <w:rsid w:val="003023F6"/>
    <w:rsid w:val="0031546B"/>
    <w:rsid w:val="00316F1E"/>
    <w:rsid w:val="00320142"/>
    <w:rsid w:val="00335DA9"/>
    <w:rsid w:val="003455D1"/>
    <w:rsid w:val="00346927"/>
    <w:rsid w:val="0035035A"/>
    <w:rsid w:val="00355569"/>
    <w:rsid w:val="00360D7D"/>
    <w:rsid w:val="00362F8B"/>
    <w:rsid w:val="00364662"/>
    <w:rsid w:val="00367465"/>
    <w:rsid w:val="00374372"/>
    <w:rsid w:val="00374C1C"/>
    <w:rsid w:val="00375E29"/>
    <w:rsid w:val="00392FA8"/>
    <w:rsid w:val="003B07CC"/>
    <w:rsid w:val="003B0BB1"/>
    <w:rsid w:val="003B2E4C"/>
    <w:rsid w:val="003B4FBD"/>
    <w:rsid w:val="003B53CA"/>
    <w:rsid w:val="003B5692"/>
    <w:rsid w:val="003C2C7B"/>
    <w:rsid w:val="003C7347"/>
    <w:rsid w:val="003D45E8"/>
    <w:rsid w:val="003E2BC7"/>
    <w:rsid w:val="003E467F"/>
    <w:rsid w:val="003E772C"/>
    <w:rsid w:val="003E7D2D"/>
    <w:rsid w:val="003F6BE2"/>
    <w:rsid w:val="004033D2"/>
    <w:rsid w:val="00406ABA"/>
    <w:rsid w:val="00407729"/>
    <w:rsid w:val="00431A2E"/>
    <w:rsid w:val="00432C9C"/>
    <w:rsid w:val="0044532D"/>
    <w:rsid w:val="00451776"/>
    <w:rsid w:val="00454861"/>
    <w:rsid w:val="00460C17"/>
    <w:rsid w:val="00463CD2"/>
    <w:rsid w:val="00464280"/>
    <w:rsid w:val="00466FC6"/>
    <w:rsid w:val="00470C22"/>
    <w:rsid w:val="00472E33"/>
    <w:rsid w:val="00472E64"/>
    <w:rsid w:val="0047648E"/>
    <w:rsid w:val="004870C8"/>
    <w:rsid w:val="0049683A"/>
    <w:rsid w:val="00496BD5"/>
    <w:rsid w:val="004B1117"/>
    <w:rsid w:val="004B5414"/>
    <w:rsid w:val="004B6061"/>
    <w:rsid w:val="004B6B1D"/>
    <w:rsid w:val="004C5A66"/>
    <w:rsid w:val="004D43FC"/>
    <w:rsid w:val="004E002D"/>
    <w:rsid w:val="004F327F"/>
    <w:rsid w:val="00505EC2"/>
    <w:rsid w:val="00515E34"/>
    <w:rsid w:val="00516244"/>
    <w:rsid w:val="00517761"/>
    <w:rsid w:val="00537379"/>
    <w:rsid w:val="00553C66"/>
    <w:rsid w:val="0055640C"/>
    <w:rsid w:val="0055737D"/>
    <w:rsid w:val="0056021A"/>
    <w:rsid w:val="00567147"/>
    <w:rsid w:val="0057184A"/>
    <w:rsid w:val="005762CF"/>
    <w:rsid w:val="0059011E"/>
    <w:rsid w:val="00592797"/>
    <w:rsid w:val="00593AC0"/>
    <w:rsid w:val="005A6132"/>
    <w:rsid w:val="005B4927"/>
    <w:rsid w:val="005C2636"/>
    <w:rsid w:val="005C4D0F"/>
    <w:rsid w:val="005D0068"/>
    <w:rsid w:val="005D4E7D"/>
    <w:rsid w:val="005D5ABE"/>
    <w:rsid w:val="005E33DC"/>
    <w:rsid w:val="005E3954"/>
    <w:rsid w:val="00606100"/>
    <w:rsid w:val="00606602"/>
    <w:rsid w:val="00621FB1"/>
    <w:rsid w:val="00623ECB"/>
    <w:rsid w:val="00631AB3"/>
    <w:rsid w:val="00661681"/>
    <w:rsid w:val="006637D0"/>
    <w:rsid w:val="0066413B"/>
    <w:rsid w:val="006730C6"/>
    <w:rsid w:val="00690823"/>
    <w:rsid w:val="006933EC"/>
    <w:rsid w:val="00696557"/>
    <w:rsid w:val="006A0D5A"/>
    <w:rsid w:val="006A1B05"/>
    <w:rsid w:val="006A7E78"/>
    <w:rsid w:val="006B1004"/>
    <w:rsid w:val="006B28A3"/>
    <w:rsid w:val="006C19C7"/>
    <w:rsid w:val="006C1A3F"/>
    <w:rsid w:val="006C1E79"/>
    <w:rsid w:val="006C307B"/>
    <w:rsid w:val="006D2289"/>
    <w:rsid w:val="006D7FDB"/>
    <w:rsid w:val="006E2650"/>
    <w:rsid w:val="006E38CD"/>
    <w:rsid w:val="006F3BC7"/>
    <w:rsid w:val="0070053C"/>
    <w:rsid w:val="007035C7"/>
    <w:rsid w:val="00706C62"/>
    <w:rsid w:val="0071432D"/>
    <w:rsid w:val="007169F0"/>
    <w:rsid w:val="007243EA"/>
    <w:rsid w:val="00724BBB"/>
    <w:rsid w:val="00747AE9"/>
    <w:rsid w:val="00747CB0"/>
    <w:rsid w:val="0075518E"/>
    <w:rsid w:val="00757667"/>
    <w:rsid w:val="00760CFE"/>
    <w:rsid w:val="00772C98"/>
    <w:rsid w:val="00773686"/>
    <w:rsid w:val="00781FB8"/>
    <w:rsid w:val="007878B2"/>
    <w:rsid w:val="007A5D16"/>
    <w:rsid w:val="007B4A9D"/>
    <w:rsid w:val="007C05FA"/>
    <w:rsid w:val="007C1E6A"/>
    <w:rsid w:val="007C206B"/>
    <w:rsid w:val="007C259A"/>
    <w:rsid w:val="007C6066"/>
    <w:rsid w:val="007C79CB"/>
    <w:rsid w:val="007D14A1"/>
    <w:rsid w:val="007D2093"/>
    <w:rsid w:val="007D5143"/>
    <w:rsid w:val="007D55BE"/>
    <w:rsid w:val="007D6652"/>
    <w:rsid w:val="007E209C"/>
    <w:rsid w:val="007E3214"/>
    <w:rsid w:val="007F2780"/>
    <w:rsid w:val="007F38B8"/>
    <w:rsid w:val="00806F41"/>
    <w:rsid w:val="0081191A"/>
    <w:rsid w:val="00831379"/>
    <w:rsid w:val="00833113"/>
    <w:rsid w:val="00836355"/>
    <w:rsid w:val="00840DEE"/>
    <w:rsid w:val="008418A7"/>
    <w:rsid w:val="00845E82"/>
    <w:rsid w:val="00852BD4"/>
    <w:rsid w:val="00853C3F"/>
    <w:rsid w:val="008545F0"/>
    <w:rsid w:val="0086369C"/>
    <w:rsid w:val="00863899"/>
    <w:rsid w:val="00864676"/>
    <w:rsid w:val="00865958"/>
    <w:rsid w:val="00874EE5"/>
    <w:rsid w:val="00897C10"/>
    <w:rsid w:val="008B32DB"/>
    <w:rsid w:val="008C06DC"/>
    <w:rsid w:val="008C2F4F"/>
    <w:rsid w:val="008C43AC"/>
    <w:rsid w:val="008D565A"/>
    <w:rsid w:val="008E5CF2"/>
    <w:rsid w:val="008F0907"/>
    <w:rsid w:val="0090304E"/>
    <w:rsid w:val="0091004A"/>
    <w:rsid w:val="00913BA7"/>
    <w:rsid w:val="009143F4"/>
    <w:rsid w:val="00914EB1"/>
    <w:rsid w:val="00924EDD"/>
    <w:rsid w:val="00933F3A"/>
    <w:rsid w:val="00935014"/>
    <w:rsid w:val="00940AB8"/>
    <w:rsid w:val="00943D85"/>
    <w:rsid w:val="00944E6A"/>
    <w:rsid w:val="00947D36"/>
    <w:rsid w:val="009565CE"/>
    <w:rsid w:val="009657D1"/>
    <w:rsid w:val="00965DDD"/>
    <w:rsid w:val="00971A01"/>
    <w:rsid w:val="00994F70"/>
    <w:rsid w:val="009A4955"/>
    <w:rsid w:val="009A5845"/>
    <w:rsid w:val="009B52E0"/>
    <w:rsid w:val="009C46A5"/>
    <w:rsid w:val="009C645E"/>
    <w:rsid w:val="009C6AF0"/>
    <w:rsid w:val="009D44C9"/>
    <w:rsid w:val="009D6A26"/>
    <w:rsid w:val="009E63B5"/>
    <w:rsid w:val="009F11A1"/>
    <w:rsid w:val="009F2A05"/>
    <w:rsid w:val="00A014DF"/>
    <w:rsid w:val="00A028A9"/>
    <w:rsid w:val="00A02C14"/>
    <w:rsid w:val="00A05427"/>
    <w:rsid w:val="00A11A93"/>
    <w:rsid w:val="00A14853"/>
    <w:rsid w:val="00A2456C"/>
    <w:rsid w:val="00A30AA7"/>
    <w:rsid w:val="00A44E1B"/>
    <w:rsid w:val="00A51292"/>
    <w:rsid w:val="00A56FFE"/>
    <w:rsid w:val="00A609DB"/>
    <w:rsid w:val="00A65445"/>
    <w:rsid w:val="00A74B32"/>
    <w:rsid w:val="00A805B2"/>
    <w:rsid w:val="00AB563B"/>
    <w:rsid w:val="00AC0339"/>
    <w:rsid w:val="00AC0FE5"/>
    <w:rsid w:val="00AD4ED2"/>
    <w:rsid w:val="00AD55B7"/>
    <w:rsid w:val="00AD61B3"/>
    <w:rsid w:val="00AE12D7"/>
    <w:rsid w:val="00AE6236"/>
    <w:rsid w:val="00AE6DA0"/>
    <w:rsid w:val="00AF129D"/>
    <w:rsid w:val="00AF481B"/>
    <w:rsid w:val="00B07E2B"/>
    <w:rsid w:val="00B12CAF"/>
    <w:rsid w:val="00B2120E"/>
    <w:rsid w:val="00B23770"/>
    <w:rsid w:val="00B349EE"/>
    <w:rsid w:val="00B4200B"/>
    <w:rsid w:val="00B447EB"/>
    <w:rsid w:val="00B5223D"/>
    <w:rsid w:val="00B54046"/>
    <w:rsid w:val="00B54081"/>
    <w:rsid w:val="00B64163"/>
    <w:rsid w:val="00B652FB"/>
    <w:rsid w:val="00B735E9"/>
    <w:rsid w:val="00B83403"/>
    <w:rsid w:val="00B840E4"/>
    <w:rsid w:val="00B9179A"/>
    <w:rsid w:val="00B926B6"/>
    <w:rsid w:val="00B95714"/>
    <w:rsid w:val="00B959B6"/>
    <w:rsid w:val="00BA232F"/>
    <w:rsid w:val="00BB48D2"/>
    <w:rsid w:val="00BB79ED"/>
    <w:rsid w:val="00BB7B47"/>
    <w:rsid w:val="00BC19A7"/>
    <w:rsid w:val="00BC53E3"/>
    <w:rsid w:val="00BF1BA6"/>
    <w:rsid w:val="00BF1C9C"/>
    <w:rsid w:val="00C02AB6"/>
    <w:rsid w:val="00C04377"/>
    <w:rsid w:val="00C15135"/>
    <w:rsid w:val="00C27907"/>
    <w:rsid w:val="00C32343"/>
    <w:rsid w:val="00C343C8"/>
    <w:rsid w:val="00C358E5"/>
    <w:rsid w:val="00C37002"/>
    <w:rsid w:val="00C413CD"/>
    <w:rsid w:val="00C5007E"/>
    <w:rsid w:val="00C504D0"/>
    <w:rsid w:val="00C5255D"/>
    <w:rsid w:val="00C5493A"/>
    <w:rsid w:val="00C55161"/>
    <w:rsid w:val="00C642B6"/>
    <w:rsid w:val="00C668E7"/>
    <w:rsid w:val="00C74C63"/>
    <w:rsid w:val="00C7680A"/>
    <w:rsid w:val="00C83F98"/>
    <w:rsid w:val="00C85D3B"/>
    <w:rsid w:val="00C9110E"/>
    <w:rsid w:val="00CA1860"/>
    <w:rsid w:val="00CA4966"/>
    <w:rsid w:val="00CB56B8"/>
    <w:rsid w:val="00CB7C3B"/>
    <w:rsid w:val="00CC0DB2"/>
    <w:rsid w:val="00CC25AE"/>
    <w:rsid w:val="00CE4F32"/>
    <w:rsid w:val="00CE6257"/>
    <w:rsid w:val="00CE6AA8"/>
    <w:rsid w:val="00CE732B"/>
    <w:rsid w:val="00CF12AF"/>
    <w:rsid w:val="00CF5F0B"/>
    <w:rsid w:val="00CF7FAF"/>
    <w:rsid w:val="00D011FD"/>
    <w:rsid w:val="00D0317E"/>
    <w:rsid w:val="00D11058"/>
    <w:rsid w:val="00D145A0"/>
    <w:rsid w:val="00D166E1"/>
    <w:rsid w:val="00D202A9"/>
    <w:rsid w:val="00D248CE"/>
    <w:rsid w:val="00D248D8"/>
    <w:rsid w:val="00D31268"/>
    <w:rsid w:val="00D40DB1"/>
    <w:rsid w:val="00D42505"/>
    <w:rsid w:val="00D46E33"/>
    <w:rsid w:val="00D55324"/>
    <w:rsid w:val="00D562E9"/>
    <w:rsid w:val="00D7560A"/>
    <w:rsid w:val="00D81A1C"/>
    <w:rsid w:val="00D837FA"/>
    <w:rsid w:val="00D91ABF"/>
    <w:rsid w:val="00D92405"/>
    <w:rsid w:val="00D943B6"/>
    <w:rsid w:val="00D94608"/>
    <w:rsid w:val="00DB2851"/>
    <w:rsid w:val="00DB30AE"/>
    <w:rsid w:val="00DB4610"/>
    <w:rsid w:val="00DB6FF2"/>
    <w:rsid w:val="00DC77E0"/>
    <w:rsid w:val="00DD0244"/>
    <w:rsid w:val="00E06735"/>
    <w:rsid w:val="00E0785F"/>
    <w:rsid w:val="00E136F5"/>
    <w:rsid w:val="00E23B58"/>
    <w:rsid w:val="00E246AF"/>
    <w:rsid w:val="00E251E2"/>
    <w:rsid w:val="00E30F74"/>
    <w:rsid w:val="00E40AC7"/>
    <w:rsid w:val="00E519AC"/>
    <w:rsid w:val="00E54DBB"/>
    <w:rsid w:val="00E56344"/>
    <w:rsid w:val="00E651A2"/>
    <w:rsid w:val="00E67503"/>
    <w:rsid w:val="00E70408"/>
    <w:rsid w:val="00E841F5"/>
    <w:rsid w:val="00E844B6"/>
    <w:rsid w:val="00E87742"/>
    <w:rsid w:val="00E9196C"/>
    <w:rsid w:val="00E9606B"/>
    <w:rsid w:val="00EA02E4"/>
    <w:rsid w:val="00EA0680"/>
    <w:rsid w:val="00EA2CF2"/>
    <w:rsid w:val="00EA6198"/>
    <w:rsid w:val="00EA712A"/>
    <w:rsid w:val="00EB0071"/>
    <w:rsid w:val="00EB0A09"/>
    <w:rsid w:val="00EB3AD9"/>
    <w:rsid w:val="00EB482B"/>
    <w:rsid w:val="00ED1B9D"/>
    <w:rsid w:val="00EE5773"/>
    <w:rsid w:val="00EE7F27"/>
    <w:rsid w:val="00EF0C49"/>
    <w:rsid w:val="00EF0CB2"/>
    <w:rsid w:val="00EF0FBE"/>
    <w:rsid w:val="00EF14AF"/>
    <w:rsid w:val="00F12003"/>
    <w:rsid w:val="00F1202F"/>
    <w:rsid w:val="00F1602F"/>
    <w:rsid w:val="00F17A35"/>
    <w:rsid w:val="00F2104C"/>
    <w:rsid w:val="00F232EA"/>
    <w:rsid w:val="00F27021"/>
    <w:rsid w:val="00F33303"/>
    <w:rsid w:val="00F34AEE"/>
    <w:rsid w:val="00F37661"/>
    <w:rsid w:val="00F37849"/>
    <w:rsid w:val="00F50B3A"/>
    <w:rsid w:val="00F563A8"/>
    <w:rsid w:val="00F629EB"/>
    <w:rsid w:val="00F701D8"/>
    <w:rsid w:val="00F71F08"/>
    <w:rsid w:val="00F74A6F"/>
    <w:rsid w:val="00F940E5"/>
    <w:rsid w:val="00FA2318"/>
    <w:rsid w:val="00FA3151"/>
    <w:rsid w:val="00FB0835"/>
    <w:rsid w:val="00FC3B60"/>
    <w:rsid w:val="00FD4AD2"/>
    <w:rsid w:val="00FE40C0"/>
    <w:rsid w:val="00FF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EBE6"/>
  <w15:chartTrackingRefBased/>
  <w15:docId w15:val="{02E3F469-0915-4141-8E42-9110627A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6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D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54DB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E54DBB"/>
    <w:pPr>
      <w:spacing w:after="200" w:line="276" w:lineRule="auto"/>
      <w:ind w:left="720"/>
      <w:contextualSpacing/>
    </w:pPr>
    <w:rPr>
      <w:rFonts w:eastAsiaTheme="minorHAnsi"/>
      <w:lang w:eastAsia="en-US"/>
    </w:rPr>
  </w:style>
  <w:style w:type="table" w:styleId="a4">
    <w:name w:val="Table Grid"/>
    <w:basedOn w:val="a1"/>
    <w:uiPriority w:val="39"/>
    <w:rsid w:val="00E5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54DBB"/>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E54DBB"/>
  </w:style>
  <w:style w:type="paragraph" w:styleId="a7">
    <w:name w:val="Normal (Web)"/>
    <w:basedOn w:val="a"/>
    <w:uiPriority w:val="99"/>
    <w:unhideWhenUsed/>
    <w:rsid w:val="00037FC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CF12AF"/>
    <w:rPr>
      <w:color w:val="0000FF"/>
      <w:u w:val="single"/>
    </w:rPr>
  </w:style>
  <w:style w:type="paragraph" w:styleId="a9">
    <w:name w:val="header"/>
    <w:basedOn w:val="a"/>
    <w:link w:val="aa"/>
    <w:uiPriority w:val="99"/>
    <w:unhideWhenUsed/>
    <w:rsid w:val="000F1AA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1AA0"/>
    <w:rPr>
      <w:rFonts w:eastAsiaTheme="minorEastAsia"/>
      <w:lang w:eastAsia="ru-RU"/>
    </w:rPr>
  </w:style>
  <w:style w:type="numbering" w:customStyle="1" w:styleId="1">
    <w:name w:val="Нет списка1"/>
    <w:next w:val="a2"/>
    <w:uiPriority w:val="99"/>
    <w:semiHidden/>
    <w:unhideWhenUsed/>
    <w:rsid w:val="00320142"/>
  </w:style>
  <w:style w:type="numbering" w:customStyle="1" w:styleId="11">
    <w:name w:val="Нет списка11"/>
    <w:next w:val="a2"/>
    <w:uiPriority w:val="99"/>
    <w:semiHidden/>
    <w:unhideWhenUsed/>
    <w:rsid w:val="00320142"/>
  </w:style>
  <w:style w:type="character" w:styleId="ab">
    <w:name w:val="annotation reference"/>
    <w:basedOn w:val="a0"/>
    <w:uiPriority w:val="99"/>
    <w:semiHidden/>
    <w:unhideWhenUsed/>
    <w:rsid w:val="0017166C"/>
    <w:rPr>
      <w:sz w:val="16"/>
      <w:szCs w:val="16"/>
    </w:rPr>
  </w:style>
  <w:style w:type="paragraph" w:styleId="ac">
    <w:name w:val="annotation text"/>
    <w:basedOn w:val="a"/>
    <w:link w:val="ad"/>
    <w:uiPriority w:val="99"/>
    <w:unhideWhenUsed/>
    <w:rsid w:val="0017166C"/>
    <w:pPr>
      <w:spacing w:line="240" w:lineRule="auto"/>
    </w:pPr>
    <w:rPr>
      <w:sz w:val="20"/>
      <w:szCs w:val="20"/>
    </w:rPr>
  </w:style>
  <w:style w:type="character" w:customStyle="1" w:styleId="ad">
    <w:name w:val="Текст примечания Знак"/>
    <w:basedOn w:val="a0"/>
    <w:link w:val="ac"/>
    <w:uiPriority w:val="99"/>
    <w:rsid w:val="0017166C"/>
    <w:rPr>
      <w:rFonts w:eastAsiaTheme="minorEastAsia"/>
      <w:sz w:val="20"/>
      <w:szCs w:val="20"/>
      <w:lang w:eastAsia="ru-RU"/>
    </w:rPr>
  </w:style>
  <w:style w:type="paragraph" w:styleId="ae">
    <w:name w:val="annotation subject"/>
    <w:basedOn w:val="ac"/>
    <w:next w:val="ac"/>
    <w:link w:val="af"/>
    <w:uiPriority w:val="99"/>
    <w:semiHidden/>
    <w:unhideWhenUsed/>
    <w:rsid w:val="0017166C"/>
    <w:rPr>
      <w:b/>
      <w:bCs/>
    </w:rPr>
  </w:style>
  <w:style w:type="character" w:customStyle="1" w:styleId="af">
    <w:name w:val="Тема примечания Знак"/>
    <w:basedOn w:val="ad"/>
    <w:link w:val="ae"/>
    <w:uiPriority w:val="99"/>
    <w:semiHidden/>
    <w:rsid w:val="0017166C"/>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7838">
      <w:bodyDiv w:val="1"/>
      <w:marLeft w:val="0"/>
      <w:marRight w:val="0"/>
      <w:marTop w:val="0"/>
      <w:marBottom w:val="0"/>
      <w:divBdr>
        <w:top w:val="none" w:sz="0" w:space="0" w:color="auto"/>
        <w:left w:val="none" w:sz="0" w:space="0" w:color="auto"/>
        <w:bottom w:val="none" w:sz="0" w:space="0" w:color="auto"/>
        <w:right w:val="none" w:sz="0" w:space="0" w:color="auto"/>
      </w:divBdr>
    </w:div>
    <w:div w:id="286277387">
      <w:bodyDiv w:val="1"/>
      <w:marLeft w:val="0"/>
      <w:marRight w:val="0"/>
      <w:marTop w:val="0"/>
      <w:marBottom w:val="0"/>
      <w:divBdr>
        <w:top w:val="none" w:sz="0" w:space="0" w:color="auto"/>
        <w:left w:val="none" w:sz="0" w:space="0" w:color="auto"/>
        <w:bottom w:val="none" w:sz="0" w:space="0" w:color="auto"/>
        <w:right w:val="none" w:sz="0" w:space="0" w:color="auto"/>
      </w:divBdr>
    </w:div>
    <w:div w:id="612565212">
      <w:bodyDiv w:val="1"/>
      <w:marLeft w:val="0"/>
      <w:marRight w:val="0"/>
      <w:marTop w:val="0"/>
      <w:marBottom w:val="0"/>
      <w:divBdr>
        <w:top w:val="none" w:sz="0" w:space="0" w:color="auto"/>
        <w:left w:val="none" w:sz="0" w:space="0" w:color="auto"/>
        <w:bottom w:val="none" w:sz="0" w:space="0" w:color="auto"/>
        <w:right w:val="none" w:sz="0" w:space="0" w:color="auto"/>
      </w:divBdr>
    </w:div>
    <w:div w:id="805316995">
      <w:bodyDiv w:val="1"/>
      <w:marLeft w:val="0"/>
      <w:marRight w:val="0"/>
      <w:marTop w:val="0"/>
      <w:marBottom w:val="0"/>
      <w:divBdr>
        <w:top w:val="none" w:sz="0" w:space="0" w:color="auto"/>
        <w:left w:val="none" w:sz="0" w:space="0" w:color="auto"/>
        <w:bottom w:val="none" w:sz="0" w:space="0" w:color="auto"/>
        <w:right w:val="none" w:sz="0" w:space="0" w:color="auto"/>
      </w:divBdr>
    </w:div>
    <w:div w:id="1123959120">
      <w:bodyDiv w:val="1"/>
      <w:marLeft w:val="0"/>
      <w:marRight w:val="0"/>
      <w:marTop w:val="0"/>
      <w:marBottom w:val="0"/>
      <w:divBdr>
        <w:top w:val="none" w:sz="0" w:space="0" w:color="auto"/>
        <w:left w:val="none" w:sz="0" w:space="0" w:color="auto"/>
        <w:bottom w:val="none" w:sz="0" w:space="0" w:color="auto"/>
        <w:right w:val="none" w:sz="0" w:space="0" w:color="auto"/>
      </w:divBdr>
    </w:div>
    <w:div w:id="1137575810">
      <w:bodyDiv w:val="1"/>
      <w:marLeft w:val="0"/>
      <w:marRight w:val="0"/>
      <w:marTop w:val="0"/>
      <w:marBottom w:val="0"/>
      <w:divBdr>
        <w:top w:val="none" w:sz="0" w:space="0" w:color="auto"/>
        <w:left w:val="none" w:sz="0" w:space="0" w:color="auto"/>
        <w:bottom w:val="none" w:sz="0" w:space="0" w:color="auto"/>
        <w:right w:val="none" w:sz="0" w:space="0" w:color="auto"/>
      </w:divBdr>
    </w:div>
    <w:div w:id="1624576427">
      <w:bodyDiv w:val="1"/>
      <w:marLeft w:val="0"/>
      <w:marRight w:val="0"/>
      <w:marTop w:val="0"/>
      <w:marBottom w:val="0"/>
      <w:divBdr>
        <w:top w:val="none" w:sz="0" w:space="0" w:color="auto"/>
        <w:left w:val="none" w:sz="0" w:space="0" w:color="auto"/>
        <w:bottom w:val="none" w:sz="0" w:space="0" w:color="auto"/>
        <w:right w:val="none" w:sz="0" w:space="0" w:color="auto"/>
      </w:divBdr>
    </w:div>
    <w:div w:id="1681084134">
      <w:bodyDiv w:val="1"/>
      <w:marLeft w:val="0"/>
      <w:marRight w:val="0"/>
      <w:marTop w:val="0"/>
      <w:marBottom w:val="0"/>
      <w:divBdr>
        <w:top w:val="none" w:sz="0" w:space="0" w:color="auto"/>
        <w:left w:val="none" w:sz="0" w:space="0" w:color="auto"/>
        <w:bottom w:val="none" w:sz="0" w:space="0" w:color="auto"/>
        <w:right w:val="none" w:sz="0" w:space="0" w:color="auto"/>
      </w:divBdr>
    </w:div>
    <w:div w:id="19677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55&amp;dst=100702&amp;field=134&amp;date=24.05.2024" TargetMode="External"/><Relationship Id="rId13" Type="http://schemas.openxmlformats.org/officeDocument/2006/relationships/hyperlink" Target="https://easuz.mosreg.ru" TargetMode="External"/><Relationship Id="rId18" Type="http://schemas.openxmlformats.org/officeDocument/2006/relationships/hyperlink" Target="https://login.consultant.ru/link/?req=doc&amp;base=LAW&amp;n=439201&amp;date=24.05.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39201&amp;date=24.05.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amp;date=24.05.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6707&amp;date=13.02.2024"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MOB&amp;n=383540&amp;date=11.03.20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C90B-C464-4BD9-BB26-9AA351E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76</Pages>
  <Words>20232</Words>
  <Characters>115328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pcadmin</cp:lastModifiedBy>
  <cp:revision>51</cp:revision>
  <dcterms:created xsi:type="dcterms:W3CDTF">2024-06-19T12:17:00Z</dcterms:created>
  <dcterms:modified xsi:type="dcterms:W3CDTF">2024-08-08T14:40:00Z</dcterms:modified>
</cp:coreProperties>
</file>