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3C2" w14:textId="77777777" w:rsidR="0037640E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14:paraId="34C143F5" w14:textId="05F16865" w:rsidR="002E7FBF" w:rsidRDefault="00151C1E" w:rsidP="00B95457">
      <w:pPr>
        <w:spacing w:line="276" w:lineRule="auto"/>
        <w:jc w:val="center"/>
        <w:rPr>
          <w:sz w:val="28"/>
          <w:szCs w:val="28"/>
        </w:rPr>
      </w:pPr>
      <w:r w:rsidRPr="00151C1E">
        <w:rPr>
          <w:b/>
          <w:sz w:val="28"/>
          <w:szCs w:val="28"/>
        </w:rPr>
        <w:t xml:space="preserve">по результатам плановой выездной проверки в </w:t>
      </w:r>
      <w:r w:rsidR="00B95457" w:rsidRPr="00B95457">
        <w:rPr>
          <w:b/>
          <w:sz w:val="28"/>
          <w:szCs w:val="28"/>
        </w:rPr>
        <w:t>Муниципальном бюджетном учреждении культуры «Библиотечно-информационный и методический центр Одинцовского городского округа»</w:t>
      </w:r>
    </w:p>
    <w:p w14:paraId="7558CD17" w14:textId="5B56CBBF" w:rsidR="0037640E" w:rsidRPr="00DB78BD" w:rsidRDefault="0037640E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387D3C" w:rsidRPr="00387D3C">
        <w:rPr>
          <w:sz w:val="28"/>
          <w:szCs w:val="28"/>
        </w:rPr>
        <w:t xml:space="preserve">от </w:t>
      </w:r>
      <w:r w:rsidR="00B95457" w:rsidRPr="00B95457">
        <w:rPr>
          <w:sz w:val="28"/>
          <w:szCs w:val="28"/>
        </w:rPr>
        <w:t>29.01.2024 №8</w:t>
      </w:r>
      <w:r w:rsidR="00387D3C" w:rsidRPr="00387D3C">
        <w:rPr>
          <w:sz w:val="28"/>
          <w:szCs w:val="28"/>
        </w:rPr>
        <w:t xml:space="preserve"> </w:t>
      </w:r>
      <w:r w:rsidR="00B95457" w:rsidRPr="00B95457">
        <w:rPr>
          <w:sz w:val="28"/>
          <w:szCs w:val="28"/>
        </w:rPr>
        <w:t>в соответствии планом с контрольных мероприятий Финансово-казначейского управления Администрации Одинцовского городского округа на  2024 год.</w:t>
      </w:r>
    </w:p>
    <w:p w14:paraId="36B51672" w14:textId="77777777" w:rsidR="00151C1E" w:rsidRPr="00151C1E" w:rsidRDefault="00151C1E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Темы контрольного мероприятия:</w:t>
      </w:r>
    </w:p>
    <w:p w14:paraId="5C2AD5CD" w14:textId="77777777" w:rsidR="00151C1E" w:rsidRPr="00151C1E" w:rsidRDefault="00151C1E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1.</w:t>
      </w:r>
      <w:r w:rsidRPr="00151C1E">
        <w:rPr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7258F0C3" w14:textId="77777777" w:rsidR="00151C1E" w:rsidRPr="00151C1E" w:rsidRDefault="00151C1E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2.</w:t>
      </w:r>
      <w:r w:rsidRPr="00151C1E">
        <w:rPr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3CA39668" w14:textId="77777777" w:rsidR="00151C1E" w:rsidRDefault="00151C1E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3.</w:t>
      </w:r>
      <w:r w:rsidRPr="00151C1E">
        <w:rPr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33A98A4E" w14:textId="6ACDD544" w:rsidR="008F69A2" w:rsidRDefault="00F567C5" w:rsidP="00CE5EC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14:paraId="63F92E29" w14:textId="6141737F" w:rsidR="00151C1E" w:rsidRPr="00387D3C" w:rsidRDefault="0037640E" w:rsidP="00CE5EC3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B95457" w:rsidRPr="00B95457">
        <w:rPr>
          <w:rFonts w:eastAsiaTheme="minorHAnsi"/>
          <w:sz w:val="28"/>
          <w:szCs w:val="28"/>
          <w:lang w:eastAsia="en-US"/>
        </w:rPr>
        <w:t>17 рабочих дней с 05.02.2024 по 28.02.2024</w:t>
      </w:r>
      <w:r w:rsidR="00151C1E" w:rsidRPr="00151C1E">
        <w:rPr>
          <w:sz w:val="28"/>
          <w:szCs w:val="28"/>
        </w:rPr>
        <w:t>.</w:t>
      </w:r>
    </w:p>
    <w:p w14:paraId="0CC87D2C" w14:textId="77777777" w:rsidR="00151C1E" w:rsidRDefault="00151C1E" w:rsidP="00CE5EC3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446E3A94" w14:textId="696CC4D8" w:rsidR="00D6284F" w:rsidRDefault="002E7FBF" w:rsidP="00CE5EC3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14:paraId="5CE80D50" w14:textId="65CCBC52" w:rsidR="00B95457" w:rsidRPr="00B95457" w:rsidRDefault="00B95457" w:rsidP="00CE5EC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D309E9">
        <w:rPr>
          <w:sz w:val="28"/>
          <w:szCs w:val="28"/>
        </w:rPr>
        <w:t xml:space="preserve">Допускаются нарушения в части начисления и выплаты </w:t>
      </w:r>
      <w:r>
        <w:rPr>
          <w:sz w:val="28"/>
          <w:szCs w:val="28"/>
        </w:rPr>
        <w:t>заработной платы.</w:t>
      </w:r>
    </w:p>
    <w:p w14:paraId="68529B5F" w14:textId="5D6B0484" w:rsidR="00B95457" w:rsidRPr="00B95457" w:rsidRDefault="00B95457" w:rsidP="00CE5EC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Выявлена дебиторская задолженность</w:t>
      </w:r>
      <w:r w:rsidRPr="00B95457">
        <w:rPr>
          <w:rFonts w:eastAsia="Calibri"/>
          <w:sz w:val="28"/>
          <w:szCs w:val="28"/>
        </w:rPr>
        <w:t xml:space="preserve"> по компенсации расходов на содержание помещения переданного в аренду</w:t>
      </w:r>
      <w:r>
        <w:rPr>
          <w:rFonts w:eastAsia="Calibri"/>
          <w:sz w:val="28"/>
          <w:szCs w:val="28"/>
        </w:rPr>
        <w:t>.</w:t>
      </w:r>
    </w:p>
    <w:p w14:paraId="31409BE3" w14:textId="77820FE8" w:rsidR="00CE5EC3" w:rsidRDefault="00CE5EC3" w:rsidP="00CE5E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Отдельная информация не размещена </w:t>
      </w:r>
      <w:r w:rsidRPr="00511A86">
        <w:rPr>
          <w:sz w:val="28"/>
          <w:szCs w:val="28"/>
        </w:rPr>
        <w:t>на сайте www.bus.gov.ru.</w:t>
      </w:r>
    </w:p>
    <w:p w14:paraId="0D514DE9" w14:textId="77777777" w:rsidR="00CE5EC3" w:rsidRDefault="00CE5EC3" w:rsidP="00CE5EC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E5EC3">
        <w:rPr>
          <w:rFonts w:eastAsia="Calibri"/>
          <w:sz w:val="28"/>
          <w:szCs w:val="28"/>
        </w:rPr>
        <w:t>Отчетность о выполнении муниципального задания содержит недостоверные сведения.</w:t>
      </w:r>
    </w:p>
    <w:p w14:paraId="0F60BFB3" w14:textId="12840BCF" w:rsidR="00B95457" w:rsidRPr="00B95457" w:rsidRDefault="00CE5EC3" w:rsidP="00CE5EC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B95457" w:rsidRPr="00B95457">
        <w:rPr>
          <w:rFonts w:eastAsia="Calibri"/>
          <w:sz w:val="28"/>
          <w:szCs w:val="28"/>
        </w:rPr>
        <w:t>лан-график закупок утвержден с нарушением установленного законом срока.</w:t>
      </w:r>
    </w:p>
    <w:p w14:paraId="73673B3E" w14:textId="77777777" w:rsidR="00CE5EC3" w:rsidRDefault="00CE5EC3" w:rsidP="00CE5EC3">
      <w:pPr>
        <w:tabs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E5EC3">
        <w:rPr>
          <w:sz w:val="28"/>
          <w:szCs w:val="28"/>
        </w:rPr>
        <w:t>Установлены случаи нарушения сроков оплаты обязательств по договорам.</w:t>
      </w:r>
    </w:p>
    <w:p w14:paraId="2A76EFA3" w14:textId="3EB88A27" w:rsidR="00B95457" w:rsidRPr="00CE5EC3" w:rsidRDefault="00CE5EC3" w:rsidP="00CE5EC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B95457" w:rsidRPr="00B95457">
        <w:rPr>
          <w:rFonts w:eastAsia="Calibri"/>
          <w:sz w:val="28"/>
          <w:szCs w:val="28"/>
        </w:rPr>
        <w:t>нформация об исполнении (отдельного этапа исполнения) контрактов направлял</w:t>
      </w:r>
      <w:r>
        <w:rPr>
          <w:rFonts w:eastAsia="Calibri"/>
          <w:sz w:val="28"/>
          <w:szCs w:val="28"/>
        </w:rPr>
        <w:t>а</w:t>
      </w:r>
      <w:r w:rsidR="00B95457" w:rsidRPr="00B95457">
        <w:rPr>
          <w:rFonts w:eastAsia="Calibri"/>
          <w:sz w:val="28"/>
          <w:szCs w:val="28"/>
        </w:rPr>
        <w:t>сь в реестр контрактов с нарушением установленного срока</w:t>
      </w:r>
      <w:r>
        <w:rPr>
          <w:rFonts w:eastAsia="Calibri"/>
          <w:sz w:val="28"/>
          <w:szCs w:val="28"/>
        </w:rPr>
        <w:t>.</w:t>
      </w:r>
    </w:p>
    <w:p w14:paraId="602E3109" w14:textId="3506C173" w:rsidR="00D1595B" w:rsidRDefault="009D3100" w:rsidP="00CE5EC3">
      <w:pPr>
        <w:spacing w:line="276" w:lineRule="auto"/>
        <w:ind w:firstLine="709"/>
        <w:jc w:val="both"/>
      </w:pPr>
      <w:r w:rsidRPr="00F0121F">
        <w:rPr>
          <w:sz w:val="28"/>
          <w:szCs w:val="28"/>
        </w:rPr>
        <w:t>По результатам контрольного мероприятия выдано представление об устранении нарушений и предписание на восстановление средств в бюджет.</w:t>
      </w:r>
    </w:p>
    <w:sectPr w:rsidR="00D1595B" w:rsidSect="00CE5EC3">
      <w:footerReference w:type="default" r:id="rId7"/>
      <w:pgSz w:w="11906" w:h="16838"/>
      <w:pgMar w:top="709" w:right="707" w:bottom="851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28EB" w14:textId="77777777" w:rsidR="00387D3C" w:rsidRDefault="00387D3C" w:rsidP="00D51C15">
      <w:r>
        <w:separator/>
      </w:r>
    </w:p>
  </w:endnote>
  <w:endnote w:type="continuationSeparator" w:id="0">
    <w:p w14:paraId="050D021F" w14:textId="77777777" w:rsidR="00387D3C" w:rsidRDefault="00387D3C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675074"/>
      <w:docPartObj>
        <w:docPartGallery w:val="Page Numbers (Bottom of Page)"/>
        <w:docPartUnique/>
      </w:docPartObj>
    </w:sdtPr>
    <w:sdtEndPr/>
    <w:sdtContent>
      <w:p w14:paraId="1236D9D8" w14:textId="77777777" w:rsidR="00387D3C" w:rsidRDefault="00387D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C3">
          <w:rPr>
            <w:noProof/>
          </w:rPr>
          <w:t>1</w:t>
        </w:r>
        <w:r>
          <w:fldChar w:fldCharType="end"/>
        </w:r>
      </w:p>
    </w:sdtContent>
  </w:sdt>
  <w:p w14:paraId="5D4FFBFF" w14:textId="77777777" w:rsidR="00387D3C" w:rsidRDefault="00387D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1AC8" w14:textId="77777777" w:rsidR="00387D3C" w:rsidRDefault="00387D3C" w:rsidP="00D51C15">
      <w:r>
        <w:separator/>
      </w:r>
    </w:p>
  </w:footnote>
  <w:footnote w:type="continuationSeparator" w:id="0">
    <w:p w14:paraId="71B48FEE" w14:textId="77777777" w:rsidR="00387D3C" w:rsidRDefault="00387D3C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450F"/>
    <w:rsid w:val="000258AD"/>
    <w:rsid w:val="00026EA3"/>
    <w:rsid w:val="00027262"/>
    <w:rsid w:val="00027310"/>
    <w:rsid w:val="00030EDC"/>
    <w:rsid w:val="00032EB3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C1E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E75CE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30CB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87D3C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1A86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2FEF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3100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5457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5EC3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121F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EF5"/>
  <w15:docId w15:val="{E2224870-A517-4C31-A9BE-08630645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5</cp:revision>
  <cp:lastPrinted>2024-11-13T14:24:00Z</cp:lastPrinted>
  <dcterms:created xsi:type="dcterms:W3CDTF">2024-06-18T12:10:00Z</dcterms:created>
  <dcterms:modified xsi:type="dcterms:W3CDTF">2024-11-14T12:16:00Z</dcterms:modified>
</cp:coreProperties>
</file>