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  <w:jc w:val="right"/>
      </w:pPr>
      <w:r>
        <w:t>ПРОЕКТ</w:t>
      </w:r>
    </w:p>
    <w:p w:rsidR="003F7E1C" w:rsidRPr="004648C3" w:rsidRDefault="003F7E1C" w:rsidP="003F7E1C">
      <w:pPr>
        <w:pStyle w:val="11"/>
        <w:shd w:val="clear" w:color="auto" w:fill="FFFFFF" w:themeFill="background1"/>
        <w:spacing w:line="240" w:lineRule="auto"/>
        <w:jc w:val="center"/>
      </w:pPr>
      <w:r>
        <w:t xml:space="preserve">АДМИНИСТРАЦИЯ                              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jc w:val="center"/>
      </w:pPr>
      <w:r>
        <w:t>ОДИНЦОВСКОГО ГОРОДСКОГО ОКРУГА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jc w:val="center"/>
      </w:pPr>
      <w:r>
        <w:t>МОСКОВСКОЙ ОБЛАСТИ</w:t>
      </w:r>
    </w:p>
    <w:p w:rsidR="003F7E1C" w:rsidRPr="001724AA" w:rsidRDefault="003F7E1C" w:rsidP="003F7E1C">
      <w:pPr>
        <w:pStyle w:val="11"/>
        <w:shd w:val="clear" w:color="auto" w:fill="FFFFFF" w:themeFill="background1"/>
        <w:spacing w:line="240" w:lineRule="auto"/>
        <w:jc w:val="center"/>
        <w:rPr>
          <w:b/>
          <w:sz w:val="20"/>
          <w:szCs w:val="20"/>
        </w:rPr>
      </w:pPr>
    </w:p>
    <w:p w:rsidR="003F7E1C" w:rsidRPr="005047D8" w:rsidRDefault="003F7E1C" w:rsidP="003F7E1C">
      <w:pPr>
        <w:pStyle w:val="11"/>
        <w:shd w:val="clear" w:color="auto" w:fill="FFFFFF" w:themeFill="background1"/>
        <w:spacing w:line="240" w:lineRule="auto"/>
        <w:jc w:val="center"/>
        <w:rPr>
          <w:b/>
          <w:sz w:val="36"/>
          <w:szCs w:val="36"/>
        </w:rPr>
      </w:pPr>
      <w:r w:rsidRPr="005047D8">
        <w:rPr>
          <w:b/>
          <w:sz w:val="36"/>
          <w:szCs w:val="36"/>
        </w:rPr>
        <w:t>ПОСТАНОВЛЕНИЕ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jc w:val="center"/>
      </w:pPr>
      <w:r>
        <w:t>__________№ _________</w:t>
      </w:r>
    </w:p>
    <w:p w:rsidR="003F7E1C" w:rsidRPr="005047D8" w:rsidRDefault="003F7E1C" w:rsidP="003F7E1C">
      <w:pPr>
        <w:pStyle w:val="11"/>
        <w:shd w:val="clear" w:color="auto" w:fill="FFFFFF" w:themeFill="background1"/>
        <w:spacing w:line="240" w:lineRule="auto"/>
        <w:jc w:val="center"/>
        <w:rPr>
          <w:sz w:val="24"/>
          <w:szCs w:val="24"/>
        </w:rPr>
      </w:pPr>
      <w:r w:rsidRPr="005047D8">
        <w:rPr>
          <w:sz w:val="24"/>
          <w:szCs w:val="24"/>
        </w:rPr>
        <w:t>г. Одинцово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</w:p>
    <w:p w:rsidR="003F7E1C" w:rsidRPr="00CD37A0" w:rsidRDefault="003F7E1C" w:rsidP="003F7E1C">
      <w:pPr>
        <w:pStyle w:val="11"/>
        <w:shd w:val="clear" w:color="auto" w:fill="FFFFFF" w:themeFill="background1"/>
        <w:spacing w:line="240" w:lineRule="auto"/>
        <w:jc w:val="center"/>
      </w:pPr>
      <w:r w:rsidRPr="00DA58CB">
        <w:t>О</w:t>
      </w:r>
      <w:r>
        <w:t xml:space="preserve">б утверждении Порядка </w:t>
      </w:r>
      <w:r w:rsidRPr="001877DE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  <w:r w:rsidRPr="00ED3F9D">
        <w:t xml:space="preserve">В целях </w:t>
      </w:r>
      <w:r>
        <w:t xml:space="preserve">реализации мероприятий </w:t>
      </w:r>
      <w:r w:rsidRPr="00ED3F9D">
        <w:t xml:space="preserve"> муниципальной программы </w:t>
      </w:r>
      <w:r>
        <w:t xml:space="preserve">Одинцовского городского округа Московской области </w:t>
      </w:r>
      <w:r w:rsidRPr="00ED3F9D">
        <w:t>«</w:t>
      </w:r>
      <w:r>
        <w:t>Предпринимательство</w:t>
      </w:r>
      <w:r w:rsidRPr="00ED3F9D">
        <w:t>»</w:t>
      </w:r>
      <w:r>
        <w:t xml:space="preserve"> на 2023-2027 годы, утвержденной </w:t>
      </w:r>
      <w:r w:rsidRPr="00ED3F9D">
        <w:t xml:space="preserve">постановлением Администрации </w:t>
      </w:r>
      <w:r>
        <w:t>Одинцовского городского округа Московской области от 18.11.2022</w:t>
      </w:r>
      <w:r w:rsidRPr="00ED3F9D">
        <w:t xml:space="preserve"> №</w:t>
      </w:r>
      <w:r>
        <w:t xml:space="preserve"> 6834,</w:t>
      </w:r>
      <w:r w:rsidRPr="00ED3F9D">
        <w:t xml:space="preserve"> </w:t>
      </w:r>
      <w:r>
        <w:t xml:space="preserve">в соответствии с Бюджетным кодексом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Pr="00F37086">
        <w:t>25.10.2023 № 1782</w:t>
      </w:r>
      <w:r w:rsidRPr="00E92381">
        <w:rPr>
          <w:sz w:val="24"/>
          <w:szCs w:val="24"/>
        </w:rPr>
        <w:t xml:space="preserve"> </w:t>
      </w:r>
      <w:r>
        <w:t>«</w:t>
      </w:r>
      <w:r w:rsidRPr="00F37086"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t>»,</w:t>
      </w:r>
    </w:p>
    <w:p w:rsidR="003F7E1C" w:rsidRP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  <w:rPr>
          <w:sz w:val="20"/>
          <w:szCs w:val="20"/>
        </w:rPr>
      </w:pPr>
    </w:p>
    <w:p w:rsidR="003F7E1C" w:rsidRPr="00DB728D" w:rsidRDefault="003F7E1C" w:rsidP="003F7E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B728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3F7E1C" w:rsidRPr="003F7E1C" w:rsidRDefault="003F7E1C" w:rsidP="003F7E1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  <w:r>
        <w:t>1. Утвердить</w:t>
      </w:r>
      <w:r w:rsidRPr="00710A7C">
        <w:t xml:space="preserve"> </w:t>
      </w:r>
      <w:r>
        <w:t xml:space="preserve">Порядок </w:t>
      </w:r>
      <w:r w:rsidRPr="001877DE">
        <w:t>предоставления субсидий субъектам малого и среднего предпринимательства на возмещение части затрат, связанных с приобретением оборудования, в рамках муниципальной программы поддержки малого и среднего предпринимательства</w:t>
      </w:r>
      <w:r>
        <w:t xml:space="preserve"> (прилагается).</w:t>
      </w:r>
    </w:p>
    <w:p w:rsidR="003F7E1C" w:rsidRPr="00753A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2. </w:t>
      </w:r>
      <w:r w:rsidRPr="00B25FA1">
        <w:rPr>
          <w:color w:val="000000"/>
        </w:rPr>
        <w:t>Опубликовать настоящее постанов</w:t>
      </w:r>
      <w:r w:rsidRPr="00727EF7">
        <w:rPr>
          <w:color w:val="000000"/>
        </w:rPr>
        <w:t xml:space="preserve">ление </w:t>
      </w:r>
      <w:r>
        <w:rPr>
          <w:color w:val="000000"/>
        </w:rPr>
        <w:t xml:space="preserve">в </w:t>
      </w:r>
      <w:r w:rsidRPr="00935432">
        <w:rPr>
          <w:color w:val="000000"/>
        </w:rPr>
        <w:t>официальном средстве</w:t>
      </w:r>
      <w:r w:rsidRPr="00953C60">
        <w:rPr>
          <w:color w:val="0070C0"/>
        </w:rPr>
        <w:t xml:space="preserve"> </w:t>
      </w:r>
      <w:r>
        <w:rPr>
          <w:color w:val="000000"/>
        </w:rPr>
        <w:t>массовой информации Одинцовского городского округа Московской области</w:t>
      </w:r>
      <w:r w:rsidRPr="009D3E35">
        <w:rPr>
          <w:color w:val="000000"/>
        </w:rPr>
        <w:t xml:space="preserve"> </w:t>
      </w:r>
      <w:r>
        <w:rPr>
          <w:color w:val="000000"/>
        </w:rPr>
        <w:t xml:space="preserve">и разместить </w:t>
      </w:r>
      <w:r w:rsidRPr="00727EF7">
        <w:rPr>
          <w:color w:val="000000"/>
        </w:rPr>
        <w:t xml:space="preserve">на официальном сайте Одинцовского </w:t>
      </w:r>
      <w:r>
        <w:rPr>
          <w:color w:val="000000"/>
        </w:rPr>
        <w:t>городского округа Московской области в сети «Интернет»</w:t>
      </w:r>
      <w:r w:rsidRPr="00727EF7">
        <w:rPr>
          <w:color w:val="000000"/>
        </w:rPr>
        <w:t>.</w:t>
      </w:r>
      <w:r w:rsidRPr="00753A1C">
        <w:t xml:space="preserve"> 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  <w:r>
        <w:t>3</w:t>
      </w:r>
      <w:r w:rsidRPr="00753A1C">
        <w:t xml:space="preserve">. Настоящее постановление вступает в силу со дня его </w:t>
      </w:r>
      <w:r>
        <w:t>официального опубликования</w:t>
      </w:r>
      <w:r w:rsidRPr="00753A1C">
        <w:t>.</w:t>
      </w:r>
    </w:p>
    <w:p w:rsidR="003F7E1C" w:rsidRDefault="003F7E1C" w:rsidP="003F7E1C">
      <w:pPr>
        <w:pStyle w:val="11"/>
        <w:shd w:val="clear" w:color="auto" w:fill="FFFFFF" w:themeFill="background1"/>
        <w:spacing w:line="240" w:lineRule="auto"/>
        <w:ind w:firstLine="709"/>
      </w:pPr>
      <w:r>
        <w:t xml:space="preserve">4. </w:t>
      </w:r>
      <w:r w:rsidRPr="00DE61B1">
        <w:t xml:space="preserve">Контроль за выполнением настоящего постановления </w:t>
      </w:r>
      <w:r>
        <w:t xml:space="preserve">возложить на заместителя Главы Одинцовского городского округа Московской области </w:t>
      </w:r>
      <w:proofErr w:type="spellStart"/>
      <w:r>
        <w:t>Садетдинову</w:t>
      </w:r>
      <w:proofErr w:type="spellEnd"/>
      <w:r>
        <w:t xml:space="preserve"> А.А.</w:t>
      </w:r>
    </w:p>
    <w:p w:rsidR="003F7E1C" w:rsidRPr="00BC5EF0" w:rsidRDefault="003F7E1C" w:rsidP="003F7E1C">
      <w:pPr>
        <w:pStyle w:val="11"/>
        <w:shd w:val="clear" w:color="auto" w:fill="FFFFFF" w:themeFill="background1"/>
        <w:spacing w:line="240" w:lineRule="auto"/>
        <w:ind w:firstLine="709"/>
        <w:rPr>
          <w:sz w:val="40"/>
          <w:szCs w:val="40"/>
        </w:rPr>
      </w:pPr>
    </w:p>
    <w:p w:rsidR="003F7E1C" w:rsidRPr="00BF574A" w:rsidRDefault="003F7E1C" w:rsidP="003F7E1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74A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А.Р. Иванов</w:t>
      </w:r>
    </w:p>
    <w:p w:rsidR="003F7E1C" w:rsidRDefault="003F7E1C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381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8C68BD" w:rsidRPr="003D3812" w:rsidRDefault="004970D4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8C68BD" w:rsidRPr="003D3812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C68BD" w:rsidRPr="003D3812" w:rsidRDefault="008C68BD" w:rsidP="003D381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>от ____________</w:t>
      </w:r>
      <w:proofErr w:type="gramStart"/>
      <w:r w:rsidRPr="003D3812">
        <w:rPr>
          <w:rFonts w:ascii="Times New Roman" w:hAnsi="Times New Roman" w:cs="Times New Roman"/>
          <w:sz w:val="24"/>
          <w:szCs w:val="24"/>
        </w:rPr>
        <w:t>_  №</w:t>
      </w:r>
      <w:proofErr w:type="gramEnd"/>
      <w:r w:rsidRPr="003D381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694369" w:rsidRPr="003D3812" w:rsidRDefault="00694369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5F6A" w:rsidRPr="003D3812" w:rsidRDefault="00AD5F6A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70D4" w:rsidRDefault="00AD5F6A" w:rsidP="003D38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3D3812">
        <w:rPr>
          <w:rFonts w:ascii="Times New Roman" w:hAnsi="Times New Roman" w:cs="Times New Roman"/>
          <w:color w:val="00000A"/>
          <w:sz w:val="24"/>
          <w:szCs w:val="24"/>
        </w:rPr>
        <w:t xml:space="preserve">ПРЕДОСТАВЛЕНИЯ </w:t>
      </w:r>
      <w:r w:rsidR="004970D4" w:rsidRPr="003D3812">
        <w:rPr>
          <w:rFonts w:ascii="Times New Roman" w:hAnsi="Times New Roman" w:cs="Times New Roman"/>
          <w:sz w:val="24"/>
          <w:szCs w:val="24"/>
        </w:rPr>
        <w:t>СУБСИДИЙ</w:t>
      </w:r>
      <w:r w:rsidRPr="003D3812">
        <w:rPr>
          <w:rFonts w:ascii="Times New Roman" w:hAnsi="Times New Roman" w:cs="Times New Roman"/>
          <w:sz w:val="24"/>
          <w:szCs w:val="24"/>
        </w:rPr>
        <w:t xml:space="preserve"> СУБЪЕКТАМ МАЛОГО И СРЕДНЕГО ПРЕДПРИНИМАТЕЛЬСТВА</w:t>
      </w:r>
      <w:r w:rsidR="004970D4" w:rsidRPr="003D3812">
        <w:rPr>
          <w:rFonts w:ascii="Times New Roman" w:hAnsi="Times New Roman" w:cs="Times New Roman"/>
          <w:sz w:val="24"/>
          <w:szCs w:val="24"/>
        </w:rPr>
        <w:t xml:space="preserve"> НА ВОЗМЕЩЕНИЕ ЧАСТИ ЗАТРАТ, СВЯЗАННЫХ С ПРИОБРЕТЕНИЕМ ОБОРУДОВАНИЯ,</w:t>
      </w:r>
      <w:r w:rsidRPr="003D3812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ПОДДЕРЖКИ МАЛОГО И СРЕДНЕГО ПРЕДПРИНИМАТЕЛЬСТВА</w:t>
      </w:r>
    </w:p>
    <w:p w:rsidR="003D3812" w:rsidRDefault="003D3812" w:rsidP="003D381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3812" w:rsidRPr="003F0D72" w:rsidRDefault="003D3812" w:rsidP="003D3812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 Общие положения</w:t>
      </w:r>
    </w:p>
    <w:p w:rsidR="004970D4" w:rsidRPr="003D3812" w:rsidRDefault="004970D4" w:rsidP="003D38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7709" w:rsidRPr="00E92381" w:rsidRDefault="000E7709" w:rsidP="00E923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81">
        <w:rPr>
          <w:rFonts w:ascii="Times New Roman" w:hAnsi="Times New Roman" w:cs="Times New Roman"/>
          <w:sz w:val="24"/>
          <w:szCs w:val="24"/>
        </w:rPr>
        <w:t xml:space="preserve">1. Настоящий порядок разработан в соответствии с </w:t>
      </w:r>
      <w:hyperlink r:id="rId5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E92381">
          <w:rPr>
            <w:rFonts w:ascii="Times New Roman" w:hAnsi="Times New Roman" w:cs="Times New Roman"/>
            <w:sz w:val="24"/>
            <w:szCs w:val="24"/>
          </w:rPr>
          <w:t>пунктом 3 статьи 78</w:t>
        </w:r>
      </w:hyperlink>
      <w:r w:rsidRPr="00E92381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Общими </w:t>
      </w:r>
      <w:hyperlink r:id="rId6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" w:history="1">
        <w:r w:rsidRPr="00E92381">
          <w:rPr>
            <w:rFonts w:ascii="Times New Roman" w:hAnsi="Times New Roman" w:cs="Times New Roman"/>
            <w:sz w:val="24"/>
            <w:szCs w:val="24"/>
          </w:rPr>
          <w:t>требованиями</w:t>
        </w:r>
      </w:hyperlink>
      <w:r w:rsidRPr="00E92381">
        <w:rPr>
          <w:rFonts w:ascii="Times New Roman" w:hAnsi="Times New Roman" w:cs="Times New Roman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</w:t>
      </w:r>
      <w:r w:rsidR="00DA0C3F" w:rsidRPr="00E92381">
        <w:rPr>
          <w:rFonts w:ascii="Times New Roman" w:hAnsi="Times New Roman" w:cs="Times New Roman"/>
          <w:sz w:val="24"/>
          <w:szCs w:val="24"/>
        </w:rPr>
        <w:t>№ 1782 «</w:t>
      </w:r>
      <w:r w:rsidRPr="00E92381">
        <w:rPr>
          <w:rFonts w:ascii="Times New Roman" w:hAnsi="Times New Roman" w:cs="Times New Roman"/>
          <w:sz w:val="24"/>
          <w:szCs w:val="24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 числе грантов в форме субсидий»</w:t>
      </w:r>
      <w:r w:rsidR="00B32795">
        <w:rPr>
          <w:rFonts w:ascii="Times New Roman" w:hAnsi="Times New Roman" w:cs="Times New Roman"/>
          <w:sz w:val="24"/>
          <w:szCs w:val="24"/>
        </w:rPr>
        <w:t xml:space="preserve"> (далее – Общие требования)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Pr="00E92381">
        <w:rPr>
          <w:rFonts w:ascii="Times New Roman" w:hAnsi="Times New Roman" w:cs="Times New Roman"/>
          <w:sz w:val="24"/>
          <w:szCs w:val="24"/>
        </w:rPr>
        <w:t xml:space="preserve">и определяет условия, цели и порядок предоставления субсидий из бюджета </w:t>
      </w:r>
      <w:r w:rsidR="00DA0C3F" w:rsidRPr="00E92381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064E35">
        <w:rPr>
          <w:rFonts w:ascii="Times New Roman" w:hAnsi="Times New Roman" w:cs="Times New Roman"/>
          <w:sz w:val="24"/>
          <w:szCs w:val="24"/>
        </w:rPr>
        <w:t xml:space="preserve">Московской области (далее – бюджет округа) </w:t>
      </w:r>
      <w:r w:rsidRPr="00E9238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anchor="Par1879" w:tooltip="Мероприятие 05.04. Возмещение части затрат промышленных предприятий, связанных с приобретением нового оборудования" w:history="1">
        <w:r w:rsidRPr="00E92381">
          <w:rPr>
            <w:rFonts w:ascii="Times New Roman" w:hAnsi="Times New Roman" w:cs="Times New Roman"/>
            <w:sz w:val="24"/>
            <w:szCs w:val="24"/>
          </w:rPr>
          <w:t xml:space="preserve">мероприятием </w:t>
        </w:r>
      </w:hyperlink>
      <w:r w:rsidR="00DA0C3F" w:rsidRPr="00E92381">
        <w:rPr>
          <w:rFonts w:ascii="Times New Roman" w:hAnsi="Times New Roman" w:cs="Times New Roman"/>
          <w:sz w:val="24"/>
          <w:szCs w:val="24"/>
        </w:rPr>
        <w:t>02.01</w:t>
      </w:r>
      <w:r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="00000676" w:rsidRPr="00E92381">
        <w:rPr>
          <w:rFonts w:ascii="Times New Roman" w:hAnsi="Times New Roman" w:cs="Times New Roman"/>
          <w:sz w:val="24"/>
          <w:szCs w:val="24"/>
        </w:rPr>
        <w:t xml:space="preserve">«Частичная компенсация субъектам малого и среднего предпринимательства затрат, связанных с приобретением оборудования» подпрограммы III «Развитие малого и среднего предпринимательства» муниципальной программы Одинцовского городского округа Московской области «Предпринимательство» на 2023-2027 годы, утвержденной постановлением Администрации Одинцовского городского округа Московской области от 18.11.2022 № 6834  </w:t>
      </w:r>
      <w:r w:rsidRPr="00E92381">
        <w:rPr>
          <w:rFonts w:ascii="Times New Roman" w:hAnsi="Times New Roman" w:cs="Times New Roman"/>
          <w:sz w:val="24"/>
          <w:szCs w:val="24"/>
        </w:rPr>
        <w:t>(далее соответственно - Порядок, Субсидия, Мероприятие</w:t>
      </w:r>
      <w:r w:rsidR="00000676" w:rsidRPr="00E92381">
        <w:rPr>
          <w:rFonts w:ascii="Times New Roman" w:hAnsi="Times New Roman" w:cs="Times New Roman"/>
          <w:sz w:val="24"/>
          <w:szCs w:val="24"/>
        </w:rPr>
        <w:t xml:space="preserve">, </w:t>
      </w:r>
      <w:r w:rsidR="007B1D9D" w:rsidRPr="00E92381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7B1D9D" w:rsidRPr="00E923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B1D9D" w:rsidRPr="00E92381">
        <w:rPr>
          <w:rFonts w:ascii="Times New Roman" w:hAnsi="Times New Roman" w:cs="Times New Roman"/>
          <w:sz w:val="24"/>
          <w:szCs w:val="24"/>
        </w:rPr>
        <w:t xml:space="preserve"> </w:t>
      </w:r>
      <w:r w:rsidR="00000676" w:rsidRPr="00E92381">
        <w:rPr>
          <w:rFonts w:ascii="Times New Roman" w:hAnsi="Times New Roman" w:cs="Times New Roman"/>
          <w:sz w:val="24"/>
          <w:szCs w:val="24"/>
        </w:rPr>
        <w:t>М</w:t>
      </w:r>
      <w:r w:rsidR="007B1D9D" w:rsidRPr="00E92381">
        <w:rPr>
          <w:rFonts w:ascii="Times New Roman" w:hAnsi="Times New Roman" w:cs="Times New Roman"/>
          <w:sz w:val="24"/>
          <w:szCs w:val="24"/>
        </w:rPr>
        <w:t>униципальной программы</w:t>
      </w:r>
      <w:r w:rsidRPr="00E92381">
        <w:rPr>
          <w:rFonts w:ascii="Times New Roman" w:hAnsi="Times New Roman" w:cs="Times New Roman"/>
          <w:sz w:val="24"/>
          <w:szCs w:val="24"/>
        </w:rPr>
        <w:t>).</w:t>
      </w:r>
    </w:p>
    <w:p w:rsidR="000E7709" w:rsidRPr="00E92381" w:rsidRDefault="000E7709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381">
        <w:rPr>
          <w:rFonts w:ascii="Times New Roman" w:hAnsi="Times New Roman" w:cs="Times New Roman"/>
          <w:sz w:val="24"/>
          <w:szCs w:val="24"/>
        </w:rPr>
        <w:t>Используемые в Порядке понятия применяются в значении, в котором они используются в</w:t>
      </w:r>
      <w:r w:rsidR="00B32795">
        <w:rPr>
          <w:rFonts w:ascii="Times New Roman" w:hAnsi="Times New Roman" w:cs="Times New Roman"/>
          <w:sz w:val="24"/>
          <w:szCs w:val="24"/>
        </w:rPr>
        <w:t xml:space="preserve"> Общих требованиях</w:t>
      </w:r>
      <w:r w:rsidRPr="00E92381">
        <w:rPr>
          <w:rFonts w:ascii="Times New Roman" w:hAnsi="Times New Roman" w:cs="Times New Roman"/>
          <w:sz w:val="24"/>
          <w:szCs w:val="24"/>
        </w:rPr>
        <w:t>.</w:t>
      </w:r>
    </w:p>
    <w:p w:rsidR="00405DD0" w:rsidRDefault="000E7709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403"/>
      <w:bookmarkEnd w:id="1"/>
      <w:r w:rsidRPr="00825E54">
        <w:rPr>
          <w:rFonts w:ascii="Times New Roman" w:hAnsi="Times New Roman" w:cs="Times New Roman"/>
          <w:sz w:val="24"/>
          <w:szCs w:val="24"/>
        </w:rPr>
        <w:t>2. Целью предоставления Субсидии является возмещение части затрат</w:t>
      </w:r>
      <w:r w:rsidR="003D3812" w:rsidRPr="00825E54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</w:t>
      </w:r>
      <w:r w:rsidRPr="00825E54">
        <w:rPr>
          <w:rFonts w:ascii="Times New Roman" w:hAnsi="Times New Roman" w:cs="Times New Roman"/>
          <w:sz w:val="24"/>
          <w:szCs w:val="24"/>
        </w:rPr>
        <w:t>, связанных с пр</w:t>
      </w:r>
      <w:r w:rsidR="00825E54" w:rsidRPr="00825E54">
        <w:rPr>
          <w:rFonts w:ascii="Times New Roman" w:hAnsi="Times New Roman" w:cs="Times New Roman"/>
          <w:sz w:val="24"/>
          <w:szCs w:val="24"/>
        </w:rPr>
        <w:t>иобретением нового оборудования</w:t>
      </w:r>
      <w:r w:rsidR="00911358">
        <w:rPr>
          <w:rFonts w:ascii="Times New Roman" w:hAnsi="Times New Roman" w:cs="Times New Roman"/>
          <w:sz w:val="24"/>
          <w:szCs w:val="24"/>
        </w:rPr>
        <w:t>,</w:t>
      </w:r>
      <w:r w:rsidR="00911358" w:rsidRPr="00911358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911358" w:rsidRPr="00911358">
        <w:rPr>
          <w:rFonts w:ascii="Times New Roman" w:hAnsi="Times New Roman" w:cs="Times New Roman"/>
          <w:sz w:val="24"/>
          <w:szCs w:val="24"/>
        </w:rPr>
        <w:t xml:space="preserve">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8">
        <w:r w:rsidR="00911358" w:rsidRPr="00911358">
          <w:rPr>
            <w:rFonts w:ascii="Times New Roman" w:hAnsi="Times New Roman" w:cs="Times New Roman"/>
            <w:sz w:val="24"/>
            <w:szCs w:val="24"/>
          </w:rPr>
          <w:t>Классификации</w:t>
        </w:r>
      </w:hyperlink>
      <w:r w:rsidR="00911358" w:rsidRPr="00911358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</w:t>
      </w:r>
      <w:r w:rsidR="00911358">
        <w:rPr>
          <w:rFonts w:ascii="Times New Roman" w:hAnsi="Times New Roman" w:cs="Times New Roman"/>
          <w:sz w:val="24"/>
          <w:szCs w:val="24"/>
        </w:rPr>
        <w:t xml:space="preserve">й Федерации от 01.01.2002 № 1 </w:t>
      </w:r>
      <w:r w:rsidR="00911358" w:rsidRPr="00911358">
        <w:rPr>
          <w:rFonts w:ascii="Times New Roman" w:hAnsi="Times New Roman" w:cs="Times New Roman"/>
          <w:sz w:val="24"/>
          <w:szCs w:val="24"/>
        </w:rPr>
        <w:t>«О Классификации основных средств, включаемых в амортизационные группы» (далее - Оборудование)</w:t>
      </w:r>
      <w:r w:rsidR="00405D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Порядка п</w:t>
      </w:r>
      <w:r w:rsidRPr="00EE7D55">
        <w:rPr>
          <w:rFonts w:ascii="Times New Roman" w:hAnsi="Times New Roman" w:cs="Times New Roman"/>
          <w:sz w:val="24"/>
          <w:szCs w:val="24"/>
        </w:rPr>
        <w:t>од затратами, связанными с приобретением нового оборудования, понимаются подтвержденные затраты по следующим направлениям: на приобретение оборудования согласно договору (контракту) на его приобретение</w:t>
      </w:r>
      <w:r w:rsidR="00E22301">
        <w:rPr>
          <w:rFonts w:ascii="Times New Roman" w:hAnsi="Times New Roman" w:cs="Times New Roman"/>
          <w:sz w:val="24"/>
          <w:szCs w:val="24"/>
        </w:rPr>
        <w:t xml:space="preserve">, расходы на монтаж, шефмонтаж </w:t>
      </w:r>
      <w:r w:rsidRPr="00EE7D55">
        <w:rPr>
          <w:rFonts w:ascii="Times New Roman" w:hAnsi="Times New Roman" w:cs="Times New Roman"/>
          <w:sz w:val="24"/>
          <w:szCs w:val="24"/>
        </w:rPr>
        <w:t>и пусконаладочные работы, если указанные расходы предусмотрены договором (контрактом) на приобретение оборудования.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5">
        <w:rPr>
          <w:rFonts w:ascii="Times New Roman" w:hAnsi="Times New Roman" w:cs="Times New Roman"/>
          <w:sz w:val="24"/>
          <w:szCs w:val="24"/>
        </w:rPr>
        <w:t>В рамках Субсидии не возмещаются затра</w:t>
      </w:r>
      <w:r>
        <w:rPr>
          <w:rFonts w:ascii="Times New Roman" w:hAnsi="Times New Roman" w:cs="Times New Roman"/>
          <w:sz w:val="24"/>
          <w:szCs w:val="24"/>
        </w:rPr>
        <w:t xml:space="preserve">ты на приобретение оборудования </w:t>
      </w:r>
      <w:r w:rsidRPr="00EE7D55">
        <w:rPr>
          <w:rFonts w:ascii="Times New Roman" w:hAnsi="Times New Roman" w:cs="Times New Roman"/>
          <w:sz w:val="24"/>
          <w:szCs w:val="24"/>
        </w:rPr>
        <w:t>ран</w:t>
      </w:r>
      <w:r>
        <w:rPr>
          <w:rFonts w:ascii="Times New Roman" w:hAnsi="Times New Roman" w:cs="Times New Roman"/>
          <w:sz w:val="24"/>
          <w:szCs w:val="24"/>
        </w:rPr>
        <w:t xml:space="preserve">ее находившегося в эксплуатации и (или) </w:t>
      </w:r>
      <w:r w:rsidRPr="00EE7D55">
        <w:rPr>
          <w:rFonts w:ascii="Times New Roman" w:hAnsi="Times New Roman" w:cs="Times New Roman"/>
          <w:sz w:val="24"/>
          <w:szCs w:val="24"/>
        </w:rPr>
        <w:t>дата изготовления (выпуска) которого превышает 5 л</w:t>
      </w:r>
      <w:r w:rsidR="00B01EBD">
        <w:rPr>
          <w:rFonts w:ascii="Times New Roman" w:hAnsi="Times New Roman" w:cs="Times New Roman"/>
          <w:sz w:val="24"/>
          <w:szCs w:val="24"/>
        </w:rPr>
        <w:t xml:space="preserve">ет на дату подачи заявки, а также </w:t>
      </w:r>
      <w:r w:rsidR="00B01EBD" w:rsidRPr="00B01EBD">
        <w:rPr>
          <w:rFonts w:ascii="Times New Roman" w:hAnsi="Times New Roman" w:cs="Times New Roman"/>
          <w:sz w:val="24"/>
          <w:szCs w:val="24"/>
        </w:rPr>
        <w:t xml:space="preserve">предназначенного для осуществления деятельности в соответствии с </w:t>
      </w:r>
      <w:hyperlink r:id="rId9">
        <w:r w:rsidR="00B01EBD" w:rsidRPr="00B01EBD">
          <w:rPr>
            <w:rFonts w:ascii="Times New Roman" w:hAnsi="Times New Roman" w:cs="Times New Roman"/>
            <w:sz w:val="24"/>
            <w:szCs w:val="24"/>
          </w:rPr>
          <w:t>разделом «G»</w:t>
        </w:r>
      </w:hyperlink>
      <w:r w:rsidR="00B01EBD" w:rsidRPr="00B01EBD">
        <w:rPr>
          <w:rFonts w:ascii="Times New Roman" w:hAnsi="Times New Roman" w:cs="Times New Roman"/>
          <w:sz w:val="24"/>
          <w:szCs w:val="24"/>
        </w:rPr>
        <w:t xml:space="preserve"> ОКВЭД (за исключением кода 45.2)</w:t>
      </w:r>
      <w:r w:rsidR="00B01EBD">
        <w:rPr>
          <w:rFonts w:ascii="Times New Roman" w:hAnsi="Times New Roman" w:cs="Times New Roman"/>
          <w:sz w:val="24"/>
          <w:szCs w:val="24"/>
        </w:rPr>
        <w:t>.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5">
        <w:rPr>
          <w:rFonts w:ascii="Times New Roman" w:hAnsi="Times New Roman" w:cs="Times New Roman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sz w:val="24"/>
          <w:szCs w:val="24"/>
        </w:rPr>
        <w:t>и предоставлении Субсидии в текущем финансовом</w:t>
      </w:r>
      <w:r w:rsidRPr="00EE7D55">
        <w:rPr>
          <w:rFonts w:ascii="Times New Roman" w:hAnsi="Times New Roman" w:cs="Times New Roman"/>
          <w:sz w:val="24"/>
          <w:szCs w:val="24"/>
        </w:rPr>
        <w:t xml:space="preserve"> году возмещению подлежат затраты, осуществленные (возникшие) не ранее 1 </w:t>
      </w:r>
      <w:r>
        <w:rPr>
          <w:rFonts w:ascii="Times New Roman" w:hAnsi="Times New Roman" w:cs="Times New Roman"/>
          <w:sz w:val="24"/>
          <w:szCs w:val="24"/>
        </w:rPr>
        <w:t>декабря предыдущего финансового года</w:t>
      </w:r>
      <w:r w:rsidRPr="00EE7D55">
        <w:rPr>
          <w:rFonts w:ascii="Times New Roman" w:hAnsi="Times New Roman" w:cs="Times New Roman"/>
          <w:sz w:val="24"/>
          <w:szCs w:val="24"/>
        </w:rPr>
        <w:t>.</w:t>
      </w:r>
    </w:p>
    <w:p w:rsidR="00405DD0" w:rsidRPr="00EE7D55" w:rsidRDefault="00405DD0" w:rsidP="00405DD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D55">
        <w:rPr>
          <w:rFonts w:ascii="Times New Roman" w:hAnsi="Times New Roman" w:cs="Times New Roman"/>
          <w:sz w:val="24"/>
          <w:szCs w:val="24"/>
        </w:rPr>
        <w:t xml:space="preserve">Подтвержденными признаются те затраты, которые имеют идентичное наименование во всех документах, подтверждающих 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</w:t>
      </w:r>
      <w:r>
        <w:rPr>
          <w:rFonts w:ascii="Times New Roman" w:hAnsi="Times New Roman" w:cs="Times New Roman"/>
          <w:sz w:val="24"/>
          <w:szCs w:val="24"/>
        </w:rPr>
        <w:t>Порядк</w:t>
      </w:r>
      <w:r w:rsidR="0016403B">
        <w:rPr>
          <w:rFonts w:ascii="Times New Roman" w:hAnsi="Times New Roman" w:cs="Times New Roman"/>
          <w:sz w:val="24"/>
          <w:szCs w:val="24"/>
        </w:rPr>
        <w:t>ом</w:t>
      </w:r>
      <w:r w:rsidR="005B2B98">
        <w:rPr>
          <w:rFonts w:ascii="Times New Roman" w:hAnsi="Times New Roman" w:cs="Times New Roman"/>
          <w:sz w:val="24"/>
          <w:szCs w:val="24"/>
        </w:rPr>
        <w:t>)</w:t>
      </w:r>
      <w:r w:rsidRPr="00EE7D55">
        <w:rPr>
          <w:rFonts w:ascii="Times New Roman" w:hAnsi="Times New Roman" w:cs="Times New Roman"/>
          <w:sz w:val="24"/>
          <w:szCs w:val="24"/>
        </w:rPr>
        <w:t>.</w:t>
      </w:r>
    </w:p>
    <w:p w:rsidR="000E7709" w:rsidRPr="00825E54" w:rsidRDefault="000E7709" w:rsidP="00825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Способом предоставления Субсидии является возмещение затрат.</w:t>
      </w:r>
    </w:p>
    <w:p w:rsidR="003D3812" w:rsidRPr="003D3812" w:rsidRDefault="000E7709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 xml:space="preserve">3. Информация о Субсидии размещается </w:t>
      </w:r>
      <w:r w:rsidR="003D3812" w:rsidRPr="003D3812">
        <w:rPr>
          <w:rFonts w:ascii="Times New Roman" w:hAnsi="Times New Roman" w:cs="Times New Roman"/>
          <w:sz w:val="24"/>
          <w:szCs w:val="24"/>
        </w:rPr>
        <w:t xml:space="preserve">на едином портале </w:t>
      </w:r>
      <w:r w:rsidR="008252E3">
        <w:rPr>
          <w:rFonts w:ascii="Times New Roman" w:hAnsi="Times New Roman" w:cs="Times New Roman"/>
          <w:sz w:val="24"/>
          <w:szCs w:val="24"/>
        </w:rPr>
        <w:t xml:space="preserve">предоставления мер финансовой государственной поддержки </w:t>
      </w:r>
      <w:r w:rsidR="003D3812" w:rsidRPr="003D381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:rsidR="00E92381" w:rsidRDefault="00E92381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3812">
        <w:rPr>
          <w:rFonts w:ascii="Times New Roman" w:hAnsi="Times New Roman" w:cs="Times New Roman"/>
          <w:sz w:val="24"/>
          <w:szCs w:val="24"/>
        </w:rPr>
        <w:t>4.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Одинцовского городского округа Московской области (далее – Администрация).</w:t>
      </w:r>
      <w:r w:rsidR="003D3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812" w:rsidRDefault="003D3812" w:rsidP="003D381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812" w:rsidRDefault="003D3812" w:rsidP="003D381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Порядок проведения отбора</w:t>
      </w:r>
    </w:p>
    <w:p w:rsidR="003D3812" w:rsidRDefault="003D3812" w:rsidP="003D381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5. Отбор получателей Субсидий (далее - отбор) осуществляется в электронной форме в государственной интегрированной информационной системе упра</w:t>
      </w:r>
      <w:r w:rsidR="007C7B1E">
        <w:rPr>
          <w:rFonts w:ascii="Times New Roman" w:hAnsi="Times New Roman" w:cs="Times New Roman"/>
          <w:sz w:val="24"/>
          <w:szCs w:val="24"/>
        </w:rPr>
        <w:t>вления общественными финансами «Электронный бюджет» (далее - система «Электронный бюджет»</w:t>
      </w:r>
      <w:r w:rsidRPr="001E0473">
        <w:rPr>
          <w:rFonts w:ascii="Times New Roman" w:hAnsi="Times New Roman" w:cs="Times New Roman"/>
          <w:sz w:val="24"/>
          <w:szCs w:val="24"/>
        </w:rPr>
        <w:t>).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 xml:space="preserve">6. Способом проведения отбора для предоставления Субсидии является конкурс, проводимый </w:t>
      </w:r>
      <w:r w:rsidR="007C7B1E">
        <w:rPr>
          <w:rFonts w:ascii="Times New Roman" w:hAnsi="Times New Roman" w:cs="Times New Roman"/>
          <w:sz w:val="24"/>
          <w:szCs w:val="24"/>
        </w:rPr>
        <w:t>Администрацией</w:t>
      </w:r>
      <w:r w:rsidRPr="001E0473">
        <w:rPr>
          <w:rFonts w:ascii="Times New Roman" w:hAnsi="Times New Roman" w:cs="Times New Roman"/>
          <w:sz w:val="24"/>
          <w:szCs w:val="24"/>
        </w:rPr>
        <w:t xml:space="preserve"> (далее - Конкурс).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Получатели Субсидии определяются по результатам Конкурса исходя из наилучших условий достижения результатов предоставления Субсидии.</w:t>
      </w:r>
    </w:p>
    <w:p w:rsidR="003D3812" w:rsidRPr="001E0473" w:rsidRDefault="003D3812" w:rsidP="001E047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 xml:space="preserve">Наилучшие условия достижения результатов предоставления Субсидии определяются исходя из критериев оценки заявок, поданных </w:t>
      </w:r>
      <w:r w:rsidR="007C7B1E">
        <w:rPr>
          <w:rFonts w:ascii="Times New Roman" w:hAnsi="Times New Roman" w:cs="Times New Roman"/>
          <w:sz w:val="24"/>
          <w:szCs w:val="24"/>
        </w:rPr>
        <w:t xml:space="preserve">субъектами малого и среднего предпринимательства </w:t>
      </w:r>
      <w:r w:rsidRPr="001E0473">
        <w:rPr>
          <w:rFonts w:ascii="Times New Roman" w:hAnsi="Times New Roman" w:cs="Times New Roman"/>
          <w:sz w:val="24"/>
          <w:szCs w:val="24"/>
        </w:rPr>
        <w:t>для участия в Конкурсе (далее - участники Конкурса).</w:t>
      </w:r>
    </w:p>
    <w:p w:rsidR="003D3812" w:rsidRPr="001E0473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473">
        <w:rPr>
          <w:rFonts w:ascii="Times New Roman" w:hAnsi="Times New Roman" w:cs="Times New Roman"/>
          <w:sz w:val="24"/>
          <w:szCs w:val="24"/>
        </w:rPr>
        <w:t>7. Взаимодействие</w:t>
      </w:r>
      <w:r w:rsidR="007C7B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1E0473">
        <w:rPr>
          <w:rFonts w:ascii="Times New Roman" w:hAnsi="Times New Roman" w:cs="Times New Roman"/>
          <w:sz w:val="24"/>
          <w:szCs w:val="24"/>
        </w:rPr>
        <w:t xml:space="preserve"> с участниками Конкурса осуществляется с использованием документов</w:t>
      </w:r>
      <w:r w:rsidR="007C7B1E">
        <w:rPr>
          <w:rFonts w:ascii="Times New Roman" w:hAnsi="Times New Roman" w:cs="Times New Roman"/>
          <w:sz w:val="24"/>
          <w:szCs w:val="24"/>
        </w:rPr>
        <w:t xml:space="preserve"> в электронной форме в системе «Электронный бюджет»</w:t>
      </w:r>
      <w:r w:rsidRPr="001E0473">
        <w:rPr>
          <w:rFonts w:ascii="Times New Roman" w:hAnsi="Times New Roman" w:cs="Times New Roman"/>
          <w:sz w:val="24"/>
          <w:szCs w:val="24"/>
        </w:rPr>
        <w:t>.</w:t>
      </w:r>
    </w:p>
    <w:p w:rsidR="003D3812" w:rsidRPr="001E0473" w:rsidRDefault="007C7B1E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доступа к системе «Электронный бюджет»</w:t>
      </w:r>
      <w:r w:rsidR="003D3812" w:rsidRPr="001E0473">
        <w:rPr>
          <w:rFonts w:ascii="Times New Roman" w:hAnsi="Times New Roman" w:cs="Times New Roman"/>
          <w:sz w:val="24"/>
          <w:szCs w:val="24"/>
        </w:rPr>
        <w:t xml:space="preserve"> осуществляется с использованием федеральной государс</w:t>
      </w:r>
      <w:r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="003D3812" w:rsidRPr="001E0473">
        <w:rPr>
          <w:rFonts w:ascii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услуг в электронной форме»</w:t>
      </w:r>
      <w:r w:rsidR="00F3184F">
        <w:rPr>
          <w:rFonts w:ascii="Times New Roman" w:hAnsi="Times New Roman" w:cs="Times New Roman"/>
          <w:sz w:val="24"/>
          <w:szCs w:val="24"/>
        </w:rPr>
        <w:t xml:space="preserve"> (ЕСИА)</w:t>
      </w:r>
      <w:r w:rsidR="003D3812" w:rsidRPr="001E0473">
        <w:rPr>
          <w:rFonts w:ascii="Times New Roman" w:hAnsi="Times New Roman" w:cs="Times New Roman"/>
          <w:sz w:val="24"/>
          <w:szCs w:val="24"/>
        </w:rPr>
        <w:t>.</w:t>
      </w:r>
    </w:p>
    <w:p w:rsidR="00825E54" w:rsidRPr="00825E54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17"/>
      <w:bookmarkEnd w:id="2"/>
      <w:r w:rsidRPr="001E0473">
        <w:rPr>
          <w:rFonts w:ascii="Times New Roman" w:hAnsi="Times New Roman" w:cs="Times New Roman"/>
          <w:sz w:val="24"/>
          <w:szCs w:val="24"/>
        </w:rPr>
        <w:t>8</w:t>
      </w:r>
      <w:r w:rsidRPr="00825E54">
        <w:rPr>
          <w:rFonts w:ascii="Times New Roman" w:hAnsi="Times New Roman" w:cs="Times New Roman"/>
          <w:sz w:val="24"/>
          <w:szCs w:val="24"/>
        </w:rPr>
        <w:t>. К категории получателей Субсидии относятся</w:t>
      </w:r>
      <w:r w:rsidR="009F6922" w:rsidRPr="00825E54">
        <w:rPr>
          <w:rFonts w:ascii="Times New Roman" w:hAnsi="Times New Roman" w:cs="Times New Roman"/>
          <w:sz w:val="24"/>
          <w:szCs w:val="24"/>
        </w:rPr>
        <w:t xml:space="preserve"> </w:t>
      </w:r>
      <w:r w:rsidR="00825E54" w:rsidRPr="00825E54">
        <w:rPr>
          <w:rFonts w:ascii="Times New Roman" w:hAnsi="Times New Roman" w:cs="Times New Roman"/>
          <w:sz w:val="24"/>
          <w:szCs w:val="24"/>
        </w:rPr>
        <w:t>юридические лица и индивидуальные предприним</w:t>
      </w:r>
      <w:r w:rsidR="00825E54">
        <w:rPr>
          <w:rFonts w:ascii="Times New Roman" w:hAnsi="Times New Roman" w:cs="Times New Roman"/>
          <w:sz w:val="24"/>
          <w:szCs w:val="24"/>
        </w:rPr>
        <w:t>атели, являющиеся субъектами малого и среднего предпринимательства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0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="00825E54" w:rsidRPr="00825E5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25E54">
        <w:rPr>
          <w:rFonts w:ascii="Times New Roman" w:hAnsi="Times New Roman" w:cs="Times New Roman"/>
          <w:sz w:val="24"/>
          <w:szCs w:val="24"/>
        </w:rPr>
        <w:t xml:space="preserve"> №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 209-ФЗ и состоящие в </w:t>
      </w:r>
      <w:r w:rsidR="00825E54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реестре субъектов </w:t>
      </w:r>
      <w:r w:rsidR="00825E54">
        <w:rPr>
          <w:rFonts w:ascii="Times New Roman" w:hAnsi="Times New Roman" w:cs="Times New Roman"/>
          <w:sz w:val="24"/>
          <w:szCs w:val="24"/>
        </w:rPr>
        <w:t>малого и среднего предпринимательства (далее – субъекты МСП)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, за исключением категории субъектов МСП, указанной в </w:t>
      </w:r>
      <w:hyperlink r:id="rId11" w:tooltip="Федеральный закон от 24.07.2007 N 209-ФЗ (ред. от 22.07.2024) &quot;О развитии малого и среднего предпринимательства в Российской Федерации&quot;{КонсультантПлюс}" w:history="1">
        <w:r w:rsidR="00825E54" w:rsidRPr="00825E54">
          <w:rPr>
            <w:rFonts w:ascii="Times New Roman" w:hAnsi="Times New Roman" w:cs="Times New Roman"/>
            <w:sz w:val="24"/>
            <w:szCs w:val="24"/>
          </w:rPr>
          <w:t>пункте 4 части 5 статьи 14</w:t>
        </w:r>
      </w:hyperlink>
      <w:r w:rsidR="00825E54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 w:rsidR="001C3EE3">
        <w:rPr>
          <w:rFonts w:ascii="Times New Roman" w:hAnsi="Times New Roman" w:cs="Times New Roman"/>
          <w:sz w:val="24"/>
          <w:szCs w:val="24"/>
        </w:rPr>
        <w:t> 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209-ФЗ, зарегистрированные и осуществляющие деятельность на территории </w:t>
      </w:r>
      <w:r w:rsidR="00825E54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="00064E35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64E35" w:rsidRPr="00F77B75">
        <w:rPr>
          <w:rFonts w:ascii="Times New Roman" w:hAnsi="Times New Roman" w:cs="Times New Roman"/>
          <w:sz w:val="24"/>
          <w:szCs w:val="24"/>
        </w:rPr>
        <w:t>в сфере производства товаров (работ, услуг) по видам деятельно</w:t>
      </w:r>
      <w:r w:rsidR="00064E35">
        <w:rPr>
          <w:rFonts w:ascii="Times New Roman" w:hAnsi="Times New Roman" w:cs="Times New Roman"/>
          <w:sz w:val="24"/>
          <w:szCs w:val="24"/>
        </w:rPr>
        <w:t>сти в соответствии с разделами "</w:t>
      </w:r>
      <w:r w:rsidR="00064E35" w:rsidRPr="00F77B75">
        <w:rPr>
          <w:rFonts w:ascii="Times New Roman" w:hAnsi="Times New Roman" w:cs="Times New Roman"/>
          <w:sz w:val="24"/>
          <w:szCs w:val="24"/>
        </w:rPr>
        <w:t>A", "B", "C", "D", "E", "F", "H", "</w:t>
      </w:r>
      <w:r w:rsidR="008D38EF">
        <w:rPr>
          <w:rFonts w:ascii="Times New Roman" w:hAnsi="Times New Roman" w:cs="Times New Roman"/>
          <w:sz w:val="24"/>
          <w:szCs w:val="24"/>
        </w:rPr>
        <w:t xml:space="preserve">I", "J", "P", "Q", "R", </w:t>
      </w:r>
      <w:r w:rsidR="00BC416A">
        <w:rPr>
          <w:rFonts w:ascii="Times New Roman" w:hAnsi="Times New Roman" w:cs="Times New Roman"/>
          <w:sz w:val="24"/>
          <w:szCs w:val="24"/>
        </w:rPr>
        <w:t>классами</w:t>
      </w:r>
      <w:r w:rsidR="008D38EF">
        <w:rPr>
          <w:rFonts w:ascii="Times New Roman" w:hAnsi="Times New Roman" w:cs="Times New Roman"/>
          <w:sz w:val="24"/>
          <w:szCs w:val="24"/>
        </w:rPr>
        <w:t xml:space="preserve"> </w:t>
      </w:r>
      <w:r w:rsidR="00064E35" w:rsidRPr="00F77B75">
        <w:rPr>
          <w:rFonts w:ascii="Times New Roman" w:hAnsi="Times New Roman" w:cs="Times New Roman"/>
          <w:sz w:val="24"/>
          <w:szCs w:val="24"/>
        </w:rPr>
        <w:t>71, 75, 95, 96</w:t>
      </w:r>
      <w:r w:rsidR="00BC416A">
        <w:rPr>
          <w:rFonts w:ascii="Times New Roman" w:hAnsi="Times New Roman" w:cs="Times New Roman"/>
          <w:sz w:val="24"/>
          <w:szCs w:val="24"/>
        </w:rPr>
        <w:t>,</w:t>
      </w:r>
      <w:r w:rsidR="00064E35" w:rsidRPr="00F77B75">
        <w:rPr>
          <w:rFonts w:ascii="Times New Roman" w:hAnsi="Times New Roman" w:cs="Times New Roman"/>
          <w:sz w:val="24"/>
          <w:szCs w:val="24"/>
        </w:rPr>
        <w:t xml:space="preserve"> </w:t>
      </w:r>
      <w:r w:rsidR="00BC416A" w:rsidRPr="008D38EF">
        <w:rPr>
          <w:rFonts w:ascii="Times New Roman" w:hAnsi="Times New Roman" w:cs="Times New Roman"/>
          <w:sz w:val="24"/>
          <w:szCs w:val="24"/>
        </w:rPr>
        <w:t>под</w:t>
      </w:r>
      <w:r w:rsidR="00BC416A">
        <w:rPr>
          <w:rFonts w:ascii="Times New Roman" w:hAnsi="Times New Roman" w:cs="Times New Roman"/>
          <w:sz w:val="24"/>
          <w:szCs w:val="24"/>
        </w:rPr>
        <w:t>классом</w:t>
      </w:r>
      <w:r w:rsidR="00BC416A" w:rsidRPr="00F77B75">
        <w:rPr>
          <w:rFonts w:ascii="Times New Roman" w:hAnsi="Times New Roman" w:cs="Times New Roman"/>
          <w:sz w:val="24"/>
          <w:szCs w:val="24"/>
        </w:rPr>
        <w:t xml:space="preserve"> </w:t>
      </w:r>
      <w:r w:rsidR="00BC416A">
        <w:rPr>
          <w:rFonts w:ascii="Times New Roman" w:hAnsi="Times New Roman" w:cs="Times New Roman"/>
          <w:sz w:val="24"/>
          <w:szCs w:val="24"/>
        </w:rPr>
        <w:t xml:space="preserve">45.2 раздела </w:t>
      </w:r>
      <w:r w:rsidR="00BC416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BC416A">
        <w:t xml:space="preserve"> </w:t>
      </w:r>
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{КонсультантПлюс}" w:history="1">
        <w:r w:rsidR="00064E35" w:rsidRPr="005F5E25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="00064E35" w:rsidRPr="005F5E25">
        <w:rPr>
          <w:rFonts w:ascii="Times New Roman" w:hAnsi="Times New Roman" w:cs="Times New Roman"/>
          <w:sz w:val="24"/>
          <w:szCs w:val="24"/>
        </w:rPr>
        <w:t>, за</w:t>
      </w:r>
      <w:r w:rsidR="00064E35" w:rsidRPr="00F77B75">
        <w:rPr>
          <w:rFonts w:ascii="Times New Roman" w:hAnsi="Times New Roman" w:cs="Times New Roman"/>
          <w:sz w:val="24"/>
          <w:szCs w:val="24"/>
        </w:rPr>
        <w:t xml:space="preserve"> исключением производства и (или) реализации подакцизных товаров, а также добычи и (или) реализации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</w:t>
      </w:r>
      <w:r w:rsidR="00064E35">
        <w:rPr>
          <w:rFonts w:ascii="Times New Roman" w:hAnsi="Times New Roman" w:cs="Times New Roman"/>
          <w:sz w:val="24"/>
          <w:szCs w:val="24"/>
        </w:rPr>
        <w:t>.</w:t>
      </w:r>
    </w:p>
    <w:p w:rsidR="00825E54" w:rsidRPr="00825E54" w:rsidRDefault="003D3812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9.</w:t>
      </w:r>
      <w:r w:rsidR="00825E54">
        <w:rPr>
          <w:rFonts w:ascii="Times New Roman" w:hAnsi="Times New Roman" w:cs="Times New Roman"/>
          <w:sz w:val="24"/>
          <w:szCs w:val="24"/>
        </w:rPr>
        <w:t> </w:t>
      </w:r>
      <w:hyperlink r:id="rId13" w:anchor="Par13871" w:tooltip="КРИТЕРИИ ОЦЕНКИ ЗАЯВОК, ПОДАВАЕМЫХ УЧАСТНИКАМИ КОНКУРСА" w:history="1">
        <w:r w:rsidR="00825E54" w:rsidRPr="0055404B">
          <w:rPr>
            <w:rFonts w:ascii="Times New Roman" w:hAnsi="Times New Roman" w:cs="Times New Roman"/>
            <w:sz w:val="24"/>
            <w:szCs w:val="24"/>
          </w:rPr>
          <w:t>Критерии</w:t>
        </w:r>
      </w:hyperlink>
      <w:r w:rsidR="00825E54" w:rsidRPr="0055404B">
        <w:rPr>
          <w:rFonts w:ascii="Times New Roman" w:hAnsi="Times New Roman" w:cs="Times New Roman"/>
          <w:sz w:val="24"/>
          <w:szCs w:val="24"/>
        </w:rPr>
        <w:t xml:space="preserve"> </w:t>
      </w:r>
      <w:r w:rsidR="00825E54" w:rsidRPr="00825E54">
        <w:rPr>
          <w:rFonts w:ascii="Times New Roman" w:hAnsi="Times New Roman" w:cs="Times New Roman"/>
          <w:sz w:val="24"/>
          <w:szCs w:val="24"/>
        </w:rPr>
        <w:t xml:space="preserve">оценки заявок и их весовое значение в общей оценке установлены в </w:t>
      </w:r>
      <w:r w:rsidR="00ED382F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825E54" w:rsidRPr="00825E54">
        <w:rPr>
          <w:rFonts w:ascii="Times New Roman" w:hAnsi="Times New Roman" w:cs="Times New Roman"/>
          <w:sz w:val="24"/>
          <w:szCs w:val="24"/>
        </w:rPr>
        <w:t>1 к Порядку.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Сумма величин значимости всех применяемых критериев оценки составляет 100 процентов.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lastRenderedPageBreak/>
        <w:t xml:space="preserve">Начисление баллов по критериям оценки </w:t>
      </w:r>
      <w:r w:rsidR="001C3EE3">
        <w:rPr>
          <w:rFonts w:ascii="Times New Roman" w:hAnsi="Times New Roman" w:cs="Times New Roman"/>
          <w:sz w:val="24"/>
          <w:szCs w:val="24"/>
        </w:rPr>
        <w:t>осуществляется с использованием 100-б</w:t>
      </w:r>
      <w:r w:rsidRPr="00825E54">
        <w:rPr>
          <w:rFonts w:ascii="Times New Roman" w:hAnsi="Times New Roman" w:cs="Times New Roman"/>
          <w:sz w:val="24"/>
          <w:szCs w:val="24"/>
        </w:rPr>
        <w:t>алльной шкалы оценки.</w:t>
      </w:r>
    </w:p>
    <w:p w:rsidR="00825E54" w:rsidRPr="00825E54" w:rsidRDefault="00825E5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54">
        <w:rPr>
          <w:rFonts w:ascii="Times New Roman" w:hAnsi="Times New Roman" w:cs="Times New Roman"/>
          <w:sz w:val="24"/>
          <w:szCs w:val="24"/>
        </w:rPr>
        <w:t>Шкалы оценки по критериям оценки имеют конкретные значения.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10. В целях проведения Конкурса </w:t>
      </w:r>
      <w:r>
        <w:rPr>
          <w:rFonts w:ascii="Times New Roman" w:hAnsi="Times New Roman" w:cs="Times New Roman"/>
          <w:sz w:val="24"/>
          <w:szCs w:val="24"/>
        </w:rPr>
        <w:t>Администрация формирует</w:t>
      </w:r>
      <w:r w:rsidRPr="002C4D64">
        <w:rPr>
          <w:rFonts w:ascii="Times New Roman" w:hAnsi="Times New Roman" w:cs="Times New Roman"/>
          <w:sz w:val="24"/>
          <w:szCs w:val="24"/>
        </w:rPr>
        <w:t xml:space="preserve"> объявление о проведении Конкурса 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4"/>
          <w:szCs w:val="24"/>
        </w:rPr>
        <w:t>ых форм веб-интерфейса системы «Электронный бюджет»</w:t>
      </w:r>
      <w:r w:rsidRPr="002C4D64">
        <w:rPr>
          <w:rFonts w:ascii="Times New Roman" w:hAnsi="Times New Roman" w:cs="Times New Roman"/>
          <w:sz w:val="24"/>
          <w:szCs w:val="24"/>
        </w:rPr>
        <w:t xml:space="preserve">, </w:t>
      </w:r>
      <w:r w:rsidR="008252E3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2C4D64">
        <w:rPr>
          <w:rFonts w:ascii="Times New Roman" w:hAnsi="Times New Roman" w:cs="Times New Roman"/>
          <w:sz w:val="24"/>
          <w:szCs w:val="24"/>
        </w:rPr>
        <w:t xml:space="preserve">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уполномоченного Заместителя Главы Одинцовского городского округа Московской области</w:t>
      </w:r>
      <w:r w:rsidR="008252E3">
        <w:rPr>
          <w:rFonts w:ascii="Times New Roman" w:hAnsi="Times New Roman" w:cs="Times New Roman"/>
          <w:sz w:val="24"/>
          <w:szCs w:val="24"/>
        </w:rPr>
        <w:t xml:space="preserve"> и</w:t>
      </w:r>
      <w:r w:rsidRPr="002C4D64">
        <w:rPr>
          <w:rFonts w:ascii="Times New Roman" w:hAnsi="Times New Roman" w:cs="Times New Roman"/>
          <w:sz w:val="24"/>
          <w:szCs w:val="24"/>
        </w:rPr>
        <w:t xml:space="preserve"> публикуется на едином портале и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Московской области </w:t>
      </w:r>
      <w:r w:rsidRPr="002C4D64">
        <w:rPr>
          <w:rFonts w:ascii="Times New Roman" w:hAnsi="Times New Roman" w:cs="Times New Roman"/>
          <w:sz w:val="24"/>
          <w:szCs w:val="24"/>
        </w:rPr>
        <w:t>не позднее 1-го календарного дня до наступления даты начала приема заявок.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11. Объявление о проведении Конкурса (далее - объявление) включает в себя следующую информацию: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1) сроки проведения Конкурса;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2) даты начала подачи и окончания приема заявок участников Конкурса, при этом дата окончания приема заявок участников Конкурса не может быть ранее 30-го календарного дня, следующего за днем размещения объявления;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3) наименование, место нахождения, почтовый адрес, адрес электронной почты и контактный телефон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2C4D64"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4) результаты предоставления Субсидии в соответствии с </w:t>
      </w:r>
      <w:r w:rsidR="008252E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1A6BB4" w:rsidRPr="00257B66">
        <w:rPr>
          <w:rFonts w:ascii="Times New Roman" w:hAnsi="Times New Roman" w:cs="Times New Roman"/>
          <w:sz w:val="24"/>
          <w:szCs w:val="24"/>
        </w:rPr>
        <w:t xml:space="preserve">36 </w:t>
      </w:r>
      <w:r w:rsidRPr="002C4D64">
        <w:rPr>
          <w:rFonts w:ascii="Times New Roman" w:hAnsi="Times New Roman" w:cs="Times New Roman"/>
          <w:sz w:val="24"/>
          <w:szCs w:val="24"/>
        </w:rPr>
        <w:t>Порядка;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5) доменное имя и (или) указат</w:t>
      </w:r>
      <w:r>
        <w:rPr>
          <w:rFonts w:ascii="Times New Roman" w:hAnsi="Times New Roman" w:cs="Times New Roman"/>
          <w:sz w:val="24"/>
          <w:szCs w:val="24"/>
        </w:rPr>
        <w:t>ели страниц системы «Электронный бюджет» в сети «Интернет»</w:t>
      </w:r>
      <w:r w:rsidRPr="002C4D64"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6) требования к участникам Конкурса, определенные в соответствии с </w:t>
      </w:r>
      <w:hyperlink r:id="rId14" w:anchor="Par4439" w:tooltip="12. Требования к участникам Конкурса на дату подачи заявки (далее - Требования):" w:history="1">
        <w:r w:rsidRPr="002C4D6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Порядка, которым участник Конкурса должен соответствовать на дату подачи заявки, а также требования к перечню документов, представляемых участниками Конкурса для подтверждения соответствия указанным требованиям, определенные в </w:t>
      </w:r>
      <w:hyperlink r:id="rId15" w:anchor="Par4774" w:tooltip="ОПИСАНИЕ" w:history="1">
        <w:r w:rsidR="003B79AD" w:rsidRPr="003B79AD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760EA9">
          <w:rPr>
            <w:rFonts w:ascii="Times New Roman" w:hAnsi="Times New Roman" w:cs="Times New Roman"/>
            <w:sz w:val="24"/>
            <w:szCs w:val="24"/>
          </w:rPr>
          <w:t>и</w:t>
        </w:r>
        <w:r w:rsidRPr="002C4D64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D44814">
        <w:rPr>
          <w:rFonts w:ascii="Times New Roman" w:hAnsi="Times New Roman" w:cs="Times New Roman"/>
          <w:sz w:val="24"/>
          <w:szCs w:val="24"/>
        </w:rPr>
        <w:t>2</w:t>
      </w:r>
      <w:r w:rsidRPr="002C4D64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категории получателей Субсидии</w:t>
      </w:r>
      <w:r w:rsidRPr="002C4D64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6" w:anchor="Par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" w:history="1">
        <w:r w:rsidRPr="002C4D64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Порядка, критерии оценки и показатели критериев оценки заявок участников Конкурса в соответствии с </w:t>
      </w:r>
      <w:hyperlink r:id="rId17" w:anchor="Par4618" w:tooltip="КРИТЕРИИ" w:history="1">
        <w:r w:rsidR="003B79AD" w:rsidRPr="003B79AD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2C4D64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2C4D64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8) порядок подачи заявок участниками Конкурса и требования, предъявляемые к форме и содержанию заявок;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10) правила рассмотрения и оценки заявок в соответствии с Порядком;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11) порядок возврата заявок на доработку;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12) порядок отклонения заявок, а также информацию об основаниях их отклонения;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13) порядок оценки заявок, включающий критерии оценки, показатели критериев оценки и их балльную оценку, необходимая для представления участником Конкурса информация по каждому критерию оценки и показателю критерия оценки, сведения, документы и материалы, подтверждающие такую информацию, сроки оценки заявок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14) объем распределяемой Субсидии в рамках Конкурса, порядок расчета размера Субсидии, установленный Порядком, правила распределения Субсидии по результатам Конкурса, а также предельное количество победителей Конкурса;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15) порядок предоставления участникам Конкурса разъяснений положений объявления, даты начала и окончания срока такого предоставления;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 xml:space="preserve">16) срок, в течение которого победитель (победители) Конкурса должен (должны) подписать соглашение о предоставлении субсидии из бюджета </w:t>
      </w:r>
      <w:r w:rsidR="00064E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2C4D64">
        <w:rPr>
          <w:rFonts w:ascii="Times New Roman" w:hAnsi="Times New Roman" w:cs="Times New Roman"/>
          <w:sz w:val="24"/>
          <w:szCs w:val="24"/>
        </w:rPr>
        <w:t>(далее - Соглашение);</w:t>
      </w:r>
    </w:p>
    <w:p w:rsidR="002C4D64" w:rsidRP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17) условия признания победителя (победителей) Конкурса уклонившимся от заключения Соглашения;</w:t>
      </w:r>
    </w:p>
    <w:p w:rsidR="002C4D64" w:rsidRDefault="002C4D64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D64">
        <w:rPr>
          <w:rFonts w:ascii="Times New Roman" w:hAnsi="Times New Roman" w:cs="Times New Roman"/>
          <w:sz w:val="24"/>
          <w:szCs w:val="24"/>
        </w:rPr>
        <w:t>18) сроки размещения протокола подведения итогов Конкурса на едином портале, которые не могут быть позднее 14-го календарного дня, следующего за днем определения победителя (победителей) Конкурса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4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12. Требования к участникам конкурса, которым он</w:t>
      </w:r>
      <w:r w:rsidR="00562BD7">
        <w:rPr>
          <w:rFonts w:ascii="Times New Roman" w:hAnsi="Times New Roman" w:cs="Times New Roman"/>
          <w:sz w:val="24"/>
          <w:szCs w:val="24"/>
        </w:rPr>
        <w:t>и должны соответствовать на даты</w:t>
      </w:r>
      <w:r w:rsidRPr="00F77B75">
        <w:rPr>
          <w:rFonts w:ascii="Times New Roman" w:hAnsi="Times New Roman" w:cs="Times New Roman"/>
          <w:sz w:val="24"/>
          <w:szCs w:val="24"/>
        </w:rPr>
        <w:t xml:space="preserve"> подачи заявки</w:t>
      </w:r>
      <w:r w:rsidR="00562BD7">
        <w:rPr>
          <w:rFonts w:ascii="Times New Roman" w:hAnsi="Times New Roman" w:cs="Times New Roman"/>
          <w:sz w:val="24"/>
          <w:szCs w:val="24"/>
        </w:rPr>
        <w:t xml:space="preserve"> и заключения Соглашения</w:t>
      </w:r>
      <w:r w:rsidRPr="00F77B75">
        <w:rPr>
          <w:rFonts w:ascii="Times New Roman" w:hAnsi="Times New Roman" w:cs="Times New Roman"/>
          <w:sz w:val="24"/>
          <w:szCs w:val="24"/>
        </w:rPr>
        <w:t>: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lastRenderedPageBreak/>
        <w:t>1)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2)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3) участник конкурса не находится в составляемых в рамках реализации полномочий, предусмотренных </w:t>
      </w:r>
      <w:hyperlink r:id="rId18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{КонсультантПлюс}" w:history="1">
        <w:r w:rsidRPr="00E64377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64377">
        <w:rPr>
          <w:rFonts w:ascii="Times New Roman" w:hAnsi="Times New Roman" w:cs="Times New Roman"/>
          <w:sz w:val="24"/>
          <w:szCs w:val="24"/>
        </w:rPr>
        <w:t xml:space="preserve"> Ус</w:t>
      </w:r>
      <w:r w:rsidRPr="00F77B75">
        <w:rPr>
          <w:rFonts w:ascii="Times New Roman" w:hAnsi="Times New Roman" w:cs="Times New Roman"/>
          <w:sz w:val="24"/>
          <w:szCs w:val="24"/>
        </w:rPr>
        <w:t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4) участник конкурса не получает средства из бюджета </w:t>
      </w:r>
      <w:r w:rsidR="00A56F52">
        <w:rPr>
          <w:rFonts w:ascii="Times New Roman" w:hAnsi="Times New Roman" w:cs="Times New Roman"/>
          <w:sz w:val="24"/>
          <w:szCs w:val="24"/>
        </w:rPr>
        <w:t>округа и</w:t>
      </w:r>
      <w:r w:rsidR="00C0631B">
        <w:rPr>
          <w:rFonts w:ascii="Times New Roman" w:hAnsi="Times New Roman" w:cs="Times New Roman"/>
          <w:sz w:val="24"/>
          <w:szCs w:val="24"/>
        </w:rPr>
        <w:t>ли</w:t>
      </w:r>
      <w:r w:rsidR="00A56F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F77B75">
        <w:rPr>
          <w:rFonts w:ascii="Times New Roman" w:hAnsi="Times New Roman" w:cs="Times New Roman"/>
          <w:sz w:val="24"/>
          <w:szCs w:val="24"/>
        </w:rPr>
        <w:t>Московской области на основании иных нормативных правовых актов на цель, установленную Порядком;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5) участник конкурса не является иностранным агентом в соответствии с Федеральным </w:t>
      </w:r>
      <w:hyperlink r:id="rId19" w:tooltip="Федеральный закон от 14.07.2022 N 255-ФЗ (ред. от 13.12.2024) &quot;О контроле за деятельностью лиц, находящихся под иностранным влиянием&quot;{КонсультантПлюс}" w:history="1">
        <w:r w:rsidRPr="001C3E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C3EE3">
        <w:rPr>
          <w:rFonts w:ascii="Times New Roman" w:hAnsi="Times New Roman" w:cs="Times New Roman"/>
          <w:sz w:val="24"/>
          <w:szCs w:val="24"/>
        </w:rPr>
        <w:t xml:space="preserve"> о</w:t>
      </w:r>
      <w:r w:rsidR="001C3EE3">
        <w:rPr>
          <w:rFonts w:ascii="Times New Roman" w:hAnsi="Times New Roman" w:cs="Times New Roman"/>
          <w:sz w:val="24"/>
          <w:szCs w:val="24"/>
        </w:rPr>
        <w:t>т 14.07.2022 № 255-ФЗ «</w:t>
      </w:r>
      <w:r w:rsidRPr="00F77B75">
        <w:rPr>
          <w:rFonts w:ascii="Times New Roman" w:hAnsi="Times New Roman" w:cs="Times New Roman"/>
          <w:sz w:val="24"/>
          <w:szCs w:val="24"/>
        </w:rPr>
        <w:t>О контроле за деятельностью лиц, наход</w:t>
      </w:r>
      <w:r w:rsidR="001C3EE3">
        <w:rPr>
          <w:rFonts w:ascii="Times New Roman" w:hAnsi="Times New Roman" w:cs="Times New Roman"/>
          <w:sz w:val="24"/>
          <w:szCs w:val="24"/>
        </w:rPr>
        <w:t>ящихся под иностранным влиянием»</w:t>
      </w:r>
      <w:r w:rsidRPr="00F77B75">
        <w:rPr>
          <w:rFonts w:ascii="Times New Roman" w:hAnsi="Times New Roman" w:cs="Times New Roman"/>
          <w:sz w:val="24"/>
          <w:szCs w:val="24"/>
        </w:rPr>
        <w:t>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6) у участника конкурса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 xml:space="preserve">7) у участника конкурса отсутствует просроченная задолженность по возврату в бюджет </w:t>
      </w:r>
      <w:r w:rsidR="001C3EE3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</w:t>
      </w:r>
      <w:r w:rsidRPr="00F77B75">
        <w:rPr>
          <w:rFonts w:ascii="Times New Roman" w:hAnsi="Times New Roman" w:cs="Times New Roman"/>
          <w:sz w:val="24"/>
          <w:szCs w:val="24"/>
        </w:rPr>
        <w:t xml:space="preserve">Московской области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1C3EE3">
        <w:rPr>
          <w:rFonts w:ascii="Times New Roman" w:hAnsi="Times New Roman" w:cs="Times New Roman"/>
          <w:sz w:val="24"/>
          <w:szCs w:val="24"/>
        </w:rPr>
        <w:t xml:space="preserve">Одинцовским городским округом </w:t>
      </w:r>
      <w:r w:rsidRPr="00F77B75">
        <w:rPr>
          <w:rFonts w:ascii="Times New Roman" w:hAnsi="Times New Roman" w:cs="Times New Roman"/>
          <w:sz w:val="24"/>
          <w:szCs w:val="24"/>
        </w:rPr>
        <w:t>Московской областью</w:t>
      </w:r>
      <w:r w:rsidR="001C3EE3">
        <w:rPr>
          <w:rFonts w:ascii="Times New Roman" w:hAnsi="Times New Roman" w:cs="Times New Roman"/>
          <w:sz w:val="24"/>
          <w:szCs w:val="24"/>
        </w:rPr>
        <w:t>;</w:t>
      </w:r>
      <w:r w:rsidRPr="00F77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8) участник конкурса,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Федерации, а участник конкурса, являющийся индивидуальным предпринимателем, не прекратил деятельность в качестве индивидуального предпринимателя;</w:t>
      </w:r>
    </w:p>
    <w:p w:rsidR="00F77B75" w:rsidRP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конкурса, являющегося юридическим лицом, об индивидуальном предпринимателе, являющемся участником конкурса;</w:t>
      </w:r>
    </w:p>
    <w:p w:rsidR="00DA220B" w:rsidRPr="00177069" w:rsidRDefault="009D18A6" w:rsidP="0017706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A220B" w:rsidRPr="00177069">
        <w:rPr>
          <w:rFonts w:ascii="Times New Roman" w:hAnsi="Times New Roman" w:cs="Times New Roman"/>
          <w:sz w:val="24"/>
          <w:szCs w:val="24"/>
        </w:rPr>
        <w:t>) участником Конкурса произведены затраты на приобретение оборудования в размере 100 процентов;</w:t>
      </w:r>
    </w:p>
    <w:p w:rsidR="0014057F" w:rsidRPr="00177069" w:rsidRDefault="009D18A6" w:rsidP="00177069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A220B" w:rsidRPr="00177069">
        <w:rPr>
          <w:rFonts w:ascii="Times New Roman" w:hAnsi="Times New Roman" w:cs="Times New Roman"/>
          <w:sz w:val="24"/>
          <w:szCs w:val="24"/>
        </w:rPr>
        <w:t xml:space="preserve">) </w:t>
      </w:r>
      <w:r w:rsidR="0014057F" w:rsidRPr="00177069">
        <w:rPr>
          <w:rFonts w:ascii="Times New Roman" w:hAnsi="Times New Roman" w:cs="Times New Roman"/>
          <w:sz w:val="24"/>
          <w:szCs w:val="24"/>
        </w:rPr>
        <w:t>участник Конкурса поставил на баланс оборудование по договорам на приобретение оборудования;</w:t>
      </w:r>
    </w:p>
    <w:p w:rsidR="00DA220B" w:rsidRDefault="009D18A6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77B75" w:rsidRPr="00F77B75"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Par13605"/>
      <w:bookmarkEnd w:id="3"/>
      <w:r w:rsidR="0014057F" w:rsidRPr="00F77B75">
        <w:rPr>
          <w:rFonts w:ascii="Times New Roman" w:hAnsi="Times New Roman" w:cs="Times New Roman"/>
          <w:sz w:val="24"/>
          <w:szCs w:val="24"/>
        </w:rPr>
        <w:t xml:space="preserve">участник конкурса соответствует категории получателей субсидий, </w:t>
      </w:r>
      <w:r w:rsidR="0014057F" w:rsidRPr="005F5E25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hyperlink r:id="rId20" w:anchor="Par13563" w:tooltip="9. Категория получателей субсидии: юридические лица и индивидуальные предприниматели, являющиеся субъектами МСП в соответствии с Федеральным законом N 209-ФЗ и состоящие в реестре субъектов МСП, за исключением категории субъектов МСП, указанной в пункте 4" w:history="1">
        <w:r w:rsidR="0014057F" w:rsidRPr="005F5E2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="0014057F" w:rsidRPr="005F5E25">
        <w:rPr>
          <w:rFonts w:ascii="Times New Roman" w:hAnsi="Times New Roman" w:cs="Times New Roman"/>
          <w:sz w:val="24"/>
          <w:szCs w:val="24"/>
        </w:rPr>
        <w:t xml:space="preserve"> 8</w:t>
      </w:r>
      <w:r w:rsidR="0014057F" w:rsidRPr="00F77B75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F77B75" w:rsidRDefault="00F77B75" w:rsidP="00F77B7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B75">
        <w:rPr>
          <w:rFonts w:ascii="Times New Roman" w:hAnsi="Times New Roman" w:cs="Times New Roman"/>
          <w:sz w:val="24"/>
          <w:szCs w:val="24"/>
        </w:rPr>
        <w:t>1</w:t>
      </w:r>
      <w:r w:rsidR="009D18A6">
        <w:rPr>
          <w:rFonts w:ascii="Times New Roman" w:hAnsi="Times New Roman" w:cs="Times New Roman"/>
          <w:sz w:val="24"/>
          <w:szCs w:val="24"/>
        </w:rPr>
        <w:t>3</w:t>
      </w:r>
      <w:r w:rsidRPr="00F77B75">
        <w:rPr>
          <w:rFonts w:ascii="Times New Roman" w:hAnsi="Times New Roman" w:cs="Times New Roman"/>
          <w:sz w:val="24"/>
          <w:szCs w:val="24"/>
        </w:rPr>
        <w:t>)</w:t>
      </w:r>
      <w:r w:rsidR="00EA2C33">
        <w:rPr>
          <w:rFonts w:ascii="Times New Roman" w:hAnsi="Times New Roman" w:cs="Times New Roman"/>
          <w:sz w:val="24"/>
          <w:szCs w:val="24"/>
        </w:rPr>
        <w:t xml:space="preserve"> </w:t>
      </w:r>
      <w:r w:rsidR="00EA2C33" w:rsidRPr="00F77B75">
        <w:rPr>
          <w:rFonts w:ascii="Times New Roman" w:hAnsi="Times New Roman" w:cs="Times New Roman"/>
          <w:sz w:val="24"/>
          <w:szCs w:val="24"/>
        </w:rPr>
        <w:t xml:space="preserve">участник конкурса представил документы согласно </w:t>
      </w:r>
      <w:hyperlink r:id="rId21" w:anchor="Par13953" w:tooltip="ПЕРЕЧЕНЬ ДОКУМЕНТОВ, ПРЕДСТАВЛЯЕМЫХ УЧАСТНИКАМИ КОНКУРСА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Приложению</w:t>
        </w:r>
        <w:r w:rsidR="00EA2C33" w:rsidRPr="00F77B75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EA2C33" w:rsidRPr="00F77B7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lastRenderedPageBreak/>
        <w:t>13. Заявки формируются участниками Конкурса в электронной форме посредством заполнения соответствующих экранн</w:t>
      </w:r>
      <w:r>
        <w:rPr>
          <w:rFonts w:ascii="Times New Roman" w:hAnsi="Times New Roman" w:cs="Times New Roman"/>
          <w:sz w:val="24"/>
          <w:szCs w:val="24"/>
        </w:rPr>
        <w:t>ых форм веб-интерфейса системы «Электронный бюджет» и представления в систему «Электронный бюджет»</w:t>
      </w:r>
      <w:r w:rsidRPr="00D44814">
        <w:rPr>
          <w:rFonts w:ascii="Times New Roman" w:hAnsi="Times New Roman" w:cs="Times New Roman"/>
          <w:sz w:val="24"/>
          <w:szCs w:val="24"/>
        </w:rPr>
        <w:t xml:space="preserve">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Формируемая заявка должна содержать: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1) информацию об участнике Конкурса;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 xml:space="preserve">2) информацию и документы в соответствии с </w:t>
      </w:r>
      <w:hyperlink r:id="rId22" w:anchor="Par4722" w:tooltip="ПЕРЕЧЕНЬ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D44814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="00760EA9">
        <w:rPr>
          <w:rFonts w:ascii="Times New Roman" w:hAnsi="Times New Roman" w:cs="Times New Roman"/>
          <w:sz w:val="24"/>
          <w:szCs w:val="24"/>
        </w:rPr>
        <w:t xml:space="preserve"> </w:t>
      </w:r>
      <w:r w:rsidRPr="00D44814">
        <w:rPr>
          <w:rFonts w:ascii="Times New Roman" w:hAnsi="Times New Roman" w:cs="Times New Roman"/>
          <w:sz w:val="24"/>
          <w:szCs w:val="24"/>
        </w:rPr>
        <w:t xml:space="preserve">к Порядку, подтверждающие соответствие участника Конкурса требованиям, установленным в объявлении в соответствии с </w:t>
      </w:r>
      <w:hyperlink r:id="rId23" w:anchor="Par4439" w:tooltip="12. Требования к участникам Конкурса на дату подачи заявки (далее - Требования):" w:history="1">
        <w:r w:rsidRPr="00D44814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3) предлагаемые участником Конкурса значения результата предоставления Субсидии и размер запрашиваемой Субсидии;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4) информацию по каждому критерию оценки заявок, показателю критериев оценки, сведения и документы, подтверждающие информацию по каждому критерию оценки, показателю критериев оценки, определенные Порядком.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 xml:space="preserve">Участник Конкурса вправе по собственной инициативе помимо документов, предусмотренных </w:t>
      </w:r>
      <w:hyperlink r:id="rId24" w:anchor="Par4722" w:tooltip="ПЕРЕЧЕНЬ" w:history="1">
        <w:r w:rsidR="00760EA9">
          <w:rPr>
            <w:rFonts w:ascii="Times New Roman" w:hAnsi="Times New Roman" w:cs="Times New Roman"/>
            <w:sz w:val="24"/>
            <w:szCs w:val="24"/>
          </w:rPr>
          <w:t>Приложением</w:t>
        </w:r>
        <w:r w:rsidRPr="00D44814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к Порядку, представить документы, подтверждающие его соответствие требованиям, предусмотренным </w:t>
      </w:r>
      <w:hyperlink r:id="rId25" w:anchor="Par4440" w:tooltip="1) участник Конкурс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" w:history="1">
        <w:r w:rsidRPr="00D44814">
          <w:rPr>
            <w:rFonts w:ascii="Times New Roman" w:hAnsi="Times New Roman" w:cs="Times New Roman"/>
            <w:sz w:val="24"/>
            <w:szCs w:val="24"/>
          </w:rPr>
          <w:t>подпунктами 1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anchor="Par4448" w:tooltip="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" w:history="1">
        <w:r w:rsidRPr="00D44814">
          <w:rPr>
            <w:rFonts w:ascii="Times New Roman" w:hAnsi="Times New Roman" w:cs="Times New Roman"/>
            <w:sz w:val="24"/>
            <w:szCs w:val="24"/>
          </w:rPr>
          <w:t>9 пункта 12</w:t>
        </w:r>
      </w:hyperlink>
      <w:r w:rsidRPr="00D44814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D44814" w:rsidRPr="00D44814" w:rsidRDefault="00D44814" w:rsidP="00D4481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Датой предоставления заявки считается день подписания участником Конкурса заявки с присвоением ей рег</w:t>
      </w:r>
      <w:r w:rsidR="00960ABC">
        <w:rPr>
          <w:rFonts w:ascii="Times New Roman" w:hAnsi="Times New Roman" w:cs="Times New Roman"/>
          <w:sz w:val="24"/>
          <w:szCs w:val="24"/>
        </w:rPr>
        <w:t>истрационного номера в системе «Электронный бюджет»</w:t>
      </w:r>
      <w:r w:rsidRPr="00D44814">
        <w:rPr>
          <w:rFonts w:ascii="Times New Roman" w:hAnsi="Times New Roman" w:cs="Times New Roman"/>
          <w:sz w:val="24"/>
          <w:szCs w:val="24"/>
        </w:rPr>
        <w:t>.</w:t>
      </w:r>
    </w:p>
    <w:p w:rsidR="00D44814" w:rsidRPr="00D44814" w:rsidRDefault="00D44814" w:rsidP="00960A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Конкурса в соответствии с законодательством Российской Федерации.</w:t>
      </w:r>
    </w:p>
    <w:p w:rsidR="00D44814" w:rsidRDefault="00D44814" w:rsidP="00960A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14">
        <w:rPr>
          <w:rFonts w:ascii="Times New Roman" w:hAnsi="Times New Roman" w:cs="Times New Roman"/>
          <w:sz w:val="24"/>
          <w:szCs w:val="24"/>
        </w:rPr>
        <w:t>Внесение изменений в заявку или отзыв заявки осуществляется участником Конкурса в порядке, аналогичном порядку формирования заявки участником Конкурса, указанному в настоящем пункте, до окончания срока подачи заявок. В рамках одного Конкурса по Мероприятию участником Конкурса может быть подана только 1 заявка.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14. В рамках проведения Конкурса </w:t>
      </w:r>
      <w:r w:rsidR="004824D8">
        <w:rPr>
          <w:rFonts w:ascii="Times New Roman" w:hAnsi="Times New Roman" w:cs="Times New Roman"/>
          <w:sz w:val="24"/>
          <w:szCs w:val="24"/>
        </w:rPr>
        <w:t>Администрация</w:t>
      </w:r>
      <w:r w:rsidRPr="003F0D72">
        <w:rPr>
          <w:rFonts w:ascii="Times New Roman" w:hAnsi="Times New Roman" w:cs="Times New Roman"/>
          <w:sz w:val="24"/>
          <w:szCs w:val="24"/>
        </w:rPr>
        <w:t xml:space="preserve"> ос</w:t>
      </w:r>
      <w:r w:rsidR="004824D8">
        <w:rPr>
          <w:rFonts w:ascii="Times New Roman" w:hAnsi="Times New Roman" w:cs="Times New Roman"/>
          <w:sz w:val="24"/>
          <w:szCs w:val="24"/>
        </w:rPr>
        <w:t>уществляет следующие полномочия</w:t>
      </w:r>
      <w:r w:rsidRPr="003F0D72">
        <w:rPr>
          <w:rFonts w:ascii="Times New Roman" w:hAnsi="Times New Roman" w:cs="Times New Roman"/>
          <w:sz w:val="24"/>
          <w:szCs w:val="24"/>
        </w:rPr>
        <w:t>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1) проверяет предоставляемые заявки на предмет соблюдения: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сроков подачи заявок, предусмотренных объявлением;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состава заявки и перечня документов, указанных в </w:t>
      </w:r>
      <w:hyperlink w:anchor="Par4722" w:tooltip="ПЕРЕЧЕНЬ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3F0D7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514247">
        <w:rPr>
          <w:rFonts w:ascii="Times New Roman" w:hAnsi="Times New Roman" w:cs="Times New Roman"/>
          <w:sz w:val="24"/>
          <w:szCs w:val="24"/>
        </w:rPr>
        <w:t>, а также достоверности представленных сведений</w:t>
      </w:r>
      <w:r w:rsidRPr="003F0D72">
        <w:rPr>
          <w:rFonts w:ascii="Times New Roman" w:hAnsi="Times New Roman" w:cs="Times New Roman"/>
          <w:sz w:val="24"/>
          <w:szCs w:val="24"/>
        </w:rPr>
        <w:t>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3F0D72" w:rsidRPr="003F0D72" w:rsidRDefault="003F0D72" w:rsidP="00251C9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соответствия участника Конкурса категориям получателей Субсидии, установленных </w:t>
      </w:r>
      <w:hyperlink w:anchor="Par4417" w:tooltip="8. К категории получателей Субсидии относятся промышленные предприятия, зарегистрированные на территории Московской области в качестве юридических лиц, осуществляющих промышленное производство на территории Московской области, или поставленные на учет в налого" w:history="1">
        <w:r w:rsidRPr="003F0D72">
          <w:rPr>
            <w:rFonts w:ascii="Times New Roman" w:hAnsi="Times New Roman" w:cs="Times New Roman"/>
            <w:sz w:val="24"/>
            <w:szCs w:val="24"/>
          </w:rPr>
          <w:t>пунктом 8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Порядка, и требованиям, установленным в </w:t>
      </w:r>
      <w:hyperlink w:anchor="Par4439" w:tooltip="12. Требования к участникам Конкурса на дату подачи заявки (далее - Требования):" w:history="1">
        <w:r w:rsidRPr="003F0D72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3F0D72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2) </w:t>
      </w:r>
      <w:r w:rsidR="00177069">
        <w:rPr>
          <w:rFonts w:ascii="Times New Roman" w:hAnsi="Times New Roman" w:cs="Times New Roman"/>
          <w:sz w:val="24"/>
          <w:szCs w:val="24"/>
        </w:rPr>
        <w:t xml:space="preserve">При отсутствии автоматической проверки в системе «Электронный бюджет» </w:t>
      </w:r>
      <w:r w:rsidRPr="003F0D72">
        <w:rPr>
          <w:rFonts w:ascii="Times New Roman" w:hAnsi="Times New Roman" w:cs="Times New Roman"/>
          <w:sz w:val="24"/>
          <w:szCs w:val="24"/>
        </w:rPr>
        <w:t>запрашивает у ФНС России в порядке межведомственного электронного информационного взаимодействия:</w:t>
      </w:r>
    </w:p>
    <w:p w:rsidR="003F0D72" w:rsidRPr="003F0D72" w:rsidRDefault="003F0D72" w:rsidP="00714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сведения из ЕГРЮЛ;</w:t>
      </w:r>
      <w:r w:rsidR="00251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D72" w:rsidRPr="003F0D72" w:rsidRDefault="003F0D72" w:rsidP="00714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:rsidR="003F0D72" w:rsidRPr="003F0D72" w:rsidRDefault="003F0D72" w:rsidP="00714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сведения о среднесписочной численности работников участников Конкурса;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3) разъясняет положения объявления при поступлении соответствующих запросов от участников Конкурса;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477"/>
      <w:bookmarkEnd w:id="4"/>
      <w:r w:rsidRPr="003F0D72">
        <w:rPr>
          <w:rFonts w:ascii="Times New Roman" w:hAnsi="Times New Roman" w:cs="Times New Roman"/>
          <w:sz w:val="24"/>
          <w:szCs w:val="24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lastRenderedPageBreak/>
        <w:t>5) направляет заявки участников Конкурса на доработку по результатам рассмотрения на предмет соответствия требованиям, установленным Порядком.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15. </w:t>
      </w:r>
      <w:r w:rsidR="00251C9B">
        <w:rPr>
          <w:rFonts w:ascii="Times New Roman" w:hAnsi="Times New Roman" w:cs="Times New Roman"/>
          <w:sz w:val="24"/>
          <w:szCs w:val="24"/>
        </w:rPr>
        <w:t>Администрация</w:t>
      </w:r>
      <w:r w:rsidRPr="003F0D72">
        <w:rPr>
          <w:rFonts w:ascii="Times New Roman" w:hAnsi="Times New Roman" w:cs="Times New Roman"/>
          <w:sz w:val="24"/>
          <w:szCs w:val="24"/>
        </w:rPr>
        <w:t xml:space="preserve"> проводит проверку достоверности сведений, содержащихся в заявке участника Конкурса, следующими способами: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F0D72">
        <w:rPr>
          <w:rFonts w:ascii="Times New Roman" w:hAnsi="Times New Roman" w:cs="Times New Roman"/>
          <w:sz w:val="24"/>
          <w:szCs w:val="24"/>
        </w:rPr>
        <w:t>проводит сравнение сведений, содержащихся в заявке участника Конкурса, с данными из открытых источников на сайте ФНС России;</w:t>
      </w:r>
    </w:p>
    <w:p w:rsid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F0D72">
        <w:rPr>
          <w:rFonts w:ascii="Times New Roman" w:hAnsi="Times New Roman" w:cs="Times New Roman"/>
          <w:sz w:val="24"/>
          <w:szCs w:val="24"/>
        </w:rPr>
        <w:t>направляет в государственные и муниципальные органы запросы, касающиеся сведений и данных, указанных в заявке</w:t>
      </w:r>
      <w:r w:rsidR="00251C9B">
        <w:rPr>
          <w:rFonts w:ascii="Times New Roman" w:hAnsi="Times New Roman" w:cs="Times New Roman"/>
          <w:sz w:val="24"/>
          <w:szCs w:val="24"/>
        </w:rPr>
        <w:t>;</w:t>
      </w:r>
    </w:p>
    <w:p w:rsidR="00251C9B" w:rsidRPr="003F0D72" w:rsidRDefault="00251C9B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C5D52" w:rsidRPr="00644213">
        <w:rPr>
          <w:rFonts w:ascii="Times New Roman" w:hAnsi="Times New Roman"/>
          <w:sz w:val="24"/>
          <w:szCs w:val="24"/>
        </w:rPr>
        <w:t>осуществляет выездное обследование на место ведения хозяйственной деятельности участника Конкурса с целью подтверждения сведений и документов, содержащихся в составе заявки и получения оригинала банковской выписки по счету участника Конкурса, подтверждающей осуществление затрат. Выезд осуществляется не поздн</w:t>
      </w:r>
      <w:r w:rsidR="00FA4762">
        <w:rPr>
          <w:rFonts w:ascii="Times New Roman" w:hAnsi="Times New Roman"/>
          <w:sz w:val="24"/>
          <w:szCs w:val="24"/>
        </w:rPr>
        <w:t xml:space="preserve">ее даты окончания рассмотрения </w:t>
      </w:r>
      <w:r w:rsidR="007C5D52" w:rsidRPr="00644213">
        <w:rPr>
          <w:rFonts w:ascii="Times New Roman" w:hAnsi="Times New Roman"/>
          <w:sz w:val="24"/>
          <w:szCs w:val="24"/>
        </w:rPr>
        <w:t>заявок Администрацией</w:t>
      </w:r>
    </w:p>
    <w:p w:rsidR="003F0D72" w:rsidRPr="003F0D72" w:rsidRDefault="00251C9B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3F0D72" w:rsidRPr="003F0D72">
        <w:rPr>
          <w:rFonts w:ascii="Times New Roman" w:hAnsi="Times New Roman" w:cs="Times New Roman"/>
          <w:sz w:val="24"/>
          <w:szCs w:val="24"/>
        </w:rPr>
        <w:t xml:space="preserve"> несет ответственность за качество рассмотрения заявок и проверку сведений в заявках на достоверность способами, установленными в настоящем пункте.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16. Доступ </w:t>
      </w:r>
      <w:r w:rsidR="0010645F">
        <w:rPr>
          <w:rFonts w:ascii="Times New Roman" w:hAnsi="Times New Roman" w:cs="Times New Roman"/>
          <w:sz w:val="24"/>
          <w:szCs w:val="24"/>
        </w:rPr>
        <w:t>Администрации в системе «</w:t>
      </w:r>
      <w:r w:rsidRPr="003F0D72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10645F">
        <w:rPr>
          <w:rFonts w:ascii="Times New Roman" w:hAnsi="Times New Roman" w:cs="Times New Roman"/>
          <w:sz w:val="24"/>
          <w:szCs w:val="24"/>
        </w:rPr>
        <w:t>бюджет»</w:t>
      </w:r>
      <w:r w:rsidRPr="003F0D72">
        <w:rPr>
          <w:rFonts w:ascii="Times New Roman" w:hAnsi="Times New Roman" w:cs="Times New Roman"/>
          <w:sz w:val="24"/>
          <w:szCs w:val="24"/>
        </w:rPr>
        <w:t xml:space="preserve"> к поданным участниками Конкурса заявкам для их рассмотрения и оценки открывается со дня начала подачи заявок, установленного в объявлении.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17. </w:t>
      </w:r>
      <w:r w:rsidR="0010645F">
        <w:rPr>
          <w:rFonts w:ascii="Times New Roman" w:hAnsi="Times New Roman" w:cs="Times New Roman"/>
          <w:sz w:val="24"/>
          <w:szCs w:val="24"/>
        </w:rPr>
        <w:t>Уполномоченный Заместитель Главы</w:t>
      </w:r>
      <w:r w:rsidRPr="003F0D72">
        <w:rPr>
          <w:rFonts w:ascii="Times New Roman" w:hAnsi="Times New Roman" w:cs="Times New Roman"/>
          <w:sz w:val="24"/>
          <w:szCs w:val="24"/>
        </w:rPr>
        <w:t xml:space="preserve"> </w:t>
      </w:r>
      <w:r w:rsidR="0010645F"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Московской области </w:t>
      </w:r>
      <w:r w:rsidRPr="003F0D72">
        <w:rPr>
          <w:rFonts w:ascii="Times New Roman" w:hAnsi="Times New Roman" w:cs="Times New Roman"/>
          <w:sz w:val="24"/>
          <w:szCs w:val="24"/>
        </w:rPr>
        <w:t>не позднее 1 рабочего дня, следующего за днем вскрытия заявок, подписывает усиленной квалифицированной электронной подписью протокол вскрытия заявок, содержащий следующую информацию о поступивших для участия в Конкурсе заявках: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1) регистрационный номер заявки;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2) дата и время поступления заявки;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3) полное наименование участника Конкурса;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4) адрес юридического лица;</w:t>
      </w:r>
    </w:p>
    <w:p w:rsidR="003F0D72" w:rsidRP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>5) запрашиваемый участником Конкурса размер Субсидии.</w:t>
      </w:r>
    </w:p>
    <w:p w:rsidR="003F0D72" w:rsidRDefault="003F0D72" w:rsidP="003F0D7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0D72">
        <w:rPr>
          <w:rFonts w:ascii="Times New Roman" w:hAnsi="Times New Roman" w:cs="Times New Roman"/>
          <w:sz w:val="24"/>
          <w:szCs w:val="24"/>
        </w:rPr>
        <w:t xml:space="preserve">Протокол вскрытия заявок формируется на едином портале автоматически в системе </w:t>
      </w:r>
      <w:r w:rsidR="0010645F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Pr="003F0D72">
        <w:rPr>
          <w:rFonts w:ascii="Times New Roman" w:hAnsi="Times New Roman" w:cs="Times New Roman"/>
          <w:sz w:val="24"/>
          <w:szCs w:val="24"/>
        </w:rPr>
        <w:t>, а также размещается на едином портале не позднее 1 рабочего дня, следующего за днем его подписания.</w:t>
      </w:r>
    </w:p>
    <w:p w:rsidR="009335E5" w:rsidRPr="009335E5" w:rsidRDefault="0010645F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5E5">
        <w:rPr>
          <w:rFonts w:ascii="Times New Roman" w:hAnsi="Times New Roman" w:cs="Times New Roman"/>
          <w:sz w:val="24"/>
          <w:szCs w:val="24"/>
        </w:rPr>
        <w:t>18. </w:t>
      </w:r>
      <w:r w:rsidR="00F704C8">
        <w:rPr>
          <w:rFonts w:ascii="Times New Roman" w:hAnsi="Times New Roman" w:cs="Times New Roman"/>
          <w:sz w:val="24"/>
          <w:szCs w:val="24"/>
        </w:rPr>
        <w:t>Администрация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окончания срока приема заявок рассматривает заявки на предмет их соответствия требованиям Порядка, в том числе осуществляет проверку участника Конкурса на соответствие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="009335E5" w:rsidRPr="00F704C8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13366A" w:rsidRDefault="00F704C8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участника Конкурса на соответствие требованиям, определенным в </w:t>
      </w:r>
      <w:hyperlink w:anchor="Par4439" w:tooltip="12. Требования к участникам Конкурса на дату подачи заявки (далее - Требования):" w:history="1">
        <w:r w:rsidR="009335E5" w:rsidRPr="00F704C8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Порядка, </w:t>
      </w:r>
      <w:r>
        <w:rPr>
          <w:rFonts w:ascii="Times New Roman" w:hAnsi="Times New Roman" w:cs="Times New Roman"/>
          <w:sz w:val="24"/>
          <w:szCs w:val="24"/>
        </w:rPr>
        <w:t>проводится автоматически в системе «Электронный бюджет»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</w:t>
      </w:r>
      <w:r w:rsidR="0013366A">
        <w:rPr>
          <w:rFonts w:ascii="Times New Roman" w:hAnsi="Times New Roman" w:cs="Times New Roman"/>
          <w:sz w:val="24"/>
          <w:szCs w:val="24"/>
        </w:rPr>
        <w:t>.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5E5" w:rsidRPr="009335E5" w:rsidRDefault="00612526" w:rsidP="00F704C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</w:t>
      </w:r>
      <w:r w:rsidR="0006416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инистрация</w:t>
      </w:r>
      <w:r w:rsidR="009335E5" w:rsidRPr="009335E5">
        <w:rPr>
          <w:rFonts w:ascii="Times New Roman" w:hAnsi="Times New Roman" w:cs="Times New Roman"/>
          <w:sz w:val="24"/>
          <w:szCs w:val="24"/>
        </w:rPr>
        <w:t xml:space="preserve"> не вправе требовать представления документов и информации для подтверждения соответствия участника Конкурса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335E5" w:rsidRPr="009335E5">
        <w:rPr>
          <w:rFonts w:ascii="Times New Roman" w:hAnsi="Times New Roman" w:cs="Times New Roman"/>
          <w:sz w:val="24"/>
          <w:szCs w:val="24"/>
        </w:rPr>
        <w:t>имеется в рамках межведомственного электронного взаимодействия, за исключением случая, если участник Конкурса готов представить указанные документы и информацию по собственной инициативе.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 xml:space="preserve">19. При проведении Конкурса предусмотрен возврат заявок участникам Конкурса на доработку по решению </w:t>
      </w:r>
      <w:r w:rsidR="00086250">
        <w:rPr>
          <w:rFonts w:ascii="Times New Roman" w:hAnsi="Times New Roman" w:cs="Times New Roman"/>
          <w:sz w:val="24"/>
          <w:szCs w:val="24"/>
        </w:rPr>
        <w:t>Администрации</w:t>
      </w:r>
      <w:r w:rsidRPr="003D0F5D">
        <w:rPr>
          <w:rFonts w:ascii="Times New Roman" w:hAnsi="Times New Roman" w:cs="Times New Roman"/>
          <w:sz w:val="24"/>
          <w:szCs w:val="24"/>
        </w:rPr>
        <w:t>. Решение о возврате принимается в равной мере ко всем участникам Конкурса, если при рассмотрении заявок выявлены основания для их возврата на доработку, предусмотренные порядком возврата заявок на доработку, указанным в объявлении. Решения о возврате заявок на доработку доводятся до участников Кон</w:t>
      </w:r>
      <w:r w:rsidR="00086250">
        <w:rPr>
          <w:rFonts w:ascii="Times New Roman" w:hAnsi="Times New Roman" w:cs="Times New Roman"/>
          <w:sz w:val="24"/>
          <w:szCs w:val="24"/>
        </w:rPr>
        <w:t>курса с использованием системы «</w:t>
      </w:r>
      <w:r w:rsidRPr="003D0F5D">
        <w:rPr>
          <w:rFonts w:ascii="Times New Roman" w:hAnsi="Times New Roman" w:cs="Times New Roman"/>
          <w:sz w:val="24"/>
          <w:szCs w:val="24"/>
        </w:rPr>
        <w:t>Электрон</w:t>
      </w:r>
      <w:r w:rsidR="00086250">
        <w:rPr>
          <w:rFonts w:ascii="Times New Roman" w:hAnsi="Times New Roman" w:cs="Times New Roman"/>
          <w:sz w:val="24"/>
          <w:szCs w:val="24"/>
        </w:rPr>
        <w:t>ный бюджет»</w:t>
      </w:r>
      <w:r w:rsidRPr="003D0F5D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Основаниями для возврата заявки на доработку являются: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lastRenderedPageBreak/>
        <w:t xml:space="preserve">1) непредставление (представление не в полном объеме) документов, установленных в </w:t>
      </w:r>
      <w:hyperlink w:anchor="Par4722" w:tooltip="ПЕРЕЧЕНЬ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254148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3D0F5D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2) некорректное заполнение обязательных полей заявки;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3) 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4) наличие нечитаемых исправлений в представленных документах;</w:t>
      </w:r>
    </w:p>
    <w:p w:rsidR="003D0F5D" w:rsidRPr="003D0F5D" w:rsidRDefault="003D0F5D" w:rsidP="003D0F5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F5D">
        <w:rPr>
          <w:rFonts w:ascii="Times New Roman" w:hAnsi="Times New Roman" w:cs="Times New Roman"/>
          <w:sz w:val="24"/>
          <w:szCs w:val="24"/>
        </w:rPr>
        <w:t>В случае, если участник Конкурса не представил доработанную заявку в установленный срок, информация об этом включается в протокол рассмотрения заявок участников Конкурса.</w:t>
      </w:r>
    </w:p>
    <w:p w:rsidR="00D537E5" w:rsidRP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20. Участник Конкурса со дня размещения объявления на едином портале, но не позднее 3-го рабочего дня до дня окончания подачи заявок, вправе направить не более 5 запросов о разъяснении положений объявлени</w:t>
      </w:r>
      <w:r>
        <w:rPr>
          <w:rFonts w:ascii="Times New Roman" w:hAnsi="Times New Roman" w:cs="Times New Roman"/>
          <w:sz w:val="24"/>
          <w:szCs w:val="24"/>
        </w:rPr>
        <w:t>я путем формирования в системе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 xml:space="preserve"> соответствующего запроса.</w:t>
      </w:r>
    </w:p>
    <w:p w:rsidR="00D537E5" w:rsidRP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Pr="00D537E5">
        <w:rPr>
          <w:rFonts w:ascii="Times New Roman" w:hAnsi="Times New Roman" w:cs="Times New Roman"/>
          <w:sz w:val="24"/>
          <w:szCs w:val="24"/>
        </w:rPr>
        <w:t xml:space="preserve">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</w:t>
      </w:r>
      <w:r>
        <w:rPr>
          <w:rFonts w:ascii="Times New Roman" w:hAnsi="Times New Roman" w:cs="Times New Roman"/>
          <w:sz w:val="24"/>
          <w:szCs w:val="24"/>
        </w:rPr>
        <w:t>, путем формирования в системе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 xml:space="preserve">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D537E5" w:rsidRDefault="00D537E5" w:rsidP="00D537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7E5">
        <w:rPr>
          <w:rFonts w:ascii="Times New Roman" w:hAnsi="Times New Roman" w:cs="Times New Roman"/>
          <w:sz w:val="24"/>
          <w:szCs w:val="24"/>
        </w:rPr>
        <w:t>Доступ к разъяснению, формируемому в соответствии с настоящим пунктом, предоставляется всем участникам Кон</w:t>
      </w:r>
      <w:r>
        <w:rPr>
          <w:rFonts w:ascii="Times New Roman" w:hAnsi="Times New Roman" w:cs="Times New Roman"/>
          <w:sz w:val="24"/>
          <w:szCs w:val="24"/>
        </w:rPr>
        <w:t>курса с использованием системы «Электронный бюджет»</w:t>
      </w:r>
      <w:r w:rsidRPr="00D537E5">
        <w:rPr>
          <w:rFonts w:ascii="Times New Roman" w:hAnsi="Times New Roman" w:cs="Times New Roman"/>
          <w:sz w:val="24"/>
          <w:szCs w:val="24"/>
        </w:rPr>
        <w:t>.</w:t>
      </w:r>
    </w:p>
    <w:p w:rsidR="002211F3" w:rsidRP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 xml:space="preserve">21. Участник Конкурса вправе отозвать заявку в срок не позднее даты окончания срока приема заявок, направив 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2211F3">
        <w:rPr>
          <w:rFonts w:ascii="Times New Roman" w:hAnsi="Times New Roman" w:cs="Times New Roman"/>
          <w:sz w:val="24"/>
          <w:szCs w:val="24"/>
        </w:rPr>
        <w:t xml:space="preserve"> заявление об отзыве заявк</w:t>
      </w:r>
      <w:r>
        <w:rPr>
          <w:rFonts w:ascii="Times New Roman" w:hAnsi="Times New Roman" w:cs="Times New Roman"/>
          <w:sz w:val="24"/>
          <w:szCs w:val="24"/>
        </w:rPr>
        <w:t>и путем формирования в системе «Электронный бюджет»</w:t>
      </w:r>
      <w:r w:rsidRPr="002211F3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2211F3" w:rsidRP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>Отзыв заявки не препятствует повторному направлению заявки участником Конкурса для участия в Конкурсе, но не позднее даты окончания приема заявок, предусмотренной в объявлении.</w:t>
      </w:r>
    </w:p>
    <w:p w:rsidR="002211F3" w:rsidRDefault="002211F3" w:rsidP="002211F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1F3">
        <w:rPr>
          <w:rFonts w:ascii="Times New Roman" w:hAnsi="Times New Roman" w:cs="Times New Roman"/>
          <w:sz w:val="24"/>
          <w:szCs w:val="24"/>
        </w:rPr>
        <w:t>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 xml:space="preserve">22. Участник Конкурса считается допущенным к Конкурсу, если заявка соответствует требованиям, указанным в объявлении, и отсутствуют основания для отклонения заявки, определенные </w:t>
      </w:r>
      <w:hyperlink w:anchor="Par4512" w:tooltip="23. Заявка участника Конкурса подлежит отклонению по следующим основаниям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23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4512"/>
      <w:bookmarkEnd w:id="5"/>
      <w:r w:rsidRPr="006A2043">
        <w:rPr>
          <w:rFonts w:ascii="Times New Roman" w:hAnsi="Times New Roman" w:cs="Times New Roman"/>
          <w:sz w:val="24"/>
          <w:szCs w:val="24"/>
        </w:rPr>
        <w:t>23. Заявка участника Конкурса подлежит отклонению по следующим основаниям: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 участником Конкурса документов, указанных в объявлении, предусмотренных в </w:t>
      </w:r>
      <w:r w:rsidR="008C0C0D">
        <w:rPr>
          <w:rFonts w:ascii="Times New Roman" w:hAnsi="Times New Roman" w:cs="Times New Roman"/>
          <w:sz w:val="24"/>
          <w:szCs w:val="24"/>
        </w:rPr>
        <w:t>Приложении 2</w:t>
      </w:r>
      <w:r w:rsidRPr="006A2043">
        <w:rPr>
          <w:rFonts w:ascii="Times New Roman" w:hAnsi="Times New Roman" w:cs="Times New Roman"/>
          <w:sz w:val="24"/>
          <w:szCs w:val="24"/>
        </w:rPr>
        <w:t xml:space="preserve"> к Порядку;</w:t>
      </w:r>
    </w:p>
    <w:p w:rsidR="006A2043" w:rsidRP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6A2043">
        <w:rPr>
          <w:rFonts w:ascii="Times New Roman" w:hAnsi="Times New Roman" w:cs="Times New Roman"/>
          <w:sz w:val="24"/>
          <w:szCs w:val="24"/>
        </w:rPr>
        <w:t>несоответствие представленных участником Конкурса заявки и документов требован</w:t>
      </w:r>
      <w:r w:rsidR="00242874">
        <w:rPr>
          <w:rFonts w:ascii="Times New Roman" w:hAnsi="Times New Roman" w:cs="Times New Roman"/>
          <w:sz w:val="24"/>
          <w:szCs w:val="24"/>
        </w:rPr>
        <w:t>иям, установленным в объявлении и</w:t>
      </w:r>
      <w:r w:rsidRPr="006A2043">
        <w:rPr>
          <w:rFonts w:ascii="Times New Roman" w:hAnsi="Times New Roman" w:cs="Times New Roman"/>
          <w:sz w:val="24"/>
          <w:szCs w:val="24"/>
        </w:rPr>
        <w:t xml:space="preserve"> предусмотренным в </w:t>
      </w:r>
      <w:r w:rsidR="008C0C0D">
        <w:rPr>
          <w:rFonts w:ascii="Times New Roman" w:hAnsi="Times New Roman" w:cs="Times New Roman"/>
          <w:sz w:val="24"/>
          <w:szCs w:val="24"/>
        </w:rPr>
        <w:t xml:space="preserve">Приложении 2 </w:t>
      </w:r>
      <w:r w:rsidRPr="006A2043">
        <w:rPr>
          <w:rFonts w:ascii="Times New Roman" w:hAnsi="Times New Roman" w:cs="Times New Roman"/>
          <w:sz w:val="24"/>
          <w:szCs w:val="24"/>
        </w:rPr>
        <w:t>Порядку;</w:t>
      </w:r>
    </w:p>
    <w:p w:rsidR="006A2043" w:rsidRDefault="006A2043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6A2043">
        <w:rPr>
          <w:rFonts w:ascii="Times New Roman" w:hAnsi="Times New Roman" w:cs="Times New Roman"/>
          <w:sz w:val="24"/>
          <w:szCs w:val="24"/>
        </w:rPr>
        <w:t xml:space="preserve">недостоверность информации, содержащейся в документах, представленных участником Конкурса в целях подтверждения соответствия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242874" w:rsidRPr="006A2043" w:rsidRDefault="00242874" w:rsidP="0024287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несоответствие представленных затрат целям предоставления Субсидии, установленных пунктом 2 Порядка;</w:t>
      </w:r>
    </w:p>
    <w:p w:rsidR="006A2043" w:rsidRPr="006A2043" w:rsidRDefault="00242874" w:rsidP="006A204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A2043">
        <w:rPr>
          <w:rFonts w:ascii="Times New Roman" w:hAnsi="Times New Roman" w:cs="Times New Roman"/>
          <w:sz w:val="24"/>
          <w:szCs w:val="24"/>
        </w:rPr>
        <w:t>) </w:t>
      </w:r>
      <w:r w:rsidR="006A2043" w:rsidRPr="006A2043">
        <w:rPr>
          <w:rFonts w:ascii="Times New Roman" w:hAnsi="Times New Roman" w:cs="Times New Roman"/>
          <w:sz w:val="24"/>
          <w:szCs w:val="24"/>
        </w:rPr>
        <w:t>подача участником Конкурса заявки после даты окончания подачи заявок, определенной в объявлении;</w:t>
      </w:r>
    </w:p>
    <w:p w:rsidR="00790484" w:rsidRPr="00790484" w:rsidRDefault="00790484" w:rsidP="00790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84">
        <w:rPr>
          <w:rFonts w:ascii="Times New Roman" w:hAnsi="Times New Roman" w:cs="Times New Roman"/>
          <w:sz w:val="24"/>
          <w:szCs w:val="24"/>
        </w:rPr>
        <w:t xml:space="preserve">24. На основании результатов рассмотрения заявок автоматически формируется протокол рассмотрения заявок и подписывается усиленной квалифицированной электронной подписью </w:t>
      </w:r>
      <w:r w:rsidR="00CC5FB2">
        <w:rPr>
          <w:rFonts w:ascii="Times New Roman" w:hAnsi="Times New Roman" w:cs="Times New Roman"/>
          <w:sz w:val="24"/>
          <w:szCs w:val="24"/>
        </w:rPr>
        <w:t xml:space="preserve">Уполномоченного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sz w:val="24"/>
          <w:szCs w:val="24"/>
        </w:rPr>
        <w:t>в системе «Электронный бюджет»</w:t>
      </w:r>
      <w:r w:rsidRPr="00790484">
        <w:rPr>
          <w:rFonts w:ascii="Times New Roman" w:hAnsi="Times New Roman" w:cs="Times New Roman"/>
          <w:sz w:val="24"/>
          <w:szCs w:val="24"/>
        </w:rPr>
        <w:t>, а также размещается на едином портале не позднее 1 рабочего дня, следующего за днем его подписания.</w:t>
      </w:r>
    </w:p>
    <w:p w:rsidR="00790484" w:rsidRDefault="00790484" w:rsidP="0079048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84">
        <w:rPr>
          <w:rFonts w:ascii="Times New Roman" w:hAnsi="Times New Roman" w:cs="Times New Roman"/>
          <w:sz w:val="24"/>
          <w:szCs w:val="24"/>
        </w:rPr>
        <w:t>Протокол рассмотрения заявок включает информацию о количестве поступивших и рассмотренных заявок, а также информацию по каждому участнику Конкурса о допуске его к Конкурсу или об отклонении его заявки с указанием оснований для отклонения.</w:t>
      </w:r>
    </w:p>
    <w:p w:rsidR="00B61D3C" w:rsidRPr="00B61D3C" w:rsidRDefault="00B61D3C" w:rsidP="00B61D3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lastRenderedPageBreak/>
        <w:t xml:space="preserve">25. В течение 15 рабочих дней со дня подписания протокола рассмотрения заявок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B61D3C">
        <w:rPr>
          <w:rFonts w:ascii="Times New Roman" w:hAnsi="Times New Roman" w:cs="Times New Roman"/>
          <w:sz w:val="24"/>
          <w:szCs w:val="24"/>
        </w:rPr>
        <w:t xml:space="preserve">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указанным в </w:t>
      </w:r>
      <w:hyperlink w:anchor="Par4618" w:tooltip="КРИТЕРИИ" w:history="1">
        <w:r w:rsidR="008C0C0D" w:rsidRPr="008C0C0D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B61D3C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B61D3C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B61D3C" w:rsidRPr="00B61D3C" w:rsidRDefault="00B61D3C" w:rsidP="00B61D3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>Баллы, выставленные участнику Конкурса по каждому критерию, суммируются, и определяется итоговая сумма баллов.</w:t>
      </w:r>
    </w:p>
    <w:p w:rsidR="00B61D3C" w:rsidRP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 xml:space="preserve">Ранжирование заявок участников Конкурса, допущенных к Конкурсу, осуществляется </w:t>
      </w:r>
      <w:r w:rsidR="00CC393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B61D3C">
        <w:rPr>
          <w:rFonts w:ascii="Times New Roman" w:hAnsi="Times New Roman" w:cs="Times New Roman"/>
          <w:sz w:val="24"/>
          <w:szCs w:val="24"/>
        </w:rPr>
        <w:t xml:space="preserve">в срок, указанный в </w:t>
      </w:r>
      <w:hyperlink w:anchor="Par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 w:history="1">
        <w:r w:rsidRPr="00B61D3C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B61D3C">
        <w:rPr>
          <w:rFonts w:ascii="Times New Roman" w:hAnsi="Times New Roman" w:cs="Times New Roman"/>
          <w:sz w:val="24"/>
          <w:szCs w:val="24"/>
        </w:rPr>
        <w:t xml:space="preserve"> настоящего пункта, по итогам которого составляется рейтинговый список участников Конкурса.</w:t>
      </w:r>
    </w:p>
    <w:p w:rsidR="00B61D3C" w:rsidRP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>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B61D3C" w:rsidRDefault="00B61D3C" w:rsidP="00CC393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D3C">
        <w:rPr>
          <w:rFonts w:ascii="Times New Roman" w:hAnsi="Times New Roman" w:cs="Times New Roman"/>
          <w:sz w:val="24"/>
          <w:szCs w:val="24"/>
        </w:rPr>
        <w:t xml:space="preserve">Победителями Конкурса признаются участники Конкурса, заявки которых расположены первой и последующими в рейтинговом списке, суммарный размер Субсидии по которым не превышает предельного объема средств, предусмотренных на указанные </w:t>
      </w:r>
      <w:r w:rsidR="00CC393B">
        <w:rPr>
          <w:rFonts w:ascii="Times New Roman" w:hAnsi="Times New Roman" w:cs="Times New Roman"/>
          <w:sz w:val="24"/>
          <w:szCs w:val="24"/>
        </w:rPr>
        <w:t xml:space="preserve">в </w:t>
      </w:r>
      <w:r w:rsidRPr="00B61D3C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CC393B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61D3C">
        <w:rPr>
          <w:rFonts w:ascii="Times New Roman" w:hAnsi="Times New Roman" w:cs="Times New Roman"/>
          <w:sz w:val="24"/>
          <w:szCs w:val="24"/>
        </w:rPr>
        <w:t xml:space="preserve">цели на соответствующий финансовый год и на плановый период, в соответствии со сводной бюджетной росписью бюджета </w:t>
      </w:r>
      <w:r w:rsidR="00CC393B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61D3C">
        <w:rPr>
          <w:rFonts w:ascii="Times New Roman" w:hAnsi="Times New Roman" w:cs="Times New Roman"/>
          <w:sz w:val="24"/>
          <w:szCs w:val="24"/>
        </w:rPr>
        <w:t xml:space="preserve">и утвержденными лимитами бюджетных обязательств, доведенными </w:t>
      </w:r>
      <w:r w:rsidR="00CC393B">
        <w:rPr>
          <w:rFonts w:ascii="Times New Roman" w:hAnsi="Times New Roman" w:cs="Times New Roman"/>
          <w:sz w:val="24"/>
          <w:szCs w:val="24"/>
        </w:rPr>
        <w:t xml:space="preserve">до Администрации </w:t>
      </w:r>
      <w:r w:rsidRPr="00B61D3C">
        <w:rPr>
          <w:rFonts w:ascii="Times New Roman" w:hAnsi="Times New Roman" w:cs="Times New Roman"/>
          <w:sz w:val="24"/>
          <w:szCs w:val="24"/>
        </w:rPr>
        <w:t>на предоставление Субсидии на текущий финансовый год.</w:t>
      </w:r>
    </w:p>
    <w:p w:rsidR="00B9412F" w:rsidRDefault="00B9412F" w:rsidP="00B9412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12F">
        <w:rPr>
          <w:rFonts w:ascii="Times New Roman" w:hAnsi="Times New Roman" w:cs="Times New Roman"/>
          <w:sz w:val="24"/>
          <w:szCs w:val="24"/>
        </w:rPr>
        <w:t>В случае превышения подтвержденных сумм Субсидий над бюджетными ассигнованиями заявка</w:t>
      </w:r>
      <w:r>
        <w:rPr>
          <w:rFonts w:ascii="Times New Roman" w:hAnsi="Times New Roman" w:cs="Times New Roman"/>
          <w:sz w:val="24"/>
          <w:szCs w:val="24"/>
        </w:rPr>
        <w:t>, зарегистрированная в системе «Электронный бюджет»</w:t>
      </w:r>
      <w:r w:rsidRPr="00B9412F">
        <w:rPr>
          <w:rFonts w:ascii="Times New Roman" w:hAnsi="Times New Roman" w:cs="Times New Roman"/>
          <w:sz w:val="24"/>
          <w:szCs w:val="24"/>
        </w:rPr>
        <w:t xml:space="preserve"> под очередным порядковым номером, которая не может быть принята к финансированию в полном объеме, при наличии письменного согласия участника Конкурса финансируется в пределах нераспределенного остатка бюджетных ассигнований.</w:t>
      </w:r>
    </w:p>
    <w:p w:rsidR="00B77526" w:rsidRPr="00B77526" w:rsidRDefault="00B77526" w:rsidP="00B775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 xml:space="preserve">26. На основании результатов ранжирования и определения победителей Конкурса в соответствии с </w:t>
      </w:r>
      <w:hyperlink w:anchor="Par4521" w:tooltip="25. В течение 15 рабочих дней со дня подписания протокола рассмотрения заявок Конкурсная комиссия осуществляет оценку заявок участников Конкурса, допущенных к Конкурсу, по балльной шкале согласно критериям оценки заявок и показателям критериев оценки заявки, у" w:history="1">
        <w:r w:rsidRPr="00B77526">
          <w:rPr>
            <w:rFonts w:ascii="Times New Roman" w:hAnsi="Times New Roman" w:cs="Times New Roman"/>
            <w:sz w:val="24"/>
            <w:szCs w:val="24"/>
          </w:rPr>
          <w:t>пунктом 25</w:t>
        </w:r>
      </w:hyperlink>
      <w:r w:rsidRPr="00B77526">
        <w:rPr>
          <w:rFonts w:ascii="Times New Roman" w:hAnsi="Times New Roman" w:cs="Times New Roman"/>
          <w:sz w:val="24"/>
          <w:szCs w:val="24"/>
        </w:rPr>
        <w:t xml:space="preserve">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</w:t>
      </w:r>
      <w:r w:rsidR="007B591F">
        <w:rPr>
          <w:rFonts w:ascii="Times New Roman" w:hAnsi="Times New Roman" w:cs="Times New Roman"/>
          <w:sz w:val="24"/>
          <w:szCs w:val="24"/>
        </w:rPr>
        <w:t xml:space="preserve">Уполномоченного заместителя Главы Одинцовского городского округа Московской области </w:t>
      </w:r>
      <w:r w:rsidRPr="00B77526">
        <w:rPr>
          <w:rFonts w:ascii="Times New Roman" w:hAnsi="Times New Roman" w:cs="Times New Roman"/>
          <w:sz w:val="24"/>
          <w:szCs w:val="24"/>
        </w:rPr>
        <w:t>в систе</w:t>
      </w:r>
      <w:r>
        <w:rPr>
          <w:rFonts w:ascii="Times New Roman" w:hAnsi="Times New Roman" w:cs="Times New Roman"/>
          <w:sz w:val="24"/>
          <w:szCs w:val="24"/>
        </w:rPr>
        <w:t>ме «Электронный бюджет»</w:t>
      </w:r>
      <w:r w:rsidRPr="00B77526">
        <w:rPr>
          <w:rFonts w:ascii="Times New Roman" w:hAnsi="Times New Roman" w:cs="Times New Roman"/>
          <w:sz w:val="24"/>
          <w:szCs w:val="24"/>
        </w:rPr>
        <w:t>, а также размещается на едином портале в срок не позднее 1 рабочего дня, следующего за днем его подписания.</w:t>
      </w:r>
    </w:p>
    <w:p w:rsidR="00B77526" w:rsidRPr="00B77526" w:rsidRDefault="00B77526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Протокол подведения итогов Конкурса включает в себя следующие сведения: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дата, время и место проведения рассмотрения заявок;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дата, время и место оценки заявок;</w:t>
      </w:r>
    </w:p>
    <w:p w:rsidR="00B77526" w:rsidRPr="00B77526" w:rsidRDefault="00B77526" w:rsidP="007B59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7526">
        <w:rPr>
          <w:rFonts w:ascii="Times New Roman" w:hAnsi="Times New Roman" w:cs="Times New Roman"/>
          <w:sz w:val="24"/>
          <w:szCs w:val="24"/>
        </w:rPr>
        <w:t>информация об участниках Конкурса, заявки которых были рассмотрены;</w:t>
      </w:r>
    </w:p>
    <w:p w:rsidR="00B77526" w:rsidRP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B77526" w:rsidRPr="00B77526">
        <w:rPr>
          <w:rFonts w:ascii="Times New Roman" w:hAnsi="Times New Roman" w:cs="Times New Roman"/>
          <w:sz w:val="24"/>
          <w:szCs w:val="24"/>
        </w:rPr>
        <w:t>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B77526" w:rsidRP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B77526" w:rsidRPr="00B77526">
        <w:rPr>
          <w:rFonts w:ascii="Times New Roman" w:hAnsi="Times New Roman" w:cs="Times New Roman"/>
          <w:sz w:val="24"/>
          <w:szCs w:val="24"/>
        </w:rPr>
        <w:t>последовательность оценки заявок участников Конкурса, присвоенные заявкам участников Конкурса значения по каждому из предусмотренных критериев оценки заявок участников Конкурса, сумма полученных баллов по итогам оценки заявок по каждому участнику Конкурса;</w:t>
      </w:r>
    </w:p>
    <w:p w:rsidR="00B77526" w:rsidRDefault="007B591F" w:rsidP="007B591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="00B77526" w:rsidRPr="00B77526">
        <w:rPr>
          <w:rFonts w:ascii="Times New Roman" w:hAnsi="Times New Roman" w:cs="Times New Roman"/>
          <w:sz w:val="24"/>
          <w:szCs w:val="24"/>
        </w:rPr>
        <w:t>наименования участников Конкурса, признанных победителями Конкурса, с которыми заключается Соглашение (далее - получатели Субсидии), и размер предоставляемой им Субсидии.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27. Конкурс признается несостоявшимся в случаях, если: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1) по окончании срока подачи заявок не подано ни одной заявки;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2) по результатам рассмотрения заявок отклонены все заявки;</w:t>
      </w:r>
    </w:p>
    <w:p w:rsid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3) по результатам рассмотрения и оценки заявок принято решение об отказе всем участникам Конкурса в признании победителями Конкурса.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 xml:space="preserve">28. В случае внесения изменений в законодательство, требующих внесения изменений в Порядок,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115DF">
        <w:rPr>
          <w:rFonts w:ascii="Times New Roman" w:hAnsi="Times New Roman" w:cs="Times New Roman"/>
          <w:sz w:val="24"/>
          <w:szCs w:val="24"/>
        </w:rPr>
        <w:t>принимает решение об отмене Конкурса.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Объявление об отмене Конкурса формируется в электронной форме посредством заполнения соответствующих экранных фо</w:t>
      </w:r>
      <w:r>
        <w:rPr>
          <w:rFonts w:ascii="Times New Roman" w:hAnsi="Times New Roman" w:cs="Times New Roman"/>
          <w:sz w:val="24"/>
          <w:szCs w:val="24"/>
        </w:rPr>
        <w:t>рм веб-интерфейса системы «Электронный бюджет»</w:t>
      </w:r>
      <w:r w:rsidRPr="004115DF">
        <w:rPr>
          <w:rFonts w:ascii="Times New Roman" w:hAnsi="Times New Roman" w:cs="Times New Roman"/>
          <w:sz w:val="24"/>
          <w:szCs w:val="24"/>
        </w:rPr>
        <w:t>, подписывается усиленной квалифицированной электронной подписью уполномоченным 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4115DF">
        <w:rPr>
          <w:rFonts w:ascii="Times New Roman" w:hAnsi="Times New Roman" w:cs="Times New Roman"/>
          <w:sz w:val="24"/>
          <w:szCs w:val="24"/>
        </w:rPr>
        <w:t xml:space="preserve">, размещается на едином портале не </w:t>
      </w:r>
      <w:r w:rsidRPr="004115DF">
        <w:rPr>
          <w:rFonts w:ascii="Times New Roman" w:hAnsi="Times New Roman" w:cs="Times New Roman"/>
          <w:sz w:val="24"/>
          <w:szCs w:val="24"/>
        </w:rPr>
        <w:lastRenderedPageBreak/>
        <w:t>позднее чем за 1 рабочий день до даты окончания срока подачи заявок участниками Конкурса и содержит информацию о причинах отмены отбора.</w:t>
      </w:r>
    </w:p>
    <w:p w:rsidR="004115DF" w:rsidRP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Участники Конкурса, подавшие заявки, информируются об отмене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Конкурса в системе «Электронный бюджет»</w:t>
      </w:r>
      <w:r w:rsidRPr="004115DF">
        <w:rPr>
          <w:rFonts w:ascii="Times New Roman" w:hAnsi="Times New Roman" w:cs="Times New Roman"/>
          <w:sz w:val="24"/>
          <w:szCs w:val="24"/>
        </w:rPr>
        <w:t>.</w:t>
      </w:r>
    </w:p>
    <w:p w:rsidR="004115DF" w:rsidRDefault="004115DF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5DF">
        <w:rPr>
          <w:rFonts w:ascii="Times New Roman" w:hAnsi="Times New Roman" w:cs="Times New Roman"/>
          <w:sz w:val="24"/>
          <w:szCs w:val="24"/>
        </w:rPr>
        <w:t>Конкурс считается отмененным со дня размещения объявления о его отмене на едином портале.</w:t>
      </w:r>
    </w:p>
    <w:p w:rsidR="00925E8B" w:rsidRDefault="00925E8B" w:rsidP="004115D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7D55" w:rsidRDefault="00EE7D55" w:rsidP="00EE7D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 Условия и порядок предоставления Субсидии</w:t>
      </w:r>
    </w:p>
    <w:p w:rsidR="00EE7D55" w:rsidRDefault="00EE7D55" w:rsidP="00EE7D55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E7D55" w:rsidRDefault="0016403B" w:rsidP="00CA1AA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E7D55" w:rsidRPr="00EE7D55">
        <w:rPr>
          <w:rFonts w:ascii="Times New Roman" w:hAnsi="Times New Roman" w:cs="Times New Roman"/>
          <w:sz w:val="24"/>
          <w:szCs w:val="24"/>
        </w:rPr>
        <w:t xml:space="preserve">. Субсидии предоставляются в размере не более 50 процентов понесенных затрат и в сумме, не превышающей </w:t>
      </w:r>
      <w:r w:rsidR="00CA1AA8">
        <w:rPr>
          <w:rFonts w:ascii="Times New Roman" w:hAnsi="Times New Roman" w:cs="Times New Roman"/>
          <w:sz w:val="24"/>
          <w:szCs w:val="24"/>
        </w:rPr>
        <w:t>10</w:t>
      </w:r>
      <w:r w:rsidR="00EE7D55" w:rsidRPr="00EE7D55">
        <w:rPr>
          <w:rFonts w:ascii="Times New Roman" w:hAnsi="Times New Roman" w:cs="Times New Roman"/>
          <w:sz w:val="24"/>
          <w:szCs w:val="24"/>
        </w:rPr>
        <w:t xml:space="preserve"> млн. рублей на одного получателя Субсидии.</w:t>
      </w:r>
    </w:p>
    <w:p w:rsidR="00B45C23" w:rsidRPr="00B45C23" w:rsidRDefault="0016403B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254DE">
        <w:rPr>
          <w:rFonts w:ascii="Times New Roman" w:hAnsi="Times New Roman" w:cs="Times New Roman"/>
          <w:sz w:val="24"/>
          <w:szCs w:val="24"/>
        </w:rPr>
        <w:t>. 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При предоставлении Субсидии Администрация в течение 10 рабочих дней со дня, следующего за днем подписания протокола подведения итогов Конкурса (принятия Решения о предоставлении Субсидии) в соответствии с </w:t>
      </w:r>
      <w:r w:rsidR="00FA4762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F2B9F">
        <w:rPr>
          <w:rFonts w:ascii="Times New Roman" w:hAnsi="Times New Roman" w:cs="Times New Roman"/>
          <w:sz w:val="24"/>
          <w:szCs w:val="24"/>
        </w:rPr>
        <w:t xml:space="preserve">26 </w:t>
      </w:r>
      <w:r w:rsidR="00B45C23" w:rsidRPr="00B45C23">
        <w:rPr>
          <w:rFonts w:ascii="Times New Roman" w:hAnsi="Times New Roman" w:cs="Times New Roman"/>
          <w:sz w:val="24"/>
          <w:szCs w:val="24"/>
        </w:rPr>
        <w:t>Порядка, формирует проекты Соглашений в форме электронных документов в системе «Электронный бюджет» и направляет победителям Конкурса уведомления о размещении проекта Соглашения в системе «Электронный бюджет» (далее - уведомление) на адреса электронной почты, указанные в заявках.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0"/>
      <w:bookmarkEnd w:id="6"/>
      <w:r w:rsidRPr="00B45C23">
        <w:rPr>
          <w:rFonts w:ascii="Times New Roman" w:hAnsi="Times New Roman" w:cs="Times New Roman"/>
          <w:sz w:val="24"/>
          <w:szCs w:val="24"/>
        </w:rPr>
        <w:t>Победители Конкурса в течение 3 рабочих дней с даты отправления уведомлений рассматривают и подписывают проекты Соглашений в системе «Электронный бюджет» усиленной квалифицированной электронной подписью лица, имеющего право действовать от имени победителя Конкурса.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победителем Конкурса Соглашения в системе «Электронный бюджет» в срок, установленный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>абзацем вторым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настоящего пункта, победитель Конкурса признается уклонившимся от заключения Соглашения и Субсидия не предоставляется, о чем победитель Конкурса уведомляется Администрацией в письменной форме в течение 2 рабочих дней со дня, следующего за днем окончания срока, установленного </w:t>
      </w:r>
      <w:r w:rsidR="00FA4762">
        <w:rPr>
          <w:rFonts w:ascii="Times New Roman" w:hAnsi="Times New Roman" w:cs="Times New Roman"/>
          <w:sz w:val="24"/>
          <w:szCs w:val="24"/>
        </w:rPr>
        <w:t xml:space="preserve">абзацем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 xml:space="preserve">вторым </w:t>
        </w:r>
      </w:hyperlink>
      <w:r w:rsidRPr="00B45C23">
        <w:rPr>
          <w:rFonts w:ascii="Times New Roman" w:hAnsi="Times New Roman" w:cs="Times New Roman"/>
          <w:sz w:val="24"/>
          <w:szCs w:val="24"/>
        </w:rPr>
        <w:t>настоящего пункта.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 подписания победителем Конкурса проекта Соглашения в системе «Электронный бюджет» в срок, установленный </w:t>
      </w:r>
      <w:hyperlink w:anchor="P480">
        <w:r w:rsidRPr="00B45C23">
          <w:rPr>
            <w:rFonts w:ascii="Times New Roman" w:hAnsi="Times New Roman" w:cs="Times New Roman"/>
            <w:sz w:val="24"/>
            <w:szCs w:val="24"/>
          </w:rPr>
          <w:t>абзацем</w:t>
        </w:r>
      </w:hyperlink>
      <w:r w:rsidR="00FA4762">
        <w:rPr>
          <w:rFonts w:ascii="Times New Roman" w:hAnsi="Times New Roman" w:cs="Times New Roman"/>
          <w:sz w:val="24"/>
          <w:szCs w:val="24"/>
        </w:rPr>
        <w:t xml:space="preserve"> вторым</w:t>
      </w:r>
      <w:r w:rsidRPr="00B45C23">
        <w:rPr>
          <w:rFonts w:ascii="Times New Roman" w:hAnsi="Times New Roman" w:cs="Times New Roman"/>
          <w:sz w:val="24"/>
          <w:szCs w:val="24"/>
        </w:rPr>
        <w:t xml:space="preserve"> настоящего пункта, Соглашение подписывается Администрацией в течение 5 рабочих дней со дня направления победителю Конкурса уведомления о размещении проекта Соглашения в системе «Электронный бюджет».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На даты рассмотрения заявки и заключения Соглашения победитель Конкурса должен соответствовать требованиям, установленным </w:t>
      </w:r>
      <w:r w:rsidR="00B71849">
        <w:rPr>
          <w:rFonts w:ascii="Times New Roman" w:hAnsi="Times New Roman" w:cs="Times New Roman"/>
          <w:sz w:val="24"/>
          <w:szCs w:val="24"/>
        </w:rPr>
        <w:t>п.</w:t>
      </w:r>
      <w:hyperlink w:anchor="P4439" w:tooltip="12. Требования к участникам Конкурса на дату подачи заявки (далее - Требования):">
        <w:r w:rsidR="00B71849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558"/>
      <w:bookmarkStart w:id="8" w:name="P4559"/>
      <w:bookmarkEnd w:id="7"/>
      <w:bookmarkEnd w:id="8"/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>. В случае недостаточности размера бюджетных ассигнований, предусмотренных Администрацией в рамках Мероприятия, распределяемых в рамках Конкурса, Администрация принимает решение о приостановлении рассмотрения заявок участников Конкурса в связи с недостаточностью размера бюджетных ассигнований, предусмотренных Администрацией на текущий финансовый год.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Рассмотрение заявок приостанавливается до полного распределения бюджетных ассигнований.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После полного распределения бюджетных ассигнований, предусмотренных Администрацией на соответствующий финансовый год и на плановый период в рамках Мероприятия, распределяемых в рамках Конкурса, Администрация в срок не более 10-ти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Конкурса,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2</w:t>
      </w:r>
      <w:r w:rsidRPr="00B45C23">
        <w:rPr>
          <w:rFonts w:ascii="Times New Roman" w:hAnsi="Times New Roman" w:cs="Times New Roman"/>
          <w:sz w:val="24"/>
          <w:szCs w:val="24"/>
        </w:rPr>
        <w:t>. В Соглашение в обязательном порядке включаются следующие условия:</w:t>
      </w:r>
    </w:p>
    <w:p w:rsidR="00B45C23" w:rsidRPr="00B45C23" w:rsidRDefault="00FA4762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получателя Субсидии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на осуществление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него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проверки Администрацией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финансового контроля в соответствии со </w:t>
      </w:r>
      <w:hyperlink r:id="rId27" w:tooltip="&quot;Бюджетный кодекс Российской Федерации&quot; от 31.07.1998 N 145-ФЗ (ред. от 26.12.2024) (с изм. и доп., вступ. в силу с 01.01.2025) {КонсультантПлюс}">
        <w:r w:rsidR="00B45C23" w:rsidRPr="00B45C23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tooltip="&quot;Бюджетный кодекс Российской Федерации&quot; от 31.07.1998 N 145-ФЗ (ред. от 26.12.2024) (с изм. и доп., вступ. в силу с 01.01.2025) {КонсультантПлюс}">
        <w:r w:rsidR="00B45C23" w:rsidRPr="00B45C23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lastRenderedPageBreak/>
        <w:t xml:space="preserve">о согласовании новых условий Соглашения или о расторжении Соглашения (при </w:t>
      </w:r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согласия по новым условиям) в случае уменьшения Администрацией ранее доведенных лимитов бюджетных обязательств по Мероприятию, приводящего к невозможности предоставления Субсидии в размере, определенном в Соглашении.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3</w:t>
      </w:r>
      <w:r w:rsidRPr="00B45C23">
        <w:rPr>
          <w:rFonts w:ascii="Times New Roman" w:hAnsi="Times New Roman" w:cs="Times New Roman"/>
          <w:sz w:val="24"/>
          <w:szCs w:val="24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</w:t>
      </w:r>
      <w:r w:rsidR="008649D3">
        <w:rPr>
          <w:rFonts w:ascii="Times New Roman" w:hAnsi="Times New Roman" w:cs="Times New Roman"/>
          <w:sz w:val="24"/>
          <w:szCs w:val="24"/>
        </w:rPr>
        <w:t>/неисполнении</w:t>
      </w:r>
      <w:r w:rsidRPr="00B45C23">
        <w:rPr>
          <w:rFonts w:ascii="Times New Roman" w:hAnsi="Times New Roman" w:cs="Times New Roman"/>
          <w:sz w:val="24"/>
          <w:szCs w:val="24"/>
        </w:rPr>
        <w:t xml:space="preserve"> обязательств по Соглашению и возврате Субсидии в бюджет</w:t>
      </w:r>
      <w:r w:rsidR="008649D3">
        <w:rPr>
          <w:rFonts w:ascii="Times New Roman" w:hAnsi="Times New Roman" w:cs="Times New Roman"/>
          <w:sz w:val="24"/>
          <w:szCs w:val="24"/>
        </w:rPr>
        <w:t xml:space="preserve"> округа, в случае неисполнения обязательств по Соглашению</w:t>
      </w:r>
      <w:r w:rsidRPr="00B45C23">
        <w:rPr>
          <w:rFonts w:ascii="Times New Roman" w:hAnsi="Times New Roman" w:cs="Times New Roman"/>
          <w:sz w:val="24"/>
          <w:szCs w:val="24"/>
        </w:rPr>
        <w:t>.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4</w:t>
      </w:r>
      <w:r w:rsidRPr="00B45C23">
        <w:rPr>
          <w:rFonts w:ascii="Times New Roman" w:hAnsi="Times New Roman" w:cs="Times New Roman"/>
          <w:sz w:val="24"/>
          <w:szCs w:val="24"/>
        </w:rPr>
        <w:t>. Основаниями для отказа победителю Конкурса в предоставлении Субсидии являются:</w:t>
      </w:r>
    </w:p>
    <w:p w:rsidR="00363CBC" w:rsidRPr="00B45C23" w:rsidRDefault="00363CBC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 xml:space="preserve">несоответствие участника Конкурса требованиям, установленным </w:t>
      </w:r>
      <w:hyperlink w:anchor="Par4439" w:tooltip="12. Требования к участникам Конкурса на дату подачи заявки (далее - Требования):" w:history="1">
        <w:r w:rsidRPr="006A2043">
          <w:rPr>
            <w:rFonts w:ascii="Times New Roman" w:hAnsi="Times New Roman" w:cs="Times New Roman"/>
            <w:sz w:val="24"/>
            <w:szCs w:val="24"/>
          </w:rPr>
          <w:t>пунктом 12</w:t>
        </w:r>
      </w:hyperlink>
      <w:r w:rsidRPr="006A2043">
        <w:rPr>
          <w:rFonts w:ascii="Times New Roman" w:hAnsi="Times New Roman" w:cs="Times New Roman"/>
          <w:sz w:val="24"/>
          <w:szCs w:val="24"/>
        </w:rPr>
        <w:t xml:space="preserve">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несоответствие представленных победителем Конкурса документов требованиям, указанным в </w:t>
      </w:r>
      <w:hyperlink w:anchor="P4774" w:tooltip="ОПИСАНИЕ">
        <w:r w:rsidR="00CF7002" w:rsidRPr="00CF7002">
          <w:rPr>
            <w:rFonts w:ascii="Times New Roman" w:hAnsi="Times New Roman" w:cs="Times New Roman"/>
            <w:sz w:val="24"/>
            <w:szCs w:val="24"/>
          </w:rPr>
          <w:t>Приложении</w:t>
        </w:r>
        <w:r w:rsidRPr="00B45C2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F7002">
          <w:rPr>
            <w:rFonts w:ascii="Times New Roman" w:hAnsi="Times New Roman" w:cs="Times New Roman"/>
            <w:sz w:val="24"/>
            <w:szCs w:val="24"/>
          </w:rPr>
          <w:t xml:space="preserve">2 </w:t>
        </w:r>
      </w:hyperlink>
      <w:r w:rsidRPr="00B45C23">
        <w:rPr>
          <w:rFonts w:ascii="Times New Roman" w:hAnsi="Times New Roman" w:cs="Times New Roman"/>
          <w:sz w:val="24"/>
          <w:szCs w:val="24"/>
        </w:rPr>
        <w:t>к Порядку, или их непредставление (представление не в полном объеме);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победителем Конкурса информации;</w:t>
      </w:r>
    </w:p>
    <w:p w:rsidR="009C0BE5" w:rsidRPr="006A2043" w:rsidRDefault="009C0BE5" w:rsidP="009C0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>подача участником Конкурса заявки после даты окончания подачи заявок, определенной в объявлении;</w:t>
      </w:r>
    </w:p>
    <w:p w:rsidR="009C0BE5" w:rsidRDefault="009C0BE5" w:rsidP="009C0BE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2043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Субсидии, указанные в заявке, ниже достигнутых значений результатов предоставления Субсидии по Мероприятию, установленных ранее заключенными Соглашениями в годы, предшествующие году проведения Конкурса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578"/>
      <w:bookmarkEnd w:id="9"/>
      <w:r w:rsidRPr="00B45C23">
        <w:rPr>
          <w:rFonts w:ascii="Times New Roman" w:hAnsi="Times New Roman" w:cs="Times New Roman"/>
          <w:sz w:val="24"/>
          <w:szCs w:val="24"/>
        </w:rPr>
        <w:t>недостаточность размера бюджетных ассигнований, предусмотренных Администрацией на соответствующий финансовый год и плановый период, на цели, предусмотренные Порядком;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уклонение от подписания Соглашения.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580"/>
      <w:bookmarkEnd w:id="10"/>
      <w:r w:rsidRPr="00B45C23">
        <w:rPr>
          <w:rFonts w:ascii="Times New Roman" w:hAnsi="Times New Roman" w:cs="Times New Roman"/>
          <w:sz w:val="24"/>
          <w:szCs w:val="24"/>
        </w:rPr>
        <w:t>3</w:t>
      </w:r>
      <w:r w:rsidR="001A6BB4">
        <w:rPr>
          <w:rFonts w:ascii="Times New Roman" w:hAnsi="Times New Roman" w:cs="Times New Roman"/>
          <w:sz w:val="24"/>
          <w:szCs w:val="24"/>
        </w:rPr>
        <w:t>5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Перечисление Субсидии Администрацией осуществляется не позднее 10 рабочего дня, следующего за днем принятия решения о предоставлении Субсидии в соответствии с </w:t>
      </w:r>
      <w:r w:rsidR="009C0BE5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4527" w:tooltip="26.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">
        <w:r w:rsidR="004A4EB6">
          <w:rPr>
            <w:rFonts w:ascii="Times New Roman" w:hAnsi="Times New Roman" w:cs="Times New Roman"/>
            <w:sz w:val="24"/>
            <w:szCs w:val="24"/>
          </w:rPr>
          <w:t>26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B45C23" w:rsidRPr="00B45C23" w:rsidRDefault="001A6BB4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581"/>
      <w:bookmarkEnd w:id="11"/>
      <w:r>
        <w:rPr>
          <w:rFonts w:ascii="Times New Roman" w:hAnsi="Times New Roman" w:cs="Times New Roman"/>
          <w:sz w:val="24"/>
          <w:szCs w:val="24"/>
        </w:rPr>
        <w:t>36</w:t>
      </w:r>
      <w:r w:rsidR="00FD1AF6">
        <w:rPr>
          <w:rFonts w:ascii="Times New Roman" w:hAnsi="Times New Roman" w:cs="Times New Roman"/>
          <w:sz w:val="24"/>
          <w:szCs w:val="24"/>
        </w:rPr>
        <w:t>. Результато</w:t>
      </w:r>
      <w:r w:rsidR="00B45C23" w:rsidRPr="00B45C23">
        <w:rPr>
          <w:rFonts w:ascii="Times New Roman" w:hAnsi="Times New Roman" w:cs="Times New Roman"/>
          <w:sz w:val="24"/>
          <w:szCs w:val="24"/>
        </w:rPr>
        <w:t>м предоставления Субсидии явля</w:t>
      </w:r>
      <w:r w:rsidR="00FD1AF6">
        <w:rPr>
          <w:rFonts w:ascii="Times New Roman" w:hAnsi="Times New Roman" w:cs="Times New Roman"/>
          <w:sz w:val="24"/>
          <w:szCs w:val="24"/>
        </w:rPr>
        <w:t>е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тся </w:t>
      </w:r>
      <w:r w:rsidR="00F64D3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8A6909">
        <w:rPr>
          <w:rFonts w:ascii="Times New Roman" w:hAnsi="Times New Roman" w:cs="Times New Roman"/>
          <w:sz w:val="24"/>
          <w:szCs w:val="24"/>
        </w:rPr>
        <w:t>(не менее 5</w:t>
      </w:r>
      <w:r w:rsidR="00B45C23" w:rsidRPr="00B45C23">
        <w:rPr>
          <w:rFonts w:ascii="Times New Roman" w:hAnsi="Times New Roman" w:cs="Times New Roman"/>
          <w:sz w:val="24"/>
          <w:szCs w:val="24"/>
        </w:rPr>
        <w:t>%) налогов</w:t>
      </w:r>
      <w:r w:rsidR="00F64D35">
        <w:rPr>
          <w:rFonts w:ascii="Times New Roman" w:hAnsi="Times New Roman" w:cs="Times New Roman"/>
          <w:sz w:val="24"/>
          <w:szCs w:val="24"/>
        </w:rPr>
        <w:t>ых отчислений за год получения С</w:t>
      </w:r>
      <w:r w:rsidR="00B45C23" w:rsidRPr="00B45C23">
        <w:rPr>
          <w:rFonts w:ascii="Times New Roman" w:hAnsi="Times New Roman" w:cs="Times New Roman"/>
          <w:sz w:val="24"/>
          <w:szCs w:val="24"/>
        </w:rPr>
        <w:t>убсидии к году, предшествующему году получения субсид</w:t>
      </w:r>
      <w:r w:rsidR="00F64D35">
        <w:rPr>
          <w:rFonts w:ascii="Times New Roman" w:hAnsi="Times New Roman" w:cs="Times New Roman"/>
          <w:sz w:val="24"/>
          <w:szCs w:val="24"/>
        </w:rPr>
        <w:t xml:space="preserve">ии. Рассчитывается как отношение </w:t>
      </w:r>
      <w:r w:rsidR="008A6909">
        <w:rPr>
          <w:rFonts w:ascii="Times New Roman" w:hAnsi="Times New Roman" w:cs="Times New Roman"/>
          <w:sz w:val="24"/>
          <w:szCs w:val="24"/>
        </w:rPr>
        <w:t xml:space="preserve">суммы 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налоговых отчислений </w:t>
      </w:r>
      <w:r w:rsidR="00F64D35">
        <w:rPr>
          <w:rFonts w:ascii="Times New Roman" w:hAnsi="Times New Roman" w:cs="Times New Roman"/>
          <w:sz w:val="24"/>
          <w:szCs w:val="24"/>
        </w:rPr>
        <w:t xml:space="preserve">в году получения Субсидии к </w:t>
      </w:r>
      <w:r w:rsidR="008A6909">
        <w:rPr>
          <w:rFonts w:ascii="Times New Roman" w:hAnsi="Times New Roman" w:cs="Times New Roman"/>
          <w:sz w:val="24"/>
          <w:szCs w:val="24"/>
        </w:rPr>
        <w:t>сумме налоговых</w:t>
      </w:r>
      <w:r w:rsidR="00F64D35">
        <w:rPr>
          <w:rFonts w:ascii="Times New Roman" w:hAnsi="Times New Roman" w:cs="Times New Roman"/>
          <w:sz w:val="24"/>
          <w:szCs w:val="24"/>
        </w:rPr>
        <w:t xml:space="preserve"> отч</w:t>
      </w:r>
      <w:r w:rsidR="008A6909">
        <w:rPr>
          <w:rFonts w:ascii="Times New Roman" w:hAnsi="Times New Roman" w:cs="Times New Roman"/>
          <w:sz w:val="24"/>
          <w:szCs w:val="24"/>
        </w:rPr>
        <w:t>ислений</w:t>
      </w:r>
      <w:r w:rsidR="0079495B">
        <w:rPr>
          <w:rFonts w:ascii="Times New Roman" w:hAnsi="Times New Roman" w:cs="Times New Roman"/>
          <w:sz w:val="24"/>
          <w:szCs w:val="24"/>
        </w:rPr>
        <w:t xml:space="preserve"> в году, предшествующем</w:t>
      </w:r>
      <w:r w:rsidR="00F64D35">
        <w:rPr>
          <w:rFonts w:ascii="Times New Roman" w:hAnsi="Times New Roman" w:cs="Times New Roman"/>
          <w:sz w:val="24"/>
          <w:szCs w:val="24"/>
        </w:rPr>
        <w:t xml:space="preserve"> году получения Субсидии.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582"/>
      <w:bookmarkEnd w:id="12"/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III. Требования к предоставлению отчетности и осуществлению</w:t>
      </w:r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контроля (мониторинга) за соблюдением условий и порядка</w:t>
      </w:r>
    </w:p>
    <w:p w:rsidR="00B45C23" w:rsidRPr="00B45C23" w:rsidRDefault="00B45C23" w:rsidP="0079495B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предоставления Субсидии и ответственность за их нарушение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C23" w:rsidRPr="00B45C23" w:rsidRDefault="001A6BB4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593"/>
      <w:bookmarkEnd w:id="13"/>
      <w:r>
        <w:rPr>
          <w:rFonts w:ascii="Times New Roman" w:hAnsi="Times New Roman" w:cs="Times New Roman"/>
          <w:sz w:val="24"/>
          <w:szCs w:val="24"/>
        </w:rPr>
        <w:t>37</w:t>
      </w:r>
      <w:r w:rsidR="00B45C23" w:rsidRPr="00B45C23">
        <w:rPr>
          <w:rFonts w:ascii="Times New Roman" w:hAnsi="Times New Roman" w:cs="Times New Roman"/>
          <w:sz w:val="24"/>
          <w:szCs w:val="24"/>
        </w:rPr>
        <w:t>. Получатели Субсидии представляют в Администрацию отчет о достижении значений результата предоставления субсидии в электронной форме посредством личного кабинета в системе</w:t>
      </w:r>
      <w:r w:rsidR="009C0BE5">
        <w:rPr>
          <w:rFonts w:ascii="Times New Roman" w:hAnsi="Times New Roman" w:cs="Times New Roman"/>
          <w:sz w:val="24"/>
          <w:szCs w:val="24"/>
        </w:rPr>
        <w:t xml:space="preserve"> </w:t>
      </w:r>
      <w:r w:rsidR="0074287D">
        <w:rPr>
          <w:rFonts w:ascii="Times New Roman" w:hAnsi="Times New Roman" w:cs="Times New Roman"/>
          <w:sz w:val="24"/>
          <w:szCs w:val="24"/>
        </w:rPr>
        <w:t xml:space="preserve">«Электронный бюджет» </w:t>
      </w:r>
      <w:r w:rsidR="009C0BE5">
        <w:rPr>
          <w:rFonts w:ascii="Times New Roman" w:hAnsi="Times New Roman" w:cs="Times New Roman"/>
          <w:sz w:val="24"/>
          <w:szCs w:val="24"/>
        </w:rPr>
        <w:t>(далее – Отчет)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                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594"/>
      <w:bookmarkEnd w:id="14"/>
      <w:r w:rsidRPr="00B45C23">
        <w:rPr>
          <w:rFonts w:ascii="Times New Roman" w:hAnsi="Times New Roman" w:cs="Times New Roman"/>
          <w:sz w:val="24"/>
          <w:szCs w:val="24"/>
        </w:rPr>
        <w:t>Отчетным периодом является год</w:t>
      </w:r>
      <w:r w:rsidR="0079495B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2A4F73">
        <w:rPr>
          <w:rFonts w:ascii="Times New Roman" w:hAnsi="Times New Roman" w:cs="Times New Roman"/>
          <w:sz w:val="24"/>
          <w:szCs w:val="24"/>
        </w:rPr>
        <w:t>субсидии</w:t>
      </w:r>
      <w:r w:rsidRPr="00B45C23">
        <w:rPr>
          <w:rFonts w:ascii="Times New Roman" w:hAnsi="Times New Roman" w:cs="Times New Roman"/>
          <w:sz w:val="24"/>
          <w:szCs w:val="24"/>
        </w:rPr>
        <w:t>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Отчет предоставляется не позднее </w:t>
      </w:r>
      <w:r w:rsidR="00686429">
        <w:rPr>
          <w:rFonts w:ascii="Times New Roman" w:hAnsi="Times New Roman" w:cs="Times New Roman"/>
          <w:sz w:val="24"/>
          <w:szCs w:val="24"/>
        </w:rPr>
        <w:t>1 апреля года</w:t>
      </w:r>
      <w:r w:rsidRPr="00B45C23">
        <w:rPr>
          <w:rFonts w:ascii="Times New Roman" w:hAnsi="Times New Roman" w:cs="Times New Roman"/>
          <w:sz w:val="24"/>
          <w:szCs w:val="24"/>
        </w:rPr>
        <w:t xml:space="preserve">, следующего за </w:t>
      </w:r>
      <w:r w:rsidR="00686429">
        <w:rPr>
          <w:rFonts w:ascii="Times New Roman" w:hAnsi="Times New Roman" w:cs="Times New Roman"/>
          <w:sz w:val="24"/>
          <w:szCs w:val="24"/>
        </w:rPr>
        <w:t xml:space="preserve">годом предоставления Субсидии. 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4595"/>
      <w:bookmarkEnd w:id="15"/>
      <w:r w:rsidRPr="00B45C23">
        <w:rPr>
          <w:rFonts w:ascii="Times New Roman" w:hAnsi="Times New Roman" w:cs="Times New Roman"/>
          <w:sz w:val="24"/>
          <w:szCs w:val="24"/>
        </w:rPr>
        <w:lastRenderedPageBreak/>
        <w:t xml:space="preserve">Форма отчета определяется распоряжением </w:t>
      </w:r>
      <w:r w:rsidR="00DF2C66">
        <w:rPr>
          <w:rFonts w:ascii="Times New Roman" w:hAnsi="Times New Roman" w:cs="Times New Roman"/>
          <w:sz w:val="24"/>
          <w:szCs w:val="24"/>
        </w:rPr>
        <w:t xml:space="preserve">Министерства экономики и финансов </w:t>
      </w:r>
      <w:r w:rsidRPr="00B45C23">
        <w:rPr>
          <w:rFonts w:ascii="Times New Roman" w:hAnsi="Times New Roman" w:cs="Times New Roman"/>
          <w:sz w:val="24"/>
          <w:szCs w:val="24"/>
        </w:rPr>
        <w:t>Московской области об утверждении типовой формы соглашения о предоставлении из бюджета Московской области (муниципального образования) субсидии, в том числе грантов в форме субсидий, юридическим лицам, индивидуальным предпринимателям, физическим лицам-производителям товаров, работ, услуг.</w:t>
      </w:r>
    </w:p>
    <w:p w:rsidR="00B45C23" w:rsidRPr="00B45C23" w:rsidRDefault="0079495B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Администрация в течение 15 рабочих дней со дня предоставления получателем Субсидии отчетности, предусмотренной </w:t>
      </w:r>
      <w:r w:rsidR="009C0BE5">
        <w:rPr>
          <w:rFonts w:ascii="Times New Roman" w:hAnsi="Times New Roman" w:cs="Times New Roman"/>
          <w:sz w:val="24"/>
          <w:szCs w:val="24"/>
        </w:rPr>
        <w:t xml:space="preserve">пунктом </w:t>
      </w:r>
      <w:hyperlink w:anchor="P4593" w:tooltip="41. Получатели Субсидии представляют в Мининвест Московской области:">
        <w:r w:rsidR="00DA5D69">
          <w:rPr>
            <w:rFonts w:ascii="Times New Roman" w:hAnsi="Times New Roman" w:cs="Times New Roman"/>
            <w:sz w:val="24"/>
            <w:szCs w:val="24"/>
          </w:rPr>
          <w:t>37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Порядка, осуществляет ее проверку и принятие.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По итогам проведенной проверки Администрация принимает представленную получателем Субсидии отчетность в случае ее соответствия требованиям Порядка.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В случае несоответствия представленной получателем Субсидии отчетности требованиям, установленным Порядком, Администрация в течение 5 рабочих дней направляет получателю Субсидии уведомление об исправлении представленных отчетов и их повторном направлении в Администрацию в срок, указанный в уведомлении.</w:t>
      </w:r>
    </w:p>
    <w:p w:rsidR="00B45C23" w:rsidRPr="00B45C23" w:rsidRDefault="0028717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B45C23" w:rsidRPr="00B45C23">
        <w:rPr>
          <w:rFonts w:ascii="Times New Roman" w:hAnsi="Times New Roman" w:cs="Times New Roman"/>
          <w:sz w:val="24"/>
          <w:szCs w:val="24"/>
        </w:rPr>
        <w:t xml:space="preserve"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в порядке и по формам, которые утверждены </w:t>
      </w:r>
      <w:hyperlink r:id="rId29" w:tooltip="Приказ Минфина России от 29.09.2021 N 138н &quot;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">
        <w:r w:rsidR="00B45C23" w:rsidRPr="00B45C23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B45C23" w:rsidRPr="00B45C23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29.09.2021 N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603"/>
      <w:bookmarkEnd w:id="16"/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287173">
        <w:rPr>
          <w:rFonts w:ascii="Times New Roman" w:hAnsi="Times New Roman" w:cs="Times New Roman"/>
          <w:sz w:val="24"/>
          <w:szCs w:val="24"/>
        </w:rPr>
        <w:t>0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Администрация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Субсидии, а также органы </w:t>
      </w:r>
      <w:r w:rsidR="009C0B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5C23">
        <w:rPr>
          <w:rFonts w:ascii="Times New Roman" w:hAnsi="Times New Roman" w:cs="Times New Roman"/>
          <w:sz w:val="24"/>
          <w:szCs w:val="24"/>
        </w:rPr>
        <w:t xml:space="preserve">финансового контроля осуществляют проверку в соответствии со </w:t>
      </w:r>
      <w:hyperlink r:id="rId30" w:tooltip="&quot;Бюджетный кодекс Российской Федерации&quot; от 31.07.1998 N 145-ФЗ (ред. от 26.12.2024) (с изм. и доп., вступ. в силу с 01.01.2025) {КонсультантПлюс}">
        <w:r w:rsidRPr="00B45C23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1" w:tooltip="&quot;Бюджетный кодекс Российской Федерации&quot; от 31.07.1998 N 145-ФЗ (ред. от 26.12.2024) (с изм. и доп., вступ. в силу с 01.01.2025) {КонсультантПлюс}">
        <w:r w:rsidRPr="00B45C23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604"/>
      <w:bookmarkEnd w:id="17"/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475C96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>. Субсидия подлежит возврату в бюджет округа в сроки и порядке, установленные в Соглашении, в случаях: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4605"/>
      <w:bookmarkEnd w:id="18"/>
      <w:r w:rsidRPr="00B45C23">
        <w:rPr>
          <w:rFonts w:ascii="Times New Roman" w:hAnsi="Times New Roman" w:cs="Times New Roman"/>
          <w:sz w:val="24"/>
          <w:szCs w:val="24"/>
        </w:rPr>
        <w:t xml:space="preserve">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органами </w:t>
      </w:r>
      <w:r w:rsidR="009C0B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B45C23">
        <w:rPr>
          <w:rFonts w:ascii="Times New Roman" w:hAnsi="Times New Roman" w:cs="Times New Roman"/>
          <w:sz w:val="24"/>
          <w:szCs w:val="24"/>
        </w:rPr>
        <w:t>финансового контроля;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4606"/>
      <w:bookmarkEnd w:id="19"/>
      <w:proofErr w:type="spellStart"/>
      <w:r w:rsidRPr="00B45C23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45C23">
        <w:rPr>
          <w:rFonts w:ascii="Times New Roman" w:hAnsi="Times New Roman" w:cs="Times New Roman"/>
          <w:sz w:val="24"/>
          <w:szCs w:val="24"/>
        </w:rPr>
        <w:t xml:space="preserve"> получателем Субсидии значений результатов предоставления Субсидии.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475C96">
        <w:rPr>
          <w:rFonts w:ascii="Times New Roman" w:hAnsi="Times New Roman" w:cs="Times New Roman"/>
          <w:sz w:val="24"/>
          <w:szCs w:val="24"/>
        </w:rPr>
        <w:t>2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В случае, определенном в </w:t>
      </w:r>
      <w:hyperlink w:anchor="P4605" w:tooltip="нарушения получателем Субсидии условий, установленных при предоставлении Субсидии, выявленного в том числе по фактам проверок, проведенных Мининвестом Московской области и органами государственного финансового контроля;">
        <w:r w:rsidRPr="00B45C23">
          <w:rPr>
            <w:rFonts w:ascii="Times New Roman" w:hAnsi="Times New Roman" w:cs="Times New Roman"/>
            <w:sz w:val="24"/>
            <w:szCs w:val="24"/>
          </w:rPr>
          <w:t>абзаце втором пункта 4</w:t>
        </w:r>
      </w:hyperlink>
      <w:r w:rsidR="005D182C">
        <w:rPr>
          <w:rFonts w:ascii="Times New Roman" w:hAnsi="Times New Roman" w:cs="Times New Roman"/>
          <w:sz w:val="24"/>
          <w:szCs w:val="24"/>
        </w:rPr>
        <w:t>1</w:t>
      </w:r>
      <w:r w:rsidRPr="00B45C23">
        <w:rPr>
          <w:rFonts w:ascii="Times New Roman" w:hAnsi="Times New Roman" w:cs="Times New Roman"/>
          <w:sz w:val="24"/>
          <w:szCs w:val="24"/>
        </w:rPr>
        <w:t xml:space="preserve"> Порядка, Субсидия подлежат возврату в доход бюджета округа в соответствии с бюджетным законодательством Российской Федерации в полном объеме.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 xml:space="preserve">В случае, определенном в </w:t>
      </w:r>
      <w:r w:rsidR="004C0A35">
        <w:rPr>
          <w:rFonts w:ascii="Times New Roman" w:hAnsi="Times New Roman" w:cs="Times New Roman"/>
          <w:sz w:val="24"/>
          <w:szCs w:val="24"/>
        </w:rPr>
        <w:t xml:space="preserve">абзаце третьем пункта </w:t>
      </w:r>
      <w:hyperlink w:anchor="P4606" w:tooltip="недостижения получателем Субсидии значений результатов предоставления Субсидии.">
        <w:r w:rsidR="005D182C">
          <w:rPr>
            <w:rFonts w:ascii="Times New Roman" w:hAnsi="Times New Roman" w:cs="Times New Roman"/>
            <w:sz w:val="24"/>
            <w:szCs w:val="24"/>
          </w:rPr>
          <w:t>41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возврат Субсидии производится в размере, рассчитанном пропорционально недостигнутым значениям результатов предоставления Субсидии, установленным Соглашением. Порядок расчета размера Субсидии, подлежащей возврату в бюджет округа, устанавливается в Соглашении.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4</w:t>
      </w:r>
      <w:r w:rsidR="00475C96">
        <w:rPr>
          <w:rFonts w:ascii="Times New Roman" w:hAnsi="Times New Roman" w:cs="Times New Roman"/>
          <w:sz w:val="24"/>
          <w:szCs w:val="24"/>
        </w:rPr>
        <w:t>3</w:t>
      </w:r>
      <w:r w:rsidRPr="00B45C23">
        <w:rPr>
          <w:rFonts w:ascii="Times New Roman" w:hAnsi="Times New Roman" w:cs="Times New Roman"/>
          <w:sz w:val="24"/>
          <w:szCs w:val="24"/>
        </w:rPr>
        <w:t xml:space="preserve">. При выявлении Администрацией, органом </w:t>
      </w:r>
      <w:r w:rsidR="00557770">
        <w:rPr>
          <w:rFonts w:ascii="Times New Roman" w:hAnsi="Times New Roman" w:cs="Times New Roman"/>
          <w:sz w:val="24"/>
          <w:szCs w:val="24"/>
        </w:rPr>
        <w:t>муниципального</w:t>
      </w:r>
      <w:r w:rsidRPr="00B45C23">
        <w:rPr>
          <w:rFonts w:ascii="Times New Roman" w:hAnsi="Times New Roman" w:cs="Times New Roman"/>
          <w:sz w:val="24"/>
          <w:szCs w:val="24"/>
        </w:rPr>
        <w:t xml:space="preserve"> финансового контроля фактов, в том числе по результатам проверок, установленных </w:t>
      </w:r>
      <w:r w:rsidR="004C0A35">
        <w:rPr>
          <w:rFonts w:ascii="Times New Roman" w:hAnsi="Times New Roman" w:cs="Times New Roman"/>
          <w:sz w:val="24"/>
          <w:szCs w:val="24"/>
        </w:rPr>
        <w:t>пунктом 40</w:t>
      </w:r>
      <w:r w:rsidRPr="00B45C23">
        <w:rPr>
          <w:rFonts w:ascii="Times New Roman" w:hAnsi="Times New Roman" w:cs="Times New Roman"/>
          <w:sz w:val="24"/>
          <w:szCs w:val="24"/>
        </w:rPr>
        <w:t xml:space="preserve"> Порядка, Администрация принимает решение о возврате в бюджет округа предоставленной Субсидии и в течение 5 рабочих дней со дня установления факта наступления случаев, определенных в </w:t>
      </w:r>
      <w:r w:rsidR="00557770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4604" w:tooltip="45. Субсидия подлежит возврату в бюджет Московской области в сроки и порядке, установленные в Соглашении, в случаях:">
        <w:r w:rsidR="005D182C">
          <w:rPr>
            <w:rFonts w:ascii="Times New Roman" w:hAnsi="Times New Roman" w:cs="Times New Roman"/>
            <w:sz w:val="24"/>
            <w:szCs w:val="24"/>
          </w:rPr>
          <w:t>41</w:t>
        </w:r>
      </w:hyperlink>
      <w:r w:rsidRPr="00B45C23">
        <w:rPr>
          <w:rFonts w:ascii="Times New Roman" w:hAnsi="Times New Roman" w:cs="Times New Roman"/>
          <w:sz w:val="24"/>
          <w:szCs w:val="24"/>
        </w:rPr>
        <w:t xml:space="preserve"> Порядка, Администрация принимает решение о возврате в бюджет </w:t>
      </w:r>
      <w:r w:rsidR="004C0A35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B45C23">
        <w:rPr>
          <w:rFonts w:ascii="Times New Roman" w:hAnsi="Times New Roman" w:cs="Times New Roman"/>
          <w:sz w:val="24"/>
          <w:szCs w:val="24"/>
        </w:rPr>
        <w:t>предоставленной Субсидии, оформленное в виде требования о возврате Субсидии, содержащее сумму, сроки, код бюджетной классификации Российской Федерации, по которому должен быть осуществлен возврат Субсидии, реквизиты счета, на который должны быть перечислены средства (далее - требование о возврате).</w:t>
      </w:r>
    </w:p>
    <w:p w:rsidR="00B45C23" w:rsidRP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t>Получатель Субсидии обязан осуществить возврат Субсидии в срок, установленный в требовании о возврате.</w:t>
      </w: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C2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57770">
        <w:rPr>
          <w:rFonts w:ascii="Times New Roman" w:hAnsi="Times New Roman" w:cs="Times New Roman"/>
          <w:sz w:val="24"/>
          <w:szCs w:val="24"/>
        </w:rPr>
        <w:t>4</w:t>
      </w:r>
      <w:r w:rsidR="000F01EE">
        <w:rPr>
          <w:rFonts w:ascii="Times New Roman" w:hAnsi="Times New Roman" w:cs="Times New Roman"/>
          <w:sz w:val="24"/>
          <w:szCs w:val="24"/>
        </w:rPr>
        <w:t>. </w:t>
      </w:r>
      <w:r w:rsidRPr="00B45C23">
        <w:rPr>
          <w:rFonts w:ascii="Times New Roman" w:hAnsi="Times New Roman" w:cs="Times New Roman"/>
          <w:sz w:val="24"/>
          <w:szCs w:val="24"/>
        </w:rPr>
        <w:t>В случае неисполнения получателем Субсидии требования о возврате Администрации производит ее взыскание в порядке, установленном законодательством Российской Федерации.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45</w:t>
      </w:r>
      <w:r w:rsidR="000F01EE">
        <w:rPr>
          <w:sz w:val="24"/>
          <w:szCs w:val="24"/>
        </w:rPr>
        <w:t>. </w:t>
      </w:r>
      <w:r w:rsidRPr="00644213">
        <w:rPr>
          <w:sz w:val="24"/>
          <w:szCs w:val="24"/>
        </w:rPr>
        <w:t xml:space="preserve">Мера ответственности в </w:t>
      </w:r>
      <w:r w:rsidR="00D75846">
        <w:rPr>
          <w:sz w:val="24"/>
          <w:szCs w:val="24"/>
        </w:rPr>
        <w:t>виде возврата Субсидии в бюдже</w:t>
      </w:r>
      <w:r w:rsidR="00CE5223">
        <w:rPr>
          <w:sz w:val="24"/>
          <w:szCs w:val="24"/>
        </w:rPr>
        <w:t xml:space="preserve">т </w:t>
      </w:r>
      <w:proofErr w:type="gramStart"/>
      <w:r>
        <w:rPr>
          <w:sz w:val="24"/>
          <w:szCs w:val="24"/>
        </w:rPr>
        <w:t xml:space="preserve">округа,   </w:t>
      </w:r>
      <w:proofErr w:type="gramEnd"/>
      <w:r>
        <w:rPr>
          <w:sz w:val="24"/>
          <w:szCs w:val="24"/>
        </w:rPr>
        <w:t xml:space="preserve">       предусмотренная абзацем вторым пункта 42</w:t>
      </w:r>
      <w:r w:rsidRPr="00644213">
        <w:rPr>
          <w:sz w:val="24"/>
          <w:szCs w:val="24"/>
        </w:rPr>
        <w:t xml:space="preserve"> настоящего Порядка, не применяется к получателю Субсидии в случае наступления событий чрезвычайного характера, вызванных обстоятельствами непреодолимой силы и ухудшения финансово-экономического положения получателя Субсидии в связи с наступлением данных событий. 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 xml:space="preserve">К обстоятельствам непреодолимой силы для действий настоящего порядка относятся, </w:t>
      </w:r>
      <w:proofErr w:type="gramStart"/>
      <w:r w:rsidRPr="00644213">
        <w:rPr>
          <w:sz w:val="24"/>
          <w:szCs w:val="24"/>
        </w:rPr>
        <w:t>например</w:t>
      </w:r>
      <w:proofErr w:type="gramEnd"/>
      <w:r w:rsidRPr="00644213">
        <w:rPr>
          <w:sz w:val="24"/>
          <w:szCs w:val="24"/>
        </w:rPr>
        <w:t>: землетрясение, наводнение, пожар, забастовки, массовые беспорядки, военные действия, пандемии, введение антироссийских санкций (далее – События непреодолимой силы).</w:t>
      </w:r>
    </w:p>
    <w:p w:rsidR="00863177" w:rsidRPr="00644213" w:rsidRDefault="009512B9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46</w:t>
      </w:r>
      <w:r w:rsidR="00863177" w:rsidRPr="00644213">
        <w:rPr>
          <w:sz w:val="24"/>
          <w:szCs w:val="24"/>
        </w:rPr>
        <w:t>. Решение о неприменении к получателю Субсидии меры ответственности в виде возврата Субсидии в бюджет Администрации в связи с наступлением Событий непреодолимой силы принимается Администрацией в следующем порядке.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 xml:space="preserve">В случае ухудшения финансового положения и </w:t>
      </w:r>
      <w:proofErr w:type="spellStart"/>
      <w:r w:rsidRPr="00644213">
        <w:rPr>
          <w:sz w:val="24"/>
          <w:szCs w:val="24"/>
        </w:rPr>
        <w:t>недостижения</w:t>
      </w:r>
      <w:proofErr w:type="spellEnd"/>
      <w:r w:rsidRPr="00644213">
        <w:rPr>
          <w:sz w:val="24"/>
          <w:szCs w:val="24"/>
        </w:rPr>
        <w:t xml:space="preserve">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Субсидии, установленных Соглашением, с приложением к нему документов, обосновывающих степень влияния  Событий непреодолимой силы на достижение результатов предоставления Субсидии (далее - Мотивированное заявление), а также отчета о достижении результатов предоставления Субсидии, установленных Соглашением.</w:t>
      </w:r>
    </w:p>
    <w:p w:rsidR="00CE5223" w:rsidRDefault="00CE5223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863177" w:rsidRPr="00644213">
        <w:rPr>
          <w:sz w:val="24"/>
          <w:szCs w:val="24"/>
        </w:rPr>
        <w:t xml:space="preserve">в течение </w:t>
      </w:r>
      <w:r w:rsidR="00863177">
        <w:rPr>
          <w:sz w:val="24"/>
          <w:szCs w:val="24"/>
        </w:rPr>
        <w:t>10</w:t>
      </w:r>
      <w:r w:rsidR="00863177" w:rsidRPr="00644213">
        <w:rPr>
          <w:sz w:val="24"/>
          <w:szCs w:val="24"/>
        </w:rPr>
        <w:t xml:space="preserve"> рабочих дней со дня поступления Мотивированного заявления и отчета о достижении результатов предоставления Субсидии, установленных Соглашением, </w:t>
      </w:r>
      <w:r w:rsidRPr="00644213">
        <w:rPr>
          <w:sz w:val="24"/>
          <w:szCs w:val="24"/>
        </w:rPr>
        <w:t>рассматривает Мотивированное заявление</w:t>
      </w:r>
      <w:r>
        <w:rPr>
          <w:sz w:val="24"/>
          <w:szCs w:val="24"/>
        </w:rPr>
        <w:t xml:space="preserve"> и</w:t>
      </w:r>
      <w:r w:rsidRPr="00644213">
        <w:rPr>
          <w:sz w:val="24"/>
          <w:szCs w:val="24"/>
        </w:rPr>
        <w:t xml:space="preserve"> </w:t>
      </w:r>
      <w:r w:rsidR="00863177" w:rsidRPr="00644213">
        <w:rPr>
          <w:sz w:val="24"/>
          <w:szCs w:val="24"/>
        </w:rPr>
        <w:t xml:space="preserve">принимает </w:t>
      </w:r>
      <w:r>
        <w:rPr>
          <w:sz w:val="24"/>
          <w:szCs w:val="24"/>
        </w:rPr>
        <w:t xml:space="preserve">одно из </w:t>
      </w:r>
      <w:r w:rsidR="0014612F">
        <w:rPr>
          <w:sz w:val="24"/>
          <w:szCs w:val="24"/>
        </w:rPr>
        <w:t xml:space="preserve">следующих </w:t>
      </w:r>
      <w:r>
        <w:rPr>
          <w:sz w:val="24"/>
          <w:szCs w:val="24"/>
        </w:rPr>
        <w:t>решений:</w:t>
      </w:r>
      <w:r w:rsidR="00863177" w:rsidRPr="00644213">
        <w:rPr>
          <w:sz w:val="24"/>
          <w:szCs w:val="24"/>
        </w:rPr>
        <w:t xml:space="preserve"> 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1)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Соглашением;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2)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Субсидии, установленных Соглашением.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О принятом решении Администрация уведомляет получателя Субсидии в срок не более 3 рабочих дней со дня принятия соответствующего решения.</w:t>
      </w:r>
    </w:p>
    <w:p w:rsidR="00863177" w:rsidRPr="00644213" w:rsidRDefault="009512B9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47</w:t>
      </w:r>
      <w:r w:rsidR="00863177" w:rsidRPr="00644213">
        <w:rPr>
          <w:sz w:val="24"/>
          <w:szCs w:val="24"/>
        </w:rPr>
        <w:t>.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Субсидии, установленных Соглашением,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Субсидии.</w:t>
      </w:r>
    </w:p>
    <w:p w:rsidR="00863177" w:rsidRPr="00644213" w:rsidRDefault="00863177" w:rsidP="00863177">
      <w:pPr>
        <w:pStyle w:val="11"/>
        <w:shd w:val="clear" w:color="auto" w:fill="FFFFFF" w:themeFill="background1"/>
        <w:spacing w:line="240" w:lineRule="auto"/>
        <w:ind w:firstLine="567"/>
        <w:rPr>
          <w:sz w:val="24"/>
          <w:szCs w:val="24"/>
        </w:rPr>
      </w:pPr>
      <w:r w:rsidRPr="00644213">
        <w:rPr>
          <w:sz w:val="24"/>
          <w:szCs w:val="24"/>
        </w:rPr>
        <w:t>Срок подписания получателем Субсидии дополнительного соглашения к Соглашению о предоставлении Субсидии не может составлять более 5 рабочих дней.</w:t>
      </w:r>
    </w:p>
    <w:p w:rsidR="00863177" w:rsidRPr="00B45C23" w:rsidRDefault="00863177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C23" w:rsidRDefault="00B45C23" w:rsidP="00B45C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09E5" w:rsidRPr="00B45C23" w:rsidRDefault="003F09E5" w:rsidP="003F0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CA1AA8" w:rsidRPr="00EE7D55" w:rsidRDefault="003F09E5" w:rsidP="003F0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Садетдинова</w:t>
      </w:r>
      <w:proofErr w:type="spellEnd"/>
    </w:p>
    <w:p w:rsidR="00EE7D55" w:rsidRDefault="00EE7D5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5C95" w:rsidRDefault="00C05C95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1358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 xml:space="preserve">Приложение </w:t>
      </w:r>
      <w:r w:rsidRPr="00911358">
        <w:rPr>
          <w:rFonts w:ascii="Times New Roman" w:hAnsi="Times New Roman" w:cs="Times New Roman"/>
          <w:kern w:val="0"/>
          <w14:ligatures w14:val="none"/>
        </w:rPr>
        <w:t>1</w:t>
      </w:r>
    </w:p>
    <w:p w:rsidR="00FF4D47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к Порядку </w:t>
      </w:r>
      <w:r w:rsidRPr="003D3812">
        <w:rPr>
          <w:rFonts w:ascii="Times New Roman" w:hAnsi="Times New Roman" w:cs="Times New Roman"/>
          <w:color w:val="00000A"/>
        </w:rPr>
        <w:t xml:space="preserve">предоставления </w:t>
      </w:r>
      <w:r w:rsidRPr="003D3812">
        <w:rPr>
          <w:rFonts w:ascii="Times New Roman" w:hAnsi="Times New Roman" w:cs="Times New Roman"/>
        </w:rPr>
        <w:t xml:space="preserve">субсидий </w:t>
      </w:r>
    </w:p>
    <w:p w:rsidR="00911358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</w:rPr>
      </w:pPr>
      <w:r w:rsidRPr="003D3812">
        <w:rPr>
          <w:rFonts w:ascii="Times New Roman" w:hAnsi="Times New Roman" w:cs="Times New Roman"/>
        </w:rPr>
        <w:t>субъектам малого и среднего</w:t>
      </w:r>
      <w:r w:rsidR="00FF4D47">
        <w:rPr>
          <w:rFonts w:ascii="Times New Roman" w:hAnsi="Times New Roman" w:cs="Times New Roman"/>
        </w:rPr>
        <w:t xml:space="preserve"> п</w:t>
      </w:r>
      <w:r w:rsidRPr="003D3812">
        <w:rPr>
          <w:rFonts w:ascii="Times New Roman" w:hAnsi="Times New Roman" w:cs="Times New Roman"/>
        </w:rPr>
        <w:t xml:space="preserve">редпринимательства </w:t>
      </w:r>
    </w:p>
    <w:p w:rsidR="00911358" w:rsidRPr="00911358" w:rsidRDefault="00911358" w:rsidP="00FF4D47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 w:rsidRPr="003D3812">
        <w:rPr>
          <w:rFonts w:ascii="Times New Roman" w:hAnsi="Times New Roman" w:cs="Times New Roman"/>
        </w:rPr>
        <w:t xml:space="preserve">на возмещение части затрат, связанных с приобретением оборудования, в рамках </w:t>
      </w:r>
      <w:r w:rsidR="00FF4D47">
        <w:rPr>
          <w:rFonts w:ascii="Times New Roman" w:hAnsi="Times New Roman" w:cs="Times New Roman"/>
        </w:rPr>
        <w:t>м</w:t>
      </w:r>
      <w:r w:rsidRPr="003D3812">
        <w:rPr>
          <w:rFonts w:ascii="Times New Roman" w:hAnsi="Times New Roman" w:cs="Times New Roman"/>
        </w:rPr>
        <w:t>униципальной программы поддержки малого и среднего предпринимательства</w:t>
      </w:r>
    </w:p>
    <w:p w:rsidR="00911358" w:rsidRPr="00911358" w:rsidRDefault="00911358" w:rsidP="00911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911358" w:rsidRPr="00911358" w:rsidRDefault="00911358" w:rsidP="00911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20" w:name="P4618"/>
      <w:bookmarkEnd w:id="20"/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КРИТЕРИИ</w:t>
      </w: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ОЦЕНКИ ЗАЯВОК, ПОДАВАЕМЫХ УЧАСТНИКАМИ КОНКУРСА</w:t>
      </w: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tbl>
      <w:tblPr>
        <w:tblW w:w="1020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69"/>
        <w:gridCol w:w="993"/>
        <w:gridCol w:w="993"/>
      </w:tblGrid>
      <w:tr w:rsidR="00911358" w:rsidRPr="00911358" w:rsidTr="00740C8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N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Критерий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Расчет количества баллов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Баллы/</w:t>
            </w:r>
            <w:r w:rsidR="00911358" w:rsidRPr="00911358">
              <w:rPr>
                <w:rFonts w:ascii="Times New Roman" w:hAnsi="Times New Roman" w:cs="Times New Roman"/>
                <w:kern w:val="0"/>
                <w14:ligatures w14:val="none"/>
              </w:rPr>
              <w:t>Весовые значения</w:t>
            </w:r>
          </w:p>
        </w:tc>
      </w:tr>
      <w:tr w:rsidR="00EF7AED" w:rsidRPr="00911358" w:rsidTr="00740C8A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Вид деятельности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16.08.2024){КонсультантПлюс}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раздел «C»</w:t>
              </w:r>
            </w:hyperlink>
            <w:r>
              <w:rPr>
                <w:rFonts w:ascii="Times New Roman" w:hAnsi="Times New Roman" w:cs="Times New Roman"/>
                <w:kern w:val="0"/>
                <w14:ligatures w14:val="none"/>
              </w:rPr>
              <w:t>;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:rsidR="00EF7AED" w:rsidRPr="00911358" w:rsidRDefault="00EF7AED" w:rsidP="007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 баллов - Оборудование приобретено для осуществления иных видов деятельности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0,38</w:t>
            </w:r>
          </w:p>
        </w:tc>
      </w:tr>
      <w:tr w:rsidR="00EF7AED" w:rsidRPr="00911358" w:rsidTr="00740C8A">
        <w:trPr>
          <w:trHeight w:val="3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EF7AED" w:rsidRPr="00911358" w:rsidTr="00740C8A">
        <w:trPr>
          <w:trHeight w:val="9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Обеспечение </w:t>
            </w:r>
            <w:proofErr w:type="spellStart"/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импортозамещения</w:t>
            </w:r>
            <w:proofErr w:type="spellEnd"/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на территории Московской области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100 баллов - Оборудование приобретено для осуществления видов деятельности, включенных в </w:t>
            </w:r>
            <w:hyperlink r:id="rId33" w:tooltip="Закон Московской области от 25.03.2022 N 32/2022-ОЗ (ред. от 29.09.2023) &quot;О перечне видов экономической (предпринимательской) деятельности, осуществляемой в целях обеспечения импортозамещения для преодоления негативных последствий введения ограничительных мер 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Перечень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видов экономической (предпринимательской) деятельности,  утвержденный Законом 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Московской области от 25.03.2022 №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32/2022-ОЗ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;</w:t>
            </w:r>
          </w:p>
          <w:p w:rsidR="00EF7AED" w:rsidRPr="00911358" w:rsidRDefault="00EF7AED" w:rsidP="0076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 баллов - Оборудование приобретено для осуществления иных видов деятельности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EF7AED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0,04</w:t>
            </w:r>
          </w:p>
        </w:tc>
      </w:tr>
      <w:tr w:rsidR="00EF7AED" w:rsidRPr="00911358" w:rsidTr="00740C8A">
        <w:trPr>
          <w:trHeight w:val="6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ED" w:rsidRPr="00911358" w:rsidRDefault="00EF7AED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740C8A" w:rsidRPr="00911358" w:rsidTr="00740C8A">
        <w:trPr>
          <w:trHeight w:val="8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Срок деятельности участника Конкурса </w:t>
            </w:r>
            <w:hyperlink w:anchor="Par54" w:tooltip="&lt;1&gt; Участники Конкурса, получающие баллы по данному критерию, не получают баллы по критерию &quot;Увеличение налоговых отчислений&quot;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&lt;1&gt;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hyperlink w:anchor="Par55" w:tooltip="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&lt;2&gt;</w:t>
              </w:r>
            </w:hyperlink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 баллов - регистрация в качестве юридического лица или индивидуального предпринимателя менее 1 года до даты подачи за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явки на предоставление Субсидии;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br/>
              <w:t>0 баллов - регистрация в качестве юридического лица или индивидуального предпринимателя более 1 года до даты подачи заявки на предоставление Субсидии.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  <w:p w:rsidR="00740C8A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0,24</w:t>
            </w:r>
          </w:p>
        </w:tc>
      </w:tr>
      <w:tr w:rsidR="00740C8A" w:rsidRPr="00911358" w:rsidTr="00740C8A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Увеличение налоговых отчислений </w:t>
            </w:r>
            <w:hyperlink w:anchor="Par56" w:tooltip="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&lt;3&gt;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  <w:hyperlink w:anchor="Par57" w:tooltip="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&lt;4&gt;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% увеличения налоговых отчислений (отношение суммы налоговых отчислений за год получения Субсидии к году, предшествующему году получения Субсидии)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баллы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вес</w:t>
            </w: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0 - &lt; 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0,32</w:t>
            </w: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5 - &lt; 10%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10 - &lt; 15%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15 - &lt; 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30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20 - &lt; 25%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25 - &lt; 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30 - &lt; 35%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60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35 - &lt; 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70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40 - &lt; 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80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45 - &lt; 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90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911358" w:rsidRPr="00911358" w:rsidTr="00740C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&gt;= 50%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58" w:rsidRPr="00911358" w:rsidRDefault="00911358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  <w:tr w:rsidR="00740C8A" w:rsidRPr="00911358" w:rsidTr="00FD27FD">
        <w:trPr>
          <w:trHeight w:val="6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662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Нахождение участника конкурса в реестре участников региональной </w:t>
            </w:r>
            <w:hyperlink r:id="rId34" w:tooltip="Распоряжение Правительства МО от 30.10.2023 N 780-РП (ред. от 23.05.2024) &quot;Об утверждении региональной программы по поддержке и продвижению брендов Московской области &quot;100% Подмосковье&quot;{КонсультантПлюс}" w:history="1">
              <w:r w:rsidRPr="00911358">
                <w:rPr>
                  <w:rFonts w:ascii="Times New Roman" w:hAnsi="Times New Roman" w:cs="Times New Roman"/>
                  <w:kern w:val="0"/>
                  <w14:ligatures w14:val="none"/>
                </w:rPr>
                <w:t>программы</w:t>
              </w:r>
            </w:hyperlink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 по поддержке и продвижению брендов Московской области «100% Подмосковье», утвержденной распоряжением Правительства Мо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сковской области от 30.10.2023 № </w:t>
            </w: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 xml:space="preserve">780-РП 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100 баллов - наличие участника конкурса в Реестре «100% Подмосковье»</w:t>
            </w:r>
            <w:r w:rsidR="00FD27FD">
              <w:rPr>
                <w:rFonts w:ascii="Times New Roman" w:hAnsi="Times New Roman" w:cs="Times New Roman"/>
                <w:kern w:val="0"/>
                <w14:ligatures w14:val="none"/>
              </w:rPr>
              <w:t>;</w:t>
            </w:r>
          </w:p>
          <w:p w:rsidR="00740C8A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911358">
              <w:rPr>
                <w:rFonts w:ascii="Times New Roman" w:hAnsi="Times New Roman" w:cs="Times New Roman"/>
                <w:kern w:val="0"/>
                <w14:ligatures w14:val="none"/>
              </w:rPr>
              <w:t>0 баллов – участник конкурса не включен в Реестр «100% Подмосковье»</w:t>
            </w:r>
          </w:p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74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0,02</w:t>
            </w:r>
          </w:p>
        </w:tc>
      </w:tr>
      <w:tr w:rsidR="00740C8A" w:rsidRPr="00911358" w:rsidTr="00AF70F2">
        <w:trPr>
          <w:trHeight w:val="23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662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A" w:rsidRPr="00911358" w:rsidRDefault="00740C8A" w:rsidP="0037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</w:tc>
      </w:tr>
    </w:tbl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911358" w:rsidRPr="00911358" w:rsidRDefault="00911358" w:rsidP="009113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14:ligatures w14:val="none"/>
        </w:rPr>
      </w:pPr>
      <w:r w:rsidRPr="00911358">
        <w:rPr>
          <w:rFonts w:ascii="Times New Roman" w:hAnsi="Times New Roman" w:cs="Times New Roman"/>
          <w:kern w:val="0"/>
          <w14:ligatures w14:val="none"/>
        </w:rPr>
        <w:t>--------------------------------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1" w:name="Par54"/>
      <w:bookmarkEnd w:id="21"/>
      <w:r w:rsidRPr="00911358">
        <w:rPr>
          <w:rFonts w:ascii="Times New Roman" w:eastAsiaTheme="minorHAnsi" w:hAnsi="Times New Roman" w:cs="Times New Roman"/>
          <w:sz w:val="24"/>
          <w:szCs w:val="24"/>
        </w:rPr>
        <w:t>&lt;1&gt; Участники конкурса, получающие баллы по данному критерию, не получают баллы по критерию "Увеличение налоговых отчислений".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&lt;2&gt; Срок деятельности участника конкурса, являющегося индивидуальным предпринимателем, определяется по последней дате регистрации (в случае если период между прекращением деятельности и новой регистрацией составляет более 1 года).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&lt;3&gt; В сумму налоговых отчислений включаются все налоги и сборы, уплачиваемые в бюджеты всех уровней (федеральный, региональный, муниципальный), за исключением страховых взносов.</w:t>
      </w:r>
    </w:p>
    <w:p w:rsidR="00911358" w:rsidRPr="00911358" w:rsidRDefault="00911358" w:rsidP="00911358">
      <w:pPr>
        <w:pStyle w:val="ConsPlusNormal"/>
        <w:spacing w:before="200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11358">
        <w:rPr>
          <w:rFonts w:ascii="Times New Roman" w:eastAsiaTheme="minorHAnsi" w:hAnsi="Times New Roman" w:cs="Times New Roman"/>
          <w:sz w:val="24"/>
          <w:szCs w:val="24"/>
        </w:rPr>
        <w:t>&lt;4&gt; В случае если за год, предшествующий году получения субсидии, у участника конкурса отсутствовали налоговые отчисления за год, предшествующий году получения субсидии, равны 1 руб.</w:t>
      </w:r>
    </w:p>
    <w:p w:rsidR="00E973AF" w:rsidRDefault="00E973AF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E973AF" w:rsidRDefault="00E973AF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E973AF" w:rsidRDefault="00E973AF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E973AF" w:rsidRDefault="00E973AF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F7213" w:rsidRDefault="000F7213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F7213" w:rsidRDefault="000F7213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F7213" w:rsidRDefault="000F7213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F7213" w:rsidRDefault="000F7213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F7213" w:rsidRDefault="000F7213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</w:p>
    <w:p w:rsidR="00094EE5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Приложение 2</w:t>
      </w:r>
    </w:p>
    <w:p w:rsidR="00094EE5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к Порядку </w:t>
      </w:r>
      <w:r w:rsidRPr="003D3812">
        <w:rPr>
          <w:rFonts w:ascii="Times New Roman" w:hAnsi="Times New Roman" w:cs="Times New Roman"/>
          <w:color w:val="00000A"/>
        </w:rPr>
        <w:t xml:space="preserve">предоставления </w:t>
      </w:r>
      <w:r w:rsidRPr="003D3812">
        <w:rPr>
          <w:rFonts w:ascii="Times New Roman" w:hAnsi="Times New Roman" w:cs="Times New Roman"/>
        </w:rPr>
        <w:t xml:space="preserve">субсидий </w:t>
      </w:r>
    </w:p>
    <w:p w:rsidR="00094EE5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</w:rPr>
      </w:pPr>
      <w:r w:rsidRPr="003D3812">
        <w:rPr>
          <w:rFonts w:ascii="Times New Roman" w:hAnsi="Times New Roman" w:cs="Times New Roman"/>
        </w:rPr>
        <w:t>субъектам малого и среднего</w:t>
      </w:r>
      <w:r>
        <w:rPr>
          <w:rFonts w:ascii="Times New Roman" w:hAnsi="Times New Roman" w:cs="Times New Roman"/>
        </w:rPr>
        <w:t xml:space="preserve"> п</w:t>
      </w:r>
      <w:r w:rsidRPr="003D3812">
        <w:rPr>
          <w:rFonts w:ascii="Times New Roman" w:hAnsi="Times New Roman" w:cs="Times New Roman"/>
        </w:rPr>
        <w:t xml:space="preserve">редпринимательства </w:t>
      </w:r>
    </w:p>
    <w:p w:rsidR="00094EE5" w:rsidRPr="00911358" w:rsidRDefault="00094EE5" w:rsidP="00094EE5">
      <w:pPr>
        <w:widowControl w:val="0"/>
        <w:autoSpaceDE w:val="0"/>
        <w:autoSpaceDN w:val="0"/>
        <w:spacing w:after="0" w:line="240" w:lineRule="auto"/>
        <w:ind w:left="3969"/>
        <w:outlineLvl w:val="4"/>
        <w:rPr>
          <w:rFonts w:ascii="Times New Roman" w:hAnsi="Times New Roman" w:cs="Times New Roman"/>
          <w:kern w:val="0"/>
          <w14:ligatures w14:val="none"/>
        </w:rPr>
      </w:pPr>
      <w:r w:rsidRPr="003D3812">
        <w:rPr>
          <w:rFonts w:ascii="Times New Roman" w:hAnsi="Times New Roman" w:cs="Times New Roman"/>
        </w:rPr>
        <w:t xml:space="preserve">на возмещение части затрат, связанных с приобретением оборудования, в рамках </w:t>
      </w:r>
      <w:r>
        <w:rPr>
          <w:rFonts w:ascii="Times New Roman" w:hAnsi="Times New Roman" w:cs="Times New Roman"/>
        </w:rPr>
        <w:t>м</w:t>
      </w:r>
      <w:r w:rsidRPr="003D3812">
        <w:rPr>
          <w:rFonts w:ascii="Times New Roman" w:hAnsi="Times New Roman" w:cs="Times New Roman"/>
        </w:rPr>
        <w:t>униципальной программы поддержки малого и среднего предпринимательства</w:t>
      </w:r>
    </w:p>
    <w:p w:rsidR="00911358" w:rsidRPr="00EE7D55" w:rsidRDefault="00911358" w:rsidP="00EE7D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ПЕРЕЧЕНЬ</w:t>
      </w: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A53D69">
        <w:rPr>
          <w:rFonts w:ascii="Times New Roman" w:hAnsi="Times New Roman" w:cs="Times New Roman"/>
        </w:rPr>
        <w:t>ДОКУМЕНТОВ, ПРЕДСТА</w:t>
      </w:r>
      <w:r>
        <w:rPr>
          <w:rFonts w:ascii="Times New Roman" w:hAnsi="Times New Roman" w:cs="Times New Roman"/>
        </w:rPr>
        <w:t>ВЛЯЕМЫХ УЧАСТНИКАМИ КОНКУРСА</w:t>
      </w:r>
      <w:r w:rsidR="00E973AF">
        <w:rPr>
          <w:rFonts w:ascii="Times New Roman" w:hAnsi="Times New Roman" w:cs="Times New Roman"/>
        </w:rPr>
        <w:t>*</w:t>
      </w:r>
    </w:p>
    <w:p w:rsidR="00A53D69" w:rsidRPr="00A53D69" w:rsidRDefault="00A53D69" w:rsidP="00A53D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4961"/>
      </w:tblGrid>
      <w:tr w:rsidR="007B2177" w:rsidRPr="00A53D69" w:rsidTr="00E973AF">
        <w:tc>
          <w:tcPr>
            <w:tcW w:w="568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253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961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2177">
              <w:rPr>
                <w:rFonts w:ascii="Times New Roman" w:hAnsi="Times New Roman" w:cs="Times New Roman"/>
              </w:rPr>
              <w:t>Общее описание документов, требования к документам</w:t>
            </w:r>
            <w:r w:rsidR="00695C03">
              <w:rPr>
                <w:rFonts w:ascii="Times New Roman" w:hAnsi="Times New Roman" w:cs="Times New Roman"/>
              </w:rPr>
              <w:t>*</w:t>
            </w:r>
          </w:p>
        </w:tc>
      </w:tr>
      <w:tr w:rsidR="007B2177" w:rsidRPr="00A53D69" w:rsidTr="00E973AF">
        <w:tc>
          <w:tcPr>
            <w:tcW w:w="568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7B2177" w:rsidRPr="00A53D69" w:rsidRDefault="007B2177" w:rsidP="003703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B2177" w:rsidRPr="00A53D69" w:rsidTr="00E973AF">
        <w:tc>
          <w:tcPr>
            <w:tcW w:w="568" w:type="dxa"/>
          </w:tcPr>
          <w:p w:rsidR="007B2177" w:rsidRPr="00A53D69" w:rsidRDefault="007B2177" w:rsidP="00A53D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7B2177" w:rsidRPr="00A53D69" w:rsidRDefault="007B2177" w:rsidP="00CE7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Заявление/зая</w:t>
            </w:r>
            <w:r w:rsidR="00CE7F3C">
              <w:rPr>
                <w:rFonts w:ascii="Times New Roman" w:hAnsi="Times New Roman" w:cs="Times New Roman"/>
              </w:rPr>
              <w:t>вка на предоставление Субсидии</w:t>
            </w:r>
          </w:p>
        </w:tc>
        <w:tc>
          <w:tcPr>
            <w:tcW w:w="4961" w:type="dxa"/>
          </w:tcPr>
          <w:p w:rsidR="007B2177" w:rsidRPr="00A53D69" w:rsidRDefault="00CE7F3C" w:rsidP="0037035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53D69">
              <w:rPr>
                <w:rFonts w:ascii="Times New Roman" w:hAnsi="Times New Roman" w:cs="Times New Roman"/>
              </w:rPr>
              <w:t>ормируется автоматически в системе</w:t>
            </w: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color w:val="000000"/>
                <w:lang w:eastAsia="ru-RU"/>
              </w:rPr>
              <w:t>Документ, удостоверяющий личность руководителя участника Конкурса (для юридических лиц) либо индивидуального предпринимателя</w:t>
            </w:r>
          </w:p>
        </w:tc>
      </w:tr>
      <w:tr w:rsidR="00855090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гражданина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руководителя (индивидуального предпринимателя) и страница с действующей пропиской (для индивидуальных предпринимателей</w:t>
            </w:r>
          </w:p>
        </w:tc>
      </w:tr>
      <w:tr w:rsidR="00855090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Временное удостоверение личности гражданина Российской Федерации;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 xml:space="preserve">Страницы, подтверждающие личность руководителя заявителя (для юридических лиц) или индивидуальных предпринимателей, и страница, содержащая сведения о месте жительства (для </w:t>
            </w:r>
            <w:r w:rsidRPr="00644213">
              <w:rPr>
                <w:rFonts w:ascii="Times New Roman" w:hAnsi="Times New Roman"/>
              </w:rPr>
              <w:t>индивидуальных предпринимателей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855090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 иностранного гражданина либо иной документ, установленный федеральным законом или признаваемый в соответствии с международным договором Российской Федерации в качестве документа, удостоверяющего личность иностранного гражданина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5090" w:rsidRPr="00644213" w:rsidTr="009E0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Документы, представляемые в случае подачи заявки через иного представителя, чем руководитель участника Конкурса</w:t>
            </w:r>
          </w:p>
        </w:tc>
      </w:tr>
      <w:tr w:rsidR="00855090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Доверенность, подтверждающая полномочия представителя участника Конкурса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В соответствии с требованиями, установленными главой 10 Гражданского кодекса Российской Федерации</w:t>
            </w:r>
          </w:p>
        </w:tc>
      </w:tr>
      <w:tr w:rsidR="00855090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855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644213">
              <w:rPr>
                <w:rFonts w:ascii="Times New Roman" w:eastAsia="Times New Roman" w:hAnsi="Times New Roman"/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Паспорт, удостоверяющий личность представителя участника Конкурса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90" w:rsidRPr="00644213" w:rsidRDefault="00855090" w:rsidP="005142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44213">
              <w:rPr>
                <w:rFonts w:ascii="Times New Roman" w:eastAsia="Times New Roman" w:hAnsi="Times New Roman"/>
                <w:color w:val="000000"/>
              </w:rPr>
              <w:t>Страницы вторая и третья, подтверждающие личность представителя</w:t>
            </w:r>
          </w:p>
        </w:tc>
      </w:tr>
      <w:tr w:rsidR="004F387E" w:rsidRPr="00644213" w:rsidTr="00E97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7E" w:rsidRDefault="004F387E" w:rsidP="004F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 сверки по налогам, содержащий информацию о сумме уплаченных налогов за предшествующий календарный год, заверенный налоговым органом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7E" w:rsidRPr="00570218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70218">
              <w:rPr>
                <w:rFonts w:ascii="Times New Roman" w:hAnsi="Times New Roman" w:cs="Times New Roman"/>
              </w:rPr>
              <w:t xml:space="preserve">По форме </w:t>
            </w:r>
            <w:r>
              <w:rPr>
                <w:rFonts w:ascii="Times New Roman" w:hAnsi="Times New Roman" w:cs="Times New Roman"/>
              </w:rPr>
              <w:t>1160070, утвержденной приказом ФНС РФ от 21.06.2023 № ЕД-7-19/402</w:t>
            </w:r>
            <w:r w:rsidRPr="00570218">
              <w:rPr>
                <w:rFonts w:ascii="Times New Roman" w:hAnsi="Times New Roman" w:cs="Times New Roman"/>
              </w:rPr>
              <w:t>@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Договор</w:t>
            </w:r>
            <w:r>
              <w:rPr>
                <w:rFonts w:ascii="Times New Roman" w:hAnsi="Times New Roman" w:cs="Times New Roman"/>
              </w:rPr>
              <w:t>/контракт</w:t>
            </w:r>
            <w:r w:rsidRPr="00A53D69">
              <w:rPr>
                <w:rFonts w:ascii="Times New Roman" w:hAnsi="Times New Roman" w:cs="Times New Roman"/>
              </w:rPr>
              <w:t xml:space="preserve"> на приобретение основных средств</w:t>
            </w:r>
          </w:p>
        </w:tc>
        <w:tc>
          <w:tcPr>
            <w:tcW w:w="4961" w:type="dxa"/>
          </w:tcPr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Договор должен содержать: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1) дату заключения договора;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2) стороны договора;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3) предмет договора;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4) цену;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 xml:space="preserve">5) идентификационные данные сторон </w:t>
            </w:r>
            <w:r w:rsidRPr="000F3BC6">
              <w:rPr>
                <w:rFonts w:ascii="Times New Roman" w:hAnsi="Times New Roman" w:cs="Times New Roman"/>
              </w:rPr>
              <w:lastRenderedPageBreak/>
              <w:t>договора: наименование ЮЛ (Ф.И.О. ИП), организационно-правовая форма, ИНН;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6) подписи сторон, печати (при наличии).</w:t>
            </w:r>
          </w:p>
          <w:p w:rsidR="004F387E" w:rsidRPr="000F3BC6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В случае если договор составлен на языке, отличном от русского, к договору прилагается его нотариально заверенный перевод на русский язык.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F3BC6">
              <w:rPr>
                <w:rFonts w:ascii="Times New Roman" w:hAnsi="Times New Roman" w:cs="Times New Roman"/>
              </w:rPr>
              <w:t>Договор представляется со всеми приложениями, спецификациями и дополнительными соглашениями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Платежное(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поручение(я)/Банковский ордер </w:t>
            </w:r>
          </w:p>
        </w:tc>
        <w:tc>
          <w:tcPr>
            <w:tcW w:w="4961" w:type="dxa"/>
          </w:tcPr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Платежное</w:t>
            </w:r>
            <w:r>
              <w:rPr>
                <w:rFonts w:ascii="Times New Roman" w:hAnsi="Times New Roman" w:cs="Times New Roman"/>
              </w:rPr>
              <w:t xml:space="preserve"> поручение</w:t>
            </w:r>
            <w:r w:rsidRPr="003703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Банковский ордер заверены печатью банка или имею</w:t>
            </w:r>
            <w:r w:rsidRPr="00370359">
              <w:rPr>
                <w:rFonts w:ascii="Times New Roman" w:hAnsi="Times New Roman" w:cs="Times New Roman"/>
              </w:rPr>
              <w:t xml:space="preserve">т оригинальный оттиск штампа и подпись </w:t>
            </w:r>
            <w:proofErr w:type="spellStart"/>
            <w:r w:rsidRPr="00370359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370359">
              <w:rPr>
                <w:rFonts w:ascii="Times New Roman" w:hAnsi="Times New Roman" w:cs="Times New Roman"/>
              </w:rPr>
              <w:t xml:space="preserve"> банка с указанием фамилии и инициалов либо имеет отметку "клиент-банк".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В графе "Назначение платежа" должна быть ссылка на договор или счет на оплату, на основании которого производится платеж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Выписка банка, подтверждающая оплату по договору</w:t>
            </w:r>
          </w:p>
        </w:tc>
        <w:tc>
          <w:tcPr>
            <w:tcW w:w="4961" w:type="dxa"/>
          </w:tcPr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Выписка банка заверяется печатью банка или оригинальным оттиском штампа и подписью </w:t>
            </w:r>
            <w:proofErr w:type="spellStart"/>
            <w:r w:rsidRPr="00237D8F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237D8F">
              <w:rPr>
                <w:rFonts w:ascii="Times New Roman" w:hAnsi="Times New Roman" w:cs="Times New Roman"/>
              </w:rPr>
              <w:t xml:space="preserve"> банка с указанием фамилии и инициалов или подписывается усиленной квалифицированной ЭП </w:t>
            </w:r>
            <w:proofErr w:type="spellStart"/>
            <w:r w:rsidRPr="00237D8F">
              <w:rPr>
                <w:rFonts w:ascii="Times New Roman" w:hAnsi="Times New Roman" w:cs="Times New Roman"/>
              </w:rPr>
              <w:t>операциониста</w:t>
            </w:r>
            <w:proofErr w:type="spellEnd"/>
            <w:r w:rsidRPr="00237D8F">
              <w:rPr>
                <w:rFonts w:ascii="Times New Roman" w:hAnsi="Times New Roman" w:cs="Times New Roman"/>
              </w:rPr>
              <w:t xml:space="preserve"> банка.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При отсутствии на выписке банка печати банка или оригинального оттиска штампа Заявитель вправе предоставить выписку из банка с приложением файла, содержащего электронную цифровую подпись банка, в формате </w:t>
            </w:r>
            <w:proofErr w:type="spellStart"/>
            <w:r w:rsidRPr="00237D8F">
              <w:rPr>
                <w:rFonts w:ascii="Times New Roman" w:hAnsi="Times New Roman" w:cs="Times New Roman"/>
              </w:rPr>
              <w:t>sig</w:t>
            </w:r>
            <w:proofErr w:type="spellEnd"/>
            <w:r w:rsidRPr="00237D8F">
              <w:rPr>
                <w:rFonts w:ascii="Times New Roman" w:hAnsi="Times New Roman" w:cs="Times New Roman"/>
              </w:rPr>
              <w:t>.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Выписка банка в обязательном порядке должна содержать следующие реквизиты/информацию: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1) наименование банка;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2) полное наименование организации, Ф.И.О. индивидуального предпринимателя;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3) номер банковского счета, по которому представляется выписка;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4) период, за который представляется выписка;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5) дата совершения операции (</w:t>
            </w:r>
            <w:proofErr w:type="spellStart"/>
            <w:r w:rsidRPr="00237D8F">
              <w:rPr>
                <w:rFonts w:ascii="Times New Roman" w:hAnsi="Times New Roman" w:cs="Times New Roman"/>
              </w:rPr>
              <w:t>дд.</w:t>
            </w:r>
            <w:proofErr w:type="gramStart"/>
            <w:r w:rsidRPr="00237D8F">
              <w:rPr>
                <w:rFonts w:ascii="Times New Roman" w:hAnsi="Times New Roman" w:cs="Times New Roman"/>
              </w:rPr>
              <w:t>мм.гг</w:t>
            </w:r>
            <w:proofErr w:type="spellEnd"/>
            <w:proofErr w:type="gramEnd"/>
            <w:r w:rsidRPr="00237D8F">
              <w:rPr>
                <w:rFonts w:ascii="Times New Roman" w:hAnsi="Times New Roman" w:cs="Times New Roman"/>
              </w:rPr>
              <w:t>);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6) реквизиты документа, на основании которого была совершена операция по счету (номер, дата);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7) наименование плательщика/получателя денежных средств;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8) сумма операции по счету (по дебету/по кредиту);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9) назначение платежа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 xml:space="preserve">Счет на оплату </w:t>
            </w:r>
          </w:p>
        </w:tc>
        <w:tc>
          <w:tcPr>
            <w:tcW w:w="4961" w:type="dxa"/>
          </w:tcPr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 xml:space="preserve">Предоставляется в случае, если в платежном поручении в графе "Назначение платежа" нет ссылки на договор, но присутствует ссылка на счет. В данном случае ссылка на договор должна быть в счете на оплату. Счет на оплату </w:t>
            </w:r>
            <w:r w:rsidRPr="00370359">
              <w:rPr>
                <w:rFonts w:ascii="Times New Roman" w:hAnsi="Times New Roman" w:cs="Times New Roman"/>
              </w:rPr>
              <w:lastRenderedPageBreak/>
              <w:t>должен соответствовать условиям договора и в обязательном порядке содержать следующие реквизиты/информацию: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1) ссылку на номер и дату договора;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2) указание на лицо, выдавшее счет (наименование/Ф.И.О. индивидуального предпринимателя, ИНН, КПП);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3) указание на плательщика (наименование/Ф.И.О. индивидуального предпринимателя, ИНН, КПП);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4) предмет договора (за что производится оплата по счету);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5) сумму платежа;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6) печать и подпись лица, выдавшего счет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Расшифровка цены (стоимости) договора (представляется в случае, если цена (стоимость) договора содержит кроме стоимости Оборудования и его монтажа иные дополнительные виды затрат)</w:t>
            </w:r>
          </w:p>
        </w:tc>
        <w:tc>
          <w:tcPr>
            <w:tcW w:w="4961" w:type="dxa"/>
          </w:tcPr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Представляется в случае, если в договоре цена (стоимость) Оборудования указана одной суммой и содержит кроме стоимости</w:t>
            </w:r>
            <w:r>
              <w:rPr>
                <w:rFonts w:ascii="Times New Roman" w:hAnsi="Times New Roman" w:cs="Times New Roman"/>
              </w:rPr>
              <w:t xml:space="preserve"> Оборудования, его монтажа, шеф</w:t>
            </w:r>
            <w:r w:rsidRPr="00370359">
              <w:rPr>
                <w:rFonts w:ascii="Times New Roman" w:hAnsi="Times New Roman" w:cs="Times New Roman"/>
              </w:rPr>
              <w:t>монтажа и пусконаладочных работ иные дополнительные виды затрат.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Расшифровка представляется поставщиком (продавцом, изготовителем) Оборудования.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Акт приема-передачи основных средств или иной документ, предусмотренный договором, подтверждающий передачу основных средств от продавца покупателю</w:t>
            </w:r>
          </w:p>
        </w:tc>
        <w:tc>
          <w:tcPr>
            <w:tcW w:w="4961" w:type="dxa"/>
          </w:tcPr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Акт приема-передачи представляется, если он предусмотрен договором.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Акт приема-передачи (или иной документ, предусмотренный договором) должен соответствовать условиям договора и в обязательном порядке содержать следующие реквизиты/информацию: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1) дату и место составления;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2) ссылку на номер и дату договора;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3) указание на стороны договора;</w:t>
            </w:r>
          </w:p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4) предмет договора (что передается по акту);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5) печати (при наличии) и подписи сторон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Товарная накладная (форма ТОРГ-12) либо универсальный передаточный документ (УПД)</w:t>
            </w:r>
          </w:p>
        </w:tc>
        <w:tc>
          <w:tcPr>
            <w:tcW w:w="4961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 xml:space="preserve">Форма ТОРГ-12 "Товарная накладная" утверждена </w:t>
            </w:r>
            <w:hyperlink r:id="rId35" w:tooltip="Постановление Госкомстата РФ от 25.12.1998 N 132 &quot;Об утверждении унифицированных форм первичной учетной документации по учету торговых операций&quot; {КонсультантПлюс}">
              <w:r w:rsidRPr="00370359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370359">
              <w:rPr>
                <w:rFonts w:ascii="Times New Roman" w:hAnsi="Times New Roman" w:cs="Times New Roman"/>
              </w:rPr>
              <w:t xml:space="preserve"> Государственного комитета Российской Федерации по статистике от 25.12.1998 N 132 "Об утверждении унифицированных форм первичной учетной документации по учету торговых операций"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Счет-фактура</w:t>
            </w:r>
          </w:p>
        </w:tc>
        <w:tc>
          <w:tcPr>
            <w:tcW w:w="4961" w:type="dxa"/>
          </w:tcPr>
          <w:p w:rsidR="004F387E" w:rsidRPr="0037035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359">
              <w:rPr>
                <w:rFonts w:ascii="Times New Roman" w:hAnsi="Times New Roman" w:cs="Times New Roman"/>
              </w:rPr>
              <w:t>Представляется плательщиками НДС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Бухгалтерские документы о постановке на баланс Оборудования, основных средств, иных товарно-материальных ценностей</w:t>
            </w:r>
            <w:r w:rsidRPr="00A53D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(для юридических лиц)</w:t>
            </w:r>
          </w:p>
        </w:tc>
        <w:tc>
          <w:tcPr>
            <w:tcW w:w="4961" w:type="dxa"/>
          </w:tcPr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Представляется один из следующих документов по выбору заявителя: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1) акт о приеме-передаче объекта основных средств (кроме зданий, сооружений) по форме N ОС-1 или N ОС-1б;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 xml:space="preserve">2) в случае если учетной политикой, принятой у субъекта МСП, предусмотрено составление иных учетных документов по факту постановки Оборудования на баланс, то необходимо представление следующего </w:t>
            </w:r>
            <w:r w:rsidRPr="00237D8F">
              <w:rPr>
                <w:rFonts w:ascii="Times New Roman" w:hAnsi="Times New Roman" w:cs="Times New Roman"/>
              </w:rPr>
              <w:lastRenderedPageBreak/>
              <w:t>полного состава документов: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а) приказ об утверждении учетной политики субъекта МСП;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б) учетный документ, форма которого утверждена учетной политикой субъекта МСП, подтверждающий факт постановки Оборудования на баланс и содержащий следующие обязательные реквизиты: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наименование документа;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дата составления документа;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наименование экономического субъекта, составившего документ;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содержание факта хозяйственной жизни;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величина натурального и (или) денежного измерения факта хозяйственной жизни с указанием единиц измерения;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наименование должности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события;</w:t>
            </w:r>
          </w:p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подписи лиц, предусмотренных в предыдущем абзаце, с указанием их фамилий и инициалов либо иных реквизитов, необходимых для идентификации этих лиц.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В актах ОС-1 либо иных документах обязательно заполнение всех разделов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Для транспортных средств и самоходных машин: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паспорт транспортного средства/самоходной машины</w:t>
            </w:r>
            <w:r>
              <w:rPr>
                <w:rFonts w:ascii="Times New Roman" w:hAnsi="Times New Roman" w:cs="Times New Roman"/>
              </w:rPr>
              <w:t xml:space="preserve"> - ПТС</w:t>
            </w:r>
            <w:r w:rsidRPr="00A53D69">
              <w:rPr>
                <w:rFonts w:ascii="Times New Roman" w:hAnsi="Times New Roman" w:cs="Times New Roman"/>
              </w:rPr>
              <w:t>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свидетельство о регистрации транспортного средства/самоходной машины</w:t>
            </w:r>
            <w:r>
              <w:rPr>
                <w:rFonts w:ascii="Times New Roman" w:hAnsi="Times New Roman" w:cs="Times New Roman"/>
              </w:rPr>
              <w:t xml:space="preserve"> – СТС/ССМ</w:t>
            </w:r>
          </w:p>
        </w:tc>
        <w:tc>
          <w:tcPr>
            <w:tcW w:w="4961" w:type="dxa"/>
          </w:tcPr>
          <w:p w:rsidR="004F387E" w:rsidRPr="002F5024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024">
              <w:rPr>
                <w:rFonts w:ascii="Times New Roman" w:hAnsi="Times New Roman" w:cs="Times New Roman"/>
              </w:rPr>
              <w:t xml:space="preserve">По </w:t>
            </w:r>
            <w:hyperlink r:id="rId36" w:tooltip="Приказ МВД России от 23.04.2019 N 267 (ред. от 28.09.2020) &quot;Об утверждении форм документов, идентифицирующих транспортное средство, и требований к ним&quot; (вместе с &quot;Требованиями к паспорту транспортного средства&quot;, &quot;Требованиями к свидетельству о регистрации тран">
              <w:r w:rsidRPr="002F5024">
                <w:rPr>
                  <w:rFonts w:ascii="Times New Roman" w:hAnsi="Times New Roman" w:cs="Times New Roman"/>
                </w:rPr>
                <w:t>форме</w:t>
              </w:r>
            </w:hyperlink>
            <w:r w:rsidRPr="002F5024">
              <w:rPr>
                <w:rFonts w:ascii="Times New Roman" w:hAnsi="Times New Roman" w:cs="Times New Roman"/>
              </w:rPr>
              <w:t xml:space="preserve"> в соответствии с приказом МВД России от 23.04.2019 N 267 "Об утверждении форм документов, идентифицирующих транспортное средство, и требований к ним".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5024">
              <w:rPr>
                <w:rFonts w:ascii="Times New Roman" w:hAnsi="Times New Roman" w:cs="Times New Roman"/>
              </w:rPr>
              <w:t xml:space="preserve">В случае представления электронного ПТС с указанием дополнительных сведений согласно </w:t>
            </w:r>
            <w:hyperlink r:id="rId37" w:tooltip="Постановление Правительства РФ от 05.10.2017 N 1212 &quot;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&quot; (вместе с &quot;Правилами формирования дополни">
              <w:r w:rsidRPr="002F5024">
                <w:rPr>
                  <w:rFonts w:ascii="Times New Roman" w:hAnsi="Times New Roman" w:cs="Times New Roman"/>
                </w:rPr>
                <w:t>постановлению</w:t>
              </w:r>
            </w:hyperlink>
            <w:r w:rsidRPr="002F5024">
              <w:rPr>
                <w:rFonts w:ascii="Times New Roman" w:hAnsi="Times New Roman" w:cs="Times New Roman"/>
              </w:rPr>
              <w:t xml:space="preserve"> Правительства Российской Федерации от 05.10.2017 N 1212 "О некоторых вопросах, связанных с введением в Российской Федерации электронного паспорта транспортного средства и электронного паспорта шасси транспортного средства"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Для Оборудования, приобретенного за пределами территории Российской Федерации, представляются: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заявление на перевод валюты (платежное поручение не представляется);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инвойс на оплату (счет не представляется);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декларация на товары (акт приема-передачи, ТОРГ-12 и УПД не представляются)</w:t>
            </w:r>
          </w:p>
        </w:tc>
        <w:tc>
          <w:tcPr>
            <w:tcW w:w="4961" w:type="dxa"/>
          </w:tcPr>
          <w:p w:rsidR="004F387E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Заявление на перевод валюты з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аверяется печатью банка или имеет оригинальный оттиск штампа и подпись </w:t>
            </w:r>
            <w:proofErr w:type="spellStart"/>
            <w:r w:rsidRPr="00644213">
              <w:rPr>
                <w:rFonts w:ascii="Times New Roman" w:eastAsia="Times New Roman" w:hAnsi="Times New Roman"/>
                <w:lang w:eastAsia="ru-RU"/>
              </w:rPr>
              <w:t>операциониста</w:t>
            </w:r>
            <w:proofErr w:type="spellEnd"/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банка с указанием фамилии и инициалов либо имеет отметку «клиент-банк». В графе «Назначение платежа» заявления на перевод должна быть ссылка на контракт или инвойс на оплату, на основании которого производится платеж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Инвойс п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редставляется в случае, если в </w:t>
            </w:r>
            <w:r>
              <w:rPr>
                <w:rFonts w:ascii="Times New Roman" w:eastAsia="Times New Roman" w:hAnsi="Times New Roman"/>
                <w:lang w:eastAsia="ru-RU"/>
              </w:rPr>
              <w:t>заявлении на перевод валюты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 в графе «Назначение платежа» нет ссылки на договор (или контракт), но присутствует ссылка инвойс. В данном случае ссылка на договор (и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ли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контракт) должна быть в 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 xml:space="preserve">инвойсе на оплату. 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нвойс на оплату должен соответствовать условиям договора (или контракт) и в обязательном порядке содержать следующие реквизиты/информацию: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1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ссылку на номер и дату договора (или контракта);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2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лицо, выдавшее счет/инвойс (наименование юридического лица/Ф.И.О., ИНН, КПП);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указание на плательщика (наименование юридического лица/Ф.И.О. индивидуального предпринимателя, ИНН, КПП);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4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наименование Оборудование (за что производится оплата по счету);</w:t>
            </w:r>
          </w:p>
          <w:p w:rsidR="004F387E" w:rsidRPr="00644213" w:rsidRDefault="004F387E" w:rsidP="004F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5</w:t>
            </w:r>
            <w:r w:rsidRPr="00644213">
              <w:rPr>
                <w:rFonts w:ascii="Times New Roman" w:hAnsi="Times New Roman"/>
                <w:iCs/>
                <w:lang w:eastAsia="ru-RU"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сумма платежа;</w:t>
            </w:r>
          </w:p>
          <w:p w:rsidR="004F387E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442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644213">
              <w:rPr>
                <w:rFonts w:ascii="Times New Roman" w:hAnsi="Times New Roman"/>
                <w:iCs/>
              </w:rPr>
              <w:t>) </w:t>
            </w:r>
            <w:r w:rsidRPr="00644213">
              <w:rPr>
                <w:rFonts w:ascii="Times New Roman" w:eastAsia="Times New Roman" w:hAnsi="Times New Roman"/>
                <w:lang w:eastAsia="ru-RU"/>
              </w:rPr>
              <w:t>печать (при наличии) и подпись лица, выдавшего счет/инвойс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Декларация на товары </w:t>
            </w:r>
            <w:r>
              <w:rPr>
                <w:rFonts w:ascii="Times New Roman" w:hAnsi="Times New Roman"/>
                <w:iCs/>
              </w:rPr>
              <w:t>с</w:t>
            </w:r>
            <w:r w:rsidRPr="00644213">
              <w:rPr>
                <w:rFonts w:ascii="Times New Roman" w:hAnsi="Times New Roman"/>
                <w:iCs/>
              </w:rPr>
              <w:t>одержит отметку таможенного органа</w:t>
            </w:r>
          </w:p>
        </w:tc>
      </w:tr>
      <w:tr w:rsidR="004F387E" w:rsidRPr="00A53D69" w:rsidTr="00E973AF">
        <w:tc>
          <w:tcPr>
            <w:tcW w:w="568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253" w:type="dxa"/>
          </w:tcPr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3D69">
              <w:rPr>
                <w:rFonts w:ascii="Times New Roman" w:hAnsi="Times New Roman" w:cs="Times New Roman"/>
              </w:rPr>
              <w:t>Фотографии Оборудования</w:t>
            </w:r>
            <w:r>
              <w:rPr>
                <w:rFonts w:ascii="Times New Roman" w:hAnsi="Times New Roman" w:cs="Times New Roman"/>
              </w:rPr>
              <w:t xml:space="preserve"> (общий вид и </w:t>
            </w:r>
            <w:proofErr w:type="spellStart"/>
            <w:r>
              <w:rPr>
                <w:rFonts w:ascii="Times New Roman" w:hAnsi="Times New Roman" w:cs="Times New Roman"/>
              </w:rPr>
              <w:t>шильдик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61" w:type="dxa"/>
          </w:tcPr>
          <w:p w:rsidR="004F387E" w:rsidRPr="00237D8F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Представляются цветные фотографии каждого объекта основных средств или Оборудования после его (их) передачи.</w:t>
            </w:r>
          </w:p>
          <w:p w:rsidR="004F387E" w:rsidRPr="00A53D69" w:rsidRDefault="004F387E" w:rsidP="004F38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37D8F">
              <w:rPr>
                <w:rFonts w:ascii="Times New Roman" w:hAnsi="Times New Roman" w:cs="Times New Roman"/>
              </w:rPr>
              <w:t>Запрещено добавлять на фото надписи, картинки, пометки либо какие другие исправления в графических редакторах</w:t>
            </w:r>
          </w:p>
        </w:tc>
      </w:tr>
    </w:tbl>
    <w:p w:rsidR="00A77D89" w:rsidRDefault="00A77D89" w:rsidP="000E668F">
      <w:pPr>
        <w:widowControl w:val="0"/>
        <w:spacing w:after="0" w:line="240" w:lineRule="auto"/>
        <w:contextualSpacing/>
        <w:rPr>
          <w:rFonts w:ascii="Times New Roman" w:hAnsi="Times New Roman"/>
        </w:rPr>
      </w:pPr>
    </w:p>
    <w:p w:rsidR="000E668F" w:rsidRPr="001959F9" w:rsidRDefault="00695C03" w:rsidP="000E668F">
      <w:pPr>
        <w:widowControl w:val="0"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0E668F" w:rsidRPr="001959F9">
        <w:rPr>
          <w:rFonts w:ascii="Times New Roman" w:hAnsi="Times New Roman"/>
        </w:rPr>
        <w:t>Общие требования к документам: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1. Представление электронных образов документов (электронных документов), позволяющих в полном объеме прочитать текст документа и (или) распознать реквизиты документа.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2. Все исправления в документах должны быть заверены подписью руководителя заявителя и печатью (при наличии печати).</w:t>
      </w:r>
    </w:p>
    <w:p w:rsidR="000E668F" w:rsidRPr="001959F9" w:rsidRDefault="00441F1B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E668F" w:rsidRPr="001959F9">
        <w:rPr>
          <w:rFonts w:ascii="Times New Roman" w:hAnsi="Times New Roman"/>
        </w:rPr>
        <w:t>. Электронные документы представляются в форматах «.</w:t>
      </w:r>
      <w:proofErr w:type="spellStart"/>
      <w:r w:rsidR="000E668F" w:rsidRPr="001959F9">
        <w:rPr>
          <w:rFonts w:ascii="Times New Roman" w:hAnsi="Times New Roman"/>
        </w:rPr>
        <w:t>pdf</w:t>
      </w:r>
      <w:proofErr w:type="spellEnd"/>
      <w:r w:rsidR="000E668F" w:rsidRPr="001959F9">
        <w:rPr>
          <w:rFonts w:ascii="Times New Roman" w:hAnsi="Times New Roman"/>
        </w:rPr>
        <w:t>», «.</w:t>
      </w:r>
      <w:proofErr w:type="spellStart"/>
      <w:r w:rsidR="000E668F" w:rsidRPr="001959F9">
        <w:rPr>
          <w:rFonts w:ascii="Times New Roman" w:hAnsi="Times New Roman"/>
        </w:rPr>
        <w:t>jpg</w:t>
      </w:r>
      <w:proofErr w:type="spellEnd"/>
      <w:r w:rsidR="000E668F" w:rsidRPr="001959F9">
        <w:rPr>
          <w:rFonts w:ascii="Times New Roman" w:hAnsi="Times New Roman"/>
        </w:rPr>
        <w:t>», «.</w:t>
      </w:r>
      <w:proofErr w:type="spellStart"/>
      <w:r w:rsidR="000E668F" w:rsidRPr="001959F9">
        <w:rPr>
          <w:rFonts w:ascii="Times New Roman" w:hAnsi="Times New Roman"/>
        </w:rPr>
        <w:t>jpeg</w:t>
      </w:r>
      <w:proofErr w:type="spellEnd"/>
      <w:r w:rsidR="000E668F" w:rsidRPr="001959F9">
        <w:rPr>
          <w:rFonts w:ascii="Times New Roman" w:hAnsi="Times New Roman"/>
        </w:rPr>
        <w:t>» (для документов с текстовым содержанием, в том числе включающих формулы и (или) графические изображения, а также документов с графическим содержанием)</w:t>
      </w:r>
      <w:r>
        <w:rPr>
          <w:rFonts w:ascii="Times New Roman" w:hAnsi="Times New Roman"/>
        </w:rPr>
        <w:t xml:space="preserve"> и подписываются ЭП</w:t>
      </w:r>
      <w:r w:rsidR="000E668F" w:rsidRPr="001959F9">
        <w:rPr>
          <w:rFonts w:ascii="Times New Roman" w:hAnsi="Times New Roman"/>
        </w:rPr>
        <w:t>.</w:t>
      </w:r>
    </w:p>
    <w:p w:rsidR="000E668F" w:rsidRPr="001959F9" w:rsidRDefault="00441F1B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E668F" w:rsidRPr="001959F9">
        <w:rPr>
          <w:rFonts w:ascii="Times New Roman" w:hAnsi="Times New Roman"/>
        </w:rPr>
        <w:t xml:space="preserve">. Допускается формирование электронного документа путем сканирования непосредственно с оригинала документа (использование копий не допускается, за исключением нотариально заверенных копий в случаях, предусмотренных настоящим Порядком), которое осуществляется с сохранением ориентации оригинала документа в разрешении 300-500 </w:t>
      </w:r>
      <w:proofErr w:type="spellStart"/>
      <w:r w:rsidR="000E668F" w:rsidRPr="001959F9">
        <w:rPr>
          <w:rFonts w:ascii="Times New Roman" w:hAnsi="Times New Roman"/>
        </w:rPr>
        <w:t>dpi</w:t>
      </w:r>
      <w:proofErr w:type="spellEnd"/>
      <w:r w:rsidR="000E668F" w:rsidRPr="001959F9">
        <w:rPr>
          <w:rFonts w:ascii="Times New Roman" w:hAnsi="Times New Roman"/>
        </w:rPr>
        <w:t xml:space="preserve"> (масштаб 1:1) с использованием следующих режимов: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1) «черно-белый» (при отсутствии в документе графических изображений и (или) цветного текста);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2) «оттенки серого» (при наличии в документе графических изображений, отличных от цветного графического изображения);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3) «цветной» или «режим полной цветопередачи» (при наличии в документе цветных графических изображений либо цветного текста);</w:t>
      </w:r>
    </w:p>
    <w:p w:rsidR="000E668F" w:rsidRPr="001959F9" w:rsidRDefault="000E668F" w:rsidP="000E668F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4) </w:t>
      </w:r>
      <w:r w:rsidRPr="000E668F">
        <w:rPr>
          <w:rFonts w:ascii="Times New Roman" w:hAnsi="Times New Roman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441F1B" w:rsidRPr="001959F9" w:rsidRDefault="000E668F" w:rsidP="00441F1B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959F9">
        <w:rPr>
          <w:rFonts w:ascii="Times New Roman" w:hAnsi="Times New Roman"/>
        </w:rPr>
        <w:t>5) </w:t>
      </w:r>
      <w:r w:rsidRPr="00441F1B">
        <w:rPr>
          <w:rFonts w:ascii="Times New Roman" w:hAnsi="Times New Roman"/>
        </w:rPr>
        <w:t xml:space="preserve">количество файлов должно соответствовать количеству документов, каждый из которых содержит </w:t>
      </w:r>
      <w:r w:rsidR="00441F1B" w:rsidRPr="001959F9">
        <w:rPr>
          <w:rFonts w:ascii="Times New Roman" w:hAnsi="Times New Roman"/>
        </w:rPr>
        <w:t>текстовую и (или) графическую информацию.</w:t>
      </w:r>
    </w:p>
    <w:p w:rsidR="00AD5F6A" w:rsidRPr="00441F1B" w:rsidRDefault="00AD5F6A" w:rsidP="000E668F">
      <w:pPr>
        <w:pStyle w:val="a3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sectPr w:rsidR="00AD5F6A" w:rsidRPr="00441F1B" w:rsidSect="003F7E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9737C"/>
    <w:multiLevelType w:val="hybridMultilevel"/>
    <w:tmpl w:val="A5DEC2EC"/>
    <w:lvl w:ilvl="0" w:tplc="803A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807782"/>
    <w:multiLevelType w:val="hybridMultilevel"/>
    <w:tmpl w:val="3078CE70"/>
    <w:lvl w:ilvl="0" w:tplc="CA7C6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D14D9"/>
    <w:multiLevelType w:val="multilevel"/>
    <w:tmpl w:val="0DD2A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E"/>
    <w:rsid w:val="00000676"/>
    <w:rsid w:val="0001101C"/>
    <w:rsid w:val="00064166"/>
    <w:rsid w:val="00064E35"/>
    <w:rsid w:val="0007706C"/>
    <w:rsid w:val="00086250"/>
    <w:rsid w:val="00094EE5"/>
    <w:rsid w:val="000A091B"/>
    <w:rsid w:val="000B295B"/>
    <w:rsid w:val="000D1DDA"/>
    <w:rsid w:val="000E668F"/>
    <w:rsid w:val="000E7709"/>
    <w:rsid w:val="000F01EE"/>
    <w:rsid w:val="000F3BC6"/>
    <w:rsid w:val="000F7213"/>
    <w:rsid w:val="0010645F"/>
    <w:rsid w:val="00107121"/>
    <w:rsid w:val="001247BE"/>
    <w:rsid w:val="0013366A"/>
    <w:rsid w:val="0014057F"/>
    <w:rsid w:val="0014612F"/>
    <w:rsid w:val="00152DAC"/>
    <w:rsid w:val="0016403B"/>
    <w:rsid w:val="001724AA"/>
    <w:rsid w:val="00177069"/>
    <w:rsid w:val="00195A03"/>
    <w:rsid w:val="001A6BB4"/>
    <w:rsid w:val="001C2F02"/>
    <w:rsid w:val="001C3EE3"/>
    <w:rsid w:val="001D686F"/>
    <w:rsid w:val="001E0473"/>
    <w:rsid w:val="0020347E"/>
    <w:rsid w:val="002211F3"/>
    <w:rsid w:val="00237D8F"/>
    <w:rsid w:val="00242874"/>
    <w:rsid w:val="002446F1"/>
    <w:rsid w:val="00251C9B"/>
    <w:rsid w:val="00254148"/>
    <w:rsid w:val="00257B66"/>
    <w:rsid w:val="00287173"/>
    <w:rsid w:val="00293B98"/>
    <w:rsid w:val="002A4F73"/>
    <w:rsid w:val="002C4D64"/>
    <w:rsid w:val="002F5024"/>
    <w:rsid w:val="00312533"/>
    <w:rsid w:val="00363CBC"/>
    <w:rsid w:val="00370359"/>
    <w:rsid w:val="003B79AD"/>
    <w:rsid w:val="003D0F5D"/>
    <w:rsid w:val="003D3812"/>
    <w:rsid w:val="003F09E5"/>
    <w:rsid w:val="003F0D72"/>
    <w:rsid w:val="003F7E1C"/>
    <w:rsid w:val="00405DD0"/>
    <w:rsid w:val="00407AC1"/>
    <w:rsid w:val="004115DF"/>
    <w:rsid w:val="004254DE"/>
    <w:rsid w:val="00441F1B"/>
    <w:rsid w:val="00457EC5"/>
    <w:rsid w:val="00475C96"/>
    <w:rsid w:val="004824D8"/>
    <w:rsid w:val="004957C8"/>
    <w:rsid w:val="004970D4"/>
    <w:rsid w:val="00497845"/>
    <w:rsid w:val="004A4EB6"/>
    <w:rsid w:val="004C0A35"/>
    <w:rsid w:val="004F387E"/>
    <w:rsid w:val="00514247"/>
    <w:rsid w:val="00530729"/>
    <w:rsid w:val="00553E7E"/>
    <w:rsid w:val="0055404B"/>
    <w:rsid w:val="00557770"/>
    <w:rsid w:val="00562BD7"/>
    <w:rsid w:val="00570218"/>
    <w:rsid w:val="005B2B98"/>
    <w:rsid w:val="005D182C"/>
    <w:rsid w:val="005F5E25"/>
    <w:rsid w:val="00612526"/>
    <w:rsid w:val="00625DBA"/>
    <w:rsid w:val="006624EF"/>
    <w:rsid w:val="00670791"/>
    <w:rsid w:val="00686429"/>
    <w:rsid w:val="006918D7"/>
    <w:rsid w:val="00694369"/>
    <w:rsid w:val="00695C03"/>
    <w:rsid w:val="006A2043"/>
    <w:rsid w:val="007148B0"/>
    <w:rsid w:val="00740C54"/>
    <w:rsid w:val="00740C8A"/>
    <w:rsid w:val="0074287D"/>
    <w:rsid w:val="00760EA9"/>
    <w:rsid w:val="00790484"/>
    <w:rsid w:val="0079495B"/>
    <w:rsid w:val="007B1D9D"/>
    <w:rsid w:val="007B2177"/>
    <w:rsid w:val="007B282F"/>
    <w:rsid w:val="007B591F"/>
    <w:rsid w:val="007C5D52"/>
    <w:rsid w:val="007C7B1E"/>
    <w:rsid w:val="00804892"/>
    <w:rsid w:val="00815C3A"/>
    <w:rsid w:val="008252E3"/>
    <w:rsid w:val="00825E54"/>
    <w:rsid w:val="00855090"/>
    <w:rsid w:val="00863177"/>
    <w:rsid w:val="008649D3"/>
    <w:rsid w:val="008A2A1C"/>
    <w:rsid w:val="008A6909"/>
    <w:rsid w:val="008C0C0D"/>
    <w:rsid w:val="008C68BD"/>
    <w:rsid w:val="008D38EF"/>
    <w:rsid w:val="008D5661"/>
    <w:rsid w:val="008F2B9F"/>
    <w:rsid w:val="00911358"/>
    <w:rsid w:val="00925E8B"/>
    <w:rsid w:val="009335E5"/>
    <w:rsid w:val="009512B9"/>
    <w:rsid w:val="0095417E"/>
    <w:rsid w:val="00960ABC"/>
    <w:rsid w:val="009B3DBF"/>
    <w:rsid w:val="009C0BE5"/>
    <w:rsid w:val="009D18A6"/>
    <w:rsid w:val="009E0551"/>
    <w:rsid w:val="009F6922"/>
    <w:rsid w:val="00A07993"/>
    <w:rsid w:val="00A236AC"/>
    <w:rsid w:val="00A53D69"/>
    <w:rsid w:val="00A56F52"/>
    <w:rsid w:val="00A77D89"/>
    <w:rsid w:val="00AD5F6A"/>
    <w:rsid w:val="00AD6735"/>
    <w:rsid w:val="00B01EBD"/>
    <w:rsid w:val="00B1296E"/>
    <w:rsid w:val="00B32795"/>
    <w:rsid w:val="00B42043"/>
    <w:rsid w:val="00B45C23"/>
    <w:rsid w:val="00B61D3C"/>
    <w:rsid w:val="00B71849"/>
    <w:rsid w:val="00B77526"/>
    <w:rsid w:val="00B9412F"/>
    <w:rsid w:val="00BC416A"/>
    <w:rsid w:val="00BC5EF0"/>
    <w:rsid w:val="00C05C95"/>
    <w:rsid w:val="00C0631B"/>
    <w:rsid w:val="00C32EC7"/>
    <w:rsid w:val="00C33B10"/>
    <w:rsid w:val="00CA1AA8"/>
    <w:rsid w:val="00CB0C7B"/>
    <w:rsid w:val="00CC393B"/>
    <w:rsid w:val="00CC5FB2"/>
    <w:rsid w:val="00CE5223"/>
    <w:rsid w:val="00CE7F3C"/>
    <w:rsid w:val="00CF7002"/>
    <w:rsid w:val="00D44814"/>
    <w:rsid w:val="00D537E5"/>
    <w:rsid w:val="00D75846"/>
    <w:rsid w:val="00DA0C3F"/>
    <w:rsid w:val="00DA220B"/>
    <w:rsid w:val="00DA482F"/>
    <w:rsid w:val="00DA5D69"/>
    <w:rsid w:val="00DB364B"/>
    <w:rsid w:val="00DF2C66"/>
    <w:rsid w:val="00E22301"/>
    <w:rsid w:val="00E35607"/>
    <w:rsid w:val="00E64377"/>
    <w:rsid w:val="00E661D3"/>
    <w:rsid w:val="00E81DE4"/>
    <w:rsid w:val="00E92381"/>
    <w:rsid w:val="00E973AF"/>
    <w:rsid w:val="00EA2C33"/>
    <w:rsid w:val="00ED382F"/>
    <w:rsid w:val="00EE6B52"/>
    <w:rsid w:val="00EE7D55"/>
    <w:rsid w:val="00EF7AED"/>
    <w:rsid w:val="00F3184F"/>
    <w:rsid w:val="00F36C34"/>
    <w:rsid w:val="00F54A7B"/>
    <w:rsid w:val="00F64D35"/>
    <w:rsid w:val="00F704C8"/>
    <w:rsid w:val="00F77B75"/>
    <w:rsid w:val="00FA4762"/>
    <w:rsid w:val="00FD1AF6"/>
    <w:rsid w:val="00FD27FD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39FD-B93B-4D20-B261-2E1F4081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7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247BE"/>
    <w:pPr>
      <w:spacing w:after="0" w:line="240" w:lineRule="auto"/>
    </w:pPr>
  </w:style>
  <w:style w:type="paragraph" w:customStyle="1" w:styleId="ConsPlusNormal">
    <w:name w:val="ConsPlusNormal"/>
    <w:qFormat/>
    <w:rsid w:val="008C68BD"/>
    <w:pPr>
      <w:spacing w:after="0" w:line="240" w:lineRule="auto"/>
    </w:pPr>
    <w:rPr>
      <w:rFonts w:ascii="Arial" w:eastAsia="Calibri" w:hAnsi="Arial" w:cs="Arial"/>
    </w:rPr>
  </w:style>
  <w:style w:type="character" w:styleId="a5">
    <w:name w:val="Hyperlink"/>
    <w:basedOn w:val="a0"/>
    <w:uiPriority w:val="99"/>
    <w:semiHidden/>
    <w:unhideWhenUsed/>
    <w:rsid w:val="000E770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E7F3C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0E668F"/>
    <w:rPr>
      <w:color w:val="0563C1" w:themeColor="hyperlink"/>
      <w:u w:val="single"/>
    </w:rPr>
  </w:style>
  <w:style w:type="paragraph" w:customStyle="1" w:styleId="11">
    <w:name w:val="Рег. Основной текст уровнеь 1.1 (базовый)"/>
    <w:basedOn w:val="ConsPlusNormal"/>
    <w:qFormat/>
    <w:rsid w:val="00863177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rsid w:val="003F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8" Type="http://schemas.openxmlformats.org/officeDocument/2006/relationships/hyperlink" Target="https://login.consultant.ru/link/?req=doc&amp;base=LAW&amp;n=121087&amp;date=28.01.2025&amp;dst=100142&amp;field=134" TargetMode="External"/><Relationship Id="rId2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4" Type="http://schemas.openxmlformats.org/officeDocument/2006/relationships/hyperlink" Target="https://login.consultant.ru/link/?req=doc&amp;base=MOB&amp;n=406345&amp;date=31.10.2024&amp;dst=100011&amp;field=134" TargetMode="External"/><Relationship Id="rId7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12" Type="http://schemas.openxmlformats.org/officeDocument/2006/relationships/hyperlink" Target="https://login.consultant.ru/link/?req=doc&amp;base=LAW&amp;n=495920&amp;date=28.01.2025" TargetMode="External"/><Relationship Id="rId17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3" Type="http://schemas.openxmlformats.org/officeDocument/2006/relationships/hyperlink" Target="https://login.consultant.ru/link/?req=doc&amp;base=MOB&amp;n=389335&amp;date=31.10.2024&amp;dst=100175&amp;field=13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0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9" Type="http://schemas.openxmlformats.org/officeDocument/2006/relationships/hyperlink" Target="https://login.consultant.ru/link/?req=doc&amp;base=LAW&amp;n=4004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0805&amp;date=28.01.2025&amp;dst=100026&amp;field=134" TargetMode="External"/><Relationship Id="rId11" Type="http://schemas.openxmlformats.org/officeDocument/2006/relationships/hyperlink" Target="https://login.consultant.ru/link/?req=doc&amp;base=LAW&amp;n=481359&amp;date=28.01.2025&amp;dst=351&amp;field=134" TargetMode="External"/><Relationship Id="rId24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32" Type="http://schemas.openxmlformats.org/officeDocument/2006/relationships/hyperlink" Target="https://login.consultant.ru/link/?req=doc&amp;base=LAW&amp;n=486289&amp;date=31.10.2024&amp;dst=100711&amp;field=134" TargetMode="External"/><Relationship Id="rId37" Type="http://schemas.openxmlformats.org/officeDocument/2006/relationships/hyperlink" Target="https://login.consultant.ru/link/?req=doc&amp;base=LAW&amp;n=280141" TargetMode="External"/><Relationship Id="rId5" Type="http://schemas.openxmlformats.org/officeDocument/2006/relationships/hyperlink" Target="https://login.consultant.ru/link/?req=doc&amp;base=LAW&amp;n=466790&amp;date=28.01.2025&amp;dst=7170&amp;field=134" TargetMode="External"/><Relationship Id="rId15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3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8" Type="http://schemas.openxmlformats.org/officeDocument/2006/relationships/hyperlink" Target="https://login.consultant.ru/link/?req=doc&amp;base=LAW&amp;n=466790&amp;dst=3722" TargetMode="External"/><Relationship Id="rId36" Type="http://schemas.openxmlformats.org/officeDocument/2006/relationships/hyperlink" Target="https://login.consultant.ru/link/?req=doc&amp;base=LAW&amp;n=368472&amp;dst=7" TargetMode="External"/><Relationship Id="rId10" Type="http://schemas.openxmlformats.org/officeDocument/2006/relationships/hyperlink" Target="https://login.consultant.ru/link/?req=doc&amp;base=LAW&amp;n=481359&amp;date=28.01.2025" TargetMode="External"/><Relationship Id="rId19" Type="http://schemas.openxmlformats.org/officeDocument/2006/relationships/hyperlink" Target="https://login.consultant.ru/link/?req=doc&amp;base=LAW&amp;n=493204&amp;date=28.01.2025" TargetMode="External"/><Relationship Id="rId31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114&amp;dst=103016" TargetMode="External"/><Relationship Id="rId14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2" Type="http://schemas.openxmlformats.org/officeDocument/2006/relationships/hyperlink" Target="file:///C:\Users\s_arsenteva\Desktop\&#1055;&#1086;&#1089;&#1090;&#1072;&#1085;&#1086;&#1074;&#1083;&#1077;&#1085;&#1080;&#1077;_&#1055;&#1088;&#1072;&#1074;&#1080;&#1090;&#1077;&#1083;&#1100;&#1089;&#1090;&#1074;&#1072;_&#1052;&#1054;_&#1086;&#1090;_04_10_2022_N_1074_35_&#1088;&#1077;&#1076;_19_1.doc" TargetMode="External"/><Relationship Id="rId27" Type="http://schemas.openxmlformats.org/officeDocument/2006/relationships/hyperlink" Target="https://login.consultant.ru/link/?req=doc&amp;base=LAW&amp;n=466790&amp;dst=3704" TargetMode="External"/><Relationship Id="rId30" Type="http://schemas.openxmlformats.org/officeDocument/2006/relationships/hyperlink" Target="https://login.consultant.ru/link/?req=doc&amp;base=LAW&amp;n=466790&amp;dst=3704" TargetMode="External"/><Relationship Id="rId35" Type="http://schemas.openxmlformats.org/officeDocument/2006/relationships/hyperlink" Target="https://login.consultant.ru/link/?req=doc&amp;base=LAW&amp;n=21722" TargetMode="External"/><Relationship Id="rId8" Type="http://schemas.openxmlformats.org/officeDocument/2006/relationships/hyperlink" Target="https://login.consultant.ru/link/?req=doc&amp;base=LAW&amp;n=431832&amp;dst=37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20</Pages>
  <Words>10695</Words>
  <Characters>60963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271</cp:revision>
  <dcterms:created xsi:type="dcterms:W3CDTF">2025-01-29T06:59:00Z</dcterms:created>
  <dcterms:modified xsi:type="dcterms:W3CDTF">2025-04-11T12:44:00Z</dcterms:modified>
</cp:coreProperties>
</file>