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1D7" w:rsidRDefault="00D801D7" w:rsidP="00D801D7">
      <w:pPr>
        <w:pStyle w:val="11"/>
        <w:shd w:val="clear" w:color="auto" w:fill="FFFFFF" w:themeFill="background1"/>
        <w:spacing w:line="240" w:lineRule="auto"/>
        <w:ind w:firstLine="709"/>
        <w:jc w:val="right"/>
      </w:pPr>
      <w:r>
        <w:t>ПРОЕКТ</w:t>
      </w: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jc w:val="center"/>
      </w:pPr>
      <w:r>
        <w:t xml:space="preserve">АДМИНИСТРАЦИЯ                              </w:t>
      </w: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jc w:val="center"/>
      </w:pPr>
      <w:r>
        <w:t>ОДИНЦОВСКОГО ГОРОДСКОГО ОКРУГА</w:t>
      </w: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jc w:val="center"/>
      </w:pPr>
      <w:r>
        <w:t>МОСКОВСКОЙ ОБЛАСТИ</w:t>
      </w:r>
    </w:p>
    <w:p w:rsidR="00D801D7" w:rsidRPr="00A31EF6" w:rsidRDefault="00D801D7" w:rsidP="00D801D7">
      <w:pPr>
        <w:pStyle w:val="11"/>
        <w:shd w:val="clear" w:color="auto" w:fill="FFFFFF" w:themeFill="background1"/>
        <w:spacing w:line="240" w:lineRule="auto"/>
        <w:rPr>
          <w:sz w:val="20"/>
          <w:szCs w:val="20"/>
        </w:rPr>
      </w:pP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jc w:val="center"/>
      </w:pPr>
      <w:r>
        <w:t>__________№ _________</w:t>
      </w: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г. Одинцово</w:t>
      </w: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ind w:firstLine="709"/>
        <w:jc w:val="center"/>
      </w:pP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jc w:val="center"/>
      </w:pPr>
      <w:r>
        <w:t xml:space="preserve">Об утверждении Порядка </w:t>
      </w:r>
      <w:r>
        <w:rPr>
          <w:rFonts w:eastAsiaTheme="minorHAnsi"/>
        </w:rPr>
        <w:t>предоставления субсидий на возмещение части затрат субъектов малого и среднего предпринимательства, осуществляющих деятельность в сфере социального предпринимательства, в рамках муниципальной программы поддержки малого и среднего предпринимательства</w:t>
      </w: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ind w:firstLine="709"/>
      </w:pP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ind w:firstLine="709"/>
      </w:pPr>
      <w:r>
        <w:t>В целях реализации мероприятий  муниципальной программы Одинцовского городского округа Московской области «Предпринимательство» на 2023-2027 годы, утвержденной постановлением Администрации Одинцовского городского округа Московской области от 18.11.2022 № 6834, в соответствии с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25.10.2023 № 1782</w:t>
      </w:r>
      <w:r>
        <w:rPr>
          <w:sz w:val="24"/>
          <w:szCs w:val="24"/>
        </w:rPr>
        <w:t xml:space="preserve"> </w:t>
      </w:r>
      <w: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</w:t>
      </w: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ind w:firstLine="709"/>
      </w:pPr>
    </w:p>
    <w:p w:rsidR="00D801D7" w:rsidRDefault="00D801D7" w:rsidP="00D801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D801D7" w:rsidRDefault="00D801D7" w:rsidP="00D801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1. Утвердить Порядок </w:t>
      </w:r>
      <w:r>
        <w:rPr>
          <w:rFonts w:eastAsiaTheme="minorHAnsi"/>
        </w:rPr>
        <w:t>предоставления субсидий на возмещение части затрат субъектов малого и среднего предпринимательства, осуществляющих деятельность в сфере социального предпринимательства, в рамках муниципальной программы поддержки малого и среднего предпринимательства</w:t>
      </w:r>
      <w:r>
        <w:t xml:space="preserve"> (прилагается).</w:t>
      </w: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2. Признать утратившими силу: </w:t>
      </w: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1) постановление Администрации Одинцовского городского округа Московской области от 17.08.2023 № 5482 «Об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 и признании утратившими силу некоторых постановлений Администрации Одинцовского </w:t>
      </w:r>
      <w:r>
        <w:lastRenderedPageBreak/>
        <w:t>городского округа Московской области в сфере финансовой поддержки субъектов малого и среднего предпринимательства»;</w:t>
      </w: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ind w:firstLine="709"/>
      </w:pPr>
      <w:r>
        <w:t>2) постановление Администрации Одинцовского городского округа Московской области от 23.07.2024 № 4308 «О внесении изменений в Порядок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предпринимательства».</w:t>
      </w: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3. </w:t>
      </w:r>
      <w:r>
        <w:rPr>
          <w:color w:val="000000"/>
        </w:rPr>
        <w:t>Опубликовать настоящее постановление в официальном средстве</w:t>
      </w:r>
      <w:r>
        <w:rPr>
          <w:color w:val="0070C0"/>
        </w:rPr>
        <w:t xml:space="preserve"> </w:t>
      </w:r>
      <w:r>
        <w:rPr>
          <w:color w:val="000000"/>
        </w:rPr>
        <w:t>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  <w:r>
        <w:t xml:space="preserve"> </w:t>
      </w: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ind w:firstLine="709"/>
      </w:pPr>
      <w:r>
        <w:t>4. Настоящее постановление вступает в силу со дня его официального опубликования.</w:t>
      </w: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5. Контроль за выполнением настоящего постановления возложить на заместителя Главы Одинцовского городского округа Московской области </w:t>
      </w:r>
      <w:proofErr w:type="spellStart"/>
      <w:r>
        <w:t>Садетдинову</w:t>
      </w:r>
      <w:proofErr w:type="spellEnd"/>
      <w:r>
        <w:t xml:space="preserve"> А.А.</w:t>
      </w: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ind w:firstLine="709"/>
      </w:pPr>
    </w:p>
    <w:p w:rsidR="00D801D7" w:rsidRDefault="00D801D7" w:rsidP="00D801D7">
      <w:pPr>
        <w:pStyle w:val="11"/>
        <w:shd w:val="clear" w:color="auto" w:fill="FFFFFF" w:themeFill="background1"/>
        <w:spacing w:line="240" w:lineRule="auto"/>
        <w:ind w:firstLine="709"/>
      </w:pPr>
    </w:p>
    <w:p w:rsidR="00D801D7" w:rsidRDefault="00D801D7" w:rsidP="00D801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А.Р. Иванов</w:t>
      </w:r>
    </w:p>
    <w:p w:rsidR="00D801D7" w:rsidRDefault="00D801D7" w:rsidP="00D801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01D7" w:rsidRDefault="00D801D7" w:rsidP="00D801D7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D801D7" w:rsidRDefault="00D801D7" w:rsidP="00D801D7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D801D7" w:rsidRDefault="00D801D7" w:rsidP="00D801D7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D801D7" w:rsidRDefault="00D801D7" w:rsidP="00D801D7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D801D7" w:rsidRDefault="00D801D7" w:rsidP="00D801D7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D801D7" w:rsidRDefault="00D801D7" w:rsidP="00D801D7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D801D7" w:rsidRDefault="00D801D7" w:rsidP="00D801D7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D801D7" w:rsidRDefault="00D801D7" w:rsidP="00D801D7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D801D7" w:rsidRDefault="00D801D7" w:rsidP="00D801D7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D801D7" w:rsidRDefault="00D801D7" w:rsidP="00D801D7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D801D7" w:rsidRDefault="00D801D7" w:rsidP="00D801D7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D801D7" w:rsidRDefault="00D801D7" w:rsidP="00D801D7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D801D7" w:rsidRDefault="00D801D7" w:rsidP="00D801D7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D801D7" w:rsidRDefault="00D801D7" w:rsidP="00D801D7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D801D7" w:rsidRDefault="00D801D7" w:rsidP="00D801D7">
      <w:pPr>
        <w:tabs>
          <w:tab w:val="left" w:pos="8931"/>
        </w:tabs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:rsidR="008C68BD" w:rsidRPr="003D3812" w:rsidRDefault="008C68BD" w:rsidP="003D38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D3812">
        <w:rPr>
          <w:rFonts w:ascii="Times New Roman" w:hAnsi="Times New Roman" w:cs="Times New Roman"/>
          <w:sz w:val="24"/>
          <w:szCs w:val="24"/>
        </w:rPr>
        <w:lastRenderedPageBreak/>
        <w:t>УТВЕРЖ</w:t>
      </w:r>
      <w:bookmarkStart w:id="0" w:name="_GoBack"/>
      <w:bookmarkEnd w:id="0"/>
      <w:r w:rsidRPr="003D3812">
        <w:rPr>
          <w:rFonts w:ascii="Times New Roman" w:hAnsi="Times New Roman" w:cs="Times New Roman"/>
          <w:sz w:val="24"/>
          <w:szCs w:val="24"/>
        </w:rPr>
        <w:t>ДЕН</w:t>
      </w:r>
    </w:p>
    <w:p w:rsidR="008C68BD" w:rsidRPr="003D3812" w:rsidRDefault="008C68BD" w:rsidP="003D38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D3812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8C68BD" w:rsidRPr="003D3812" w:rsidRDefault="004970D4" w:rsidP="003D38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D3812">
        <w:rPr>
          <w:rFonts w:ascii="Times New Roman" w:hAnsi="Times New Roman" w:cs="Times New Roman"/>
          <w:sz w:val="24"/>
          <w:szCs w:val="24"/>
        </w:rPr>
        <w:t xml:space="preserve">Одинцовского городского округа </w:t>
      </w:r>
      <w:r w:rsidR="008C68BD" w:rsidRPr="003D3812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8C68BD" w:rsidRPr="003D3812" w:rsidRDefault="008C68BD" w:rsidP="003D38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D3812">
        <w:rPr>
          <w:rFonts w:ascii="Times New Roman" w:hAnsi="Times New Roman" w:cs="Times New Roman"/>
          <w:sz w:val="24"/>
          <w:szCs w:val="24"/>
        </w:rPr>
        <w:t>от ____________</w:t>
      </w:r>
      <w:proofErr w:type="gramStart"/>
      <w:r w:rsidRPr="003D3812">
        <w:rPr>
          <w:rFonts w:ascii="Times New Roman" w:hAnsi="Times New Roman" w:cs="Times New Roman"/>
          <w:sz w:val="24"/>
          <w:szCs w:val="24"/>
        </w:rPr>
        <w:t>_  №</w:t>
      </w:r>
      <w:proofErr w:type="gramEnd"/>
      <w:r w:rsidRPr="003D3812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694369" w:rsidRPr="003D3812" w:rsidRDefault="00694369" w:rsidP="003D38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5F6A" w:rsidRPr="003D3812" w:rsidRDefault="00AD5F6A" w:rsidP="003D38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70D4" w:rsidRPr="000310F9" w:rsidRDefault="000310F9" w:rsidP="000310F9">
      <w:pPr>
        <w:pStyle w:val="ConsPlusTitle"/>
        <w:jc w:val="center"/>
        <w:rPr>
          <w:rFonts w:ascii="Times New Roman" w:eastAsiaTheme="minorHAnsi" w:hAnsi="Times New Roman" w:cs="Times New Roman"/>
          <w:b w:val="0"/>
          <w:bCs w:val="0"/>
          <w:lang w:eastAsia="en-US"/>
        </w:rPr>
      </w:pPr>
      <w:r w:rsidRPr="000310F9">
        <w:rPr>
          <w:rFonts w:ascii="Times New Roman" w:eastAsiaTheme="minorHAnsi" w:hAnsi="Times New Roman" w:cs="Times New Roman"/>
          <w:b w:val="0"/>
          <w:bCs w:val="0"/>
          <w:lang w:eastAsia="en-US"/>
        </w:rPr>
        <w:t>ПОРЯДОК ПРЕДОСТАВЛЕНИЯ СУБСИДИЙ НА ВОЗМЕЩЕНИЕ ЧАСТИ ЗАТРАТ СУБЪЕКТОВ МАЛОГО</w:t>
      </w:r>
      <w:r>
        <w:rPr>
          <w:rFonts w:ascii="Times New Roman" w:eastAsiaTheme="minorHAnsi" w:hAnsi="Times New Roman" w:cs="Times New Roman"/>
          <w:b w:val="0"/>
          <w:bCs w:val="0"/>
          <w:lang w:eastAsia="en-US"/>
        </w:rPr>
        <w:t xml:space="preserve"> </w:t>
      </w:r>
      <w:r w:rsidRPr="000310F9">
        <w:rPr>
          <w:rFonts w:ascii="Times New Roman" w:eastAsiaTheme="minorHAnsi" w:hAnsi="Times New Roman" w:cs="Times New Roman"/>
          <w:b w:val="0"/>
          <w:bCs w:val="0"/>
          <w:lang w:eastAsia="en-US"/>
        </w:rPr>
        <w:t>И СРЕДНЕГО ПРЕДПРИНИМАТЕЛЬСТВА, ОСУЩЕСТВЛЯЮЩИХ ДЕЯТЕЛЬНОСТЬ</w:t>
      </w:r>
      <w:r>
        <w:rPr>
          <w:rFonts w:ascii="Times New Roman" w:eastAsiaTheme="minorHAnsi" w:hAnsi="Times New Roman" w:cs="Times New Roman"/>
          <w:b w:val="0"/>
          <w:bCs w:val="0"/>
          <w:lang w:eastAsia="en-US"/>
        </w:rPr>
        <w:t xml:space="preserve"> </w:t>
      </w:r>
      <w:r w:rsidRPr="000310F9">
        <w:rPr>
          <w:rFonts w:ascii="Times New Roman" w:eastAsiaTheme="minorHAnsi" w:hAnsi="Times New Roman" w:cs="Times New Roman"/>
          <w:b w:val="0"/>
          <w:bCs w:val="0"/>
          <w:lang w:eastAsia="en-US"/>
        </w:rPr>
        <w:t xml:space="preserve">В СФЕРЕ СОЦИАЛЬНОГО ПРЕДПРИНИМАТЕЛЬСТВА, В РАМКАХ МУНИЦИПАЛЬНОЙ ПРОГРАММЫ </w:t>
      </w:r>
      <w:r w:rsidR="00AD5F6A" w:rsidRPr="000310F9">
        <w:rPr>
          <w:rFonts w:ascii="Times New Roman" w:eastAsiaTheme="minorHAnsi" w:hAnsi="Times New Roman" w:cs="Times New Roman"/>
          <w:b w:val="0"/>
          <w:bCs w:val="0"/>
          <w:lang w:eastAsia="en-US"/>
        </w:rPr>
        <w:t>ПОДДЕРЖКИ МАЛОГО И СРЕДНЕГО ПРЕДПРИНИМАТЕЛЬСТВА</w:t>
      </w:r>
    </w:p>
    <w:p w:rsidR="003D3812" w:rsidRDefault="003D3812" w:rsidP="003D38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D3812" w:rsidRPr="003F0D72" w:rsidRDefault="003D3812" w:rsidP="003D3812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 Общие положения</w:t>
      </w:r>
    </w:p>
    <w:p w:rsidR="004970D4" w:rsidRPr="003D3812" w:rsidRDefault="004970D4" w:rsidP="003D38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7709" w:rsidRPr="00E92381" w:rsidRDefault="000E7709" w:rsidP="00E923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81">
        <w:rPr>
          <w:rFonts w:ascii="Times New Roman" w:hAnsi="Times New Roman" w:cs="Times New Roman"/>
          <w:sz w:val="24"/>
          <w:szCs w:val="24"/>
        </w:rPr>
        <w:t xml:space="preserve">1. Настоящий порядок разработан в соответствии с </w:t>
      </w:r>
      <w:hyperlink r:id="rId5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E92381">
          <w:rPr>
            <w:rFonts w:ascii="Times New Roman" w:hAnsi="Times New Roman" w:cs="Times New Roman"/>
            <w:sz w:val="24"/>
            <w:szCs w:val="24"/>
          </w:rPr>
          <w:t>пунктом 3 статьи 78</w:t>
        </w:r>
      </w:hyperlink>
      <w:r w:rsidRPr="00E9238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Общими </w:t>
      </w:r>
      <w:hyperlink r:id="rId6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" w:history="1">
        <w:r w:rsidRPr="00E92381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E92381">
        <w:rPr>
          <w:rFonts w:ascii="Times New Roman" w:hAnsi="Times New Roman" w:cs="Times New Roman"/>
          <w:sz w:val="24"/>
          <w:szCs w:val="24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</w:t>
      </w:r>
      <w:r w:rsidR="00DA0C3F" w:rsidRPr="00E92381">
        <w:rPr>
          <w:rFonts w:ascii="Times New Roman" w:hAnsi="Times New Roman" w:cs="Times New Roman"/>
          <w:sz w:val="24"/>
          <w:szCs w:val="24"/>
        </w:rPr>
        <w:t>№ 1782 «</w:t>
      </w:r>
      <w:r w:rsidRPr="00E92381">
        <w:rPr>
          <w:rFonts w:ascii="Times New Roman" w:hAnsi="Times New Roman" w:cs="Times New Roman"/>
          <w:sz w:val="24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DA0C3F" w:rsidRPr="00E92381">
        <w:rPr>
          <w:rFonts w:ascii="Times New Roman" w:hAnsi="Times New Roman" w:cs="Times New Roman"/>
          <w:sz w:val="24"/>
          <w:szCs w:val="24"/>
        </w:rPr>
        <w:t xml:space="preserve"> числе грантов в форме субсидий»</w:t>
      </w:r>
      <w:r w:rsidR="00B32795">
        <w:rPr>
          <w:rFonts w:ascii="Times New Roman" w:hAnsi="Times New Roman" w:cs="Times New Roman"/>
          <w:sz w:val="24"/>
          <w:szCs w:val="24"/>
        </w:rPr>
        <w:t xml:space="preserve"> (далее – Общие требования)</w:t>
      </w:r>
      <w:r w:rsidR="00DA0C3F" w:rsidRPr="00E92381">
        <w:rPr>
          <w:rFonts w:ascii="Times New Roman" w:hAnsi="Times New Roman" w:cs="Times New Roman"/>
          <w:sz w:val="24"/>
          <w:szCs w:val="24"/>
        </w:rPr>
        <w:t xml:space="preserve"> </w:t>
      </w:r>
      <w:r w:rsidRPr="00E92381">
        <w:rPr>
          <w:rFonts w:ascii="Times New Roman" w:hAnsi="Times New Roman" w:cs="Times New Roman"/>
          <w:sz w:val="24"/>
          <w:szCs w:val="24"/>
        </w:rPr>
        <w:t xml:space="preserve">и определяет условия, цели и порядок предоставления субсидий из бюджета </w:t>
      </w:r>
      <w:r w:rsidR="00DA0C3F" w:rsidRPr="00E92381">
        <w:rPr>
          <w:rFonts w:ascii="Times New Roman" w:hAnsi="Times New Roman" w:cs="Times New Roman"/>
          <w:sz w:val="24"/>
          <w:szCs w:val="24"/>
        </w:rPr>
        <w:t xml:space="preserve">Одинцовского городского округа </w:t>
      </w:r>
      <w:r w:rsidR="00064E35">
        <w:rPr>
          <w:rFonts w:ascii="Times New Roman" w:hAnsi="Times New Roman" w:cs="Times New Roman"/>
          <w:sz w:val="24"/>
          <w:szCs w:val="24"/>
        </w:rPr>
        <w:t xml:space="preserve">Московской области (далее – бюджет округа) </w:t>
      </w:r>
      <w:r w:rsidRPr="00E9238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anchor="Par1879" w:tooltip="Мероприятие 05.04. Возмещение части затрат промышленных предприятий, связанных с приобретением нового оборудования" w:history="1">
        <w:r w:rsidRPr="00E92381">
          <w:rPr>
            <w:rFonts w:ascii="Times New Roman" w:hAnsi="Times New Roman" w:cs="Times New Roman"/>
            <w:sz w:val="24"/>
            <w:szCs w:val="24"/>
          </w:rPr>
          <w:t xml:space="preserve">мероприятием </w:t>
        </w:r>
      </w:hyperlink>
      <w:r w:rsidR="00DA0C3F" w:rsidRPr="00E92381">
        <w:rPr>
          <w:rFonts w:ascii="Times New Roman" w:hAnsi="Times New Roman" w:cs="Times New Roman"/>
          <w:sz w:val="24"/>
          <w:szCs w:val="24"/>
        </w:rPr>
        <w:t>02.0</w:t>
      </w:r>
      <w:r w:rsidR="004640DE">
        <w:rPr>
          <w:rFonts w:ascii="Times New Roman" w:hAnsi="Times New Roman" w:cs="Times New Roman"/>
          <w:sz w:val="24"/>
          <w:szCs w:val="24"/>
        </w:rPr>
        <w:t>3</w:t>
      </w:r>
      <w:r w:rsidRPr="00E92381">
        <w:rPr>
          <w:rFonts w:ascii="Times New Roman" w:hAnsi="Times New Roman" w:cs="Times New Roman"/>
          <w:sz w:val="24"/>
          <w:szCs w:val="24"/>
        </w:rPr>
        <w:t xml:space="preserve"> </w:t>
      </w:r>
      <w:r w:rsidR="00000676" w:rsidRPr="00E92381">
        <w:rPr>
          <w:rFonts w:ascii="Times New Roman" w:hAnsi="Times New Roman" w:cs="Times New Roman"/>
          <w:sz w:val="24"/>
          <w:szCs w:val="24"/>
        </w:rPr>
        <w:t>«</w:t>
      </w:r>
      <w:r w:rsidR="00E609FB" w:rsidRPr="00E609FB">
        <w:rPr>
          <w:rFonts w:ascii="Times New Roman" w:hAnsi="Times New Roman" w:cs="Times New Roman"/>
          <w:sz w:val="24"/>
          <w:szCs w:val="24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 w:rsidR="00000676" w:rsidRPr="00E92381">
        <w:rPr>
          <w:rFonts w:ascii="Times New Roman" w:hAnsi="Times New Roman" w:cs="Times New Roman"/>
          <w:sz w:val="24"/>
          <w:szCs w:val="24"/>
        </w:rPr>
        <w:t xml:space="preserve">» подпрограммы III «Развитие малого и среднего предпринимательства» муниципальной программы Одинцовского городского округа Московской области «Предпринимательство» на 2023-2027 годы, утвержденной постановлением Администрации Одинцовского городского округа Московской области от 18.11.2022 № 6834  </w:t>
      </w:r>
      <w:r w:rsidRPr="00E92381">
        <w:rPr>
          <w:rFonts w:ascii="Times New Roman" w:hAnsi="Times New Roman" w:cs="Times New Roman"/>
          <w:sz w:val="24"/>
          <w:szCs w:val="24"/>
        </w:rPr>
        <w:t xml:space="preserve"> (далее соответственно - Порядок, Субсидия, Мероприятие</w:t>
      </w:r>
      <w:r w:rsidR="00000676" w:rsidRPr="00E92381">
        <w:rPr>
          <w:rFonts w:ascii="Times New Roman" w:hAnsi="Times New Roman" w:cs="Times New Roman"/>
          <w:sz w:val="24"/>
          <w:szCs w:val="24"/>
        </w:rPr>
        <w:t xml:space="preserve">, </w:t>
      </w:r>
      <w:r w:rsidR="007B1D9D" w:rsidRPr="00E92381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7B1D9D" w:rsidRPr="00E923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B1D9D" w:rsidRPr="00E92381">
        <w:rPr>
          <w:rFonts w:ascii="Times New Roman" w:hAnsi="Times New Roman" w:cs="Times New Roman"/>
          <w:sz w:val="24"/>
          <w:szCs w:val="24"/>
        </w:rPr>
        <w:t xml:space="preserve"> </w:t>
      </w:r>
      <w:r w:rsidR="00000676" w:rsidRPr="00E92381">
        <w:rPr>
          <w:rFonts w:ascii="Times New Roman" w:hAnsi="Times New Roman" w:cs="Times New Roman"/>
          <w:sz w:val="24"/>
          <w:szCs w:val="24"/>
        </w:rPr>
        <w:t>М</w:t>
      </w:r>
      <w:r w:rsidR="007B1D9D" w:rsidRPr="00E92381">
        <w:rPr>
          <w:rFonts w:ascii="Times New Roman" w:hAnsi="Times New Roman" w:cs="Times New Roman"/>
          <w:sz w:val="24"/>
          <w:szCs w:val="24"/>
        </w:rPr>
        <w:t>униципальной программы</w:t>
      </w:r>
      <w:r w:rsidRPr="00E92381">
        <w:rPr>
          <w:rFonts w:ascii="Times New Roman" w:hAnsi="Times New Roman" w:cs="Times New Roman"/>
          <w:sz w:val="24"/>
          <w:szCs w:val="24"/>
        </w:rPr>
        <w:t>).</w:t>
      </w:r>
    </w:p>
    <w:p w:rsidR="000E7709" w:rsidRPr="00E92381" w:rsidRDefault="000E7709" w:rsidP="003D3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81">
        <w:rPr>
          <w:rFonts w:ascii="Times New Roman" w:hAnsi="Times New Roman" w:cs="Times New Roman"/>
          <w:sz w:val="24"/>
          <w:szCs w:val="24"/>
        </w:rPr>
        <w:t>Используемые в Порядке понятия применяются в значении, в котором они используются в</w:t>
      </w:r>
      <w:r w:rsidR="00B32795">
        <w:rPr>
          <w:rFonts w:ascii="Times New Roman" w:hAnsi="Times New Roman" w:cs="Times New Roman"/>
          <w:sz w:val="24"/>
          <w:szCs w:val="24"/>
        </w:rPr>
        <w:t xml:space="preserve"> Общих требованиях</w:t>
      </w:r>
      <w:r w:rsidRPr="00E92381">
        <w:rPr>
          <w:rFonts w:ascii="Times New Roman" w:hAnsi="Times New Roman" w:cs="Times New Roman"/>
          <w:sz w:val="24"/>
          <w:szCs w:val="24"/>
        </w:rPr>
        <w:t>.</w:t>
      </w:r>
    </w:p>
    <w:p w:rsidR="00405DD0" w:rsidRDefault="000E7709" w:rsidP="00405D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403"/>
      <w:bookmarkEnd w:id="1"/>
      <w:r w:rsidRPr="00825E54">
        <w:rPr>
          <w:rFonts w:ascii="Times New Roman" w:hAnsi="Times New Roman" w:cs="Times New Roman"/>
          <w:sz w:val="24"/>
          <w:szCs w:val="24"/>
        </w:rPr>
        <w:t>2. Целью предоставления Субсидии является возмещение части затрат</w:t>
      </w:r>
      <w:r w:rsidR="003D3812" w:rsidRPr="00825E54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</w:t>
      </w:r>
      <w:r w:rsidRPr="00825E54">
        <w:rPr>
          <w:rFonts w:ascii="Times New Roman" w:hAnsi="Times New Roman" w:cs="Times New Roman"/>
          <w:sz w:val="24"/>
          <w:szCs w:val="24"/>
        </w:rPr>
        <w:t>,</w:t>
      </w:r>
      <w:r w:rsidR="00E609FB">
        <w:rPr>
          <w:rFonts w:ascii="Times New Roman" w:hAnsi="Times New Roman" w:cs="Times New Roman"/>
          <w:sz w:val="24"/>
          <w:szCs w:val="24"/>
        </w:rPr>
        <w:t xml:space="preserve"> осуществляющих деятельность в сфере социального предпринимательства</w:t>
      </w:r>
      <w:r w:rsidR="00405D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53C0" w:rsidRDefault="00405DD0" w:rsidP="00405D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Порядка п</w:t>
      </w:r>
      <w:r w:rsidR="007D53C0">
        <w:rPr>
          <w:rFonts w:ascii="Times New Roman" w:hAnsi="Times New Roman" w:cs="Times New Roman"/>
          <w:sz w:val="24"/>
          <w:szCs w:val="24"/>
        </w:rPr>
        <w:t xml:space="preserve">од затратами </w:t>
      </w:r>
      <w:r w:rsidRPr="00EE7D55">
        <w:rPr>
          <w:rFonts w:ascii="Times New Roman" w:hAnsi="Times New Roman" w:cs="Times New Roman"/>
          <w:sz w:val="24"/>
          <w:szCs w:val="24"/>
        </w:rPr>
        <w:t xml:space="preserve">понимаются подтвержденные затраты по следующим направлениям: </w:t>
      </w:r>
    </w:p>
    <w:p w:rsidR="00E17C10" w:rsidRPr="00E17C10" w:rsidRDefault="00E17C10" w:rsidP="00E17C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C10">
        <w:rPr>
          <w:rFonts w:ascii="Times New Roman" w:hAnsi="Times New Roman" w:cs="Times New Roman"/>
          <w:sz w:val="24"/>
          <w:szCs w:val="24"/>
        </w:rPr>
        <w:t>арендные платежи в соответствии с заключенным договором аренды (субаренды);</w:t>
      </w:r>
    </w:p>
    <w:p w:rsidR="00E17C10" w:rsidRPr="00E17C10" w:rsidRDefault="00E17C10" w:rsidP="00E17C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C10">
        <w:rPr>
          <w:rFonts w:ascii="Times New Roman" w:hAnsi="Times New Roman" w:cs="Times New Roman"/>
          <w:sz w:val="24"/>
          <w:szCs w:val="24"/>
        </w:rPr>
        <w:t>арендные платежи в соответствии с заключенным договором аренды земельного участка;</w:t>
      </w:r>
    </w:p>
    <w:p w:rsidR="00E17C10" w:rsidRPr="00E17C10" w:rsidRDefault="00E17C10" w:rsidP="00E17C1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C10">
        <w:rPr>
          <w:rFonts w:ascii="Times New Roman" w:hAnsi="Times New Roman" w:cs="Times New Roman"/>
          <w:sz w:val="24"/>
          <w:szCs w:val="24"/>
        </w:rPr>
        <w:t xml:space="preserve">приобретение помещения для осуществления видов деятельности, осуществление которых стало основанием для включения в перечень субъектов МСП, имеющих статус социального предприятия, формируемый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Министерство инвестиций, промышленности и науки </w:t>
      </w:r>
      <w:r w:rsidRPr="00E17C10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E547F8">
        <w:rPr>
          <w:rFonts w:ascii="Times New Roman" w:hAnsi="Times New Roman" w:cs="Times New Roman"/>
          <w:sz w:val="24"/>
          <w:szCs w:val="24"/>
        </w:rPr>
        <w:t xml:space="preserve"> (или для производства изделий народно-художественных промыслов)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17C10" w:rsidRPr="00E17C10" w:rsidRDefault="00E17C10" w:rsidP="00E547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C10">
        <w:rPr>
          <w:rFonts w:ascii="Times New Roman" w:hAnsi="Times New Roman" w:cs="Times New Roman"/>
          <w:sz w:val="24"/>
          <w:szCs w:val="24"/>
        </w:rPr>
        <w:lastRenderedPageBreak/>
        <w:t>текущий ремонт помещения (в случае наличия права собственности участника конкурса на помещение или использование им помещения по договору аренды (субаренды), заключенному на срок не менее 11 месяцев);</w:t>
      </w:r>
    </w:p>
    <w:p w:rsidR="00E17C10" w:rsidRPr="00E17C10" w:rsidRDefault="00E17C10" w:rsidP="00E547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C10">
        <w:rPr>
          <w:rFonts w:ascii="Times New Roman" w:hAnsi="Times New Roman" w:cs="Times New Roman"/>
          <w:sz w:val="24"/>
          <w:szCs w:val="24"/>
        </w:rPr>
        <w:t>капитальный ремонт помещения (в случае наличия права собственности участника конкурса на помещение или использование им помещения по договору аренды (субаренды), заключенному на срок не менее 3 лет);</w:t>
      </w:r>
    </w:p>
    <w:p w:rsidR="00E17C10" w:rsidRPr="00E17C10" w:rsidRDefault="00E17C10" w:rsidP="00E547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C10">
        <w:rPr>
          <w:rFonts w:ascii="Times New Roman" w:hAnsi="Times New Roman" w:cs="Times New Roman"/>
          <w:sz w:val="24"/>
          <w:szCs w:val="24"/>
        </w:rPr>
        <w:t>реконструкция помещения (при условии, что участник конкурса является собственником помещения);</w:t>
      </w:r>
    </w:p>
    <w:p w:rsidR="00E17C10" w:rsidRPr="00E17C10" w:rsidRDefault="00E17C10" w:rsidP="00E547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C10">
        <w:rPr>
          <w:rFonts w:ascii="Times New Roman" w:hAnsi="Times New Roman" w:cs="Times New Roman"/>
          <w:sz w:val="24"/>
          <w:szCs w:val="24"/>
        </w:rPr>
        <w:t>приобретение основных средств (за исключением легковых автотранспортных средств);</w:t>
      </w:r>
    </w:p>
    <w:p w:rsidR="00E17C10" w:rsidRPr="00E17C10" w:rsidRDefault="00E17C10" w:rsidP="00E547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C10">
        <w:rPr>
          <w:rFonts w:ascii="Times New Roman" w:hAnsi="Times New Roman" w:cs="Times New Roman"/>
          <w:sz w:val="24"/>
          <w:szCs w:val="24"/>
        </w:rPr>
        <w:t>оплата услуг в рамках заключенных договоров на оказание коммунальных и (или) эксплуатационных услуг;</w:t>
      </w:r>
    </w:p>
    <w:p w:rsidR="00E17C10" w:rsidRPr="00E17C10" w:rsidRDefault="00E17C10" w:rsidP="00E547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C10">
        <w:rPr>
          <w:rFonts w:ascii="Times New Roman" w:hAnsi="Times New Roman" w:cs="Times New Roman"/>
          <w:sz w:val="24"/>
          <w:szCs w:val="24"/>
        </w:rPr>
        <w:t>приобретение сырья, расходных материалов и инструментов, необходимых для изготовления продукции и изделий народно-художественных промыслов (для лиц, осуществляющих деятельность по производству изделий народно-художественных промыслов);</w:t>
      </w:r>
    </w:p>
    <w:p w:rsidR="00E17C10" w:rsidRPr="00E17C10" w:rsidRDefault="00E17C10" w:rsidP="00E547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C10">
        <w:rPr>
          <w:rFonts w:ascii="Times New Roman" w:hAnsi="Times New Roman" w:cs="Times New Roman"/>
          <w:sz w:val="24"/>
          <w:szCs w:val="24"/>
        </w:rPr>
        <w:t xml:space="preserve">участие в региональных, межрегиональных и международных выставочных и </w:t>
      </w:r>
      <w:proofErr w:type="spellStart"/>
      <w:r w:rsidRPr="00E17C10">
        <w:rPr>
          <w:rFonts w:ascii="Times New Roman" w:hAnsi="Times New Roman" w:cs="Times New Roman"/>
          <w:sz w:val="24"/>
          <w:szCs w:val="24"/>
        </w:rPr>
        <w:t>выставочно</w:t>
      </w:r>
      <w:proofErr w:type="spellEnd"/>
      <w:r w:rsidRPr="00E17C10">
        <w:rPr>
          <w:rFonts w:ascii="Times New Roman" w:hAnsi="Times New Roman" w:cs="Times New Roman"/>
          <w:sz w:val="24"/>
          <w:szCs w:val="24"/>
        </w:rPr>
        <w:t>-ярмарочных мероприятиях (для лиц, осуществляющих деятельность по производству изделий народно-художественных промыслов);</w:t>
      </w:r>
    </w:p>
    <w:p w:rsidR="00E17C10" w:rsidRPr="00E17C10" w:rsidRDefault="00E17C10" w:rsidP="00E547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C10">
        <w:rPr>
          <w:rFonts w:ascii="Times New Roman" w:hAnsi="Times New Roman" w:cs="Times New Roman"/>
          <w:sz w:val="24"/>
          <w:szCs w:val="24"/>
        </w:rPr>
        <w:t xml:space="preserve">приобретение оборудования (игровое оборудование для детей, бытовая техника, мультимедийное оборудование, интерактивные доски, информационное коммуникационное оборудование, оборудование для видеонаблюдения, противопожарное оборудование, </w:t>
      </w:r>
      <w:proofErr w:type="spellStart"/>
      <w:r w:rsidRPr="00E17C10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Pr="00E17C10">
        <w:rPr>
          <w:rFonts w:ascii="Times New Roman" w:hAnsi="Times New Roman" w:cs="Times New Roman"/>
          <w:sz w:val="24"/>
          <w:szCs w:val="24"/>
        </w:rPr>
        <w:t xml:space="preserve"> воздуха, кондиционеры, очистители 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 для осуществления деятельности детского центра (для лиц, осуществляющих деятельность, связанную с предоставлением услуг по дневному уходу за детьми (группа 88.91 </w:t>
      </w:r>
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{КонсультантПлюс}" w:history="1">
        <w:r w:rsidRPr="00E17C10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E17C10">
        <w:rPr>
          <w:rFonts w:ascii="Times New Roman" w:hAnsi="Times New Roman" w:cs="Times New Roman"/>
          <w:sz w:val="24"/>
          <w:szCs w:val="24"/>
        </w:rPr>
        <w:t>);</w:t>
      </w:r>
    </w:p>
    <w:p w:rsidR="00E17C10" w:rsidRPr="00E17C10" w:rsidRDefault="00E17C10" w:rsidP="00E547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C10">
        <w:rPr>
          <w:rFonts w:ascii="Times New Roman" w:hAnsi="Times New Roman" w:cs="Times New Roman"/>
          <w:sz w:val="24"/>
          <w:szCs w:val="24"/>
        </w:rPr>
        <w:t>повышение квалификации и (или) участие в образовательных программах работников лица (для лиц, осуществляющих деятельность, связанную с созданием и развитием детских центров);</w:t>
      </w:r>
    </w:p>
    <w:p w:rsidR="00E17C10" w:rsidRPr="00E17C10" w:rsidRDefault="00E17C10" w:rsidP="00E547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C10">
        <w:rPr>
          <w:rFonts w:ascii="Times New Roman" w:hAnsi="Times New Roman" w:cs="Times New Roman"/>
          <w:sz w:val="24"/>
          <w:szCs w:val="24"/>
        </w:rPr>
        <w:t>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E17C10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E17C10">
        <w:rPr>
          <w:rFonts w:ascii="Times New Roman" w:hAnsi="Times New Roman" w:cs="Times New Roman"/>
          <w:sz w:val="24"/>
          <w:szCs w:val="24"/>
        </w:rPr>
        <w:t>) инвалидов.</w:t>
      </w:r>
    </w:p>
    <w:p w:rsidR="00E17C10" w:rsidRPr="00E17C10" w:rsidRDefault="00E17C10" w:rsidP="00E547F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7C10">
        <w:rPr>
          <w:rFonts w:ascii="Times New Roman" w:hAnsi="Times New Roman" w:cs="Times New Roman"/>
          <w:sz w:val="24"/>
          <w:szCs w:val="24"/>
        </w:rPr>
        <w:t>В рамках субсидии не возмещаются затраты на приобретение оборудования и основных средств, ранее находившихся в эксплуатации.</w:t>
      </w:r>
    </w:p>
    <w:p w:rsidR="00405DD0" w:rsidRPr="00EE7D55" w:rsidRDefault="00405DD0" w:rsidP="00405D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7D55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 предоставлении Субсидии в текущем финансовом</w:t>
      </w:r>
      <w:r w:rsidRPr="00EE7D55">
        <w:rPr>
          <w:rFonts w:ascii="Times New Roman" w:hAnsi="Times New Roman" w:cs="Times New Roman"/>
          <w:sz w:val="24"/>
          <w:szCs w:val="24"/>
        </w:rPr>
        <w:t xml:space="preserve"> году возмещению подлежат затраты, осуществленные (возникшие) не ранее 1 </w:t>
      </w:r>
      <w:r>
        <w:rPr>
          <w:rFonts w:ascii="Times New Roman" w:hAnsi="Times New Roman" w:cs="Times New Roman"/>
          <w:sz w:val="24"/>
          <w:szCs w:val="24"/>
        </w:rPr>
        <w:t>декабря предыдущего финансового года</w:t>
      </w:r>
      <w:r w:rsidRPr="00EE7D55">
        <w:rPr>
          <w:rFonts w:ascii="Times New Roman" w:hAnsi="Times New Roman" w:cs="Times New Roman"/>
          <w:sz w:val="24"/>
          <w:szCs w:val="24"/>
        </w:rPr>
        <w:t>.</w:t>
      </w:r>
    </w:p>
    <w:p w:rsidR="00405DD0" w:rsidRPr="00EE7D55" w:rsidRDefault="00405DD0" w:rsidP="00405D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7D55">
        <w:rPr>
          <w:rFonts w:ascii="Times New Roman" w:hAnsi="Times New Roman" w:cs="Times New Roman"/>
          <w:sz w:val="24"/>
          <w:szCs w:val="24"/>
        </w:rPr>
        <w:t xml:space="preserve">Подтвержденными признаются те затраты, которые имеют идентичное наименование во всех документах, подтверждающих их осуществление (договоре, платежном документе, акте приема-передачи, документе о постановке на бухгалтерский учет и других документах, предусмотренных </w:t>
      </w:r>
      <w:r>
        <w:rPr>
          <w:rFonts w:ascii="Times New Roman" w:hAnsi="Times New Roman" w:cs="Times New Roman"/>
          <w:sz w:val="24"/>
          <w:szCs w:val="24"/>
        </w:rPr>
        <w:t>Порядк</w:t>
      </w:r>
      <w:r w:rsidR="0016403B">
        <w:rPr>
          <w:rFonts w:ascii="Times New Roman" w:hAnsi="Times New Roman" w:cs="Times New Roman"/>
          <w:sz w:val="24"/>
          <w:szCs w:val="24"/>
        </w:rPr>
        <w:t>ом</w:t>
      </w:r>
      <w:r w:rsidR="005B2B98">
        <w:rPr>
          <w:rFonts w:ascii="Times New Roman" w:hAnsi="Times New Roman" w:cs="Times New Roman"/>
          <w:sz w:val="24"/>
          <w:szCs w:val="24"/>
        </w:rPr>
        <w:t>)</w:t>
      </w:r>
      <w:r w:rsidRPr="00EE7D55">
        <w:rPr>
          <w:rFonts w:ascii="Times New Roman" w:hAnsi="Times New Roman" w:cs="Times New Roman"/>
          <w:sz w:val="24"/>
          <w:szCs w:val="24"/>
        </w:rPr>
        <w:t>.</w:t>
      </w:r>
    </w:p>
    <w:p w:rsidR="000E7709" w:rsidRPr="00825E54" w:rsidRDefault="000E7709" w:rsidP="00825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E54">
        <w:rPr>
          <w:rFonts w:ascii="Times New Roman" w:hAnsi="Times New Roman" w:cs="Times New Roman"/>
          <w:sz w:val="24"/>
          <w:szCs w:val="24"/>
        </w:rPr>
        <w:t>Способом предоставления Субсидии является возмещение затрат.</w:t>
      </w:r>
    </w:p>
    <w:p w:rsidR="003D3812" w:rsidRPr="003D3812" w:rsidRDefault="000E7709" w:rsidP="003D3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812">
        <w:rPr>
          <w:rFonts w:ascii="Times New Roman" w:hAnsi="Times New Roman" w:cs="Times New Roman"/>
          <w:sz w:val="24"/>
          <w:szCs w:val="24"/>
        </w:rPr>
        <w:t xml:space="preserve">3. Информация о Субсидии размещается </w:t>
      </w:r>
      <w:r w:rsidR="003D3812" w:rsidRPr="003D3812">
        <w:rPr>
          <w:rFonts w:ascii="Times New Roman" w:hAnsi="Times New Roman" w:cs="Times New Roman"/>
          <w:sz w:val="24"/>
          <w:szCs w:val="24"/>
        </w:rPr>
        <w:t xml:space="preserve">на едином портале </w:t>
      </w:r>
      <w:r w:rsidR="008252E3">
        <w:rPr>
          <w:rFonts w:ascii="Times New Roman" w:hAnsi="Times New Roman" w:cs="Times New Roman"/>
          <w:sz w:val="24"/>
          <w:szCs w:val="24"/>
        </w:rPr>
        <w:t xml:space="preserve">предоставления мер финансовой государственной поддержки </w:t>
      </w:r>
      <w:r w:rsidR="003D3812" w:rsidRPr="003D3812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(далее - единый портал) в порядке, установленном Министерством финансов Российской Федерации.</w:t>
      </w:r>
    </w:p>
    <w:p w:rsidR="00E92381" w:rsidRDefault="00E92381" w:rsidP="003D3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812">
        <w:rPr>
          <w:rFonts w:ascii="Times New Roman" w:hAnsi="Times New Roman" w:cs="Times New Roman"/>
          <w:sz w:val="24"/>
          <w:szCs w:val="24"/>
        </w:rPr>
        <w:t xml:space="preserve">4.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</w:t>
      </w:r>
      <w:r w:rsidRPr="003D3812">
        <w:rPr>
          <w:rFonts w:ascii="Times New Roman" w:hAnsi="Times New Roman" w:cs="Times New Roman"/>
          <w:sz w:val="24"/>
          <w:szCs w:val="24"/>
        </w:rPr>
        <w:lastRenderedPageBreak/>
        <w:t>Субсидии на соответствующий финансовый год и плановый период, является Администрация Одинцовского городского округа Московской области (далее – Администрация).</w:t>
      </w:r>
      <w:r w:rsidR="003D38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812" w:rsidRDefault="003D3812" w:rsidP="003D3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812" w:rsidRDefault="003D3812" w:rsidP="003D381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Порядок проведения отбора</w:t>
      </w:r>
    </w:p>
    <w:p w:rsidR="003D3812" w:rsidRDefault="003D3812" w:rsidP="003D381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D3812" w:rsidRPr="001E0473" w:rsidRDefault="003D3812" w:rsidP="001E04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73">
        <w:rPr>
          <w:rFonts w:ascii="Times New Roman" w:hAnsi="Times New Roman" w:cs="Times New Roman"/>
          <w:sz w:val="24"/>
          <w:szCs w:val="24"/>
        </w:rPr>
        <w:t>5. Отбор получателей Субсидий (далее - отбор) осуществляется в электронной форме в государственной интегрированной информационной системе упра</w:t>
      </w:r>
      <w:r w:rsidR="007C7B1E">
        <w:rPr>
          <w:rFonts w:ascii="Times New Roman" w:hAnsi="Times New Roman" w:cs="Times New Roman"/>
          <w:sz w:val="24"/>
          <w:szCs w:val="24"/>
        </w:rPr>
        <w:t>вления общественными финансами «Электронный бюджет» (далее - система «Электронный бюджет»</w:t>
      </w:r>
      <w:r w:rsidRPr="001E0473">
        <w:rPr>
          <w:rFonts w:ascii="Times New Roman" w:hAnsi="Times New Roman" w:cs="Times New Roman"/>
          <w:sz w:val="24"/>
          <w:szCs w:val="24"/>
        </w:rPr>
        <w:t>).</w:t>
      </w:r>
    </w:p>
    <w:p w:rsidR="003D3812" w:rsidRPr="001E0473" w:rsidRDefault="003D3812" w:rsidP="001E04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73">
        <w:rPr>
          <w:rFonts w:ascii="Times New Roman" w:hAnsi="Times New Roman" w:cs="Times New Roman"/>
          <w:sz w:val="24"/>
          <w:szCs w:val="24"/>
        </w:rPr>
        <w:t xml:space="preserve">6. Способом проведения отбора для предоставления Субсидии является конкурс, проводимый </w:t>
      </w:r>
      <w:r w:rsidR="007C7B1E">
        <w:rPr>
          <w:rFonts w:ascii="Times New Roman" w:hAnsi="Times New Roman" w:cs="Times New Roman"/>
          <w:sz w:val="24"/>
          <w:szCs w:val="24"/>
        </w:rPr>
        <w:t>Администрацией</w:t>
      </w:r>
      <w:r w:rsidRPr="001E0473">
        <w:rPr>
          <w:rFonts w:ascii="Times New Roman" w:hAnsi="Times New Roman" w:cs="Times New Roman"/>
          <w:sz w:val="24"/>
          <w:szCs w:val="24"/>
        </w:rPr>
        <w:t xml:space="preserve"> (далее - Конкурс).</w:t>
      </w:r>
    </w:p>
    <w:p w:rsidR="003D3812" w:rsidRPr="001E0473" w:rsidRDefault="003D3812" w:rsidP="001E04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73">
        <w:rPr>
          <w:rFonts w:ascii="Times New Roman" w:hAnsi="Times New Roman" w:cs="Times New Roman"/>
          <w:sz w:val="24"/>
          <w:szCs w:val="24"/>
        </w:rPr>
        <w:t>Получатели Субсидии определяются по результатам Конкурса исходя из наилучших условий достижения результатов предоставления Субсидии.</w:t>
      </w:r>
    </w:p>
    <w:p w:rsidR="003D3812" w:rsidRPr="001E0473" w:rsidRDefault="003D3812" w:rsidP="001E04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73">
        <w:rPr>
          <w:rFonts w:ascii="Times New Roman" w:hAnsi="Times New Roman" w:cs="Times New Roman"/>
          <w:sz w:val="24"/>
          <w:szCs w:val="24"/>
        </w:rPr>
        <w:t xml:space="preserve">Наилучшие условия достижения результатов предоставления Субсидии определяются исходя из критериев оценки заявок, поданных </w:t>
      </w:r>
      <w:r w:rsidR="007C7B1E">
        <w:rPr>
          <w:rFonts w:ascii="Times New Roman" w:hAnsi="Times New Roman" w:cs="Times New Roman"/>
          <w:sz w:val="24"/>
          <w:szCs w:val="24"/>
        </w:rPr>
        <w:t xml:space="preserve">субъектами малого и среднего предпринимательства </w:t>
      </w:r>
      <w:r w:rsidRPr="001E0473">
        <w:rPr>
          <w:rFonts w:ascii="Times New Roman" w:hAnsi="Times New Roman" w:cs="Times New Roman"/>
          <w:sz w:val="24"/>
          <w:szCs w:val="24"/>
        </w:rPr>
        <w:t>для участия в Конкурсе (далее - участники Конкурса).</w:t>
      </w:r>
    </w:p>
    <w:p w:rsidR="003D3812" w:rsidRPr="001E0473" w:rsidRDefault="003D3812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73">
        <w:rPr>
          <w:rFonts w:ascii="Times New Roman" w:hAnsi="Times New Roman" w:cs="Times New Roman"/>
          <w:sz w:val="24"/>
          <w:szCs w:val="24"/>
        </w:rPr>
        <w:t>7. Взаимодействие</w:t>
      </w:r>
      <w:r w:rsidR="007C7B1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E0473">
        <w:rPr>
          <w:rFonts w:ascii="Times New Roman" w:hAnsi="Times New Roman" w:cs="Times New Roman"/>
          <w:sz w:val="24"/>
          <w:szCs w:val="24"/>
        </w:rPr>
        <w:t xml:space="preserve"> с участниками Конкурса осуществляется с использованием документов</w:t>
      </w:r>
      <w:r w:rsidR="007C7B1E">
        <w:rPr>
          <w:rFonts w:ascii="Times New Roman" w:hAnsi="Times New Roman" w:cs="Times New Roman"/>
          <w:sz w:val="24"/>
          <w:szCs w:val="24"/>
        </w:rPr>
        <w:t xml:space="preserve"> в электронной форме в системе «Электронный бюджет»</w:t>
      </w:r>
      <w:r w:rsidRPr="001E0473">
        <w:rPr>
          <w:rFonts w:ascii="Times New Roman" w:hAnsi="Times New Roman" w:cs="Times New Roman"/>
          <w:sz w:val="24"/>
          <w:szCs w:val="24"/>
        </w:rPr>
        <w:t>.</w:t>
      </w:r>
    </w:p>
    <w:p w:rsidR="003D3812" w:rsidRPr="001E0473" w:rsidRDefault="007C7B1E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доступа к системе «Электронный бюджет»</w:t>
      </w:r>
      <w:r w:rsidR="003D3812" w:rsidRPr="001E0473">
        <w:rPr>
          <w:rFonts w:ascii="Times New Roman" w:hAnsi="Times New Roman" w:cs="Times New Roman"/>
          <w:sz w:val="24"/>
          <w:szCs w:val="24"/>
        </w:rPr>
        <w:t xml:space="preserve"> осуществляется с использованием 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системы «</w:t>
      </w:r>
      <w:r w:rsidR="003D3812" w:rsidRPr="001E0473">
        <w:rPr>
          <w:rFonts w:ascii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Times New Roman" w:hAnsi="Times New Roman" w:cs="Times New Roman"/>
          <w:sz w:val="24"/>
          <w:szCs w:val="24"/>
        </w:rPr>
        <w:t>льных услуг в электронной форме»</w:t>
      </w:r>
      <w:r w:rsidR="00F3184F">
        <w:rPr>
          <w:rFonts w:ascii="Times New Roman" w:hAnsi="Times New Roman" w:cs="Times New Roman"/>
          <w:sz w:val="24"/>
          <w:szCs w:val="24"/>
        </w:rPr>
        <w:t xml:space="preserve"> (ЕСИА)</w:t>
      </w:r>
      <w:r w:rsidR="003D3812" w:rsidRPr="001E0473">
        <w:rPr>
          <w:rFonts w:ascii="Times New Roman" w:hAnsi="Times New Roman" w:cs="Times New Roman"/>
          <w:sz w:val="24"/>
          <w:szCs w:val="24"/>
        </w:rPr>
        <w:t>.</w:t>
      </w:r>
    </w:p>
    <w:p w:rsidR="00825E54" w:rsidRPr="00825E54" w:rsidRDefault="003D3812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417"/>
      <w:bookmarkEnd w:id="2"/>
      <w:r w:rsidRPr="001E0473">
        <w:rPr>
          <w:rFonts w:ascii="Times New Roman" w:hAnsi="Times New Roman" w:cs="Times New Roman"/>
          <w:sz w:val="24"/>
          <w:szCs w:val="24"/>
        </w:rPr>
        <w:t>8</w:t>
      </w:r>
      <w:r w:rsidRPr="00825E54">
        <w:rPr>
          <w:rFonts w:ascii="Times New Roman" w:hAnsi="Times New Roman" w:cs="Times New Roman"/>
          <w:sz w:val="24"/>
          <w:szCs w:val="24"/>
        </w:rPr>
        <w:t>. К категории получателей Субсидии относятся</w:t>
      </w:r>
      <w:r w:rsidR="009F6922" w:rsidRPr="00825E54">
        <w:rPr>
          <w:rFonts w:ascii="Times New Roman" w:hAnsi="Times New Roman" w:cs="Times New Roman"/>
          <w:sz w:val="24"/>
          <w:szCs w:val="24"/>
        </w:rPr>
        <w:t xml:space="preserve"> </w:t>
      </w:r>
      <w:r w:rsidR="00825E54" w:rsidRPr="00825E54">
        <w:rPr>
          <w:rFonts w:ascii="Times New Roman" w:hAnsi="Times New Roman" w:cs="Times New Roman"/>
          <w:sz w:val="24"/>
          <w:szCs w:val="24"/>
        </w:rPr>
        <w:t>юридические лица и индивидуальные предприним</w:t>
      </w:r>
      <w:r w:rsidR="00825E54">
        <w:rPr>
          <w:rFonts w:ascii="Times New Roman" w:hAnsi="Times New Roman" w:cs="Times New Roman"/>
          <w:sz w:val="24"/>
          <w:szCs w:val="24"/>
        </w:rPr>
        <w:t>атели, являющиеся субъектами малого и среднего предпринимательства</w:t>
      </w:r>
      <w:r w:rsidR="00825E54" w:rsidRPr="00825E54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9" w:tooltip="Федеральный закон от 24.07.2007 N 209-ФЗ (ред. от 22.07.2024) &quot;О развитии малого и среднего предпринимательства в Российской Федерации&quot;{КонсультантПлюс}" w:history="1">
        <w:r w:rsidR="00825E54" w:rsidRPr="00825E5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25E54">
        <w:rPr>
          <w:rFonts w:ascii="Times New Roman" w:hAnsi="Times New Roman" w:cs="Times New Roman"/>
          <w:sz w:val="24"/>
          <w:szCs w:val="24"/>
        </w:rPr>
        <w:t xml:space="preserve"> №</w:t>
      </w:r>
      <w:r w:rsidR="00825E54" w:rsidRPr="00825E54">
        <w:rPr>
          <w:rFonts w:ascii="Times New Roman" w:hAnsi="Times New Roman" w:cs="Times New Roman"/>
          <w:sz w:val="24"/>
          <w:szCs w:val="24"/>
        </w:rPr>
        <w:t xml:space="preserve"> 209-ФЗ и состоящие в </w:t>
      </w:r>
      <w:r w:rsidR="00825E54">
        <w:rPr>
          <w:rFonts w:ascii="Times New Roman" w:hAnsi="Times New Roman" w:cs="Times New Roman"/>
          <w:sz w:val="24"/>
          <w:szCs w:val="24"/>
        </w:rPr>
        <w:t xml:space="preserve">Едином </w:t>
      </w:r>
      <w:r w:rsidR="00825E54" w:rsidRPr="00825E54">
        <w:rPr>
          <w:rFonts w:ascii="Times New Roman" w:hAnsi="Times New Roman" w:cs="Times New Roman"/>
          <w:sz w:val="24"/>
          <w:szCs w:val="24"/>
        </w:rPr>
        <w:t xml:space="preserve">реестре субъектов </w:t>
      </w:r>
      <w:r w:rsidR="00825E54">
        <w:rPr>
          <w:rFonts w:ascii="Times New Roman" w:hAnsi="Times New Roman" w:cs="Times New Roman"/>
          <w:sz w:val="24"/>
          <w:szCs w:val="24"/>
        </w:rPr>
        <w:t>малого и среднего предпринимательства (далее – субъекты МСП)</w:t>
      </w:r>
      <w:r w:rsidR="00825E54" w:rsidRPr="00825E54">
        <w:rPr>
          <w:rFonts w:ascii="Times New Roman" w:hAnsi="Times New Roman" w:cs="Times New Roman"/>
          <w:sz w:val="24"/>
          <w:szCs w:val="24"/>
        </w:rPr>
        <w:t xml:space="preserve">, за исключением категории субъектов МСП, указанной в </w:t>
      </w:r>
      <w:hyperlink r:id="rId10" w:tooltip="Федеральный закон от 24.07.2007 N 209-ФЗ (ред. от 22.07.2024) &quot;О развитии малого и среднего предпринимательства в Российской Федерации&quot;{КонсультантПлюс}" w:history="1">
        <w:r w:rsidR="00825E54" w:rsidRPr="00825E54">
          <w:rPr>
            <w:rFonts w:ascii="Times New Roman" w:hAnsi="Times New Roman" w:cs="Times New Roman"/>
            <w:sz w:val="24"/>
            <w:szCs w:val="24"/>
          </w:rPr>
          <w:t>пункте 4 части 5 статьи 14</w:t>
        </w:r>
      </w:hyperlink>
      <w:r w:rsidR="00825E54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 w:rsidR="001C3EE3">
        <w:rPr>
          <w:rFonts w:ascii="Times New Roman" w:hAnsi="Times New Roman" w:cs="Times New Roman"/>
          <w:sz w:val="24"/>
          <w:szCs w:val="24"/>
        </w:rPr>
        <w:t> </w:t>
      </w:r>
      <w:r w:rsidR="00825E54" w:rsidRPr="00825E54">
        <w:rPr>
          <w:rFonts w:ascii="Times New Roman" w:hAnsi="Times New Roman" w:cs="Times New Roman"/>
          <w:sz w:val="24"/>
          <w:szCs w:val="24"/>
        </w:rPr>
        <w:t xml:space="preserve">209-ФЗ, зарегистрированные и осуществляющие деятельность на территории </w:t>
      </w:r>
      <w:r w:rsidR="00825E54">
        <w:rPr>
          <w:rFonts w:ascii="Times New Roman" w:hAnsi="Times New Roman" w:cs="Times New Roman"/>
          <w:sz w:val="24"/>
          <w:szCs w:val="24"/>
        </w:rPr>
        <w:t xml:space="preserve">Одинцовского городского округа </w:t>
      </w:r>
      <w:r w:rsidR="00064E35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67575B">
        <w:rPr>
          <w:rFonts w:ascii="Times New Roman" w:hAnsi="Times New Roman" w:cs="Times New Roman"/>
          <w:sz w:val="24"/>
          <w:szCs w:val="24"/>
        </w:rPr>
        <w:t xml:space="preserve"> и включенные в реестр социальных предприятий Московской области</w:t>
      </w:r>
      <w:r w:rsidR="00E17C10">
        <w:rPr>
          <w:rFonts w:ascii="Times New Roman" w:hAnsi="Times New Roman" w:cs="Times New Roman"/>
          <w:sz w:val="24"/>
          <w:szCs w:val="24"/>
        </w:rPr>
        <w:t xml:space="preserve"> (или осуществляющие производство народных художественных промыслов)</w:t>
      </w:r>
      <w:r w:rsidR="0067575B">
        <w:rPr>
          <w:rFonts w:ascii="Times New Roman" w:hAnsi="Times New Roman" w:cs="Times New Roman"/>
          <w:sz w:val="24"/>
          <w:szCs w:val="24"/>
        </w:rPr>
        <w:t>.</w:t>
      </w:r>
      <w:r w:rsidR="00064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E54" w:rsidRPr="00825E54" w:rsidRDefault="003D3812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E54">
        <w:rPr>
          <w:rFonts w:ascii="Times New Roman" w:hAnsi="Times New Roman" w:cs="Times New Roman"/>
          <w:sz w:val="24"/>
          <w:szCs w:val="24"/>
        </w:rPr>
        <w:t>9.</w:t>
      </w:r>
      <w:r w:rsidR="00825E54">
        <w:rPr>
          <w:rFonts w:ascii="Times New Roman" w:hAnsi="Times New Roman" w:cs="Times New Roman"/>
          <w:sz w:val="24"/>
          <w:szCs w:val="24"/>
        </w:rPr>
        <w:t> </w:t>
      </w:r>
      <w:hyperlink r:id="rId11" w:anchor="Par13871" w:tooltip="КРИТЕРИИ ОЦЕНКИ ЗАЯВОК, ПОДАВАЕМЫХ УЧАСТНИКАМИ КОНКУРСА" w:history="1">
        <w:r w:rsidR="00825E54" w:rsidRPr="0055404B">
          <w:rPr>
            <w:rFonts w:ascii="Times New Roman" w:hAnsi="Times New Roman" w:cs="Times New Roman"/>
            <w:sz w:val="24"/>
            <w:szCs w:val="24"/>
          </w:rPr>
          <w:t>Критерии</w:t>
        </w:r>
      </w:hyperlink>
      <w:r w:rsidR="00825E54" w:rsidRPr="0055404B">
        <w:rPr>
          <w:rFonts w:ascii="Times New Roman" w:hAnsi="Times New Roman" w:cs="Times New Roman"/>
          <w:sz w:val="24"/>
          <w:szCs w:val="24"/>
        </w:rPr>
        <w:t xml:space="preserve"> </w:t>
      </w:r>
      <w:r w:rsidR="00825E54" w:rsidRPr="00825E54">
        <w:rPr>
          <w:rFonts w:ascii="Times New Roman" w:hAnsi="Times New Roman" w:cs="Times New Roman"/>
          <w:sz w:val="24"/>
          <w:szCs w:val="24"/>
        </w:rPr>
        <w:t xml:space="preserve">оценки заявок и их весовое значение в общей оценке установлены в </w:t>
      </w:r>
      <w:r w:rsidR="00ED382F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825E54" w:rsidRPr="00825E54">
        <w:rPr>
          <w:rFonts w:ascii="Times New Roman" w:hAnsi="Times New Roman" w:cs="Times New Roman"/>
          <w:sz w:val="24"/>
          <w:szCs w:val="24"/>
        </w:rPr>
        <w:t>1 к Порядку.</w:t>
      </w:r>
    </w:p>
    <w:p w:rsidR="00825E54" w:rsidRPr="00825E54" w:rsidRDefault="00825E5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E54">
        <w:rPr>
          <w:rFonts w:ascii="Times New Roman" w:hAnsi="Times New Roman" w:cs="Times New Roman"/>
          <w:sz w:val="24"/>
          <w:szCs w:val="24"/>
        </w:rPr>
        <w:t>Сумма величин значимости всех применяемых критериев оценки составляет 100 процентов.</w:t>
      </w:r>
    </w:p>
    <w:p w:rsidR="00825E54" w:rsidRPr="00825E54" w:rsidRDefault="00825E5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E54">
        <w:rPr>
          <w:rFonts w:ascii="Times New Roman" w:hAnsi="Times New Roman" w:cs="Times New Roman"/>
          <w:sz w:val="24"/>
          <w:szCs w:val="24"/>
        </w:rPr>
        <w:t xml:space="preserve">Начисление баллов по критериям оценки </w:t>
      </w:r>
      <w:r w:rsidR="001C3EE3">
        <w:rPr>
          <w:rFonts w:ascii="Times New Roman" w:hAnsi="Times New Roman" w:cs="Times New Roman"/>
          <w:sz w:val="24"/>
          <w:szCs w:val="24"/>
        </w:rPr>
        <w:t>осуществляется с использованием 100-б</w:t>
      </w:r>
      <w:r w:rsidRPr="00825E54">
        <w:rPr>
          <w:rFonts w:ascii="Times New Roman" w:hAnsi="Times New Roman" w:cs="Times New Roman"/>
          <w:sz w:val="24"/>
          <w:szCs w:val="24"/>
        </w:rPr>
        <w:t>алльной шкалы оценки.</w:t>
      </w:r>
    </w:p>
    <w:p w:rsidR="00825E54" w:rsidRPr="00825E54" w:rsidRDefault="00825E5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E54">
        <w:rPr>
          <w:rFonts w:ascii="Times New Roman" w:hAnsi="Times New Roman" w:cs="Times New Roman"/>
          <w:sz w:val="24"/>
          <w:szCs w:val="24"/>
        </w:rPr>
        <w:t>Шкалы оценки по критериям оценки имеют конкретные значения.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 xml:space="preserve">10. В целях проведения Конкурса </w:t>
      </w:r>
      <w:r>
        <w:rPr>
          <w:rFonts w:ascii="Times New Roman" w:hAnsi="Times New Roman" w:cs="Times New Roman"/>
          <w:sz w:val="24"/>
          <w:szCs w:val="24"/>
        </w:rPr>
        <w:t>Администрация формирует</w:t>
      </w:r>
      <w:r w:rsidRPr="002C4D64">
        <w:rPr>
          <w:rFonts w:ascii="Times New Roman" w:hAnsi="Times New Roman" w:cs="Times New Roman"/>
          <w:sz w:val="24"/>
          <w:szCs w:val="24"/>
        </w:rPr>
        <w:t xml:space="preserve"> объявление о проведении Конкурса в электронной форме посредством заполнения соответствующих экранн</w:t>
      </w:r>
      <w:r>
        <w:rPr>
          <w:rFonts w:ascii="Times New Roman" w:hAnsi="Times New Roman" w:cs="Times New Roman"/>
          <w:sz w:val="24"/>
          <w:szCs w:val="24"/>
        </w:rPr>
        <w:t>ых форм веб-интерфейса системы «Электронный бюджет»</w:t>
      </w:r>
      <w:r w:rsidRPr="002C4D64">
        <w:rPr>
          <w:rFonts w:ascii="Times New Roman" w:hAnsi="Times New Roman" w:cs="Times New Roman"/>
          <w:sz w:val="24"/>
          <w:szCs w:val="24"/>
        </w:rPr>
        <w:t xml:space="preserve">, </w:t>
      </w:r>
      <w:r w:rsidR="008252E3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Pr="002C4D64">
        <w:rPr>
          <w:rFonts w:ascii="Times New Roman" w:hAnsi="Times New Roman" w:cs="Times New Roman"/>
          <w:sz w:val="24"/>
          <w:szCs w:val="24"/>
        </w:rPr>
        <w:t xml:space="preserve">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уполномоченного Заместителя Главы Одинцовского городского округа Московской области</w:t>
      </w:r>
      <w:r w:rsidR="008252E3">
        <w:rPr>
          <w:rFonts w:ascii="Times New Roman" w:hAnsi="Times New Roman" w:cs="Times New Roman"/>
          <w:sz w:val="24"/>
          <w:szCs w:val="24"/>
        </w:rPr>
        <w:t xml:space="preserve"> и</w:t>
      </w:r>
      <w:r w:rsidRPr="002C4D64">
        <w:rPr>
          <w:rFonts w:ascii="Times New Roman" w:hAnsi="Times New Roman" w:cs="Times New Roman"/>
          <w:sz w:val="24"/>
          <w:szCs w:val="24"/>
        </w:rPr>
        <w:t xml:space="preserve"> публикуется на едином портале и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Одинцовского городского округа Московской области </w:t>
      </w:r>
      <w:r w:rsidRPr="002C4D64">
        <w:rPr>
          <w:rFonts w:ascii="Times New Roman" w:hAnsi="Times New Roman" w:cs="Times New Roman"/>
          <w:sz w:val="24"/>
          <w:szCs w:val="24"/>
        </w:rPr>
        <w:t>не позднее 1-го календарного дня до наступления даты начала приема заявок.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11. Объявление о проведении Конкурса (далее - объявление) включает в себя следующую информацию: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1) сроки проведения Конкурса;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2) даты начала подачи и окончания приема заявок участников Конкурса, при этом дата окончания приема заявок участников Конкурса не может быть ранее 30-го календарного дня, следующего за днем размещения объявления;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lastRenderedPageBreak/>
        <w:t xml:space="preserve">3) наименование, место нахождения, почтовый адрес, адрес электронной почты и контактный телефон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2C4D64">
        <w:rPr>
          <w:rFonts w:ascii="Times New Roman" w:hAnsi="Times New Roman" w:cs="Times New Roman"/>
          <w:sz w:val="24"/>
          <w:szCs w:val="24"/>
        </w:rPr>
        <w:t>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 xml:space="preserve">4) результаты предоставления Субсидии в соответствии с </w:t>
      </w:r>
      <w:r w:rsidR="008252E3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1A6BB4" w:rsidRPr="00257B66">
        <w:rPr>
          <w:rFonts w:ascii="Times New Roman" w:hAnsi="Times New Roman" w:cs="Times New Roman"/>
          <w:sz w:val="24"/>
          <w:szCs w:val="24"/>
        </w:rPr>
        <w:t xml:space="preserve">36 </w:t>
      </w:r>
      <w:r w:rsidRPr="002C4D64">
        <w:rPr>
          <w:rFonts w:ascii="Times New Roman" w:hAnsi="Times New Roman" w:cs="Times New Roman"/>
          <w:sz w:val="24"/>
          <w:szCs w:val="24"/>
        </w:rPr>
        <w:t>Порядка;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5) доменное имя и (или) указат</w:t>
      </w:r>
      <w:r>
        <w:rPr>
          <w:rFonts w:ascii="Times New Roman" w:hAnsi="Times New Roman" w:cs="Times New Roman"/>
          <w:sz w:val="24"/>
          <w:szCs w:val="24"/>
        </w:rPr>
        <w:t>ели страниц системы «Электронный бюджет» в сети «Интернет»</w:t>
      </w:r>
      <w:r w:rsidRPr="002C4D64">
        <w:rPr>
          <w:rFonts w:ascii="Times New Roman" w:hAnsi="Times New Roman" w:cs="Times New Roman"/>
          <w:sz w:val="24"/>
          <w:szCs w:val="24"/>
        </w:rPr>
        <w:t>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 xml:space="preserve">6) требования к участникам Конкурса, определенные в соответствии с </w:t>
      </w:r>
      <w:hyperlink r:id="rId12" w:anchor="Par4439" w:tooltip="12. Требования к участникам Конкурса на дату подачи заявки (далее - Требования):" w:history="1">
        <w:r w:rsidRPr="002C4D64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2C4D64">
        <w:rPr>
          <w:rFonts w:ascii="Times New Roman" w:hAnsi="Times New Roman" w:cs="Times New Roman"/>
          <w:sz w:val="24"/>
          <w:szCs w:val="24"/>
        </w:rPr>
        <w:t xml:space="preserve"> Порядка, которым участник Конкурса должен соответствовать на дату подачи заявки, а также требования к перечню документов, представляемых участниками Конкурса для подтверждения соответствия указанным требованиям, определенные в </w:t>
      </w:r>
      <w:hyperlink r:id="rId13" w:anchor="Par4774" w:tooltip="ОПИСАНИЕ" w:history="1">
        <w:r w:rsidR="003B79AD" w:rsidRPr="003B79AD">
          <w:rPr>
            <w:rFonts w:ascii="Times New Roman" w:hAnsi="Times New Roman" w:cs="Times New Roman"/>
            <w:sz w:val="24"/>
            <w:szCs w:val="24"/>
          </w:rPr>
          <w:t>Приложени</w:t>
        </w:r>
        <w:r w:rsidR="00760EA9">
          <w:rPr>
            <w:rFonts w:ascii="Times New Roman" w:hAnsi="Times New Roman" w:cs="Times New Roman"/>
            <w:sz w:val="24"/>
            <w:szCs w:val="24"/>
          </w:rPr>
          <w:t>и</w:t>
        </w:r>
        <w:r w:rsidRPr="002C4D64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D44814">
        <w:rPr>
          <w:rFonts w:ascii="Times New Roman" w:hAnsi="Times New Roman" w:cs="Times New Roman"/>
          <w:sz w:val="24"/>
          <w:szCs w:val="24"/>
        </w:rPr>
        <w:t>2</w:t>
      </w:r>
      <w:r w:rsidRPr="002C4D64">
        <w:rPr>
          <w:rFonts w:ascii="Times New Roman" w:hAnsi="Times New Roman" w:cs="Times New Roman"/>
          <w:sz w:val="24"/>
          <w:szCs w:val="24"/>
        </w:rPr>
        <w:t xml:space="preserve"> к Порядку;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 категории получателей Субсидии</w:t>
      </w:r>
      <w:r w:rsidRPr="002C4D64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4" w:anchor="Par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" w:history="1">
        <w:r w:rsidRPr="002C4D64">
          <w:rPr>
            <w:rFonts w:ascii="Times New Roman" w:hAnsi="Times New Roman" w:cs="Times New Roman"/>
            <w:sz w:val="24"/>
            <w:szCs w:val="24"/>
          </w:rPr>
          <w:t>пунктом 8</w:t>
        </w:r>
      </w:hyperlink>
      <w:r w:rsidRPr="002C4D64">
        <w:rPr>
          <w:rFonts w:ascii="Times New Roman" w:hAnsi="Times New Roman" w:cs="Times New Roman"/>
          <w:sz w:val="24"/>
          <w:szCs w:val="24"/>
        </w:rPr>
        <w:t xml:space="preserve"> Порядка, критерии оценки и показатели критериев оценки заявок участников Конкурса в соответствии с </w:t>
      </w:r>
      <w:hyperlink r:id="rId15" w:anchor="Par4618" w:tooltip="КРИТЕРИИ" w:history="1">
        <w:r w:rsidR="003B79AD" w:rsidRPr="003B79AD">
          <w:rPr>
            <w:rFonts w:ascii="Times New Roman" w:hAnsi="Times New Roman" w:cs="Times New Roman"/>
            <w:sz w:val="24"/>
            <w:szCs w:val="24"/>
          </w:rPr>
          <w:t>Приложением</w:t>
        </w:r>
        <w:r w:rsidRPr="002C4D64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2C4D64">
        <w:rPr>
          <w:rFonts w:ascii="Times New Roman" w:hAnsi="Times New Roman" w:cs="Times New Roman"/>
          <w:sz w:val="24"/>
          <w:szCs w:val="24"/>
        </w:rPr>
        <w:t xml:space="preserve"> к Порядку;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8) порядок подачи заявок участниками Конкурса и требования, предъявляемые к форме и содержанию заявок;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10) правила рассмотрения и оценки заявок в соответствии с Порядком;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11) порядок возврата заявок на доработку;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12) порядок отклонения заявок, а также информацию об основаниях их отклонения;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13) порядок оценки заявок, включающий критерии оценки, показатели критериев оценки и их балльную оценку, необходимая для представления участником Конкурса информация по каждому критерию оценки и показателю критерия оценки, сведения, документы и материалы, подтверждающие такую информацию, сроки оценки заявок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14) объем распределяемой Субсидии в рамках Конкурса, порядок расчета размера Субсидии, установленный Порядком, правила распределения Субсидии по результатам Конкурса, а также предельное количество победителей Конкурса;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15) порядок предоставления участникам Конкурса разъяснений положений объявления, даты начала и окончания срока такого предоставления;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 xml:space="preserve">16) срок, в течение которого победитель (победители) Конкурса должен (должны) подписать соглашение о предоставлении субсидии из бюджета </w:t>
      </w:r>
      <w:r w:rsidR="00064E3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2C4D64">
        <w:rPr>
          <w:rFonts w:ascii="Times New Roman" w:hAnsi="Times New Roman" w:cs="Times New Roman"/>
          <w:sz w:val="24"/>
          <w:szCs w:val="24"/>
        </w:rPr>
        <w:t>(далее - Соглашение);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17) условия признания победителя (победителей) Конкурса уклонившимся от заключения Соглашения;</w:t>
      </w:r>
    </w:p>
    <w:p w:rsid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18) сроки размещения протокола подведения итогов Конкурса на едином портале, которые не могут быть позднее 14-го календарного дня, следующего за днем определения победителя (победителей) Конкурса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4D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>12. Требования к участникам конкурса, которым он</w:t>
      </w:r>
      <w:r w:rsidR="00562BD7">
        <w:rPr>
          <w:rFonts w:ascii="Times New Roman" w:hAnsi="Times New Roman" w:cs="Times New Roman"/>
          <w:sz w:val="24"/>
          <w:szCs w:val="24"/>
        </w:rPr>
        <w:t>и должны соответствовать на даты</w:t>
      </w:r>
      <w:r w:rsidRPr="00F77B75">
        <w:rPr>
          <w:rFonts w:ascii="Times New Roman" w:hAnsi="Times New Roman" w:cs="Times New Roman"/>
          <w:sz w:val="24"/>
          <w:szCs w:val="24"/>
        </w:rPr>
        <w:t xml:space="preserve"> подачи заявки</w:t>
      </w:r>
      <w:r w:rsidR="00562BD7">
        <w:rPr>
          <w:rFonts w:ascii="Times New Roman" w:hAnsi="Times New Roman" w:cs="Times New Roman"/>
          <w:sz w:val="24"/>
          <w:szCs w:val="24"/>
        </w:rPr>
        <w:t xml:space="preserve"> и заключения Соглашения</w:t>
      </w:r>
      <w:r w:rsidRPr="00F77B75">
        <w:rPr>
          <w:rFonts w:ascii="Times New Roman" w:hAnsi="Times New Roman" w:cs="Times New Roman"/>
          <w:sz w:val="24"/>
          <w:szCs w:val="24"/>
        </w:rPr>
        <w:t>: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 xml:space="preserve">1) участник конкурса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r w:rsidRPr="00F77B75">
        <w:rPr>
          <w:rFonts w:ascii="Times New Roman" w:hAnsi="Times New Roman" w:cs="Times New Roman"/>
          <w:sz w:val="24"/>
          <w:szCs w:val="24"/>
        </w:rPr>
        <w:lastRenderedPageBreak/>
        <w:t>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>2) участник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 xml:space="preserve">3) участник конкурса не находится в составляемых в рамках реализации полномочий, предусмотренных </w:t>
      </w:r>
      <w:hyperlink r:id="rId1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{КонсультантПлюс}" w:history="1">
        <w:r w:rsidRPr="00E64377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E64377">
        <w:rPr>
          <w:rFonts w:ascii="Times New Roman" w:hAnsi="Times New Roman" w:cs="Times New Roman"/>
          <w:sz w:val="24"/>
          <w:szCs w:val="24"/>
        </w:rPr>
        <w:t xml:space="preserve"> Ус</w:t>
      </w:r>
      <w:r w:rsidRPr="00F77B75">
        <w:rPr>
          <w:rFonts w:ascii="Times New Roman" w:hAnsi="Times New Roman" w:cs="Times New Roman"/>
          <w:sz w:val="24"/>
          <w:szCs w:val="24"/>
        </w:rPr>
        <w:t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 xml:space="preserve">4) участник конкурса не получает средства из бюджета </w:t>
      </w:r>
      <w:r w:rsidR="00A56F52">
        <w:rPr>
          <w:rFonts w:ascii="Times New Roman" w:hAnsi="Times New Roman" w:cs="Times New Roman"/>
          <w:sz w:val="24"/>
          <w:szCs w:val="24"/>
        </w:rPr>
        <w:t>округа и</w:t>
      </w:r>
      <w:r w:rsidR="00C0631B">
        <w:rPr>
          <w:rFonts w:ascii="Times New Roman" w:hAnsi="Times New Roman" w:cs="Times New Roman"/>
          <w:sz w:val="24"/>
          <w:szCs w:val="24"/>
        </w:rPr>
        <w:t>ли</w:t>
      </w:r>
      <w:r w:rsidR="00A56F52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F77B75">
        <w:rPr>
          <w:rFonts w:ascii="Times New Roman" w:hAnsi="Times New Roman" w:cs="Times New Roman"/>
          <w:sz w:val="24"/>
          <w:szCs w:val="24"/>
        </w:rPr>
        <w:t>Московской области на основании иных нормативных правовых актов на цель, установленную Порядком;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 xml:space="preserve">5) участник конкурса не является иностранным агентом в соответствии с Федеральным </w:t>
      </w:r>
      <w:hyperlink r:id="rId17" w:tooltip="Федеральный закон от 14.07.2022 N 255-ФЗ (ред. от 13.12.2024) &quot;О контроле за деятельностью лиц, находящихся под иностранным влиянием&quot;{КонсультантПлюс}" w:history="1">
        <w:r w:rsidRPr="001C3E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C3EE3">
        <w:rPr>
          <w:rFonts w:ascii="Times New Roman" w:hAnsi="Times New Roman" w:cs="Times New Roman"/>
          <w:sz w:val="24"/>
          <w:szCs w:val="24"/>
        </w:rPr>
        <w:t xml:space="preserve"> о</w:t>
      </w:r>
      <w:r w:rsidR="001C3EE3">
        <w:rPr>
          <w:rFonts w:ascii="Times New Roman" w:hAnsi="Times New Roman" w:cs="Times New Roman"/>
          <w:sz w:val="24"/>
          <w:szCs w:val="24"/>
        </w:rPr>
        <w:t>т 14.07.2022 № 255-ФЗ «</w:t>
      </w:r>
      <w:r w:rsidRPr="00F77B75">
        <w:rPr>
          <w:rFonts w:ascii="Times New Roman" w:hAnsi="Times New Roman" w:cs="Times New Roman"/>
          <w:sz w:val="24"/>
          <w:szCs w:val="24"/>
        </w:rPr>
        <w:t>О контроле за деятельностью лиц, наход</w:t>
      </w:r>
      <w:r w:rsidR="001C3EE3">
        <w:rPr>
          <w:rFonts w:ascii="Times New Roman" w:hAnsi="Times New Roman" w:cs="Times New Roman"/>
          <w:sz w:val="24"/>
          <w:szCs w:val="24"/>
        </w:rPr>
        <w:t>ящихся под иностранным влиянием»</w:t>
      </w:r>
      <w:r w:rsidRPr="00F77B75">
        <w:rPr>
          <w:rFonts w:ascii="Times New Roman" w:hAnsi="Times New Roman" w:cs="Times New Roman"/>
          <w:sz w:val="24"/>
          <w:szCs w:val="24"/>
        </w:rPr>
        <w:t>;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>6) у участника конкурса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 xml:space="preserve">7) у участника конкурса отсутствует просроченная задолженность по возврату в бюджет </w:t>
      </w:r>
      <w:r w:rsidR="001C3EE3">
        <w:rPr>
          <w:rFonts w:ascii="Times New Roman" w:hAnsi="Times New Roman" w:cs="Times New Roman"/>
          <w:sz w:val="24"/>
          <w:szCs w:val="24"/>
        </w:rPr>
        <w:t xml:space="preserve">Одинцовского городского округа </w:t>
      </w:r>
      <w:r w:rsidRPr="00F77B75">
        <w:rPr>
          <w:rFonts w:ascii="Times New Roman" w:hAnsi="Times New Roman" w:cs="Times New Roman"/>
          <w:sz w:val="24"/>
          <w:szCs w:val="24"/>
        </w:rPr>
        <w:t xml:space="preserve">Московской области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1C3EE3">
        <w:rPr>
          <w:rFonts w:ascii="Times New Roman" w:hAnsi="Times New Roman" w:cs="Times New Roman"/>
          <w:sz w:val="24"/>
          <w:szCs w:val="24"/>
        </w:rPr>
        <w:t xml:space="preserve">Одинцовским городским округом </w:t>
      </w:r>
      <w:r w:rsidRPr="00F77B75">
        <w:rPr>
          <w:rFonts w:ascii="Times New Roman" w:hAnsi="Times New Roman" w:cs="Times New Roman"/>
          <w:sz w:val="24"/>
          <w:szCs w:val="24"/>
        </w:rPr>
        <w:t>Московской областью</w:t>
      </w:r>
      <w:r w:rsidR="001C3EE3">
        <w:rPr>
          <w:rFonts w:ascii="Times New Roman" w:hAnsi="Times New Roman" w:cs="Times New Roman"/>
          <w:sz w:val="24"/>
          <w:szCs w:val="24"/>
        </w:rPr>
        <w:t>;</w:t>
      </w:r>
      <w:r w:rsidRPr="00F77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>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 конкурса, являющийся индивидуальным предпринимателем, не прекратил деятельность в качестве индивидуального предпринимателя;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лицом, об индивидуальном предпринимателе, являющемся участником конкурса;</w:t>
      </w:r>
    </w:p>
    <w:p w:rsidR="00DA220B" w:rsidRPr="00177069" w:rsidRDefault="009D18A6" w:rsidP="00000C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A220B" w:rsidRPr="00177069">
        <w:rPr>
          <w:rFonts w:ascii="Times New Roman" w:hAnsi="Times New Roman" w:cs="Times New Roman"/>
          <w:sz w:val="24"/>
          <w:szCs w:val="24"/>
        </w:rPr>
        <w:t xml:space="preserve">) участником Конкурса произведены затраты на приобретение оборудования </w:t>
      </w:r>
      <w:r w:rsidR="00797D40">
        <w:rPr>
          <w:rFonts w:ascii="Times New Roman" w:hAnsi="Times New Roman" w:cs="Times New Roman"/>
          <w:sz w:val="24"/>
          <w:szCs w:val="24"/>
        </w:rPr>
        <w:t xml:space="preserve">или основных средств </w:t>
      </w:r>
      <w:r w:rsidR="00DA220B" w:rsidRPr="00177069">
        <w:rPr>
          <w:rFonts w:ascii="Times New Roman" w:hAnsi="Times New Roman" w:cs="Times New Roman"/>
          <w:sz w:val="24"/>
          <w:szCs w:val="24"/>
        </w:rPr>
        <w:t xml:space="preserve">в </w:t>
      </w:r>
      <w:r w:rsidR="00000C96">
        <w:rPr>
          <w:rFonts w:ascii="Times New Roman" w:hAnsi="Times New Roman" w:cs="Times New Roman"/>
          <w:sz w:val="24"/>
          <w:szCs w:val="24"/>
        </w:rPr>
        <w:t>р</w:t>
      </w:r>
      <w:r w:rsidR="00DA220B" w:rsidRPr="00177069">
        <w:rPr>
          <w:rFonts w:ascii="Times New Roman" w:hAnsi="Times New Roman" w:cs="Times New Roman"/>
          <w:sz w:val="24"/>
          <w:szCs w:val="24"/>
        </w:rPr>
        <w:t>азмере 100 процентов;</w:t>
      </w:r>
    </w:p>
    <w:p w:rsidR="0014057F" w:rsidRPr="00177069" w:rsidRDefault="009D18A6" w:rsidP="00DF089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A220B" w:rsidRPr="00177069">
        <w:rPr>
          <w:rFonts w:ascii="Times New Roman" w:hAnsi="Times New Roman" w:cs="Times New Roman"/>
          <w:sz w:val="24"/>
          <w:szCs w:val="24"/>
        </w:rPr>
        <w:t xml:space="preserve">) </w:t>
      </w:r>
      <w:r w:rsidR="0014057F" w:rsidRPr="00177069">
        <w:rPr>
          <w:rFonts w:ascii="Times New Roman" w:hAnsi="Times New Roman" w:cs="Times New Roman"/>
          <w:sz w:val="24"/>
          <w:szCs w:val="24"/>
        </w:rPr>
        <w:t>участник Конкурса поставил на баланс оборудование по договорам на приобретение оборудования</w:t>
      </w:r>
      <w:r w:rsidR="001D50F1">
        <w:rPr>
          <w:rFonts w:ascii="Times New Roman" w:hAnsi="Times New Roman" w:cs="Times New Roman"/>
          <w:sz w:val="24"/>
          <w:szCs w:val="24"/>
        </w:rPr>
        <w:t xml:space="preserve"> или основных средств</w:t>
      </w:r>
      <w:r w:rsidR="00DF0893">
        <w:rPr>
          <w:rFonts w:ascii="Times New Roman" w:hAnsi="Times New Roman" w:cs="Times New Roman"/>
          <w:sz w:val="24"/>
          <w:szCs w:val="24"/>
        </w:rPr>
        <w:t xml:space="preserve"> (для юридических лиц)</w:t>
      </w:r>
      <w:r w:rsidR="0014057F" w:rsidRPr="00177069">
        <w:rPr>
          <w:rFonts w:ascii="Times New Roman" w:hAnsi="Times New Roman" w:cs="Times New Roman"/>
          <w:sz w:val="24"/>
          <w:szCs w:val="24"/>
        </w:rPr>
        <w:t>;</w:t>
      </w:r>
    </w:p>
    <w:p w:rsidR="00DA220B" w:rsidRDefault="009D18A6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77B75" w:rsidRPr="00F77B75">
        <w:rPr>
          <w:rFonts w:ascii="Times New Roman" w:hAnsi="Times New Roman" w:cs="Times New Roman"/>
          <w:sz w:val="24"/>
          <w:szCs w:val="24"/>
        </w:rPr>
        <w:t xml:space="preserve">) </w:t>
      </w:r>
      <w:bookmarkStart w:id="3" w:name="Par13605"/>
      <w:bookmarkEnd w:id="3"/>
      <w:r w:rsidR="0014057F" w:rsidRPr="00F77B75">
        <w:rPr>
          <w:rFonts w:ascii="Times New Roman" w:hAnsi="Times New Roman" w:cs="Times New Roman"/>
          <w:sz w:val="24"/>
          <w:szCs w:val="24"/>
        </w:rPr>
        <w:t xml:space="preserve">участник конкурса соответствует категории получателей субсидий, </w:t>
      </w:r>
      <w:r w:rsidR="0014057F" w:rsidRPr="005F5E25"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hyperlink r:id="rId18" w:anchor="Par13563" w:tooltip="9. Категория получателей субсидии: юридические лица и индивидуальные предприниматели, являющиеся субъектами МСП в соответствии с Федеральным законом N 209-ФЗ и состоящие в реестре субъектов МСП, за исключением категории субъектов МСП, указанной в пункте 4" w:history="1">
        <w:r w:rsidR="0014057F" w:rsidRPr="005F5E25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="0014057F" w:rsidRPr="005F5E25">
        <w:rPr>
          <w:rFonts w:ascii="Times New Roman" w:hAnsi="Times New Roman" w:cs="Times New Roman"/>
          <w:sz w:val="24"/>
          <w:szCs w:val="24"/>
        </w:rPr>
        <w:t xml:space="preserve"> 8</w:t>
      </w:r>
      <w:r w:rsidR="0014057F" w:rsidRPr="00F77B75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>1</w:t>
      </w:r>
      <w:r w:rsidR="009D18A6">
        <w:rPr>
          <w:rFonts w:ascii="Times New Roman" w:hAnsi="Times New Roman" w:cs="Times New Roman"/>
          <w:sz w:val="24"/>
          <w:szCs w:val="24"/>
        </w:rPr>
        <w:t>3</w:t>
      </w:r>
      <w:r w:rsidRPr="00F77B75">
        <w:rPr>
          <w:rFonts w:ascii="Times New Roman" w:hAnsi="Times New Roman" w:cs="Times New Roman"/>
          <w:sz w:val="24"/>
          <w:szCs w:val="24"/>
        </w:rPr>
        <w:t>)</w:t>
      </w:r>
      <w:r w:rsidR="00EA2C33">
        <w:rPr>
          <w:rFonts w:ascii="Times New Roman" w:hAnsi="Times New Roman" w:cs="Times New Roman"/>
          <w:sz w:val="24"/>
          <w:szCs w:val="24"/>
        </w:rPr>
        <w:t xml:space="preserve"> </w:t>
      </w:r>
      <w:r w:rsidR="00EA2C33" w:rsidRPr="00F77B75">
        <w:rPr>
          <w:rFonts w:ascii="Times New Roman" w:hAnsi="Times New Roman" w:cs="Times New Roman"/>
          <w:sz w:val="24"/>
          <w:szCs w:val="24"/>
        </w:rPr>
        <w:t xml:space="preserve">участник конкурса представил документы согласно </w:t>
      </w:r>
      <w:hyperlink r:id="rId19" w:anchor="Par13953" w:tooltip="ПЕРЕЧЕНЬ ДОКУМЕНТОВ, ПРЕДСТАВЛЯЕМЫХ УЧАСТНИКАМИ КОНКУРСА" w:history="1">
        <w:r w:rsidR="00760EA9">
          <w:rPr>
            <w:rFonts w:ascii="Times New Roman" w:hAnsi="Times New Roman" w:cs="Times New Roman"/>
            <w:sz w:val="24"/>
            <w:szCs w:val="24"/>
          </w:rPr>
          <w:t>Приложению</w:t>
        </w:r>
        <w:r w:rsidR="00EA2C33" w:rsidRPr="00F77B75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="00EA2C33" w:rsidRPr="00F77B75">
        <w:rPr>
          <w:rFonts w:ascii="Times New Roman" w:hAnsi="Times New Roman" w:cs="Times New Roman"/>
          <w:sz w:val="24"/>
          <w:szCs w:val="24"/>
        </w:rPr>
        <w:t xml:space="preserve"> к Порядку.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13. Заявки формируются участниками Конкурса в электронной форме посредством заполнения соответствующих экранн</w:t>
      </w:r>
      <w:r>
        <w:rPr>
          <w:rFonts w:ascii="Times New Roman" w:hAnsi="Times New Roman" w:cs="Times New Roman"/>
          <w:sz w:val="24"/>
          <w:szCs w:val="24"/>
        </w:rPr>
        <w:t>ых форм веб-интерфейса системы «Электронный бюджет» и представления в систему «Электронный бюджет»</w:t>
      </w:r>
      <w:r w:rsidRPr="00D44814">
        <w:rPr>
          <w:rFonts w:ascii="Times New Roman" w:hAnsi="Times New Roman" w:cs="Times New Roman"/>
          <w:sz w:val="24"/>
          <w:szCs w:val="24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Формируемая заявка должна содержать: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1) информацию об участнике Конкурса;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lastRenderedPageBreak/>
        <w:t xml:space="preserve">2) информацию и документы в соответствии с </w:t>
      </w:r>
      <w:hyperlink r:id="rId20" w:anchor="Par4722" w:tooltip="ПЕРЕЧЕНЬ" w:history="1">
        <w:r w:rsidR="00760EA9">
          <w:rPr>
            <w:rFonts w:ascii="Times New Roman" w:hAnsi="Times New Roman" w:cs="Times New Roman"/>
            <w:sz w:val="24"/>
            <w:szCs w:val="24"/>
          </w:rPr>
          <w:t>Приложением</w:t>
        </w:r>
        <w:r w:rsidRPr="00D44814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="00760EA9">
        <w:rPr>
          <w:rFonts w:ascii="Times New Roman" w:hAnsi="Times New Roman" w:cs="Times New Roman"/>
          <w:sz w:val="24"/>
          <w:szCs w:val="24"/>
        </w:rPr>
        <w:t xml:space="preserve"> </w:t>
      </w:r>
      <w:r w:rsidRPr="00D44814">
        <w:rPr>
          <w:rFonts w:ascii="Times New Roman" w:hAnsi="Times New Roman" w:cs="Times New Roman"/>
          <w:sz w:val="24"/>
          <w:szCs w:val="24"/>
        </w:rPr>
        <w:t xml:space="preserve">к Порядку, подтверждающие соответствие участника Конкурса требованиям, установленным в объявлении в соответствии с </w:t>
      </w:r>
      <w:hyperlink r:id="rId21" w:anchor="Par4439" w:tooltip="12. Требования к участникам Конкурса на дату подачи заявки (далее - Требования):" w:history="1">
        <w:r w:rsidRPr="00D44814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D44814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3) предлагаемые участником Конкурса значения результата предоставления Субсидии и размер запрашиваемой Субсидии;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4) информацию по каждому критерию оценки заявок, показателю критериев оценки, сведения и документы, подтверждающие информацию по каждому критерию оценки, показателю критериев оценки, определенные Порядком.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 xml:space="preserve">Участник Конкурса вправе по собственной инициативе помимо документов, предусмотренных </w:t>
      </w:r>
      <w:hyperlink r:id="rId22" w:anchor="Par4722" w:tooltip="ПЕРЕЧЕНЬ" w:history="1">
        <w:r w:rsidR="00760EA9">
          <w:rPr>
            <w:rFonts w:ascii="Times New Roman" w:hAnsi="Times New Roman" w:cs="Times New Roman"/>
            <w:sz w:val="24"/>
            <w:szCs w:val="24"/>
          </w:rPr>
          <w:t>Приложением</w:t>
        </w:r>
        <w:r w:rsidRPr="00D44814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D44814">
        <w:rPr>
          <w:rFonts w:ascii="Times New Roman" w:hAnsi="Times New Roman" w:cs="Times New Roman"/>
          <w:sz w:val="24"/>
          <w:szCs w:val="24"/>
        </w:rPr>
        <w:t xml:space="preserve"> к Порядку, представить документы, подтверждающие его соответствие требованиям, предусмотренным </w:t>
      </w:r>
      <w:hyperlink r:id="rId23" w:anchor="Par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" w:history="1">
        <w:r w:rsidRPr="00D44814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D44814">
        <w:rPr>
          <w:rFonts w:ascii="Times New Roman" w:hAnsi="Times New Roman" w:cs="Times New Roman"/>
          <w:sz w:val="24"/>
          <w:szCs w:val="24"/>
        </w:rPr>
        <w:t xml:space="preserve"> - </w:t>
      </w:r>
      <w:hyperlink r:id="rId24" w:anchor="Par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" w:history="1">
        <w:r w:rsidRPr="00D44814">
          <w:rPr>
            <w:rFonts w:ascii="Times New Roman" w:hAnsi="Times New Roman" w:cs="Times New Roman"/>
            <w:sz w:val="24"/>
            <w:szCs w:val="24"/>
          </w:rPr>
          <w:t>9 пункта 12</w:t>
        </w:r>
      </w:hyperlink>
      <w:r w:rsidRPr="00D44814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Датой предоставления заявки считается день подписания участником Конкурса заявки с присвоением ей рег</w:t>
      </w:r>
      <w:r w:rsidR="00960ABC">
        <w:rPr>
          <w:rFonts w:ascii="Times New Roman" w:hAnsi="Times New Roman" w:cs="Times New Roman"/>
          <w:sz w:val="24"/>
          <w:szCs w:val="24"/>
        </w:rPr>
        <w:t>истрационного номера в системе «Электронный бюджет»</w:t>
      </w:r>
      <w:r w:rsidRPr="00D44814">
        <w:rPr>
          <w:rFonts w:ascii="Times New Roman" w:hAnsi="Times New Roman" w:cs="Times New Roman"/>
          <w:sz w:val="24"/>
          <w:szCs w:val="24"/>
        </w:rPr>
        <w:t>.</w:t>
      </w:r>
    </w:p>
    <w:p w:rsidR="00D44814" w:rsidRPr="00D44814" w:rsidRDefault="00D44814" w:rsidP="00960A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:rsidR="00D44814" w:rsidRDefault="00D44814" w:rsidP="00960A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указанному в настоящем пункте, до окончания срока подачи заявок. В рамках одного Конкурса по Мероприятию участником Конкурса может быть подана только 1 заявка.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 xml:space="preserve">14. В рамках проведения Конкурса </w:t>
      </w:r>
      <w:r w:rsidR="004824D8">
        <w:rPr>
          <w:rFonts w:ascii="Times New Roman" w:hAnsi="Times New Roman" w:cs="Times New Roman"/>
          <w:sz w:val="24"/>
          <w:szCs w:val="24"/>
        </w:rPr>
        <w:t>Администрация</w:t>
      </w:r>
      <w:r w:rsidRPr="003F0D72">
        <w:rPr>
          <w:rFonts w:ascii="Times New Roman" w:hAnsi="Times New Roman" w:cs="Times New Roman"/>
          <w:sz w:val="24"/>
          <w:szCs w:val="24"/>
        </w:rPr>
        <w:t xml:space="preserve"> ос</w:t>
      </w:r>
      <w:r w:rsidR="004824D8">
        <w:rPr>
          <w:rFonts w:ascii="Times New Roman" w:hAnsi="Times New Roman" w:cs="Times New Roman"/>
          <w:sz w:val="24"/>
          <w:szCs w:val="24"/>
        </w:rPr>
        <w:t>уществляет следующие полномочия</w:t>
      </w:r>
      <w:r w:rsidRPr="003F0D72">
        <w:rPr>
          <w:rFonts w:ascii="Times New Roman" w:hAnsi="Times New Roman" w:cs="Times New Roman"/>
          <w:sz w:val="24"/>
          <w:szCs w:val="24"/>
        </w:rPr>
        <w:t>: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1) проверяет предоставляемые заявки на предмет соблюдения:</w:t>
      </w:r>
    </w:p>
    <w:p w:rsidR="003F0D72" w:rsidRPr="003F0D72" w:rsidRDefault="003F0D72" w:rsidP="00251C9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сроков подачи заявок, предусмотренных объявлением;</w:t>
      </w:r>
    </w:p>
    <w:p w:rsidR="003F0D72" w:rsidRPr="003F0D72" w:rsidRDefault="003F0D72" w:rsidP="00251C9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 xml:space="preserve">состава заявки и перечня документов, указанных в </w:t>
      </w:r>
      <w:hyperlink w:anchor="Par4722" w:tooltip="ПЕРЕЧЕНЬ" w:history="1">
        <w:r w:rsidR="008C0C0D" w:rsidRPr="008C0C0D">
          <w:rPr>
            <w:rFonts w:ascii="Times New Roman" w:hAnsi="Times New Roman" w:cs="Times New Roman"/>
            <w:sz w:val="24"/>
            <w:szCs w:val="24"/>
          </w:rPr>
          <w:t>Приложении</w:t>
        </w:r>
        <w:r w:rsidRPr="003F0D72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3F0D72">
        <w:rPr>
          <w:rFonts w:ascii="Times New Roman" w:hAnsi="Times New Roman" w:cs="Times New Roman"/>
          <w:sz w:val="24"/>
          <w:szCs w:val="24"/>
        </w:rPr>
        <w:t xml:space="preserve"> к Порядку</w:t>
      </w:r>
      <w:r w:rsidR="00514247">
        <w:rPr>
          <w:rFonts w:ascii="Times New Roman" w:hAnsi="Times New Roman" w:cs="Times New Roman"/>
          <w:sz w:val="24"/>
          <w:szCs w:val="24"/>
        </w:rPr>
        <w:t>, а также достоверности представленных сведений</w:t>
      </w:r>
      <w:r w:rsidRPr="003F0D72">
        <w:rPr>
          <w:rFonts w:ascii="Times New Roman" w:hAnsi="Times New Roman" w:cs="Times New Roman"/>
          <w:sz w:val="24"/>
          <w:szCs w:val="24"/>
        </w:rPr>
        <w:t>;</w:t>
      </w:r>
    </w:p>
    <w:p w:rsidR="003F0D72" w:rsidRPr="003F0D72" w:rsidRDefault="003F0D72" w:rsidP="00251C9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</w:p>
    <w:p w:rsidR="003F0D72" w:rsidRPr="003F0D72" w:rsidRDefault="003F0D72" w:rsidP="00251C9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 xml:space="preserve">соответствия участника Конкурса категориям получателей Субсидии, установленных </w:t>
      </w:r>
      <w:hyperlink w:anchor="Par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 w:history="1">
        <w:r w:rsidRPr="003F0D72">
          <w:rPr>
            <w:rFonts w:ascii="Times New Roman" w:hAnsi="Times New Roman" w:cs="Times New Roman"/>
            <w:sz w:val="24"/>
            <w:szCs w:val="24"/>
          </w:rPr>
          <w:t>пунктом 8</w:t>
        </w:r>
      </w:hyperlink>
      <w:r w:rsidRPr="003F0D72">
        <w:rPr>
          <w:rFonts w:ascii="Times New Roman" w:hAnsi="Times New Roman" w:cs="Times New Roman"/>
          <w:sz w:val="24"/>
          <w:szCs w:val="24"/>
        </w:rPr>
        <w:t xml:space="preserve"> Порядка, и требованиям, установленным в </w:t>
      </w:r>
      <w:hyperlink w:anchor="Par4439" w:tooltip="12. Требования к участникам Конкурса на дату подачи заявки (далее - Требования):" w:history="1">
        <w:r w:rsidRPr="003F0D72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Pr="003F0D72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 xml:space="preserve">2) </w:t>
      </w:r>
      <w:r w:rsidR="00177069">
        <w:rPr>
          <w:rFonts w:ascii="Times New Roman" w:hAnsi="Times New Roman" w:cs="Times New Roman"/>
          <w:sz w:val="24"/>
          <w:szCs w:val="24"/>
        </w:rPr>
        <w:t xml:space="preserve">При отсутствии автоматической проверки в системе «Электронный бюджет» </w:t>
      </w:r>
      <w:r w:rsidRPr="003F0D72">
        <w:rPr>
          <w:rFonts w:ascii="Times New Roman" w:hAnsi="Times New Roman" w:cs="Times New Roman"/>
          <w:sz w:val="24"/>
          <w:szCs w:val="24"/>
        </w:rPr>
        <w:t>запрашивает у ФНС России в порядке межведомственного электронного информационного взаимодействия:</w:t>
      </w:r>
    </w:p>
    <w:p w:rsidR="003F0D72" w:rsidRPr="003F0D72" w:rsidRDefault="003F0D72" w:rsidP="007148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сведения из ЕГРЮЛ;</w:t>
      </w:r>
      <w:r w:rsidR="00251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D72" w:rsidRPr="003F0D72" w:rsidRDefault="003F0D72" w:rsidP="007148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сведения о наличии (отсутствии) задолженности по уплате налогов, сборов и страховых взносов в бюджеты бюджетной системы Российской Федерации;</w:t>
      </w:r>
    </w:p>
    <w:p w:rsidR="003F0D72" w:rsidRPr="001D50F1" w:rsidRDefault="003F0D72" w:rsidP="001D50F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0F1">
        <w:rPr>
          <w:rFonts w:ascii="Times New Roman" w:hAnsi="Times New Roman" w:cs="Times New Roman"/>
          <w:sz w:val="24"/>
          <w:szCs w:val="24"/>
        </w:rPr>
        <w:t>сведения о среднесписочной численности работников участников Конкурса;</w:t>
      </w:r>
    </w:p>
    <w:p w:rsidR="001D50F1" w:rsidRPr="001D50F1" w:rsidRDefault="001D50F1" w:rsidP="001D50F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0F1">
        <w:rPr>
          <w:rFonts w:ascii="Times New Roman" w:hAnsi="Times New Roman" w:cs="Times New Roman"/>
          <w:sz w:val="24"/>
          <w:szCs w:val="24"/>
        </w:rPr>
        <w:t>сведения из налоговых деклараций, представленных индивидуальными предпринимателями, применяющими специальные налоговые режимы, за финансовый год, предшествующий году подачи заявки;</w:t>
      </w:r>
    </w:p>
    <w:p w:rsidR="001D50F1" w:rsidRPr="001D50F1" w:rsidRDefault="001D50F1" w:rsidP="001D50F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0F1">
        <w:rPr>
          <w:rFonts w:ascii="Times New Roman" w:hAnsi="Times New Roman" w:cs="Times New Roman"/>
          <w:sz w:val="24"/>
          <w:szCs w:val="24"/>
        </w:rPr>
        <w:t>сведения о сумме фактически уплаченных налогов в бюджеты всех уровней за финансовый год, предшествующий году подачи заявки;</w:t>
      </w:r>
    </w:p>
    <w:p w:rsidR="001D50F1" w:rsidRPr="001D50F1" w:rsidRDefault="001D50F1" w:rsidP="001D50F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0F1">
        <w:rPr>
          <w:rFonts w:ascii="Times New Roman" w:hAnsi="Times New Roman" w:cs="Times New Roman"/>
          <w:sz w:val="24"/>
          <w:szCs w:val="24"/>
        </w:rPr>
        <w:t>сведения о распределении единого налогового платежа за финансовый год, пр</w:t>
      </w:r>
      <w:r w:rsidR="00D623DF">
        <w:rPr>
          <w:rFonts w:ascii="Times New Roman" w:hAnsi="Times New Roman" w:cs="Times New Roman"/>
          <w:sz w:val="24"/>
          <w:szCs w:val="24"/>
        </w:rPr>
        <w:t>едшествующий году подачи заявки;</w:t>
      </w:r>
    </w:p>
    <w:p w:rsidR="003F0D72" w:rsidRPr="001D50F1" w:rsidRDefault="003F0D72" w:rsidP="001D50F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0F1">
        <w:rPr>
          <w:rFonts w:ascii="Times New Roman" w:hAnsi="Times New Roman" w:cs="Times New Roman"/>
          <w:sz w:val="24"/>
          <w:szCs w:val="24"/>
        </w:rPr>
        <w:t>3) разъясняет положения объявления при поступлении соответствующих запросов от участников Конкурса;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477"/>
      <w:bookmarkEnd w:id="4"/>
      <w:r w:rsidRPr="003F0D72">
        <w:rPr>
          <w:rFonts w:ascii="Times New Roman" w:hAnsi="Times New Roman" w:cs="Times New Roman"/>
          <w:sz w:val="24"/>
          <w:szCs w:val="24"/>
        </w:rPr>
        <w:t>4) направляет в государственные и муниципальные органы запросы, касающиеся сведений и данных, указанных в заявке;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lastRenderedPageBreak/>
        <w:t>5) направляет заявки участников Конкурса на доработку по результатам рассмотрения на предмет соответствия требованиям, установленным Порядком.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 xml:space="preserve">15. </w:t>
      </w:r>
      <w:r w:rsidR="00251C9B">
        <w:rPr>
          <w:rFonts w:ascii="Times New Roman" w:hAnsi="Times New Roman" w:cs="Times New Roman"/>
          <w:sz w:val="24"/>
          <w:szCs w:val="24"/>
        </w:rPr>
        <w:t>Администрация</w:t>
      </w:r>
      <w:r w:rsidRPr="003F0D72">
        <w:rPr>
          <w:rFonts w:ascii="Times New Roman" w:hAnsi="Times New Roman" w:cs="Times New Roman"/>
          <w:sz w:val="24"/>
          <w:szCs w:val="24"/>
        </w:rPr>
        <w:t xml:space="preserve"> проводит проверку достоверности сведений, содержащихся в заявке участника Конкурса, следующими способами: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F0D72">
        <w:rPr>
          <w:rFonts w:ascii="Times New Roman" w:hAnsi="Times New Roman" w:cs="Times New Roman"/>
          <w:sz w:val="24"/>
          <w:szCs w:val="24"/>
        </w:rPr>
        <w:t>проводит сравнение сведений, содержащихся в заявке участника Конкурса, с данными из открытых источников на сайте ФНС России;</w:t>
      </w:r>
    </w:p>
    <w:p w:rsid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F0D72">
        <w:rPr>
          <w:rFonts w:ascii="Times New Roman" w:hAnsi="Times New Roman" w:cs="Times New Roman"/>
          <w:sz w:val="24"/>
          <w:szCs w:val="24"/>
        </w:rPr>
        <w:t>направляет в государственные и муниципальные органы запросы, касающиеся сведений и данных, указанных в заявке</w:t>
      </w:r>
      <w:r w:rsidR="00251C9B">
        <w:rPr>
          <w:rFonts w:ascii="Times New Roman" w:hAnsi="Times New Roman" w:cs="Times New Roman"/>
          <w:sz w:val="24"/>
          <w:szCs w:val="24"/>
        </w:rPr>
        <w:t>;</w:t>
      </w:r>
    </w:p>
    <w:p w:rsidR="00251C9B" w:rsidRPr="003F0D72" w:rsidRDefault="00251C9B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C5D52" w:rsidRPr="00644213">
        <w:rPr>
          <w:rFonts w:ascii="Times New Roman" w:hAnsi="Times New Roman"/>
          <w:sz w:val="24"/>
          <w:szCs w:val="24"/>
        </w:rPr>
        <w:t>осуществляет выездное обследование на место ведения хозяйственной деятельности участника Конкурса с целью подтверждения сведений и документов, содержащихся в составе заявки и получения оригинала банковской выписки по счету участника Конкурса, подтверждающей осуществление затрат. Выезд осуществляется не поздн</w:t>
      </w:r>
      <w:r w:rsidR="00FA4762">
        <w:rPr>
          <w:rFonts w:ascii="Times New Roman" w:hAnsi="Times New Roman"/>
          <w:sz w:val="24"/>
          <w:szCs w:val="24"/>
        </w:rPr>
        <w:t xml:space="preserve">ее даты окончания рассмотрения </w:t>
      </w:r>
      <w:r w:rsidR="007C5D52" w:rsidRPr="00644213">
        <w:rPr>
          <w:rFonts w:ascii="Times New Roman" w:hAnsi="Times New Roman"/>
          <w:sz w:val="24"/>
          <w:szCs w:val="24"/>
        </w:rPr>
        <w:t>заявок Администрацией</w:t>
      </w:r>
    </w:p>
    <w:p w:rsidR="003F0D72" w:rsidRPr="003F0D72" w:rsidRDefault="00251C9B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3F0D72" w:rsidRPr="003F0D72">
        <w:rPr>
          <w:rFonts w:ascii="Times New Roman" w:hAnsi="Times New Roman" w:cs="Times New Roman"/>
          <w:sz w:val="24"/>
          <w:szCs w:val="24"/>
        </w:rPr>
        <w:t xml:space="preserve"> несет ответственность за качество рассмотрения заявок и проверку сведений в заявках на достоверность способами, установленными в настоящем пункте.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 xml:space="preserve">16. Доступ </w:t>
      </w:r>
      <w:r w:rsidR="0010645F">
        <w:rPr>
          <w:rFonts w:ascii="Times New Roman" w:hAnsi="Times New Roman" w:cs="Times New Roman"/>
          <w:sz w:val="24"/>
          <w:szCs w:val="24"/>
        </w:rPr>
        <w:t>Администрации в системе «</w:t>
      </w:r>
      <w:r w:rsidRPr="003F0D72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10645F">
        <w:rPr>
          <w:rFonts w:ascii="Times New Roman" w:hAnsi="Times New Roman" w:cs="Times New Roman"/>
          <w:sz w:val="24"/>
          <w:szCs w:val="24"/>
        </w:rPr>
        <w:t>бюджет»</w:t>
      </w:r>
      <w:r w:rsidRPr="003F0D72">
        <w:rPr>
          <w:rFonts w:ascii="Times New Roman" w:hAnsi="Times New Roman" w:cs="Times New Roman"/>
          <w:sz w:val="24"/>
          <w:szCs w:val="24"/>
        </w:rPr>
        <w:t xml:space="preserve"> к поданным участниками Конкурса заявкам для их рассмотрения и оценки открывается со дня начала подачи заявок, установленного в объявлении.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 xml:space="preserve">17. </w:t>
      </w:r>
      <w:r w:rsidR="0010645F">
        <w:rPr>
          <w:rFonts w:ascii="Times New Roman" w:hAnsi="Times New Roman" w:cs="Times New Roman"/>
          <w:sz w:val="24"/>
          <w:szCs w:val="24"/>
        </w:rPr>
        <w:t>Уполномоченный Заместитель Главы</w:t>
      </w:r>
      <w:r w:rsidRPr="003F0D72">
        <w:rPr>
          <w:rFonts w:ascii="Times New Roman" w:hAnsi="Times New Roman" w:cs="Times New Roman"/>
          <w:sz w:val="24"/>
          <w:szCs w:val="24"/>
        </w:rPr>
        <w:t xml:space="preserve"> </w:t>
      </w:r>
      <w:r w:rsidR="0010645F">
        <w:rPr>
          <w:rFonts w:ascii="Times New Roman" w:hAnsi="Times New Roman" w:cs="Times New Roman"/>
          <w:sz w:val="24"/>
          <w:szCs w:val="24"/>
        </w:rPr>
        <w:t xml:space="preserve">Одинцовского городского округа Московской области </w:t>
      </w:r>
      <w:r w:rsidRPr="003F0D72">
        <w:rPr>
          <w:rFonts w:ascii="Times New Roman" w:hAnsi="Times New Roman" w:cs="Times New Roman"/>
          <w:sz w:val="24"/>
          <w:szCs w:val="24"/>
        </w:rPr>
        <w:t>не позднее 1 рабочего дня, следующего за днем вскрытия заявок, подписывает усиленной квалифицированной электронной подписью протокол вскрытия заявок, содержащий следующую информацию о поступивших для участия в Конкурсе заявках: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1) регистрационный номер заявки;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2) дата и время поступления заявки;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3) полное наименование участника Конкурса;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4) адрес юридического лица;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5) запрашиваемый участником Конкурса размер Субсидии.</w:t>
      </w:r>
    </w:p>
    <w:p w:rsid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 xml:space="preserve">Протокол вскрытия заявок формируется на едином портале автоматически в системе </w:t>
      </w:r>
      <w:r w:rsidR="0010645F">
        <w:rPr>
          <w:rFonts w:ascii="Times New Roman" w:hAnsi="Times New Roman" w:cs="Times New Roman"/>
          <w:sz w:val="24"/>
          <w:szCs w:val="24"/>
        </w:rPr>
        <w:t>«Электронный бюджет»</w:t>
      </w:r>
      <w:r w:rsidRPr="003F0D72">
        <w:rPr>
          <w:rFonts w:ascii="Times New Roman" w:hAnsi="Times New Roman" w:cs="Times New Roman"/>
          <w:sz w:val="24"/>
          <w:szCs w:val="24"/>
        </w:rPr>
        <w:t>, а также размещается на едином портале не позднее 1 рабочего дня, следующего за днем его подписания.</w:t>
      </w:r>
    </w:p>
    <w:p w:rsidR="009335E5" w:rsidRPr="009335E5" w:rsidRDefault="0010645F" w:rsidP="00F704C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5E5">
        <w:rPr>
          <w:rFonts w:ascii="Times New Roman" w:hAnsi="Times New Roman" w:cs="Times New Roman"/>
          <w:sz w:val="24"/>
          <w:szCs w:val="24"/>
        </w:rPr>
        <w:t>18. </w:t>
      </w:r>
      <w:r w:rsidR="00F704C8">
        <w:rPr>
          <w:rFonts w:ascii="Times New Roman" w:hAnsi="Times New Roman" w:cs="Times New Roman"/>
          <w:sz w:val="24"/>
          <w:szCs w:val="24"/>
        </w:rPr>
        <w:t>Администрация</w:t>
      </w:r>
      <w:r w:rsidR="009335E5" w:rsidRPr="009335E5">
        <w:rPr>
          <w:rFonts w:ascii="Times New Roman" w:hAnsi="Times New Roman" w:cs="Times New Roman"/>
          <w:sz w:val="24"/>
          <w:szCs w:val="24"/>
        </w:rPr>
        <w:t xml:space="preserve"> в течение 20 рабочих дней со дня окончания срока приема заявок рассматривает заявки на предмет их соответствия требованиям Порядка, в том числе осуществляет проверку участника Конкурса на соответствие требованиям, установленным </w:t>
      </w:r>
      <w:hyperlink w:anchor="Par4439" w:tooltip="12. Требования к участникам Конкурса на дату подачи заявки (далее - Требования):" w:history="1">
        <w:r w:rsidR="009335E5" w:rsidRPr="00F704C8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="009335E5" w:rsidRPr="009335E5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13366A" w:rsidRDefault="00F704C8" w:rsidP="00F704C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</w:t>
      </w:r>
      <w:r w:rsidR="009335E5" w:rsidRPr="009335E5">
        <w:rPr>
          <w:rFonts w:ascii="Times New Roman" w:hAnsi="Times New Roman" w:cs="Times New Roman"/>
          <w:sz w:val="24"/>
          <w:szCs w:val="24"/>
        </w:rPr>
        <w:t xml:space="preserve"> участника Конкурса на соответствие требованиям, определенным в </w:t>
      </w:r>
      <w:hyperlink w:anchor="Par4439" w:tooltip="12. Требования к участникам Конкурса на дату подачи заявки (далее - Требования):" w:history="1">
        <w:r w:rsidR="009335E5" w:rsidRPr="00F704C8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="009335E5" w:rsidRPr="009335E5">
        <w:rPr>
          <w:rFonts w:ascii="Times New Roman" w:hAnsi="Times New Roman" w:cs="Times New Roman"/>
          <w:sz w:val="24"/>
          <w:szCs w:val="24"/>
        </w:rPr>
        <w:t xml:space="preserve"> Порядка, </w:t>
      </w:r>
      <w:r>
        <w:rPr>
          <w:rFonts w:ascii="Times New Roman" w:hAnsi="Times New Roman" w:cs="Times New Roman"/>
          <w:sz w:val="24"/>
          <w:szCs w:val="24"/>
        </w:rPr>
        <w:t>проводится автоматически в системе «Электронный бюджет»</w:t>
      </w:r>
      <w:r w:rsidR="009335E5" w:rsidRPr="009335E5">
        <w:rPr>
          <w:rFonts w:ascii="Times New Roman" w:hAnsi="Times New Roman" w:cs="Times New Roman"/>
          <w:sz w:val="24"/>
          <w:szCs w:val="24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</w:t>
      </w:r>
      <w:r w:rsidR="0013366A">
        <w:rPr>
          <w:rFonts w:ascii="Times New Roman" w:hAnsi="Times New Roman" w:cs="Times New Roman"/>
          <w:sz w:val="24"/>
          <w:szCs w:val="24"/>
        </w:rPr>
        <w:t>.</w:t>
      </w:r>
      <w:r w:rsidR="009335E5" w:rsidRPr="009335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5E5" w:rsidRPr="009335E5" w:rsidRDefault="00612526" w:rsidP="00F704C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</w:t>
      </w:r>
      <w:r w:rsidR="0006416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инистрация</w:t>
      </w:r>
      <w:r w:rsidR="009335E5" w:rsidRPr="009335E5">
        <w:rPr>
          <w:rFonts w:ascii="Times New Roman" w:hAnsi="Times New Roman" w:cs="Times New Roman"/>
          <w:sz w:val="24"/>
          <w:szCs w:val="24"/>
        </w:rPr>
        <w:t xml:space="preserve"> не вправе требовать представления документов и информации для подтверждения соответствия участника Конкурса требованиям, установленным Порядком, при наличии соответствующей информации в государственных информационных системах, доступ к которым у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335E5" w:rsidRPr="009335E5">
        <w:rPr>
          <w:rFonts w:ascii="Times New Roman" w:hAnsi="Times New Roman" w:cs="Times New Roman"/>
          <w:sz w:val="24"/>
          <w:szCs w:val="24"/>
        </w:rPr>
        <w:t>имеется в рамках межведомственного электронного взаимодействия, за исключением случая, если участник Конкурса готов представить указанные документы и информацию по собственной инициативе.</w:t>
      </w:r>
    </w:p>
    <w:p w:rsidR="003D0F5D" w:rsidRPr="003D0F5D" w:rsidRDefault="003D0F5D" w:rsidP="003D0F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D">
        <w:rPr>
          <w:rFonts w:ascii="Times New Roman" w:hAnsi="Times New Roman" w:cs="Times New Roman"/>
          <w:sz w:val="24"/>
          <w:szCs w:val="24"/>
        </w:rPr>
        <w:t xml:space="preserve">19. При проведении Конкурса предусмотрен возврат заявок участникам Конкурса на доработку по решению </w:t>
      </w:r>
      <w:r w:rsidR="00086250">
        <w:rPr>
          <w:rFonts w:ascii="Times New Roman" w:hAnsi="Times New Roman" w:cs="Times New Roman"/>
          <w:sz w:val="24"/>
          <w:szCs w:val="24"/>
        </w:rPr>
        <w:t>Администрации</w:t>
      </w:r>
      <w:r w:rsidRPr="003D0F5D">
        <w:rPr>
          <w:rFonts w:ascii="Times New Roman" w:hAnsi="Times New Roman" w:cs="Times New Roman"/>
          <w:sz w:val="24"/>
          <w:szCs w:val="24"/>
        </w:rPr>
        <w:t>. Решение о возврате принимается в равной мере ко всем участникам Конкурса, если при рассмотрении заявок выявлены основания для их возврата на доработку, предусмотренные порядком возврата заявок на доработку, указанным в объявлении. Решения о возврате заявок на доработку доводятся до участников Кон</w:t>
      </w:r>
      <w:r w:rsidR="00086250">
        <w:rPr>
          <w:rFonts w:ascii="Times New Roman" w:hAnsi="Times New Roman" w:cs="Times New Roman"/>
          <w:sz w:val="24"/>
          <w:szCs w:val="24"/>
        </w:rPr>
        <w:t>курса с использованием системы «</w:t>
      </w:r>
      <w:r w:rsidRPr="003D0F5D">
        <w:rPr>
          <w:rFonts w:ascii="Times New Roman" w:hAnsi="Times New Roman" w:cs="Times New Roman"/>
          <w:sz w:val="24"/>
          <w:szCs w:val="24"/>
        </w:rPr>
        <w:t>Электрон</w:t>
      </w:r>
      <w:r w:rsidR="00086250">
        <w:rPr>
          <w:rFonts w:ascii="Times New Roman" w:hAnsi="Times New Roman" w:cs="Times New Roman"/>
          <w:sz w:val="24"/>
          <w:szCs w:val="24"/>
        </w:rPr>
        <w:t>ный бюджет»</w:t>
      </w:r>
      <w:r w:rsidRPr="003D0F5D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со дня принятия таких решений с указанием оснований для возврата заявки, срока </w:t>
      </w:r>
      <w:r w:rsidRPr="003D0F5D">
        <w:rPr>
          <w:rFonts w:ascii="Times New Roman" w:hAnsi="Times New Roman" w:cs="Times New Roman"/>
          <w:sz w:val="24"/>
          <w:szCs w:val="24"/>
        </w:rPr>
        <w:lastRenderedPageBreak/>
        <w:t>представления доработанной заявки, который не может быть позднее дня окончания рассмотрения заявок, а также положений заявки, нуждающихся в доработке.</w:t>
      </w:r>
    </w:p>
    <w:p w:rsidR="003D0F5D" w:rsidRPr="003D0F5D" w:rsidRDefault="003D0F5D" w:rsidP="003D0F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D">
        <w:rPr>
          <w:rFonts w:ascii="Times New Roman" w:hAnsi="Times New Roman" w:cs="Times New Roman"/>
          <w:sz w:val="24"/>
          <w:szCs w:val="24"/>
        </w:rPr>
        <w:t>Основаниями для возврата заявки на доработку являются:</w:t>
      </w:r>
    </w:p>
    <w:p w:rsidR="003D0F5D" w:rsidRPr="003D0F5D" w:rsidRDefault="003D0F5D" w:rsidP="003D0F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D">
        <w:rPr>
          <w:rFonts w:ascii="Times New Roman" w:hAnsi="Times New Roman" w:cs="Times New Roman"/>
          <w:sz w:val="24"/>
          <w:szCs w:val="24"/>
        </w:rPr>
        <w:t xml:space="preserve">1) непредставление (представление не в полном объеме) документов, установленных в </w:t>
      </w:r>
      <w:hyperlink w:anchor="Par4722" w:tooltip="ПЕРЕЧЕНЬ" w:history="1">
        <w:r w:rsidR="008C0C0D" w:rsidRPr="008C0C0D">
          <w:rPr>
            <w:rFonts w:ascii="Times New Roman" w:hAnsi="Times New Roman" w:cs="Times New Roman"/>
            <w:sz w:val="24"/>
            <w:szCs w:val="24"/>
          </w:rPr>
          <w:t>Приложении</w:t>
        </w:r>
        <w:r w:rsidRPr="00254148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3D0F5D">
        <w:rPr>
          <w:rFonts w:ascii="Times New Roman" w:hAnsi="Times New Roman" w:cs="Times New Roman"/>
          <w:sz w:val="24"/>
          <w:szCs w:val="24"/>
        </w:rPr>
        <w:t xml:space="preserve"> к Порядку;</w:t>
      </w:r>
    </w:p>
    <w:p w:rsidR="003D0F5D" w:rsidRPr="003D0F5D" w:rsidRDefault="003D0F5D" w:rsidP="003D0F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D">
        <w:rPr>
          <w:rFonts w:ascii="Times New Roman" w:hAnsi="Times New Roman" w:cs="Times New Roman"/>
          <w:sz w:val="24"/>
          <w:szCs w:val="24"/>
        </w:rPr>
        <w:t>2) некорректное заполнение обязательных полей заявки;</w:t>
      </w:r>
    </w:p>
    <w:p w:rsidR="003D0F5D" w:rsidRPr="003D0F5D" w:rsidRDefault="003D0F5D" w:rsidP="003D0F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D">
        <w:rPr>
          <w:rFonts w:ascii="Times New Roman" w:hAnsi="Times New Roman" w:cs="Times New Roman"/>
          <w:sz w:val="24"/>
          <w:szCs w:val="24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:rsidR="003D0F5D" w:rsidRPr="003D0F5D" w:rsidRDefault="003D0F5D" w:rsidP="003D0F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D">
        <w:rPr>
          <w:rFonts w:ascii="Times New Roman" w:hAnsi="Times New Roman" w:cs="Times New Roman"/>
          <w:sz w:val="24"/>
          <w:szCs w:val="24"/>
        </w:rPr>
        <w:t>4) наличие нечитаемых исправлений в представленных документах;</w:t>
      </w:r>
    </w:p>
    <w:p w:rsidR="003D0F5D" w:rsidRPr="003D0F5D" w:rsidRDefault="003D0F5D" w:rsidP="003D0F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D">
        <w:rPr>
          <w:rFonts w:ascii="Times New Roman" w:hAnsi="Times New Roman" w:cs="Times New Roman"/>
          <w:sz w:val="24"/>
          <w:szCs w:val="24"/>
        </w:rPr>
        <w:t>В случае, если участник Конкурса не представил доработанную заявку в установленный срок, информация об этом включается в протокол рассмотрения заявок участников Конкурса.</w:t>
      </w:r>
    </w:p>
    <w:p w:rsidR="00D537E5" w:rsidRPr="00D537E5" w:rsidRDefault="00D537E5" w:rsidP="00D537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7E5">
        <w:rPr>
          <w:rFonts w:ascii="Times New Roman" w:hAnsi="Times New Roman" w:cs="Times New Roman"/>
          <w:sz w:val="24"/>
          <w:szCs w:val="24"/>
        </w:rPr>
        <w:t>20.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</w:t>
      </w:r>
      <w:r>
        <w:rPr>
          <w:rFonts w:ascii="Times New Roman" w:hAnsi="Times New Roman" w:cs="Times New Roman"/>
          <w:sz w:val="24"/>
          <w:szCs w:val="24"/>
        </w:rPr>
        <w:t>я путем формирования в системе «Электронный бюджет»</w:t>
      </w:r>
      <w:r w:rsidRPr="00D537E5">
        <w:rPr>
          <w:rFonts w:ascii="Times New Roman" w:hAnsi="Times New Roman" w:cs="Times New Roman"/>
          <w:sz w:val="24"/>
          <w:szCs w:val="24"/>
        </w:rPr>
        <w:t xml:space="preserve"> соответствующего запроса.</w:t>
      </w:r>
    </w:p>
    <w:p w:rsidR="00D537E5" w:rsidRPr="00D537E5" w:rsidRDefault="00D537E5" w:rsidP="00D537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7E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  <w:r w:rsidRPr="00D537E5">
        <w:rPr>
          <w:rFonts w:ascii="Times New Roman" w:hAnsi="Times New Roman" w:cs="Times New Roman"/>
          <w:sz w:val="24"/>
          <w:szCs w:val="24"/>
        </w:rPr>
        <w:t xml:space="preserve"> в ответ на запрос, указанный в настоящем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</w:t>
      </w:r>
      <w:r>
        <w:rPr>
          <w:rFonts w:ascii="Times New Roman" w:hAnsi="Times New Roman" w:cs="Times New Roman"/>
          <w:sz w:val="24"/>
          <w:szCs w:val="24"/>
        </w:rPr>
        <w:t>, путем формирования в системе «Электронный бюджет»</w:t>
      </w:r>
      <w:r w:rsidRPr="00D537E5">
        <w:rPr>
          <w:rFonts w:ascii="Times New Roman" w:hAnsi="Times New Roman" w:cs="Times New Roman"/>
          <w:sz w:val="24"/>
          <w:szCs w:val="24"/>
        </w:rPr>
        <w:t xml:space="preserve">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:rsidR="00D537E5" w:rsidRDefault="00D537E5" w:rsidP="00D537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7E5">
        <w:rPr>
          <w:rFonts w:ascii="Times New Roman" w:hAnsi="Times New Roman" w:cs="Times New Roman"/>
          <w:sz w:val="24"/>
          <w:szCs w:val="24"/>
        </w:rPr>
        <w:t>Доступ к разъяснению, формируемому в соответствии с настоящим пунктом, предоставляется всем участникам Кон</w:t>
      </w:r>
      <w:r>
        <w:rPr>
          <w:rFonts w:ascii="Times New Roman" w:hAnsi="Times New Roman" w:cs="Times New Roman"/>
          <w:sz w:val="24"/>
          <w:szCs w:val="24"/>
        </w:rPr>
        <w:t>курса с использованием системы «Электронный бюджет»</w:t>
      </w:r>
      <w:r w:rsidRPr="00D537E5">
        <w:rPr>
          <w:rFonts w:ascii="Times New Roman" w:hAnsi="Times New Roman" w:cs="Times New Roman"/>
          <w:sz w:val="24"/>
          <w:szCs w:val="24"/>
        </w:rPr>
        <w:t>.</w:t>
      </w:r>
    </w:p>
    <w:p w:rsidR="002211F3" w:rsidRPr="002211F3" w:rsidRDefault="002211F3" w:rsidP="002211F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1F3">
        <w:rPr>
          <w:rFonts w:ascii="Times New Roman" w:hAnsi="Times New Roman" w:cs="Times New Roman"/>
          <w:sz w:val="24"/>
          <w:szCs w:val="24"/>
        </w:rPr>
        <w:t xml:space="preserve">21. Участник Конкурса вправе отозвать заявку в срок не позднее даты окончания срока приема заявок, направив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2211F3">
        <w:rPr>
          <w:rFonts w:ascii="Times New Roman" w:hAnsi="Times New Roman" w:cs="Times New Roman"/>
          <w:sz w:val="24"/>
          <w:szCs w:val="24"/>
        </w:rPr>
        <w:t xml:space="preserve"> заявление об отзыве заявк</w:t>
      </w:r>
      <w:r>
        <w:rPr>
          <w:rFonts w:ascii="Times New Roman" w:hAnsi="Times New Roman" w:cs="Times New Roman"/>
          <w:sz w:val="24"/>
          <w:szCs w:val="24"/>
        </w:rPr>
        <w:t>и путем формирования в системе «Электронный бюджет»</w:t>
      </w:r>
      <w:r w:rsidRPr="002211F3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2211F3" w:rsidRPr="002211F3" w:rsidRDefault="002211F3" w:rsidP="002211F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1F3">
        <w:rPr>
          <w:rFonts w:ascii="Times New Roman" w:hAnsi="Times New Roman" w:cs="Times New Roman"/>
          <w:sz w:val="24"/>
          <w:szCs w:val="24"/>
        </w:rPr>
        <w:t>Отзыв заявки не препятствует повторному направлению заявки участником Конкурса для участия в Конкурсе, но не позднее даты окончания приема заявок, предусмотренной в объявлении.</w:t>
      </w:r>
    </w:p>
    <w:p w:rsidR="002211F3" w:rsidRDefault="002211F3" w:rsidP="002211F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1F3">
        <w:rPr>
          <w:rFonts w:ascii="Times New Roman" w:hAnsi="Times New Roman" w:cs="Times New Roman"/>
          <w:sz w:val="24"/>
          <w:szCs w:val="24"/>
        </w:rPr>
        <w:t>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заявке.</w:t>
      </w:r>
    </w:p>
    <w:p w:rsidR="006A2043" w:rsidRPr="006A2043" w:rsidRDefault="006A2043" w:rsidP="006A20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043">
        <w:rPr>
          <w:rFonts w:ascii="Times New Roman" w:hAnsi="Times New Roman" w:cs="Times New Roman"/>
          <w:sz w:val="24"/>
          <w:szCs w:val="24"/>
        </w:rPr>
        <w:t xml:space="preserve">22. Участник Конкурса считается допущенным к Конкурсу, если заявка соответствует требованиям, указанным в объявлении, и отсутствуют основания для отклонения заявки, определенные </w:t>
      </w:r>
      <w:hyperlink w:anchor="Par4512" w:tooltip="23. Заявка участника Конкурса подлежит отклонению по следующим основаниям:" w:history="1">
        <w:r w:rsidRPr="006A2043">
          <w:rPr>
            <w:rFonts w:ascii="Times New Roman" w:hAnsi="Times New Roman" w:cs="Times New Roman"/>
            <w:sz w:val="24"/>
            <w:szCs w:val="24"/>
          </w:rPr>
          <w:t>пунктом 23</w:t>
        </w:r>
      </w:hyperlink>
      <w:r w:rsidRPr="006A2043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6A2043" w:rsidRPr="006A2043" w:rsidRDefault="006A2043" w:rsidP="006A20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512"/>
      <w:bookmarkEnd w:id="5"/>
      <w:r w:rsidRPr="006A2043">
        <w:rPr>
          <w:rFonts w:ascii="Times New Roman" w:hAnsi="Times New Roman" w:cs="Times New Roman"/>
          <w:sz w:val="24"/>
          <w:szCs w:val="24"/>
        </w:rPr>
        <w:t>23. Заявка участника Конкурса подлежит отклонению по следующим основаниям:</w:t>
      </w:r>
    </w:p>
    <w:p w:rsidR="006A2043" w:rsidRPr="006A2043" w:rsidRDefault="006A2043" w:rsidP="006A20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6A2043">
        <w:rPr>
          <w:rFonts w:ascii="Times New Roman" w:hAnsi="Times New Roman" w:cs="Times New Roman"/>
          <w:sz w:val="24"/>
          <w:szCs w:val="24"/>
        </w:rPr>
        <w:t xml:space="preserve">несоответствие участника Конкурса требованиям, установленным </w:t>
      </w:r>
      <w:hyperlink w:anchor="Par4439" w:tooltip="12. Требования к участникам Конкурса на дату подачи заявки (далее - Требования):" w:history="1">
        <w:r w:rsidRPr="006A2043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6A2043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6A2043" w:rsidRPr="006A2043" w:rsidRDefault="006A2043" w:rsidP="006A20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6A2043">
        <w:rPr>
          <w:rFonts w:ascii="Times New Roman" w:hAnsi="Times New Roman" w:cs="Times New Roman"/>
          <w:sz w:val="24"/>
          <w:szCs w:val="24"/>
        </w:rPr>
        <w:t xml:space="preserve">непредставление (представление не в полном объеме) участником Конкурса документов, указанных в объявлении, предусмотренных в </w:t>
      </w:r>
      <w:r w:rsidR="008C0C0D">
        <w:rPr>
          <w:rFonts w:ascii="Times New Roman" w:hAnsi="Times New Roman" w:cs="Times New Roman"/>
          <w:sz w:val="24"/>
          <w:szCs w:val="24"/>
        </w:rPr>
        <w:t>Приложении 2</w:t>
      </w:r>
      <w:r w:rsidRPr="006A2043">
        <w:rPr>
          <w:rFonts w:ascii="Times New Roman" w:hAnsi="Times New Roman" w:cs="Times New Roman"/>
          <w:sz w:val="24"/>
          <w:szCs w:val="24"/>
        </w:rPr>
        <w:t xml:space="preserve"> к Порядку;</w:t>
      </w:r>
    </w:p>
    <w:p w:rsidR="006A2043" w:rsidRPr="006A2043" w:rsidRDefault="006A2043" w:rsidP="006A20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Pr="006A2043">
        <w:rPr>
          <w:rFonts w:ascii="Times New Roman" w:hAnsi="Times New Roman" w:cs="Times New Roman"/>
          <w:sz w:val="24"/>
          <w:szCs w:val="24"/>
        </w:rPr>
        <w:t>несоответствие представленных участником Конкурса заявки и документов требован</w:t>
      </w:r>
      <w:r w:rsidR="00160054">
        <w:rPr>
          <w:rFonts w:ascii="Times New Roman" w:hAnsi="Times New Roman" w:cs="Times New Roman"/>
          <w:sz w:val="24"/>
          <w:szCs w:val="24"/>
        </w:rPr>
        <w:t>иям, установленным в объявлении и</w:t>
      </w:r>
      <w:r w:rsidRPr="006A2043">
        <w:rPr>
          <w:rFonts w:ascii="Times New Roman" w:hAnsi="Times New Roman" w:cs="Times New Roman"/>
          <w:sz w:val="24"/>
          <w:szCs w:val="24"/>
        </w:rPr>
        <w:t xml:space="preserve"> предусмотренным в </w:t>
      </w:r>
      <w:r w:rsidR="008C0C0D">
        <w:rPr>
          <w:rFonts w:ascii="Times New Roman" w:hAnsi="Times New Roman" w:cs="Times New Roman"/>
          <w:sz w:val="24"/>
          <w:szCs w:val="24"/>
        </w:rPr>
        <w:t xml:space="preserve">Приложении 2 </w:t>
      </w:r>
      <w:r w:rsidRPr="006A2043">
        <w:rPr>
          <w:rFonts w:ascii="Times New Roman" w:hAnsi="Times New Roman" w:cs="Times New Roman"/>
          <w:sz w:val="24"/>
          <w:szCs w:val="24"/>
        </w:rPr>
        <w:t>Порядку;</w:t>
      </w:r>
    </w:p>
    <w:p w:rsidR="006A2043" w:rsidRDefault="006A2043" w:rsidP="006A20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Pr="006A2043">
        <w:rPr>
          <w:rFonts w:ascii="Times New Roman" w:hAnsi="Times New Roman" w:cs="Times New Roman"/>
          <w:sz w:val="24"/>
          <w:szCs w:val="24"/>
        </w:rPr>
        <w:t xml:space="preserve">недостоверность информации, содержащейся в документах, представленных участником Конкурса в целях подтверждения соответствия требованиям, установленным </w:t>
      </w:r>
      <w:hyperlink w:anchor="Par4439" w:tooltip="12. Требования к участникам Конкурса на дату подачи заявки (далее - Требования):" w:history="1">
        <w:r w:rsidRPr="006A2043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6A2043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14511E" w:rsidRPr="006A2043" w:rsidRDefault="0014511E" w:rsidP="006A20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несоответствие представленных затрат целям предоставления Субсидии, установленных пунктом 2 Порядка;</w:t>
      </w:r>
    </w:p>
    <w:p w:rsidR="006A2043" w:rsidRPr="00160054" w:rsidRDefault="0014511E" w:rsidP="006A20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2043">
        <w:rPr>
          <w:rFonts w:ascii="Times New Roman" w:hAnsi="Times New Roman" w:cs="Times New Roman"/>
          <w:sz w:val="24"/>
          <w:szCs w:val="24"/>
        </w:rPr>
        <w:t>) </w:t>
      </w:r>
      <w:r w:rsidR="006A2043" w:rsidRPr="006A2043">
        <w:rPr>
          <w:rFonts w:ascii="Times New Roman" w:hAnsi="Times New Roman" w:cs="Times New Roman"/>
          <w:sz w:val="24"/>
          <w:szCs w:val="24"/>
        </w:rPr>
        <w:t>подача участником Конкурса заявки после даты окончания подачи за</w:t>
      </w:r>
      <w:r w:rsidR="00160054">
        <w:rPr>
          <w:rFonts w:ascii="Times New Roman" w:hAnsi="Times New Roman" w:cs="Times New Roman"/>
          <w:sz w:val="24"/>
          <w:szCs w:val="24"/>
        </w:rPr>
        <w:t>явок, определенной в объявлении.</w:t>
      </w:r>
    </w:p>
    <w:p w:rsidR="00790484" w:rsidRPr="00790484" w:rsidRDefault="00790484" w:rsidP="007904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84">
        <w:rPr>
          <w:rFonts w:ascii="Times New Roman" w:hAnsi="Times New Roman" w:cs="Times New Roman"/>
          <w:sz w:val="24"/>
          <w:szCs w:val="24"/>
        </w:rPr>
        <w:t xml:space="preserve">24. На основании результатов рассмотрения заявок автоматически формируется протокол рассмотрения заявок и подписывается усиленной квалифицированной </w:t>
      </w:r>
      <w:r w:rsidRPr="00790484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электронной подписью </w:t>
      </w:r>
      <w:r w:rsidR="00CC5FB2">
        <w:rPr>
          <w:rFonts w:ascii="Times New Roman" w:hAnsi="Times New Roman" w:cs="Times New Roman"/>
          <w:sz w:val="24"/>
          <w:szCs w:val="24"/>
        </w:rPr>
        <w:t xml:space="preserve">Уполномоченного заместителя Главы Одинцовского городского округа Московской области </w:t>
      </w:r>
      <w:r>
        <w:rPr>
          <w:rFonts w:ascii="Times New Roman" w:hAnsi="Times New Roman" w:cs="Times New Roman"/>
          <w:sz w:val="24"/>
          <w:szCs w:val="24"/>
        </w:rPr>
        <w:t>в системе «Электронный бюджет»</w:t>
      </w:r>
      <w:r w:rsidRPr="00790484">
        <w:rPr>
          <w:rFonts w:ascii="Times New Roman" w:hAnsi="Times New Roman" w:cs="Times New Roman"/>
          <w:sz w:val="24"/>
          <w:szCs w:val="24"/>
        </w:rPr>
        <w:t>, а также размещается на едином портале не позднее 1 рабочего дня, следующего за днем его подписания.</w:t>
      </w:r>
    </w:p>
    <w:p w:rsidR="00790484" w:rsidRDefault="00790484" w:rsidP="007904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84">
        <w:rPr>
          <w:rFonts w:ascii="Times New Roman" w:hAnsi="Times New Roman" w:cs="Times New Roman"/>
          <w:sz w:val="24"/>
          <w:szCs w:val="24"/>
        </w:rPr>
        <w:t>Протокол рассмотрения заявок включает информацию о количестве поступивших и рассмотренных заявок, а также информацию по каждому участнику Конкурса о допуске его к Конкурсу или об отклонении его заявки с указанием оснований для отклонения.</w:t>
      </w:r>
    </w:p>
    <w:p w:rsidR="00B61D3C" w:rsidRPr="00B61D3C" w:rsidRDefault="00B61D3C" w:rsidP="00B61D3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D3C">
        <w:rPr>
          <w:rFonts w:ascii="Times New Roman" w:hAnsi="Times New Roman" w:cs="Times New Roman"/>
          <w:sz w:val="24"/>
          <w:szCs w:val="24"/>
        </w:rPr>
        <w:t xml:space="preserve">25. В течение 15 рабочих дней со дня подписания протокола рассмотрения заявок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B61D3C">
        <w:rPr>
          <w:rFonts w:ascii="Times New Roman" w:hAnsi="Times New Roman" w:cs="Times New Roman"/>
          <w:sz w:val="24"/>
          <w:szCs w:val="24"/>
        </w:rPr>
        <w:t xml:space="preserve">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указанным в </w:t>
      </w:r>
      <w:hyperlink w:anchor="Par4618" w:tooltip="КРИТЕРИИ" w:history="1">
        <w:r w:rsidR="008C0C0D" w:rsidRPr="008C0C0D">
          <w:rPr>
            <w:rFonts w:ascii="Times New Roman" w:hAnsi="Times New Roman" w:cs="Times New Roman"/>
            <w:sz w:val="24"/>
            <w:szCs w:val="24"/>
          </w:rPr>
          <w:t>Приложении</w:t>
        </w:r>
        <w:r w:rsidRPr="00B61D3C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B61D3C">
        <w:rPr>
          <w:rFonts w:ascii="Times New Roman" w:hAnsi="Times New Roman" w:cs="Times New Roman"/>
          <w:sz w:val="24"/>
          <w:szCs w:val="24"/>
        </w:rPr>
        <w:t xml:space="preserve"> к Порядку.</w:t>
      </w:r>
    </w:p>
    <w:p w:rsidR="00B61D3C" w:rsidRPr="00B61D3C" w:rsidRDefault="00B61D3C" w:rsidP="00B61D3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D3C">
        <w:rPr>
          <w:rFonts w:ascii="Times New Roman" w:hAnsi="Times New Roman" w:cs="Times New Roman"/>
          <w:sz w:val="24"/>
          <w:szCs w:val="24"/>
        </w:rPr>
        <w:t>Баллы, выставленные участнику Конкурса по каждому критерию, суммируются, и определяется итоговая сумма баллов.</w:t>
      </w:r>
    </w:p>
    <w:p w:rsidR="00B61D3C" w:rsidRPr="00B61D3C" w:rsidRDefault="00B61D3C" w:rsidP="00CC39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D3C">
        <w:rPr>
          <w:rFonts w:ascii="Times New Roman" w:hAnsi="Times New Roman" w:cs="Times New Roman"/>
          <w:sz w:val="24"/>
          <w:szCs w:val="24"/>
        </w:rPr>
        <w:t xml:space="preserve">Ранжирование заявок участников Конкурса, допущенных к Конкурсу, осуществляется </w:t>
      </w:r>
      <w:r w:rsidR="00CC393B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B61D3C">
        <w:rPr>
          <w:rFonts w:ascii="Times New Roman" w:hAnsi="Times New Roman" w:cs="Times New Roman"/>
          <w:sz w:val="24"/>
          <w:szCs w:val="24"/>
        </w:rPr>
        <w:t xml:space="preserve">в срок, указанный в </w:t>
      </w:r>
      <w:hyperlink w:anchor="Par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 w:history="1">
        <w:r w:rsidRPr="00B61D3C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B61D3C">
        <w:rPr>
          <w:rFonts w:ascii="Times New Roman" w:hAnsi="Times New Roman" w:cs="Times New Roman"/>
          <w:sz w:val="24"/>
          <w:szCs w:val="24"/>
        </w:rPr>
        <w:t xml:space="preserve"> настоящего пункта, по итогам которого составляется рейтинговый список участников Конкурса.</w:t>
      </w:r>
    </w:p>
    <w:p w:rsidR="00B61D3C" w:rsidRPr="00B61D3C" w:rsidRDefault="00B61D3C" w:rsidP="00CC39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D3C">
        <w:rPr>
          <w:rFonts w:ascii="Times New Roman" w:hAnsi="Times New Roman" w:cs="Times New Roman"/>
          <w:sz w:val="24"/>
          <w:szCs w:val="24"/>
        </w:rPr>
        <w:t>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баллов.</w:t>
      </w:r>
    </w:p>
    <w:p w:rsidR="00B61D3C" w:rsidRDefault="00B61D3C" w:rsidP="00CC39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D3C">
        <w:rPr>
          <w:rFonts w:ascii="Times New Roman" w:hAnsi="Times New Roman" w:cs="Times New Roman"/>
          <w:sz w:val="24"/>
          <w:szCs w:val="24"/>
        </w:rPr>
        <w:t xml:space="preserve">Победителями Конкурса признаются участники Конкурса, заявки которых расположены первой и последующими в рейтинговом списке, суммарный размер Субсидии по которым не превышает предельного объема средств, предусмотренных на указанные </w:t>
      </w:r>
      <w:r w:rsidR="00CC393B">
        <w:rPr>
          <w:rFonts w:ascii="Times New Roman" w:hAnsi="Times New Roman" w:cs="Times New Roman"/>
          <w:sz w:val="24"/>
          <w:szCs w:val="24"/>
        </w:rPr>
        <w:t xml:space="preserve">в </w:t>
      </w:r>
      <w:r w:rsidRPr="00B61D3C">
        <w:rPr>
          <w:rFonts w:ascii="Times New Roman" w:hAnsi="Times New Roman" w:cs="Times New Roman"/>
          <w:sz w:val="24"/>
          <w:szCs w:val="24"/>
        </w:rPr>
        <w:t xml:space="preserve">бюджете </w:t>
      </w:r>
      <w:r w:rsidR="00CC393B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B61D3C">
        <w:rPr>
          <w:rFonts w:ascii="Times New Roman" w:hAnsi="Times New Roman" w:cs="Times New Roman"/>
          <w:sz w:val="24"/>
          <w:szCs w:val="24"/>
        </w:rPr>
        <w:t xml:space="preserve">цели на соответствующий финансовый год и на плановый период, в соответствии со сводной бюджетной росписью бюджета </w:t>
      </w:r>
      <w:r w:rsidR="00CC393B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B61D3C">
        <w:rPr>
          <w:rFonts w:ascii="Times New Roman" w:hAnsi="Times New Roman" w:cs="Times New Roman"/>
          <w:sz w:val="24"/>
          <w:szCs w:val="24"/>
        </w:rPr>
        <w:t xml:space="preserve">и утвержденными лимитами бюджетных обязательств, доведенными </w:t>
      </w:r>
      <w:r w:rsidR="00CC393B">
        <w:rPr>
          <w:rFonts w:ascii="Times New Roman" w:hAnsi="Times New Roman" w:cs="Times New Roman"/>
          <w:sz w:val="24"/>
          <w:szCs w:val="24"/>
        </w:rPr>
        <w:t xml:space="preserve">до Администрации </w:t>
      </w:r>
      <w:r w:rsidRPr="00B61D3C">
        <w:rPr>
          <w:rFonts w:ascii="Times New Roman" w:hAnsi="Times New Roman" w:cs="Times New Roman"/>
          <w:sz w:val="24"/>
          <w:szCs w:val="24"/>
        </w:rPr>
        <w:t>на предоставление Субсидии на текущий финансовый год.</w:t>
      </w:r>
    </w:p>
    <w:p w:rsidR="00B9412F" w:rsidRDefault="00B9412F" w:rsidP="00B9412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2F">
        <w:rPr>
          <w:rFonts w:ascii="Times New Roman" w:hAnsi="Times New Roman" w:cs="Times New Roman"/>
          <w:sz w:val="24"/>
          <w:szCs w:val="24"/>
        </w:rPr>
        <w:t>В случае превышения подтвержденных сумм Субсидий над бюджетными ассигнованиями заявка</w:t>
      </w:r>
      <w:r>
        <w:rPr>
          <w:rFonts w:ascii="Times New Roman" w:hAnsi="Times New Roman" w:cs="Times New Roman"/>
          <w:sz w:val="24"/>
          <w:szCs w:val="24"/>
        </w:rPr>
        <w:t>, зарегистрированная в системе «Электронный бюджет»</w:t>
      </w:r>
      <w:r w:rsidRPr="00B9412F">
        <w:rPr>
          <w:rFonts w:ascii="Times New Roman" w:hAnsi="Times New Roman" w:cs="Times New Roman"/>
          <w:sz w:val="24"/>
          <w:szCs w:val="24"/>
        </w:rPr>
        <w:t xml:space="preserve"> под очередным порядковым номером, которая не может быть принята к финансированию в полном объеме, при наличии письменного согласия участника Конкурса финансируется в пределах нераспределенного остатка бюджетных ассигнований.</w:t>
      </w:r>
    </w:p>
    <w:p w:rsidR="00B77526" w:rsidRPr="00B77526" w:rsidRDefault="00B77526" w:rsidP="00B775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526">
        <w:rPr>
          <w:rFonts w:ascii="Times New Roman" w:hAnsi="Times New Roman" w:cs="Times New Roman"/>
          <w:sz w:val="24"/>
          <w:szCs w:val="24"/>
        </w:rPr>
        <w:t xml:space="preserve">26. На основании результатов ранжирования и определения победителей Конкурса в соответствии с </w:t>
      </w:r>
      <w:hyperlink w:anchor="Par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 w:history="1">
        <w:r w:rsidRPr="00B77526">
          <w:rPr>
            <w:rFonts w:ascii="Times New Roman" w:hAnsi="Times New Roman" w:cs="Times New Roman"/>
            <w:sz w:val="24"/>
            <w:szCs w:val="24"/>
          </w:rPr>
          <w:t>пунктом 25</w:t>
        </w:r>
      </w:hyperlink>
      <w:r w:rsidRPr="00B77526">
        <w:rPr>
          <w:rFonts w:ascii="Times New Roman" w:hAnsi="Times New Roman" w:cs="Times New Roman"/>
          <w:sz w:val="24"/>
          <w:szCs w:val="24"/>
        </w:rPr>
        <w:t xml:space="preserve">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</w:t>
      </w:r>
      <w:r w:rsidR="007B591F">
        <w:rPr>
          <w:rFonts w:ascii="Times New Roman" w:hAnsi="Times New Roman" w:cs="Times New Roman"/>
          <w:sz w:val="24"/>
          <w:szCs w:val="24"/>
        </w:rPr>
        <w:t xml:space="preserve">Уполномоченного заместителя Главы Одинцовского городского округа Московской области </w:t>
      </w:r>
      <w:r w:rsidRPr="00B77526">
        <w:rPr>
          <w:rFonts w:ascii="Times New Roman" w:hAnsi="Times New Roman" w:cs="Times New Roman"/>
          <w:sz w:val="24"/>
          <w:szCs w:val="24"/>
        </w:rPr>
        <w:t>в систе</w:t>
      </w:r>
      <w:r>
        <w:rPr>
          <w:rFonts w:ascii="Times New Roman" w:hAnsi="Times New Roman" w:cs="Times New Roman"/>
          <w:sz w:val="24"/>
          <w:szCs w:val="24"/>
        </w:rPr>
        <w:t>ме «Электронный бюджет»</w:t>
      </w:r>
      <w:r w:rsidRPr="00B77526">
        <w:rPr>
          <w:rFonts w:ascii="Times New Roman" w:hAnsi="Times New Roman" w:cs="Times New Roman"/>
          <w:sz w:val="24"/>
          <w:szCs w:val="24"/>
        </w:rPr>
        <w:t>, а также размещается на едином портале в срок не позднее 1 рабочего дня, следующего за днем его подписания.</w:t>
      </w:r>
    </w:p>
    <w:p w:rsidR="00B77526" w:rsidRPr="00B77526" w:rsidRDefault="00B77526" w:rsidP="007B59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526">
        <w:rPr>
          <w:rFonts w:ascii="Times New Roman" w:hAnsi="Times New Roman" w:cs="Times New Roman"/>
          <w:sz w:val="24"/>
          <w:szCs w:val="24"/>
        </w:rPr>
        <w:t>Протокол подведения итогов Конкурса включает в себя следующие сведения:</w:t>
      </w:r>
    </w:p>
    <w:p w:rsidR="00B77526" w:rsidRPr="00B77526" w:rsidRDefault="00B77526" w:rsidP="007B59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526">
        <w:rPr>
          <w:rFonts w:ascii="Times New Roman" w:hAnsi="Times New Roman" w:cs="Times New Roman"/>
          <w:sz w:val="24"/>
          <w:szCs w:val="24"/>
        </w:rPr>
        <w:t>дата, время и место проведения рассмотрения заявок;</w:t>
      </w:r>
    </w:p>
    <w:p w:rsidR="00B77526" w:rsidRPr="00B77526" w:rsidRDefault="00B77526" w:rsidP="007B59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526">
        <w:rPr>
          <w:rFonts w:ascii="Times New Roman" w:hAnsi="Times New Roman" w:cs="Times New Roman"/>
          <w:sz w:val="24"/>
          <w:szCs w:val="24"/>
        </w:rPr>
        <w:t>дата, время и место оценки заявок;</w:t>
      </w:r>
    </w:p>
    <w:p w:rsidR="00B77526" w:rsidRPr="00B77526" w:rsidRDefault="00B77526" w:rsidP="007B59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526">
        <w:rPr>
          <w:rFonts w:ascii="Times New Roman" w:hAnsi="Times New Roman" w:cs="Times New Roman"/>
          <w:sz w:val="24"/>
          <w:szCs w:val="24"/>
        </w:rPr>
        <w:t>информация об участниках Конкурса, заявки которых были рассмотрены;</w:t>
      </w:r>
    </w:p>
    <w:p w:rsidR="00B77526" w:rsidRPr="00B77526" w:rsidRDefault="007B591F" w:rsidP="007B59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="00B77526" w:rsidRPr="00B77526">
        <w:rPr>
          <w:rFonts w:ascii="Times New Roman" w:hAnsi="Times New Roman" w:cs="Times New Roman"/>
          <w:sz w:val="24"/>
          <w:szCs w:val="24"/>
        </w:rPr>
        <w:t>информация об участниках Конкурса,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B77526" w:rsidRPr="00B77526" w:rsidRDefault="007B591F" w:rsidP="007B59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r w:rsidR="00B77526" w:rsidRPr="00B77526">
        <w:rPr>
          <w:rFonts w:ascii="Times New Roman" w:hAnsi="Times New Roman" w:cs="Times New Roman"/>
          <w:sz w:val="24"/>
          <w:szCs w:val="24"/>
        </w:rPr>
        <w:t>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сумма полученных баллов по итогам оценки заявок по каждому участнику Конкурса;</w:t>
      </w:r>
    </w:p>
    <w:p w:rsidR="00B77526" w:rsidRDefault="007B591F" w:rsidP="007B59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</w:t>
      </w:r>
      <w:r w:rsidR="00B77526" w:rsidRPr="00B77526">
        <w:rPr>
          <w:rFonts w:ascii="Times New Roman" w:hAnsi="Times New Roman" w:cs="Times New Roman"/>
          <w:sz w:val="24"/>
          <w:szCs w:val="24"/>
        </w:rPr>
        <w:t>наименования участников Конкурса, признанных победителями Конкурса, с которыми заключается Соглашение (далее - получатели Субсидии), и размер предоставляемой им Субсидии.</w:t>
      </w:r>
    </w:p>
    <w:p w:rsidR="004115DF" w:rsidRPr="004115DF" w:rsidRDefault="004115DF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5DF">
        <w:rPr>
          <w:rFonts w:ascii="Times New Roman" w:hAnsi="Times New Roman" w:cs="Times New Roman"/>
          <w:sz w:val="24"/>
          <w:szCs w:val="24"/>
        </w:rPr>
        <w:t>27. Конкурс признается несостоявшимся в случаях, если:</w:t>
      </w:r>
    </w:p>
    <w:p w:rsidR="004115DF" w:rsidRPr="004115DF" w:rsidRDefault="004115DF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5DF">
        <w:rPr>
          <w:rFonts w:ascii="Times New Roman" w:hAnsi="Times New Roman" w:cs="Times New Roman"/>
          <w:sz w:val="24"/>
          <w:szCs w:val="24"/>
        </w:rPr>
        <w:t>1) по окончании срока подачи заявок не подано ни одной заявки;</w:t>
      </w:r>
    </w:p>
    <w:p w:rsidR="004115DF" w:rsidRPr="004115DF" w:rsidRDefault="004115DF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5DF">
        <w:rPr>
          <w:rFonts w:ascii="Times New Roman" w:hAnsi="Times New Roman" w:cs="Times New Roman"/>
          <w:sz w:val="24"/>
          <w:szCs w:val="24"/>
        </w:rPr>
        <w:lastRenderedPageBreak/>
        <w:t>2) по результатам рассмотрения заявок отклонены все заявки;</w:t>
      </w:r>
    </w:p>
    <w:p w:rsidR="004115DF" w:rsidRDefault="004115DF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5DF">
        <w:rPr>
          <w:rFonts w:ascii="Times New Roman" w:hAnsi="Times New Roman" w:cs="Times New Roman"/>
          <w:sz w:val="24"/>
          <w:szCs w:val="24"/>
        </w:rPr>
        <w:t>3) по результатам рассмотрения и оценки заявок принято решение об отказе всем участникам Конкурса в признании победителями Конкурса.</w:t>
      </w:r>
    </w:p>
    <w:p w:rsidR="004115DF" w:rsidRPr="004115DF" w:rsidRDefault="004115DF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5DF">
        <w:rPr>
          <w:rFonts w:ascii="Times New Roman" w:hAnsi="Times New Roman" w:cs="Times New Roman"/>
          <w:sz w:val="24"/>
          <w:szCs w:val="24"/>
        </w:rPr>
        <w:t xml:space="preserve">28. В случае внесения изменений в законодательство, требующих внесения изменений в Порядок,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4115DF">
        <w:rPr>
          <w:rFonts w:ascii="Times New Roman" w:hAnsi="Times New Roman" w:cs="Times New Roman"/>
          <w:sz w:val="24"/>
          <w:szCs w:val="24"/>
        </w:rPr>
        <w:t>принимает решение об отмене Конкурса.</w:t>
      </w:r>
    </w:p>
    <w:p w:rsidR="004115DF" w:rsidRPr="004115DF" w:rsidRDefault="004115DF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5DF">
        <w:rPr>
          <w:rFonts w:ascii="Times New Roman" w:hAnsi="Times New Roman" w:cs="Times New Roman"/>
          <w:sz w:val="24"/>
          <w:szCs w:val="24"/>
        </w:rPr>
        <w:t>Объявление об отмене Конкурса формируется в электронной форме посредством заполнения соответствующих экранных фо</w:t>
      </w:r>
      <w:r>
        <w:rPr>
          <w:rFonts w:ascii="Times New Roman" w:hAnsi="Times New Roman" w:cs="Times New Roman"/>
          <w:sz w:val="24"/>
          <w:szCs w:val="24"/>
        </w:rPr>
        <w:t>рм веб-интерфейса системы «Электронный бюджет»</w:t>
      </w:r>
      <w:r w:rsidRPr="004115DF">
        <w:rPr>
          <w:rFonts w:ascii="Times New Roman" w:hAnsi="Times New Roman" w:cs="Times New Roman"/>
          <w:sz w:val="24"/>
          <w:szCs w:val="24"/>
        </w:rPr>
        <w:t>, подписывается усиленной квалифицированной электронной подписью уполномоченным представителем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4115DF">
        <w:rPr>
          <w:rFonts w:ascii="Times New Roman" w:hAnsi="Times New Roman" w:cs="Times New Roman"/>
          <w:sz w:val="24"/>
          <w:szCs w:val="24"/>
        </w:rPr>
        <w:t>, размещается на едином портале не позднее чем за 1 рабочий день до даты окончания срока подачи заявок участниками Конкурса и содержит информацию о причинах отмены отбора.</w:t>
      </w:r>
    </w:p>
    <w:p w:rsidR="004115DF" w:rsidRPr="004115DF" w:rsidRDefault="004115DF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5DF">
        <w:rPr>
          <w:rFonts w:ascii="Times New Roman" w:hAnsi="Times New Roman" w:cs="Times New Roman"/>
          <w:sz w:val="24"/>
          <w:szCs w:val="24"/>
        </w:rPr>
        <w:t>Участники Конкурса, подавшие заявки, информируются об отмене</w:t>
      </w:r>
      <w:r>
        <w:rPr>
          <w:rFonts w:ascii="Times New Roman" w:hAnsi="Times New Roman" w:cs="Times New Roman"/>
          <w:sz w:val="24"/>
          <w:szCs w:val="24"/>
        </w:rPr>
        <w:t xml:space="preserve"> проведения Конкурса в системе «Электронный бюджет»</w:t>
      </w:r>
      <w:r w:rsidRPr="004115DF">
        <w:rPr>
          <w:rFonts w:ascii="Times New Roman" w:hAnsi="Times New Roman" w:cs="Times New Roman"/>
          <w:sz w:val="24"/>
          <w:szCs w:val="24"/>
        </w:rPr>
        <w:t>.</w:t>
      </w:r>
    </w:p>
    <w:p w:rsidR="004115DF" w:rsidRDefault="004115DF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5DF">
        <w:rPr>
          <w:rFonts w:ascii="Times New Roman" w:hAnsi="Times New Roman" w:cs="Times New Roman"/>
          <w:sz w:val="24"/>
          <w:szCs w:val="24"/>
        </w:rPr>
        <w:t>Конкурс считается отмененным со дня размещения объявления о его отмене на едином портале.</w:t>
      </w:r>
    </w:p>
    <w:p w:rsidR="00925E8B" w:rsidRDefault="00925E8B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7D55" w:rsidRDefault="00EE7D55" w:rsidP="00EE7D5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 Условия и порядок предоставления Субсидии</w:t>
      </w:r>
    </w:p>
    <w:p w:rsidR="00EE7D55" w:rsidRDefault="00EE7D55" w:rsidP="00EE7D5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E7D55" w:rsidRDefault="0016403B" w:rsidP="00CA1A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E7D55" w:rsidRPr="00EE7D55">
        <w:rPr>
          <w:rFonts w:ascii="Times New Roman" w:hAnsi="Times New Roman" w:cs="Times New Roman"/>
          <w:sz w:val="24"/>
          <w:szCs w:val="24"/>
        </w:rPr>
        <w:t xml:space="preserve">. Субсидии предоставляются в размере не более 50 процентов понесенных затрат и в сумме, не превышающей </w:t>
      </w:r>
      <w:r w:rsidR="00CA1AA8">
        <w:rPr>
          <w:rFonts w:ascii="Times New Roman" w:hAnsi="Times New Roman" w:cs="Times New Roman"/>
          <w:sz w:val="24"/>
          <w:szCs w:val="24"/>
        </w:rPr>
        <w:t>10</w:t>
      </w:r>
      <w:r w:rsidR="00EE7D55" w:rsidRPr="00EE7D55">
        <w:rPr>
          <w:rFonts w:ascii="Times New Roman" w:hAnsi="Times New Roman" w:cs="Times New Roman"/>
          <w:sz w:val="24"/>
          <w:szCs w:val="24"/>
        </w:rPr>
        <w:t xml:space="preserve"> млн. рублей на одного получателя Субсидии.</w:t>
      </w:r>
    </w:p>
    <w:p w:rsidR="00B45C23" w:rsidRPr="00B45C23" w:rsidRDefault="0016403B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254DE">
        <w:rPr>
          <w:rFonts w:ascii="Times New Roman" w:hAnsi="Times New Roman" w:cs="Times New Roman"/>
          <w:sz w:val="24"/>
          <w:szCs w:val="24"/>
        </w:rPr>
        <w:t>. 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При предоставлении Субсидии Администрация в течение 10 рабочих дней со дня, следующего за днем подписания протокола подведения итогов Конкурса (принятия Решения о предоставлении Субсидии) в соответствии с </w:t>
      </w:r>
      <w:r w:rsidR="00FA4762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F2B9F">
        <w:rPr>
          <w:rFonts w:ascii="Times New Roman" w:hAnsi="Times New Roman" w:cs="Times New Roman"/>
          <w:sz w:val="24"/>
          <w:szCs w:val="24"/>
        </w:rPr>
        <w:t xml:space="preserve">26 </w:t>
      </w:r>
      <w:r w:rsidR="00B45C23" w:rsidRPr="00B45C23">
        <w:rPr>
          <w:rFonts w:ascii="Times New Roman" w:hAnsi="Times New Roman" w:cs="Times New Roman"/>
          <w:sz w:val="24"/>
          <w:szCs w:val="24"/>
        </w:rPr>
        <w:t>Порядка, формирует проекты Соглашений в форме электронных документов в системе «Электронный бюджет» и направляет победителям Конкурса уведомления о размещении проекта Соглашения в системе «Электронный бюджет» (далее - уведомление) на адреса электронной почты, указанные в заявках.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80"/>
      <w:bookmarkEnd w:id="6"/>
      <w:r w:rsidRPr="00B45C23">
        <w:rPr>
          <w:rFonts w:ascii="Times New Roman" w:hAnsi="Times New Roman" w:cs="Times New Roman"/>
          <w:sz w:val="24"/>
          <w:szCs w:val="24"/>
        </w:rPr>
        <w:t>Победители Конкурса в течение 3 рабочих дней с даты отправления уведомлений рассматривают и подписывают проекты Соглашений в системе «Электронный бюджет» усиленной квалифицированной электронной подписью лица, имеющего право действовать от имени победителя Конкурса.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B45C23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B45C23">
        <w:rPr>
          <w:rFonts w:ascii="Times New Roman" w:hAnsi="Times New Roman" w:cs="Times New Roman"/>
          <w:sz w:val="24"/>
          <w:szCs w:val="24"/>
        </w:rPr>
        <w:t xml:space="preserve"> победителем Конкурса Соглашения в системе «Электронный бюджет» в срок, установленный </w:t>
      </w:r>
      <w:hyperlink w:anchor="P480">
        <w:r w:rsidRPr="00B45C23">
          <w:rPr>
            <w:rFonts w:ascii="Times New Roman" w:hAnsi="Times New Roman" w:cs="Times New Roman"/>
            <w:sz w:val="24"/>
            <w:szCs w:val="24"/>
          </w:rPr>
          <w:t>абзацем вторым</w:t>
        </w:r>
      </w:hyperlink>
      <w:r w:rsidRPr="00B45C23">
        <w:rPr>
          <w:rFonts w:ascii="Times New Roman" w:hAnsi="Times New Roman" w:cs="Times New Roman"/>
          <w:sz w:val="24"/>
          <w:szCs w:val="24"/>
        </w:rPr>
        <w:t xml:space="preserve">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 в течение 2 рабочих дней со дня, следующего за днем окончания срока, установленного </w:t>
      </w:r>
      <w:r w:rsidR="00FA4762">
        <w:rPr>
          <w:rFonts w:ascii="Times New Roman" w:hAnsi="Times New Roman" w:cs="Times New Roman"/>
          <w:sz w:val="24"/>
          <w:szCs w:val="24"/>
        </w:rPr>
        <w:t xml:space="preserve">абзацем </w:t>
      </w:r>
      <w:hyperlink w:anchor="P480">
        <w:r w:rsidRPr="00B45C23">
          <w:rPr>
            <w:rFonts w:ascii="Times New Roman" w:hAnsi="Times New Roman" w:cs="Times New Roman"/>
            <w:sz w:val="24"/>
            <w:szCs w:val="24"/>
          </w:rPr>
          <w:t xml:space="preserve">вторым </w:t>
        </w:r>
      </w:hyperlink>
      <w:r w:rsidRPr="00B45C23">
        <w:rPr>
          <w:rFonts w:ascii="Times New Roman" w:hAnsi="Times New Roman" w:cs="Times New Roman"/>
          <w:sz w:val="24"/>
          <w:szCs w:val="24"/>
        </w:rPr>
        <w:t>настоящего пункта.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 xml:space="preserve">В случае подписания победителем Конкурса проекта Соглашения в системе «Электронный бюджет» в срок, установленный </w:t>
      </w:r>
      <w:hyperlink w:anchor="P480">
        <w:r w:rsidRPr="00B45C23">
          <w:rPr>
            <w:rFonts w:ascii="Times New Roman" w:hAnsi="Times New Roman" w:cs="Times New Roman"/>
            <w:sz w:val="24"/>
            <w:szCs w:val="24"/>
          </w:rPr>
          <w:t>абзацем</w:t>
        </w:r>
      </w:hyperlink>
      <w:r w:rsidR="00FA4762">
        <w:rPr>
          <w:rFonts w:ascii="Times New Roman" w:hAnsi="Times New Roman" w:cs="Times New Roman"/>
          <w:sz w:val="24"/>
          <w:szCs w:val="24"/>
        </w:rPr>
        <w:t xml:space="preserve"> вторым</w:t>
      </w:r>
      <w:r w:rsidRPr="00B45C23">
        <w:rPr>
          <w:rFonts w:ascii="Times New Roman" w:hAnsi="Times New Roman" w:cs="Times New Roman"/>
          <w:sz w:val="24"/>
          <w:szCs w:val="24"/>
        </w:rPr>
        <w:t xml:space="preserve"> настоящего пункта, Соглашение подписывается Администрацией в течение 5 рабочих дней со дня направления победителю Конкурса уведомления о размещении проекта Соглашения в системе «Электронный бюджет».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 xml:space="preserve">На даты рассмотрения заявки и заключения Соглашения победитель Конкурса должен соответствовать требованиям, установленным </w:t>
      </w:r>
      <w:r w:rsidR="00B71849">
        <w:rPr>
          <w:rFonts w:ascii="Times New Roman" w:hAnsi="Times New Roman" w:cs="Times New Roman"/>
          <w:sz w:val="24"/>
          <w:szCs w:val="24"/>
        </w:rPr>
        <w:t>п.</w:t>
      </w:r>
      <w:hyperlink w:anchor="P4439" w:tooltip="12. Требования к участникам Конкурса на дату подачи заявки (далее - Требования):">
        <w:r w:rsidR="00B71849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B45C23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558"/>
      <w:bookmarkStart w:id="8" w:name="P4559"/>
      <w:bookmarkEnd w:id="7"/>
      <w:bookmarkEnd w:id="8"/>
      <w:r w:rsidRPr="00B45C23">
        <w:rPr>
          <w:rFonts w:ascii="Times New Roman" w:hAnsi="Times New Roman" w:cs="Times New Roman"/>
          <w:sz w:val="24"/>
          <w:szCs w:val="24"/>
        </w:rPr>
        <w:t>3</w:t>
      </w:r>
      <w:r w:rsidR="001A6BB4">
        <w:rPr>
          <w:rFonts w:ascii="Times New Roman" w:hAnsi="Times New Roman" w:cs="Times New Roman"/>
          <w:sz w:val="24"/>
          <w:szCs w:val="24"/>
        </w:rPr>
        <w:t>1</w:t>
      </w:r>
      <w:r w:rsidRPr="00B45C23">
        <w:rPr>
          <w:rFonts w:ascii="Times New Roman" w:hAnsi="Times New Roman" w:cs="Times New Roman"/>
          <w:sz w:val="24"/>
          <w:szCs w:val="24"/>
        </w:rPr>
        <w:t>. В случае недостаточности размера бюджетных ассигнований, предусмотренных Администрацией в рамках Мероприятия, распределяемых в рамках Конкурса, Администрация принимает решение о приостановлении рассмотрения заявок участников Конкурса в связи с недостаточностью размера бюджетных ассигнований, предусмотренных Администрацией на текущий финансовый год.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Рассмотрение заявок приостанавливается до полного распределения бюджетных ассигнований.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lastRenderedPageBreak/>
        <w:t>После полного распределения бюджетных ассигнований, предусмотренных Администрацией на соответствующий финансовый год и на плановый период в рамках Мероприятия, распределяемых в рамках Конкурса, Администрация в срок не более 10-ти календарных дней принимает решение об отказе в предоставлении субсидии в связи с недостаточностью бюджетных ассигнований по Мероприятию участникам Конкурса, рассмотрение заявок которых приостановлено в связи с недостаточностью бюджетных ассигнований и в отношении которых не принято решение о предоставлении Субсидии.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3</w:t>
      </w:r>
      <w:r w:rsidR="001A6BB4">
        <w:rPr>
          <w:rFonts w:ascii="Times New Roman" w:hAnsi="Times New Roman" w:cs="Times New Roman"/>
          <w:sz w:val="24"/>
          <w:szCs w:val="24"/>
        </w:rPr>
        <w:t>2</w:t>
      </w:r>
      <w:r w:rsidRPr="00B45C23">
        <w:rPr>
          <w:rFonts w:ascii="Times New Roman" w:hAnsi="Times New Roman" w:cs="Times New Roman"/>
          <w:sz w:val="24"/>
          <w:szCs w:val="24"/>
        </w:rPr>
        <w:t>. В Соглашение в обязательном порядке включаются следующие условия:</w:t>
      </w:r>
    </w:p>
    <w:p w:rsidR="00B45C23" w:rsidRPr="00B45C23" w:rsidRDefault="00FA4762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получателя Субсидии 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на осуществление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него 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проверки Администрацией соблюдения порядка и условий предоставления Субсидии, в том числе в части достижения результатов предоставления Субсидии, а также проверки органами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финансового контроля в соответствии со </w:t>
      </w:r>
      <w:hyperlink r:id="rId25" w:tooltip="&quot;Бюджетный кодекс Российской Федерации&quot; от 31.07.1998 N 145-ФЗ (ред. от 26.12.2024) (с изм. и доп., вступ. в силу с 01.01.2025) {КонсультантПлюс}">
        <w:r w:rsidR="00B45C23" w:rsidRPr="00B45C23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="00B45C23" w:rsidRPr="00B45C2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6" w:tooltip="&quot;Бюджетный кодекс Российской Федерации&quot; от 31.07.1998 N 145-ФЗ (ред. от 26.12.2024) (с изм. и доп., вступ. в силу с 01.01.2025) {КонсультантПлюс}">
        <w:r w:rsidR="00B45C23" w:rsidRPr="00B45C23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="00B45C23" w:rsidRPr="00B45C2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Федерации;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 xml:space="preserve">о согласовании новых условий Соглашения или о расторжении Соглашения (при </w:t>
      </w:r>
      <w:proofErr w:type="spellStart"/>
      <w:r w:rsidRPr="00B45C23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B45C23">
        <w:rPr>
          <w:rFonts w:ascii="Times New Roman" w:hAnsi="Times New Roman" w:cs="Times New Roman"/>
          <w:sz w:val="24"/>
          <w:szCs w:val="24"/>
        </w:rPr>
        <w:t xml:space="preserve"> согласия по новым условиям) в случае уменьшения Администрацией ранее доведенных лимитов бюджетных обязательств по Мероприятию, приводящего к невозможности предоставления Субсидии в размере, определенном в Соглашении.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3</w:t>
      </w:r>
      <w:r w:rsidR="001A6BB4">
        <w:rPr>
          <w:rFonts w:ascii="Times New Roman" w:hAnsi="Times New Roman" w:cs="Times New Roman"/>
          <w:sz w:val="24"/>
          <w:szCs w:val="24"/>
        </w:rPr>
        <w:t>3</w:t>
      </w:r>
      <w:r w:rsidRPr="00B45C23">
        <w:rPr>
          <w:rFonts w:ascii="Times New Roman" w:hAnsi="Times New Roman" w:cs="Times New Roman"/>
          <w:sz w:val="24"/>
          <w:szCs w:val="24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</w:t>
      </w:r>
      <w:r w:rsidR="008649D3">
        <w:rPr>
          <w:rFonts w:ascii="Times New Roman" w:hAnsi="Times New Roman" w:cs="Times New Roman"/>
          <w:sz w:val="24"/>
          <w:szCs w:val="24"/>
        </w:rPr>
        <w:t>/неисполнении</w:t>
      </w:r>
      <w:r w:rsidRPr="00B45C23">
        <w:rPr>
          <w:rFonts w:ascii="Times New Roman" w:hAnsi="Times New Roman" w:cs="Times New Roman"/>
          <w:sz w:val="24"/>
          <w:szCs w:val="24"/>
        </w:rPr>
        <w:t xml:space="preserve"> обязательств по Соглашению и возврате Субсидии в бюджет</w:t>
      </w:r>
      <w:r w:rsidR="008649D3">
        <w:rPr>
          <w:rFonts w:ascii="Times New Roman" w:hAnsi="Times New Roman" w:cs="Times New Roman"/>
          <w:sz w:val="24"/>
          <w:szCs w:val="24"/>
        </w:rPr>
        <w:t xml:space="preserve"> округа, в случае неисполнения обязательств по Соглашению</w:t>
      </w:r>
      <w:r w:rsidRPr="00B45C23">
        <w:rPr>
          <w:rFonts w:ascii="Times New Roman" w:hAnsi="Times New Roman" w:cs="Times New Roman"/>
          <w:sz w:val="24"/>
          <w:szCs w:val="24"/>
        </w:rPr>
        <w:t>.</w:t>
      </w:r>
    </w:p>
    <w:p w:rsid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3</w:t>
      </w:r>
      <w:r w:rsidR="001A6BB4">
        <w:rPr>
          <w:rFonts w:ascii="Times New Roman" w:hAnsi="Times New Roman" w:cs="Times New Roman"/>
          <w:sz w:val="24"/>
          <w:szCs w:val="24"/>
        </w:rPr>
        <w:t>4</w:t>
      </w:r>
      <w:r w:rsidRPr="00B45C23">
        <w:rPr>
          <w:rFonts w:ascii="Times New Roman" w:hAnsi="Times New Roman" w:cs="Times New Roman"/>
          <w:sz w:val="24"/>
          <w:szCs w:val="24"/>
        </w:rPr>
        <w:t>. Основаниями для отказа победителю Конкурса в предоставлении Субсидии являются:</w:t>
      </w:r>
    </w:p>
    <w:p w:rsidR="00363CBC" w:rsidRPr="00B45C23" w:rsidRDefault="00363CBC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043">
        <w:rPr>
          <w:rFonts w:ascii="Times New Roman" w:hAnsi="Times New Roman" w:cs="Times New Roman"/>
          <w:sz w:val="24"/>
          <w:szCs w:val="24"/>
        </w:rPr>
        <w:t xml:space="preserve">несоответствие участника Конкурса требованиям, установленным </w:t>
      </w:r>
      <w:hyperlink w:anchor="Par4439" w:tooltip="12. Требования к участникам Конкурса на дату подачи заявки (далее - Требования):" w:history="1">
        <w:r w:rsidRPr="006A2043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6A2043">
        <w:rPr>
          <w:rFonts w:ascii="Times New Roman" w:hAnsi="Times New Roman" w:cs="Times New Roman"/>
          <w:sz w:val="24"/>
          <w:szCs w:val="24"/>
        </w:rPr>
        <w:t xml:space="preserve"> Порядка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 xml:space="preserve">несоответствие представленных победителем Конкурса документов требованиям, указанным в </w:t>
      </w:r>
      <w:hyperlink w:anchor="P4774" w:tooltip="ОПИСАНИЕ">
        <w:r w:rsidR="00CF7002" w:rsidRPr="00CF7002">
          <w:rPr>
            <w:rFonts w:ascii="Times New Roman" w:hAnsi="Times New Roman" w:cs="Times New Roman"/>
            <w:sz w:val="24"/>
            <w:szCs w:val="24"/>
          </w:rPr>
          <w:t>Приложении</w:t>
        </w:r>
        <w:r w:rsidRPr="00B45C2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CF7002">
          <w:rPr>
            <w:rFonts w:ascii="Times New Roman" w:hAnsi="Times New Roman" w:cs="Times New Roman"/>
            <w:sz w:val="24"/>
            <w:szCs w:val="24"/>
          </w:rPr>
          <w:t xml:space="preserve">2 </w:t>
        </w:r>
      </w:hyperlink>
      <w:r w:rsidRPr="00B45C23">
        <w:rPr>
          <w:rFonts w:ascii="Times New Roman" w:hAnsi="Times New Roman" w:cs="Times New Roman"/>
          <w:sz w:val="24"/>
          <w:szCs w:val="24"/>
        </w:rPr>
        <w:t>к Порядку, или их непредставление (представление не в полном объеме);</w:t>
      </w:r>
    </w:p>
    <w:p w:rsid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установление факта недостоверности представленной победителем Конкурса информации;</w:t>
      </w:r>
    </w:p>
    <w:p w:rsidR="009C0BE5" w:rsidRPr="006A2043" w:rsidRDefault="009C0BE5" w:rsidP="009C0B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043">
        <w:rPr>
          <w:rFonts w:ascii="Times New Roman" w:hAnsi="Times New Roman" w:cs="Times New Roman"/>
          <w:sz w:val="24"/>
          <w:szCs w:val="24"/>
        </w:rPr>
        <w:t>подача участником Конкурса заявки после даты окончания подачи заявок, определенной в объявлении;</w:t>
      </w:r>
    </w:p>
    <w:p w:rsidR="009C0BE5" w:rsidRDefault="009C0BE5" w:rsidP="009C0B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043">
        <w:rPr>
          <w:rFonts w:ascii="Times New Roman" w:hAnsi="Times New Roman" w:cs="Times New Roman"/>
          <w:sz w:val="24"/>
          <w:szCs w:val="24"/>
        </w:rPr>
        <w:t>значения результатов предоставления Субсидии, указанные в заявке, ниже достигнутых значений результатов предоставления Субсидии по Мероприятию, установленных ранее заключенными Соглашениями в годы, предшествующие году проведения Конкурса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578"/>
      <w:bookmarkEnd w:id="9"/>
      <w:r w:rsidRPr="00B45C23">
        <w:rPr>
          <w:rFonts w:ascii="Times New Roman" w:hAnsi="Times New Roman" w:cs="Times New Roman"/>
          <w:sz w:val="24"/>
          <w:szCs w:val="24"/>
        </w:rPr>
        <w:t>недостаточность размера бюджетных ассигнований, предусмотренных Администрацией на соответствующий финансовый год и плановый период, на цели, предусмотренные Порядком;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уклонение от подписания Соглашения.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580"/>
      <w:bookmarkEnd w:id="10"/>
      <w:r w:rsidRPr="00B45C23">
        <w:rPr>
          <w:rFonts w:ascii="Times New Roman" w:hAnsi="Times New Roman" w:cs="Times New Roman"/>
          <w:sz w:val="24"/>
          <w:szCs w:val="24"/>
        </w:rPr>
        <w:t>3</w:t>
      </w:r>
      <w:r w:rsidR="001A6BB4">
        <w:rPr>
          <w:rFonts w:ascii="Times New Roman" w:hAnsi="Times New Roman" w:cs="Times New Roman"/>
          <w:sz w:val="24"/>
          <w:szCs w:val="24"/>
        </w:rPr>
        <w:t>5</w:t>
      </w:r>
      <w:r w:rsidRPr="00B45C23">
        <w:rPr>
          <w:rFonts w:ascii="Times New Roman" w:hAnsi="Times New Roman" w:cs="Times New Roman"/>
          <w:sz w:val="24"/>
          <w:szCs w:val="24"/>
        </w:rPr>
        <w:t xml:space="preserve">. Перечисление Субсидии Администрацией осуществляется не позднее 10 рабочего дня, следующего за днем принятия решения о предоставлении Субсидии в соответствии с </w:t>
      </w:r>
      <w:r w:rsidR="009C0BE5">
        <w:rPr>
          <w:rFonts w:ascii="Times New Roman" w:hAnsi="Times New Roman" w:cs="Times New Roman"/>
          <w:sz w:val="24"/>
          <w:szCs w:val="24"/>
        </w:rPr>
        <w:t xml:space="preserve">пунктом </w:t>
      </w:r>
      <w:hyperlink w:anchor="P4527" w:tooltip="26. На основании результатов ранжирования и определения победителей Конкурса в соответствии с пунктом 25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">
        <w:r w:rsidR="004A4EB6">
          <w:rPr>
            <w:rFonts w:ascii="Times New Roman" w:hAnsi="Times New Roman" w:cs="Times New Roman"/>
            <w:sz w:val="24"/>
            <w:szCs w:val="24"/>
          </w:rPr>
          <w:t>26</w:t>
        </w:r>
      </w:hyperlink>
      <w:r w:rsidRPr="00B45C23">
        <w:rPr>
          <w:rFonts w:ascii="Times New Roman" w:hAnsi="Times New Roman" w:cs="Times New Roman"/>
          <w:sz w:val="24"/>
          <w:szCs w:val="24"/>
        </w:rPr>
        <w:t xml:space="preserve"> Порядка,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:rsidR="00B45C23" w:rsidRPr="00B45C23" w:rsidRDefault="001A6BB4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581"/>
      <w:bookmarkEnd w:id="11"/>
      <w:r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="00FD1AF6">
        <w:rPr>
          <w:rFonts w:ascii="Times New Roman" w:hAnsi="Times New Roman" w:cs="Times New Roman"/>
          <w:sz w:val="24"/>
          <w:szCs w:val="24"/>
        </w:rPr>
        <w:t>. Результато</w:t>
      </w:r>
      <w:r w:rsidR="00B45C23" w:rsidRPr="00B45C23">
        <w:rPr>
          <w:rFonts w:ascii="Times New Roman" w:hAnsi="Times New Roman" w:cs="Times New Roman"/>
          <w:sz w:val="24"/>
          <w:szCs w:val="24"/>
        </w:rPr>
        <w:t>м предоставления Субсидии явля</w:t>
      </w:r>
      <w:r w:rsidR="00FD1AF6">
        <w:rPr>
          <w:rFonts w:ascii="Times New Roman" w:hAnsi="Times New Roman" w:cs="Times New Roman"/>
          <w:sz w:val="24"/>
          <w:szCs w:val="24"/>
        </w:rPr>
        <w:t>е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тся </w:t>
      </w:r>
      <w:r w:rsidR="00F64D3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8A6909">
        <w:rPr>
          <w:rFonts w:ascii="Times New Roman" w:hAnsi="Times New Roman" w:cs="Times New Roman"/>
          <w:sz w:val="24"/>
          <w:szCs w:val="24"/>
        </w:rPr>
        <w:t>(не менее 5</w:t>
      </w:r>
      <w:r w:rsidR="00B45C23" w:rsidRPr="00B45C23">
        <w:rPr>
          <w:rFonts w:ascii="Times New Roman" w:hAnsi="Times New Roman" w:cs="Times New Roman"/>
          <w:sz w:val="24"/>
          <w:szCs w:val="24"/>
        </w:rPr>
        <w:t>%) налогов</w:t>
      </w:r>
      <w:r w:rsidR="00F64D35">
        <w:rPr>
          <w:rFonts w:ascii="Times New Roman" w:hAnsi="Times New Roman" w:cs="Times New Roman"/>
          <w:sz w:val="24"/>
          <w:szCs w:val="24"/>
        </w:rPr>
        <w:t>ых отчислений за год получения С</w:t>
      </w:r>
      <w:r w:rsidR="00B45C23" w:rsidRPr="00B45C23">
        <w:rPr>
          <w:rFonts w:ascii="Times New Roman" w:hAnsi="Times New Roman" w:cs="Times New Roman"/>
          <w:sz w:val="24"/>
          <w:szCs w:val="24"/>
        </w:rPr>
        <w:t>убсидии к году, предшествующему году получения субсид</w:t>
      </w:r>
      <w:r w:rsidR="00F64D35">
        <w:rPr>
          <w:rFonts w:ascii="Times New Roman" w:hAnsi="Times New Roman" w:cs="Times New Roman"/>
          <w:sz w:val="24"/>
          <w:szCs w:val="24"/>
        </w:rPr>
        <w:t xml:space="preserve">ии. Рассчитывается как отношение </w:t>
      </w:r>
      <w:r w:rsidR="008A6909">
        <w:rPr>
          <w:rFonts w:ascii="Times New Roman" w:hAnsi="Times New Roman" w:cs="Times New Roman"/>
          <w:sz w:val="24"/>
          <w:szCs w:val="24"/>
        </w:rPr>
        <w:t xml:space="preserve">суммы 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налоговых отчислений </w:t>
      </w:r>
      <w:r w:rsidR="00F64D35">
        <w:rPr>
          <w:rFonts w:ascii="Times New Roman" w:hAnsi="Times New Roman" w:cs="Times New Roman"/>
          <w:sz w:val="24"/>
          <w:szCs w:val="24"/>
        </w:rPr>
        <w:t xml:space="preserve">в году получения Субсидии к </w:t>
      </w:r>
      <w:r w:rsidR="008A6909">
        <w:rPr>
          <w:rFonts w:ascii="Times New Roman" w:hAnsi="Times New Roman" w:cs="Times New Roman"/>
          <w:sz w:val="24"/>
          <w:szCs w:val="24"/>
        </w:rPr>
        <w:t>сумме налоговых</w:t>
      </w:r>
      <w:r w:rsidR="00F64D35">
        <w:rPr>
          <w:rFonts w:ascii="Times New Roman" w:hAnsi="Times New Roman" w:cs="Times New Roman"/>
          <w:sz w:val="24"/>
          <w:szCs w:val="24"/>
        </w:rPr>
        <w:t xml:space="preserve"> отч</w:t>
      </w:r>
      <w:r w:rsidR="008A6909">
        <w:rPr>
          <w:rFonts w:ascii="Times New Roman" w:hAnsi="Times New Roman" w:cs="Times New Roman"/>
          <w:sz w:val="24"/>
          <w:szCs w:val="24"/>
        </w:rPr>
        <w:t>ислений</w:t>
      </w:r>
      <w:r w:rsidR="0079495B">
        <w:rPr>
          <w:rFonts w:ascii="Times New Roman" w:hAnsi="Times New Roman" w:cs="Times New Roman"/>
          <w:sz w:val="24"/>
          <w:szCs w:val="24"/>
        </w:rPr>
        <w:t xml:space="preserve"> в году, предшествующем</w:t>
      </w:r>
      <w:r w:rsidR="00F64D35">
        <w:rPr>
          <w:rFonts w:ascii="Times New Roman" w:hAnsi="Times New Roman" w:cs="Times New Roman"/>
          <w:sz w:val="24"/>
          <w:szCs w:val="24"/>
        </w:rPr>
        <w:t xml:space="preserve"> году получения Субсидии. 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4582"/>
      <w:bookmarkEnd w:id="12"/>
    </w:p>
    <w:p w:rsidR="00B45C23" w:rsidRPr="00B45C23" w:rsidRDefault="00B45C23" w:rsidP="0079495B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III. Требования к предоставлению отчетности и осуществлению</w:t>
      </w:r>
    </w:p>
    <w:p w:rsidR="00B45C23" w:rsidRPr="00B45C23" w:rsidRDefault="00B45C23" w:rsidP="0079495B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контроля (мониторинга) за соблюдением условий и порядка</w:t>
      </w:r>
    </w:p>
    <w:p w:rsidR="00B45C23" w:rsidRPr="00B45C23" w:rsidRDefault="00B45C23" w:rsidP="0079495B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предоставления Субсидии и ответственность за их нарушение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5C23" w:rsidRPr="00B45C23" w:rsidRDefault="001A6BB4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4593"/>
      <w:bookmarkEnd w:id="13"/>
      <w:r>
        <w:rPr>
          <w:rFonts w:ascii="Times New Roman" w:hAnsi="Times New Roman" w:cs="Times New Roman"/>
          <w:sz w:val="24"/>
          <w:szCs w:val="24"/>
        </w:rPr>
        <w:t>37</w:t>
      </w:r>
      <w:r w:rsidR="00B45C23" w:rsidRPr="00B45C23">
        <w:rPr>
          <w:rFonts w:ascii="Times New Roman" w:hAnsi="Times New Roman" w:cs="Times New Roman"/>
          <w:sz w:val="24"/>
          <w:szCs w:val="24"/>
        </w:rPr>
        <w:t>. Получатели Субсидии представляют в Администрацию отчет о достижении значений результата предоставления субсидии в электронной форме посредством личного кабинета в системе</w:t>
      </w:r>
      <w:r w:rsidR="009C0BE5">
        <w:rPr>
          <w:rFonts w:ascii="Times New Roman" w:hAnsi="Times New Roman" w:cs="Times New Roman"/>
          <w:sz w:val="24"/>
          <w:szCs w:val="24"/>
        </w:rPr>
        <w:t xml:space="preserve"> </w:t>
      </w:r>
      <w:r w:rsidR="0074287D">
        <w:rPr>
          <w:rFonts w:ascii="Times New Roman" w:hAnsi="Times New Roman" w:cs="Times New Roman"/>
          <w:sz w:val="24"/>
          <w:szCs w:val="24"/>
        </w:rPr>
        <w:t xml:space="preserve">«Электронный бюджет» </w:t>
      </w:r>
      <w:r w:rsidR="009C0BE5">
        <w:rPr>
          <w:rFonts w:ascii="Times New Roman" w:hAnsi="Times New Roman" w:cs="Times New Roman"/>
          <w:sz w:val="24"/>
          <w:szCs w:val="24"/>
        </w:rPr>
        <w:t>(далее – Отчет)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.                  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4594"/>
      <w:bookmarkEnd w:id="14"/>
      <w:r w:rsidRPr="00B45C23">
        <w:rPr>
          <w:rFonts w:ascii="Times New Roman" w:hAnsi="Times New Roman" w:cs="Times New Roman"/>
          <w:sz w:val="24"/>
          <w:szCs w:val="24"/>
        </w:rPr>
        <w:t>Отчетным периодом является год</w:t>
      </w:r>
      <w:r w:rsidR="0079495B">
        <w:rPr>
          <w:rFonts w:ascii="Times New Roman" w:hAnsi="Times New Roman" w:cs="Times New Roman"/>
          <w:sz w:val="24"/>
          <w:szCs w:val="24"/>
        </w:rPr>
        <w:t xml:space="preserve"> получения </w:t>
      </w:r>
      <w:r w:rsidR="002A4F73">
        <w:rPr>
          <w:rFonts w:ascii="Times New Roman" w:hAnsi="Times New Roman" w:cs="Times New Roman"/>
          <w:sz w:val="24"/>
          <w:szCs w:val="24"/>
        </w:rPr>
        <w:t>субсидии</w:t>
      </w:r>
      <w:r w:rsidRPr="00B45C23">
        <w:rPr>
          <w:rFonts w:ascii="Times New Roman" w:hAnsi="Times New Roman" w:cs="Times New Roman"/>
          <w:sz w:val="24"/>
          <w:szCs w:val="24"/>
        </w:rPr>
        <w:t>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 xml:space="preserve">Отчет предоставляется не позднее </w:t>
      </w:r>
      <w:r w:rsidR="00686429">
        <w:rPr>
          <w:rFonts w:ascii="Times New Roman" w:hAnsi="Times New Roman" w:cs="Times New Roman"/>
          <w:sz w:val="24"/>
          <w:szCs w:val="24"/>
        </w:rPr>
        <w:t>1 апреля года</w:t>
      </w:r>
      <w:r w:rsidRPr="00B45C23">
        <w:rPr>
          <w:rFonts w:ascii="Times New Roman" w:hAnsi="Times New Roman" w:cs="Times New Roman"/>
          <w:sz w:val="24"/>
          <w:szCs w:val="24"/>
        </w:rPr>
        <w:t xml:space="preserve">, следующего за </w:t>
      </w:r>
      <w:r w:rsidR="00686429">
        <w:rPr>
          <w:rFonts w:ascii="Times New Roman" w:hAnsi="Times New Roman" w:cs="Times New Roman"/>
          <w:sz w:val="24"/>
          <w:szCs w:val="24"/>
        </w:rPr>
        <w:t xml:space="preserve">годом предоставления Субсидии. 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4595"/>
      <w:bookmarkEnd w:id="15"/>
      <w:r w:rsidRPr="00B45C23">
        <w:rPr>
          <w:rFonts w:ascii="Times New Roman" w:hAnsi="Times New Roman" w:cs="Times New Roman"/>
          <w:sz w:val="24"/>
          <w:szCs w:val="24"/>
        </w:rPr>
        <w:t xml:space="preserve">Форма отчета определяется распоряжением </w:t>
      </w:r>
      <w:r w:rsidR="00DF2C66">
        <w:rPr>
          <w:rFonts w:ascii="Times New Roman" w:hAnsi="Times New Roman" w:cs="Times New Roman"/>
          <w:sz w:val="24"/>
          <w:szCs w:val="24"/>
        </w:rPr>
        <w:t xml:space="preserve">Министерства экономики и финансов </w:t>
      </w:r>
      <w:r w:rsidRPr="00B45C23">
        <w:rPr>
          <w:rFonts w:ascii="Times New Roman" w:hAnsi="Times New Roman" w:cs="Times New Roman"/>
          <w:sz w:val="24"/>
          <w:szCs w:val="24"/>
        </w:rPr>
        <w:t>Московской области об утверждении типовой формы соглашения о предоставлении из бюджета Московской области (муниципального образования) субсидии, в том числе грантов в форме субсидий, юридическим лицам, индивидуальным предпринимателям, физическим лицам-производителям товаров, работ, услуг.</w:t>
      </w:r>
    </w:p>
    <w:p w:rsidR="00B45C23" w:rsidRPr="00B45C23" w:rsidRDefault="0079495B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. Администрация в течение 15 рабочих дней со дня предоставления получателем Субсидии отчетности, предусмотренной </w:t>
      </w:r>
      <w:r w:rsidR="009C0BE5">
        <w:rPr>
          <w:rFonts w:ascii="Times New Roman" w:hAnsi="Times New Roman" w:cs="Times New Roman"/>
          <w:sz w:val="24"/>
          <w:szCs w:val="24"/>
        </w:rPr>
        <w:t xml:space="preserve">пунктом </w:t>
      </w:r>
      <w:hyperlink w:anchor="P4593" w:tooltip="41. Получатели Субсидии представляют в Мининвест Московской области:">
        <w:r w:rsidR="00DA5D69">
          <w:rPr>
            <w:rFonts w:ascii="Times New Roman" w:hAnsi="Times New Roman" w:cs="Times New Roman"/>
            <w:sz w:val="24"/>
            <w:szCs w:val="24"/>
          </w:rPr>
          <w:t>37</w:t>
        </w:r>
      </w:hyperlink>
      <w:r w:rsidR="00B45C23" w:rsidRPr="00B45C23">
        <w:rPr>
          <w:rFonts w:ascii="Times New Roman" w:hAnsi="Times New Roman" w:cs="Times New Roman"/>
          <w:sz w:val="24"/>
          <w:szCs w:val="24"/>
        </w:rPr>
        <w:t xml:space="preserve"> Порядка, осуществляет ее проверку и принятие.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По итогам проведенной проверки Администрация принимает представленную получателем Субсидии отчетность в случае ее соответствия требованиям Порядка.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В случае несоответствия представленной получателем Субсидии отчетности требованиям, установленным Порядком, Администрация в течение 5 рабочих дней направляет получателю Субсидии уведомление об исправлении представленных отчетов и их повторном направлении в Администрацию в срок, указанный в уведомлении.</w:t>
      </w:r>
    </w:p>
    <w:p w:rsidR="00B45C23" w:rsidRPr="00B45C23" w:rsidRDefault="0028717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в порядке и по формам, которые утверждены </w:t>
      </w:r>
      <w:hyperlink r:id="rId27" w:tooltip="Приказ Минфина России от 29.09.2021 N 138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">
        <w:r w:rsidR="00B45C23" w:rsidRPr="00B45C2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B45C23" w:rsidRPr="00B45C23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29.09.2021 N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услуг».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4603"/>
      <w:bookmarkEnd w:id="16"/>
      <w:r w:rsidRPr="00B45C23">
        <w:rPr>
          <w:rFonts w:ascii="Times New Roman" w:hAnsi="Times New Roman" w:cs="Times New Roman"/>
          <w:sz w:val="24"/>
          <w:szCs w:val="24"/>
        </w:rPr>
        <w:t>4</w:t>
      </w:r>
      <w:r w:rsidR="00287173">
        <w:rPr>
          <w:rFonts w:ascii="Times New Roman" w:hAnsi="Times New Roman" w:cs="Times New Roman"/>
          <w:sz w:val="24"/>
          <w:szCs w:val="24"/>
        </w:rPr>
        <w:t>0</w:t>
      </w:r>
      <w:r w:rsidRPr="00B45C23">
        <w:rPr>
          <w:rFonts w:ascii="Times New Roman" w:hAnsi="Times New Roman" w:cs="Times New Roman"/>
          <w:sz w:val="24"/>
          <w:szCs w:val="24"/>
        </w:rPr>
        <w:t xml:space="preserve">. Администрация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</w:t>
      </w:r>
      <w:r w:rsidR="009C0BE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B45C23">
        <w:rPr>
          <w:rFonts w:ascii="Times New Roman" w:hAnsi="Times New Roman" w:cs="Times New Roman"/>
          <w:sz w:val="24"/>
          <w:szCs w:val="24"/>
        </w:rPr>
        <w:t xml:space="preserve">финансового контроля осуществляют проверку в соответствии со </w:t>
      </w:r>
      <w:hyperlink r:id="rId28" w:tooltip="&quot;Бюджетный кодекс Российской Федерации&quot; от 31.07.1998 N 145-ФЗ (ред. от 26.12.2024) (с изм. и доп., вступ. в силу с 01.01.2025) {КонсультантПлюс}">
        <w:r w:rsidRPr="00B45C23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B45C2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9" w:tooltip="&quot;Бюджетный кодекс Российской Федерации&quot; от 31.07.1998 N 145-ФЗ (ред. от 26.12.2024) (с изм. и доп., вступ. в силу с 01.01.2025) {КонсультантПлюс}">
        <w:r w:rsidRPr="00B45C23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B45C2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4604"/>
      <w:bookmarkEnd w:id="17"/>
      <w:r w:rsidRPr="00B45C23">
        <w:rPr>
          <w:rFonts w:ascii="Times New Roman" w:hAnsi="Times New Roman" w:cs="Times New Roman"/>
          <w:sz w:val="24"/>
          <w:szCs w:val="24"/>
        </w:rPr>
        <w:t>4</w:t>
      </w:r>
      <w:r w:rsidR="00475C96">
        <w:rPr>
          <w:rFonts w:ascii="Times New Roman" w:hAnsi="Times New Roman" w:cs="Times New Roman"/>
          <w:sz w:val="24"/>
          <w:szCs w:val="24"/>
        </w:rPr>
        <w:t>1</w:t>
      </w:r>
      <w:r w:rsidRPr="00B45C23">
        <w:rPr>
          <w:rFonts w:ascii="Times New Roman" w:hAnsi="Times New Roman" w:cs="Times New Roman"/>
          <w:sz w:val="24"/>
          <w:szCs w:val="24"/>
        </w:rPr>
        <w:t>. Субсидия подлежит возврату в бюджет округа в сроки и порядке, установленные в Соглашении, в случаях: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4605"/>
      <w:bookmarkEnd w:id="18"/>
      <w:r w:rsidRPr="00B45C23">
        <w:rPr>
          <w:rFonts w:ascii="Times New Roman" w:hAnsi="Times New Roman" w:cs="Times New Roman"/>
          <w:sz w:val="24"/>
          <w:szCs w:val="24"/>
        </w:rPr>
        <w:t xml:space="preserve">нарушения получателем Субсидии условий, установленных при предоставлении Субсидии, выявленного в том числе по фактам проверок, проведенных Администрацией и органами </w:t>
      </w:r>
      <w:r w:rsidR="009C0BE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B45C23">
        <w:rPr>
          <w:rFonts w:ascii="Times New Roman" w:hAnsi="Times New Roman" w:cs="Times New Roman"/>
          <w:sz w:val="24"/>
          <w:szCs w:val="24"/>
        </w:rPr>
        <w:t>финансового контроля;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4606"/>
      <w:bookmarkEnd w:id="19"/>
      <w:proofErr w:type="spellStart"/>
      <w:r w:rsidRPr="00B45C23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B45C23">
        <w:rPr>
          <w:rFonts w:ascii="Times New Roman" w:hAnsi="Times New Roman" w:cs="Times New Roman"/>
          <w:sz w:val="24"/>
          <w:szCs w:val="24"/>
        </w:rPr>
        <w:t xml:space="preserve"> получателем Субсидии значений результатов предоставления Субсидии.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75C96">
        <w:rPr>
          <w:rFonts w:ascii="Times New Roman" w:hAnsi="Times New Roman" w:cs="Times New Roman"/>
          <w:sz w:val="24"/>
          <w:szCs w:val="24"/>
        </w:rPr>
        <w:t>2</w:t>
      </w:r>
      <w:r w:rsidRPr="00B45C23">
        <w:rPr>
          <w:rFonts w:ascii="Times New Roman" w:hAnsi="Times New Roman" w:cs="Times New Roman"/>
          <w:sz w:val="24"/>
          <w:szCs w:val="24"/>
        </w:rPr>
        <w:t xml:space="preserve">. В случае, определенном в </w:t>
      </w:r>
      <w:hyperlink w:anchor="P4605" w:tooltip="нарушения получателем Субсидии условий, установленных при предоставлении Субсидии, выявленного в том числе по фактам проверок, проведенных Мининвестом Московской области и органами государственного финансового контроля;">
        <w:r w:rsidRPr="00B45C23">
          <w:rPr>
            <w:rFonts w:ascii="Times New Roman" w:hAnsi="Times New Roman" w:cs="Times New Roman"/>
            <w:sz w:val="24"/>
            <w:szCs w:val="24"/>
          </w:rPr>
          <w:t>абзаце втором пункта 4</w:t>
        </w:r>
      </w:hyperlink>
      <w:r w:rsidR="005D182C">
        <w:rPr>
          <w:rFonts w:ascii="Times New Roman" w:hAnsi="Times New Roman" w:cs="Times New Roman"/>
          <w:sz w:val="24"/>
          <w:szCs w:val="24"/>
        </w:rPr>
        <w:t>1</w:t>
      </w:r>
      <w:r w:rsidRPr="00B45C23">
        <w:rPr>
          <w:rFonts w:ascii="Times New Roman" w:hAnsi="Times New Roman" w:cs="Times New Roman"/>
          <w:sz w:val="24"/>
          <w:szCs w:val="24"/>
        </w:rPr>
        <w:t xml:space="preserve"> Порядка, Субсидия подлежат возврату в доход бюджета округа в соответствии с бюджетным законодательством Российской Федерации в полном объеме.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 xml:space="preserve">В случае, определенном в </w:t>
      </w:r>
      <w:r w:rsidR="004C0A35">
        <w:rPr>
          <w:rFonts w:ascii="Times New Roman" w:hAnsi="Times New Roman" w:cs="Times New Roman"/>
          <w:sz w:val="24"/>
          <w:szCs w:val="24"/>
        </w:rPr>
        <w:t xml:space="preserve">абзаце третьем пункта </w:t>
      </w:r>
      <w:hyperlink w:anchor="P4606" w:tooltip="недостижения получателем Субсидии значений результатов предоставления Субсидии.">
        <w:r w:rsidR="005D182C">
          <w:rPr>
            <w:rFonts w:ascii="Times New Roman" w:hAnsi="Times New Roman" w:cs="Times New Roman"/>
            <w:sz w:val="24"/>
            <w:szCs w:val="24"/>
          </w:rPr>
          <w:t>41</w:t>
        </w:r>
      </w:hyperlink>
      <w:r w:rsidRPr="00B45C23">
        <w:rPr>
          <w:rFonts w:ascii="Times New Roman" w:hAnsi="Times New Roman" w:cs="Times New Roman"/>
          <w:sz w:val="24"/>
          <w:szCs w:val="24"/>
        </w:rPr>
        <w:t xml:space="preserve"> Порядка, возврат Субсидии производится в размере, рассчитанном пропорционально недостигнутым значениям результатов предоставления Субсидии, установленным Соглашением. Порядок расчета размера Субсидии, подлежащей возврату в бюджет округа, устанавливается в Соглашении.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4</w:t>
      </w:r>
      <w:r w:rsidR="00475C96">
        <w:rPr>
          <w:rFonts w:ascii="Times New Roman" w:hAnsi="Times New Roman" w:cs="Times New Roman"/>
          <w:sz w:val="24"/>
          <w:szCs w:val="24"/>
        </w:rPr>
        <w:t>3</w:t>
      </w:r>
      <w:r w:rsidRPr="00B45C23">
        <w:rPr>
          <w:rFonts w:ascii="Times New Roman" w:hAnsi="Times New Roman" w:cs="Times New Roman"/>
          <w:sz w:val="24"/>
          <w:szCs w:val="24"/>
        </w:rPr>
        <w:t xml:space="preserve">. При выявлении Администрацией, органом </w:t>
      </w:r>
      <w:r w:rsidR="00557770">
        <w:rPr>
          <w:rFonts w:ascii="Times New Roman" w:hAnsi="Times New Roman" w:cs="Times New Roman"/>
          <w:sz w:val="24"/>
          <w:szCs w:val="24"/>
        </w:rPr>
        <w:t>муниципального</w:t>
      </w:r>
      <w:r w:rsidRPr="00B45C23">
        <w:rPr>
          <w:rFonts w:ascii="Times New Roman" w:hAnsi="Times New Roman" w:cs="Times New Roman"/>
          <w:sz w:val="24"/>
          <w:szCs w:val="24"/>
        </w:rPr>
        <w:t xml:space="preserve"> финансового контроля фактов, в том числе по результатам проверок, установленных </w:t>
      </w:r>
      <w:r w:rsidR="004C0A35">
        <w:rPr>
          <w:rFonts w:ascii="Times New Roman" w:hAnsi="Times New Roman" w:cs="Times New Roman"/>
          <w:sz w:val="24"/>
          <w:szCs w:val="24"/>
        </w:rPr>
        <w:t>пунктом 40</w:t>
      </w:r>
      <w:r w:rsidRPr="00B45C23">
        <w:rPr>
          <w:rFonts w:ascii="Times New Roman" w:hAnsi="Times New Roman" w:cs="Times New Roman"/>
          <w:sz w:val="24"/>
          <w:szCs w:val="24"/>
        </w:rPr>
        <w:t xml:space="preserve"> Порядка, Администрация принимает решение о возврате в бюджет округа предоставленной Субсидии и в течение 5 рабочих дней со дня установления факта наступления случаев, определенных в </w:t>
      </w:r>
      <w:r w:rsidR="00557770">
        <w:rPr>
          <w:rFonts w:ascii="Times New Roman" w:hAnsi="Times New Roman" w:cs="Times New Roman"/>
          <w:sz w:val="24"/>
          <w:szCs w:val="24"/>
        </w:rPr>
        <w:t xml:space="preserve">пункте </w:t>
      </w:r>
      <w:hyperlink w:anchor="P4604" w:tooltip="45. Субсидия подлежит возврату в бюджет Московской области в сроки и порядке, установленные в Соглашении, в случаях:">
        <w:r w:rsidR="005D182C">
          <w:rPr>
            <w:rFonts w:ascii="Times New Roman" w:hAnsi="Times New Roman" w:cs="Times New Roman"/>
            <w:sz w:val="24"/>
            <w:szCs w:val="24"/>
          </w:rPr>
          <w:t>41</w:t>
        </w:r>
      </w:hyperlink>
      <w:r w:rsidRPr="00B45C23">
        <w:rPr>
          <w:rFonts w:ascii="Times New Roman" w:hAnsi="Times New Roman" w:cs="Times New Roman"/>
          <w:sz w:val="24"/>
          <w:szCs w:val="24"/>
        </w:rPr>
        <w:t xml:space="preserve"> Порядка, Администрация принимает решение о возврате в бюджет </w:t>
      </w:r>
      <w:r w:rsidR="004C0A3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B45C23">
        <w:rPr>
          <w:rFonts w:ascii="Times New Roman" w:hAnsi="Times New Roman" w:cs="Times New Roman"/>
          <w:sz w:val="24"/>
          <w:szCs w:val="24"/>
        </w:rPr>
        <w:t>предоставленной Субсидии, оформленное в виде требования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счета, на который должны быть перечислены средства (далее - требование о возврате).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Получатель Субсидии обязан осуществить возврат Субсидии в срок, установленный в требовании о возврате.</w:t>
      </w:r>
    </w:p>
    <w:p w:rsid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4</w:t>
      </w:r>
      <w:r w:rsidR="00557770">
        <w:rPr>
          <w:rFonts w:ascii="Times New Roman" w:hAnsi="Times New Roman" w:cs="Times New Roman"/>
          <w:sz w:val="24"/>
          <w:szCs w:val="24"/>
        </w:rPr>
        <w:t>4</w:t>
      </w:r>
      <w:r w:rsidR="000F01EE">
        <w:rPr>
          <w:rFonts w:ascii="Times New Roman" w:hAnsi="Times New Roman" w:cs="Times New Roman"/>
          <w:sz w:val="24"/>
          <w:szCs w:val="24"/>
        </w:rPr>
        <w:t>. </w:t>
      </w:r>
      <w:r w:rsidRPr="00B45C23">
        <w:rPr>
          <w:rFonts w:ascii="Times New Roman" w:hAnsi="Times New Roman" w:cs="Times New Roman"/>
          <w:sz w:val="24"/>
          <w:szCs w:val="24"/>
        </w:rPr>
        <w:t>В случае неисполнения получателем Субсидии требования о возврате Администрации производит ее взыскание в порядке, установленном законодательством Российской Федерации.</w:t>
      </w:r>
    </w:p>
    <w:p w:rsidR="00863177" w:rsidRPr="00644213" w:rsidRDefault="00863177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45</w:t>
      </w:r>
      <w:r w:rsidR="000F01EE">
        <w:rPr>
          <w:sz w:val="24"/>
          <w:szCs w:val="24"/>
        </w:rPr>
        <w:t>. </w:t>
      </w:r>
      <w:r w:rsidRPr="00644213">
        <w:rPr>
          <w:sz w:val="24"/>
          <w:szCs w:val="24"/>
        </w:rPr>
        <w:t xml:space="preserve">Мера ответственности в </w:t>
      </w:r>
      <w:r w:rsidR="00D75846">
        <w:rPr>
          <w:sz w:val="24"/>
          <w:szCs w:val="24"/>
        </w:rPr>
        <w:t>виде возврата Субсидии в бюдже</w:t>
      </w:r>
      <w:r w:rsidR="00CE5223">
        <w:rPr>
          <w:sz w:val="24"/>
          <w:szCs w:val="24"/>
        </w:rPr>
        <w:t xml:space="preserve">т </w:t>
      </w:r>
      <w:proofErr w:type="gramStart"/>
      <w:r>
        <w:rPr>
          <w:sz w:val="24"/>
          <w:szCs w:val="24"/>
        </w:rPr>
        <w:t xml:space="preserve">округа,   </w:t>
      </w:r>
      <w:proofErr w:type="gramEnd"/>
      <w:r>
        <w:rPr>
          <w:sz w:val="24"/>
          <w:szCs w:val="24"/>
        </w:rPr>
        <w:t xml:space="preserve">       предусмотренная абзацем вторым пункта 42</w:t>
      </w:r>
      <w:r w:rsidRPr="00644213">
        <w:rPr>
          <w:sz w:val="24"/>
          <w:szCs w:val="24"/>
        </w:rPr>
        <w:t xml:space="preserve"> настоящего Порядка, не применяется к получателю Субсидии в случае наступления событий чрезвычайного характера, вызванных обстоятельствами непреодолимой силы и ухудшения финансово-экономического положения получателя Субсидии в связи с наступлением данных событий. </w:t>
      </w:r>
    </w:p>
    <w:p w:rsidR="00863177" w:rsidRPr="00644213" w:rsidRDefault="00863177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644213">
        <w:rPr>
          <w:sz w:val="24"/>
          <w:szCs w:val="24"/>
        </w:rPr>
        <w:t xml:space="preserve">К обстоятельствам непреодолимой силы для действий настоящего порядка относятся, </w:t>
      </w:r>
      <w:proofErr w:type="gramStart"/>
      <w:r w:rsidRPr="00644213">
        <w:rPr>
          <w:sz w:val="24"/>
          <w:szCs w:val="24"/>
        </w:rPr>
        <w:t>например</w:t>
      </w:r>
      <w:proofErr w:type="gramEnd"/>
      <w:r w:rsidRPr="00644213">
        <w:rPr>
          <w:sz w:val="24"/>
          <w:szCs w:val="24"/>
        </w:rPr>
        <w:t>: землетрясение, наводнение, пожар, забастовки, массовые беспорядки, военные действия, пандемии, введение антироссийских санкций (далее – События непреодолимой силы).</w:t>
      </w:r>
    </w:p>
    <w:p w:rsidR="00863177" w:rsidRPr="00644213" w:rsidRDefault="009512B9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46</w:t>
      </w:r>
      <w:r w:rsidR="00863177" w:rsidRPr="00644213">
        <w:rPr>
          <w:sz w:val="24"/>
          <w:szCs w:val="24"/>
        </w:rPr>
        <w:t>. Решение о неприменении к получателю Субсидии меры ответственности в виде возврата Субсидии в бюджет Администрации в связи с наступлением Событий непреодолимой силы принимается Администрацией в следующем порядке.</w:t>
      </w:r>
    </w:p>
    <w:p w:rsidR="00863177" w:rsidRPr="00644213" w:rsidRDefault="00863177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644213">
        <w:rPr>
          <w:sz w:val="24"/>
          <w:szCs w:val="24"/>
        </w:rPr>
        <w:t xml:space="preserve">В случае ухудшения финансового положения и </w:t>
      </w:r>
      <w:proofErr w:type="spellStart"/>
      <w:r w:rsidRPr="00644213">
        <w:rPr>
          <w:sz w:val="24"/>
          <w:szCs w:val="24"/>
        </w:rPr>
        <w:t>недостижения</w:t>
      </w:r>
      <w:proofErr w:type="spellEnd"/>
      <w:r w:rsidRPr="00644213">
        <w:rPr>
          <w:sz w:val="24"/>
          <w:szCs w:val="24"/>
        </w:rPr>
        <w:t xml:space="preserve"> результатов предоставления Субсидии получатель Субсидии направляет в Администрацию подписанное руководителем мотивированное заявление об изменении сроков достижения результатов предоставления Субсидии, установленных Соглашением, с приложением к нему документов, обосновывающих степень влияния  Событий непреодолимой силы на достижение результатов предоставления Субсидии (далее - Мотивированное заявление), а также отчета о достижении результатов предоставления Субсидии, установленных Соглашением.</w:t>
      </w:r>
    </w:p>
    <w:p w:rsidR="00CE5223" w:rsidRDefault="00CE5223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863177" w:rsidRPr="00644213">
        <w:rPr>
          <w:sz w:val="24"/>
          <w:szCs w:val="24"/>
        </w:rPr>
        <w:t xml:space="preserve">в течение </w:t>
      </w:r>
      <w:r w:rsidR="00863177">
        <w:rPr>
          <w:sz w:val="24"/>
          <w:szCs w:val="24"/>
        </w:rPr>
        <w:t>10</w:t>
      </w:r>
      <w:r w:rsidR="00863177" w:rsidRPr="00644213">
        <w:rPr>
          <w:sz w:val="24"/>
          <w:szCs w:val="24"/>
        </w:rPr>
        <w:t xml:space="preserve"> рабочих дней со дня поступления Мотивированного заявления и отчета о достижении результатов предоставления Субсидии, установленных Соглашением, </w:t>
      </w:r>
      <w:r w:rsidRPr="00644213">
        <w:rPr>
          <w:sz w:val="24"/>
          <w:szCs w:val="24"/>
        </w:rPr>
        <w:t>рассматривает Мотивированное заявление</w:t>
      </w:r>
      <w:r>
        <w:rPr>
          <w:sz w:val="24"/>
          <w:szCs w:val="24"/>
        </w:rPr>
        <w:t xml:space="preserve"> и</w:t>
      </w:r>
      <w:r w:rsidRPr="00644213">
        <w:rPr>
          <w:sz w:val="24"/>
          <w:szCs w:val="24"/>
        </w:rPr>
        <w:t xml:space="preserve"> </w:t>
      </w:r>
      <w:r w:rsidR="00863177" w:rsidRPr="00644213">
        <w:rPr>
          <w:sz w:val="24"/>
          <w:szCs w:val="24"/>
        </w:rPr>
        <w:t xml:space="preserve">принимает </w:t>
      </w:r>
      <w:r>
        <w:rPr>
          <w:sz w:val="24"/>
          <w:szCs w:val="24"/>
        </w:rPr>
        <w:t xml:space="preserve">одно из </w:t>
      </w:r>
      <w:r w:rsidR="0014612F">
        <w:rPr>
          <w:sz w:val="24"/>
          <w:szCs w:val="24"/>
        </w:rPr>
        <w:t xml:space="preserve">следующих </w:t>
      </w:r>
      <w:r>
        <w:rPr>
          <w:sz w:val="24"/>
          <w:szCs w:val="24"/>
        </w:rPr>
        <w:t>решений:</w:t>
      </w:r>
      <w:r w:rsidR="00863177" w:rsidRPr="00644213">
        <w:rPr>
          <w:sz w:val="24"/>
          <w:szCs w:val="24"/>
        </w:rPr>
        <w:t xml:space="preserve"> </w:t>
      </w:r>
    </w:p>
    <w:p w:rsidR="00863177" w:rsidRPr="00644213" w:rsidRDefault="00863177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644213">
        <w:rPr>
          <w:sz w:val="24"/>
          <w:szCs w:val="24"/>
        </w:rPr>
        <w:t>1)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Субсидии, установленных Соглашением;</w:t>
      </w:r>
    </w:p>
    <w:p w:rsidR="00863177" w:rsidRPr="00644213" w:rsidRDefault="00863177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644213">
        <w:rPr>
          <w:sz w:val="24"/>
          <w:szCs w:val="24"/>
        </w:rPr>
        <w:t>2) об отказе в признании влияния Событий непреодолимой силы на достижение результатов предоставления Субсидии и отказе в продлении сроков достижения результатов предоставления Субсидии, установленных Соглашением.</w:t>
      </w:r>
    </w:p>
    <w:p w:rsidR="00863177" w:rsidRPr="00644213" w:rsidRDefault="00863177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644213">
        <w:rPr>
          <w:sz w:val="24"/>
          <w:szCs w:val="24"/>
        </w:rPr>
        <w:lastRenderedPageBreak/>
        <w:t>О принятом решении Администрация уведомляет получателя Субсидии в срок не более 3 рабочих дней со дня принятия соответствующего решения.</w:t>
      </w:r>
    </w:p>
    <w:p w:rsidR="00863177" w:rsidRPr="00644213" w:rsidRDefault="009512B9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47</w:t>
      </w:r>
      <w:r w:rsidR="00863177" w:rsidRPr="00644213">
        <w:rPr>
          <w:sz w:val="24"/>
          <w:szCs w:val="24"/>
        </w:rPr>
        <w:t>. В случае принятия решения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Субсидии, установленных Соглашением, Администрация одновременно 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результатов предоставления Субсидии.</w:t>
      </w:r>
    </w:p>
    <w:p w:rsidR="00863177" w:rsidRPr="00644213" w:rsidRDefault="00863177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644213">
        <w:rPr>
          <w:sz w:val="24"/>
          <w:szCs w:val="24"/>
        </w:rPr>
        <w:t>Срок подписания получателем Субсидии дополнительного соглашения к Соглашению о предоставлении Субсидии не может составлять более 5 рабочих дней.</w:t>
      </w:r>
    </w:p>
    <w:p w:rsidR="00863177" w:rsidRPr="00B45C23" w:rsidRDefault="00863177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09E5" w:rsidRPr="00B45C23" w:rsidRDefault="003F09E5" w:rsidP="003F0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</w:p>
    <w:p w:rsidR="00CA1AA8" w:rsidRPr="00EE7D55" w:rsidRDefault="003F09E5" w:rsidP="003F0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Одинцовского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Садетдинова</w:t>
      </w:r>
      <w:proofErr w:type="spellEnd"/>
    </w:p>
    <w:p w:rsidR="00EE7D55" w:rsidRDefault="00EE7D55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1358" w:rsidRDefault="00911358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1358" w:rsidRDefault="00911358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1358" w:rsidRDefault="00911358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C95" w:rsidRDefault="00C05C95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C95" w:rsidRDefault="00C05C95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C95" w:rsidRDefault="00C05C95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C95" w:rsidRDefault="00C05C95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C95" w:rsidRDefault="00C05C95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C95" w:rsidRDefault="00C05C95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C95" w:rsidRDefault="00C05C95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5846" w:rsidRDefault="00D75846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5846" w:rsidRDefault="00D75846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5846" w:rsidRDefault="00D75846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5846" w:rsidRDefault="00D75846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5846" w:rsidRDefault="00D75846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5846" w:rsidRDefault="00D75846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5846" w:rsidRDefault="00D75846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5846" w:rsidRDefault="00D75846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5846" w:rsidRDefault="00D75846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5846" w:rsidRDefault="00D75846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5846" w:rsidRDefault="00D75846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5846" w:rsidRDefault="00D75846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612F" w:rsidRDefault="0014612F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612F" w:rsidRDefault="0014612F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11E" w:rsidRDefault="0014511E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11E" w:rsidRDefault="0014511E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11E" w:rsidRDefault="0014511E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11E" w:rsidRDefault="0014511E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11E" w:rsidRDefault="0014511E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511E" w:rsidRPr="00047596" w:rsidRDefault="0014511E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612F" w:rsidRDefault="0014612F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612F" w:rsidRDefault="0014612F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612F" w:rsidRDefault="0014612F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612F" w:rsidRDefault="0014612F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C95" w:rsidRDefault="00C05C95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C95" w:rsidRDefault="00C05C95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1358" w:rsidRDefault="00911358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1358" w:rsidRDefault="00911358" w:rsidP="00FF4D47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lastRenderedPageBreak/>
        <w:t xml:space="preserve">Приложение </w:t>
      </w:r>
      <w:r w:rsidRPr="00911358">
        <w:rPr>
          <w:rFonts w:ascii="Times New Roman" w:hAnsi="Times New Roman" w:cs="Times New Roman"/>
          <w:kern w:val="0"/>
          <w14:ligatures w14:val="none"/>
        </w:rPr>
        <w:t>1</w:t>
      </w:r>
    </w:p>
    <w:p w:rsidR="00FF4D47" w:rsidRPr="0068321C" w:rsidRDefault="00911358" w:rsidP="00FF4D47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к Порядку </w:t>
      </w:r>
      <w:r w:rsidRPr="003D3812">
        <w:rPr>
          <w:rFonts w:ascii="Times New Roman" w:hAnsi="Times New Roman" w:cs="Times New Roman"/>
          <w:color w:val="00000A"/>
        </w:rPr>
        <w:t xml:space="preserve">предоставления </w:t>
      </w:r>
      <w:r w:rsidRPr="003D3812">
        <w:rPr>
          <w:rFonts w:ascii="Times New Roman" w:hAnsi="Times New Roman" w:cs="Times New Roman"/>
        </w:rPr>
        <w:t xml:space="preserve">субсидий </w:t>
      </w:r>
      <w:r w:rsidR="0068321C" w:rsidRPr="0068321C">
        <w:rPr>
          <w:rFonts w:ascii="Times New Roman" w:hAnsi="Times New Roman" w:cs="Times New Roman"/>
          <w:kern w:val="0"/>
          <w14:ligatures w14:val="none"/>
        </w:rPr>
        <w:t>на возмещение части затрат субъектов малого и среднего предпринимательства, осуществляющих деятельность в сфере социального предпринимательства, в рамках муниципальной программы поддержки малого и среднего предпринимательства</w:t>
      </w:r>
    </w:p>
    <w:p w:rsidR="00911358" w:rsidRPr="00911358" w:rsidRDefault="00911358" w:rsidP="009113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:rsidR="00911358" w:rsidRPr="00911358" w:rsidRDefault="00911358" w:rsidP="009113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bookmarkStart w:id="20" w:name="P4618"/>
      <w:bookmarkEnd w:id="20"/>
    </w:p>
    <w:p w:rsidR="00911358" w:rsidRPr="00911358" w:rsidRDefault="00911358" w:rsidP="00911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911358">
        <w:rPr>
          <w:rFonts w:ascii="Times New Roman" w:hAnsi="Times New Roman" w:cs="Times New Roman"/>
          <w:kern w:val="0"/>
          <w14:ligatures w14:val="none"/>
        </w:rPr>
        <w:t>КРИТЕРИИ</w:t>
      </w:r>
    </w:p>
    <w:p w:rsidR="00911358" w:rsidRPr="00911358" w:rsidRDefault="00911358" w:rsidP="00911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911358">
        <w:rPr>
          <w:rFonts w:ascii="Times New Roman" w:hAnsi="Times New Roman" w:cs="Times New Roman"/>
          <w:kern w:val="0"/>
          <w14:ligatures w14:val="none"/>
        </w:rPr>
        <w:t>ОЦЕНКИ ЗАЯВОК, ПОДАВАЕМЫХ УЧАСТНИКАМИ КОНКУРСА</w:t>
      </w:r>
    </w:p>
    <w:p w:rsidR="00911358" w:rsidRPr="00911358" w:rsidRDefault="00911358" w:rsidP="00911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tbl>
      <w:tblPr>
        <w:tblW w:w="1020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670"/>
        <w:gridCol w:w="1134"/>
        <w:gridCol w:w="851"/>
      </w:tblGrid>
      <w:tr w:rsidR="00911358" w:rsidRPr="00911358" w:rsidTr="0037035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N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Критерий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Расчет количества баллов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8A577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Баллы/</w:t>
            </w:r>
            <w:r w:rsidR="00911358" w:rsidRPr="00911358">
              <w:rPr>
                <w:rFonts w:ascii="Times New Roman" w:hAnsi="Times New Roman" w:cs="Times New Roman"/>
                <w:kern w:val="0"/>
                <w14:ligatures w14:val="none"/>
              </w:rPr>
              <w:t>Весовые значения</w:t>
            </w:r>
          </w:p>
        </w:tc>
      </w:tr>
      <w:tr w:rsidR="001D05A5" w:rsidRPr="00911358" w:rsidTr="0037035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A5" w:rsidRPr="00911358" w:rsidRDefault="001D05A5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A5" w:rsidRPr="00911358" w:rsidRDefault="001D05A5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A5" w:rsidRPr="00911358" w:rsidRDefault="001D05A5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A5" w:rsidRDefault="001D05A5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</w:tc>
      </w:tr>
      <w:tr w:rsidR="001D05A5" w:rsidRPr="00911358" w:rsidTr="00DD0CAB">
        <w:trPr>
          <w:trHeight w:val="8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5A5" w:rsidRPr="00911358" w:rsidRDefault="001D05A5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5A5" w:rsidRPr="00911358" w:rsidRDefault="001D05A5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Срок деятельности участника Конкурса </w:t>
            </w:r>
            <w:hyperlink w:anchor="Par54" w:tooltip="&lt;1&gt; Участники Конкурса, получающие баллы по данному критерию, не получают баллы по критерию &quot;Увеличение налоговых отчислений&quot;." w:history="1">
              <w:r w:rsidRPr="00911358">
                <w:rPr>
                  <w:rFonts w:ascii="Times New Roman" w:hAnsi="Times New Roman" w:cs="Times New Roman"/>
                  <w:kern w:val="0"/>
                  <w14:ligatures w14:val="none"/>
                </w:rPr>
                <w:t>&lt;1&gt;</w:t>
              </w:r>
            </w:hyperlink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hyperlink w:anchor="Par55" w:tooltip="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" w:history="1">
              <w:r w:rsidRPr="00911358">
                <w:rPr>
                  <w:rFonts w:ascii="Times New Roman" w:hAnsi="Times New Roman" w:cs="Times New Roman"/>
                  <w:kern w:val="0"/>
                  <w14:ligatures w14:val="none"/>
                </w:rPr>
                <w:t>&lt;2&gt;</w:t>
              </w:r>
            </w:hyperlink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5A5" w:rsidRPr="00911358" w:rsidRDefault="001D05A5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100 баллов - регистрация в качестве юридического лица или индивидуального предпринимателя менее 1 года до даты подачи за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явки на предоставление Субсидии;</w:t>
            </w: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br/>
              <w:t>0 баллов - регистрация в качестве юридического лица или индивидуального предпринимателя более 1 года до даты подачи заявки на предоставление Субсидии.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A5" w:rsidRPr="00911358" w:rsidRDefault="001D05A5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5A5" w:rsidRPr="00911358" w:rsidRDefault="001D05A5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0,4</w:t>
            </w:r>
          </w:p>
        </w:tc>
      </w:tr>
      <w:tr w:rsidR="001D05A5" w:rsidRPr="00911358" w:rsidTr="00DD0CAB">
        <w:trPr>
          <w:trHeight w:val="8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A5" w:rsidRDefault="001D05A5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A5" w:rsidRPr="00911358" w:rsidRDefault="001D05A5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A5" w:rsidRPr="00911358" w:rsidRDefault="001D05A5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A5" w:rsidRDefault="001D05A5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A5" w:rsidRDefault="001D05A5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3703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AF152F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Увеличение налоговых отчислений </w:t>
            </w:r>
            <w:hyperlink w:anchor="Par56" w:tooltip="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" w:history="1">
              <w:r w:rsidRPr="00911358">
                <w:rPr>
                  <w:rFonts w:ascii="Times New Roman" w:hAnsi="Times New Roman" w:cs="Times New Roman"/>
                  <w:kern w:val="0"/>
                  <w14:ligatures w14:val="none"/>
                </w:rPr>
                <w:t>&lt;3&gt;</w:t>
              </w:r>
            </w:hyperlink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hyperlink w:anchor="Par57" w:tooltip="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" w:history="1">
              <w:r w:rsidRPr="00911358">
                <w:rPr>
                  <w:rFonts w:ascii="Times New Roman" w:hAnsi="Times New Roman" w:cs="Times New Roman"/>
                  <w:kern w:val="0"/>
                  <w14:ligatures w14:val="none"/>
                </w:rPr>
                <w:t>&lt;4&gt;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% увеличения налоговых отчислений (отношение суммы налоговых отчислений за год получения Субсидии к году, предшествующему году получения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баллы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8A577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вес</w:t>
            </w:r>
          </w:p>
        </w:tc>
      </w:tr>
      <w:tr w:rsidR="00911358" w:rsidRPr="00911358" w:rsidTr="003703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0 - &lt;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358" w:rsidRPr="00911358" w:rsidRDefault="00C13712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0,48</w:t>
            </w:r>
          </w:p>
        </w:tc>
      </w:tr>
      <w:tr w:rsidR="00911358" w:rsidRPr="00911358" w:rsidTr="003703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5 - &lt;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3703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10 - &lt; 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3703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15 - &lt;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3703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20 - &lt; 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3703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25 - &lt;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3703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30 - &lt; 35%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3703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35 - &lt; 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70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3703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40 - &lt; 45%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80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3703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45 - &lt;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90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37035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50%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B840A2" w:rsidRPr="00911358" w:rsidTr="00E9635F">
        <w:trPr>
          <w:trHeight w:val="6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0A2" w:rsidRPr="00911358" w:rsidRDefault="00B840A2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lastRenderedPageBreak/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0A2" w:rsidRPr="00911358" w:rsidRDefault="00B840A2" w:rsidP="00662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Нахождение участника конкурса в реестре участников региональной </w:t>
            </w:r>
            <w:hyperlink r:id="rId30" w:tooltip="Распоряжение Правительства МО от 30.10.2023 N 780-РП (ред. от 23.05.2024) &quot;Об утверждении региональной программы по поддержке и продвижению брендов Московской области &quot;100% Подмосковье&quot;{КонсультантПлюс}" w:history="1">
              <w:r w:rsidRPr="00911358">
                <w:rPr>
                  <w:rFonts w:ascii="Times New Roman" w:hAnsi="Times New Roman" w:cs="Times New Roman"/>
                  <w:kern w:val="0"/>
                  <w14:ligatures w14:val="none"/>
                </w:rPr>
                <w:t>программы</w:t>
              </w:r>
            </w:hyperlink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 по поддержке и продвижению брендов Московской области «100% Подмосковье», утвержденной распоряжением Правительства Мо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сковской области от 30.10.2023 № </w:t>
            </w: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780-РП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0A2" w:rsidRPr="00911358" w:rsidRDefault="00B840A2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100 баллов - наличие участника конкурса в Реестре «100% Подмосковье»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;</w:t>
            </w:r>
          </w:p>
          <w:p w:rsidR="00B840A2" w:rsidRDefault="00B840A2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:rsidR="00B840A2" w:rsidRPr="00911358" w:rsidRDefault="00B840A2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0 баллов – участник конкурса не включен в Реестр «100% Подмосковье»</w:t>
            </w:r>
          </w:p>
          <w:p w:rsidR="00B840A2" w:rsidRPr="00911358" w:rsidRDefault="00B840A2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2" w:rsidRPr="00911358" w:rsidRDefault="00B840A2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0A2" w:rsidRPr="00911358" w:rsidRDefault="00B840A2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0,1</w:t>
            </w: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B840A2" w:rsidRPr="00911358" w:rsidTr="007D44D4">
        <w:trPr>
          <w:trHeight w:val="23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2" w:rsidRDefault="00B840A2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2" w:rsidRPr="00911358" w:rsidRDefault="00B840A2" w:rsidP="00662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2" w:rsidRPr="00911358" w:rsidRDefault="00B840A2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2" w:rsidRDefault="00B840A2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2" w:rsidRDefault="00B840A2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</w:tbl>
    <w:p w:rsidR="00911358" w:rsidRPr="00911358" w:rsidRDefault="00911358" w:rsidP="00911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:rsidR="00911358" w:rsidRPr="00911358" w:rsidRDefault="00911358" w:rsidP="009113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14:ligatures w14:val="none"/>
        </w:rPr>
      </w:pPr>
      <w:r w:rsidRPr="00911358">
        <w:rPr>
          <w:rFonts w:ascii="Times New Roman" w:hAnsi="Times New Roman" w:cs="Times New Roman"/>
          <w:kern w:val="0"/>
          <w14:ligatures w14:val="none"/>
        </w:rPr>
        <w:t>--------------------------------</w:t>
      </w:r>
    </w:p>
    <w:p w:rsidR="00911358" w:rsidRPr="00911358" w:rsidRDefault="00911358" w:rsidP="0091135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21" w:name="Par54"/>
      <w:bookmarkEnd w:id="21"/>
      <w:r w:rsidRPr="00911358">
        <w:rPr>
          <w:rFonts w:ascii="Times New Roman" w:eastAsiaTheme="minorHAnsi" w:hAnsi="Times New Roman" w:cs="Times New Roman"/>
          <w:sz w:val="24"/>
          <w:szCs w:val="24"/>
        </w:rPr>
        <w:t>&lt;1&gt; Участники конкурса, получающие баллы по данному критерию, не получают баллы по критерию "Увеличение налоговых отчислений".</w:t>
      </w:r>
    </w:p>
    <w:p w:rsidR="00911358" w:rsidRPr="00911358" w:rsidRDefault="00911358" w:rsidP="0091135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11358">
        <w:rPr>
          <w:rFonts w:ascii="Times New Roman" w:eastAsiaTheme="minorHAnsi" w:hAnsi="Times New Roman" w:cs="Times New Roman"/>
          <w:sz w:val="24"/>
          <w:szCs w:val="24"/>
        </w:rPr>
        <w:t>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:rsidR="00911358" w:rsidRPr="00911358" w:rsidRDefault="00911358" w:rsidP="0091135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11358">
        <w:rPr>
          <w:rFonts w:ascii="Times New Roman" w:eastAsiaTheme="minorHAnsi" w:hAnsi="Times New Roman" w:cs="Times New Roman"/>
          <w:sz w:val="24"/>
          <w:szCs w:val="24"/>
        </w:rPr>
        <w:t>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</w:t>
      </w:r>
    </w:p>
    <w:p w:rsidR="00911358" w:rsidRPr="00911358" w:rsidRDefault="00911358" w:rsidP="0091135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11358">
        <w:rPr>
          <w:rFonts w:ascii="Times New Roman" w:eastAsiaTheme="minorHAnsi" w:hAnsi="Times New Roman" w:cs="Times New Roman"/>
          <w:sz w:val="24"/>
          <w:szCs w:val="24"/>
        </w:rPr>
        <w:t>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</w:t>
      </w:r>
    </w:p>
    <w:p w:rsidR="002A7325" w:rsidRDefault="002A7325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2A7325" w:rsidRDefault="002A7325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2A7325" w:rsidRDefault="002A7325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2A7325" w:rsidRDefault="002A7325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2A7325" w:rsidRDefault="002A7325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2A7325" w:rsidRDefault="002A7325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2A7325" w:rsidRDefault="002A7325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5259C2" w:rsidRDefault="005259C2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5259C2" w:rsidRDefault="005259C2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2A7325" w:rsidRDefault="002A7325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2A7325" w:rsidRDefault="002A7325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094EE5" w:rsidRDefault="00094EE5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lastRenderedPageBreak/>
        <w:t>Приложение 2</w:t>
      </w:r>
    </w:p>
    <w:p w:rsidR="002A7325" w:rsidRPr="0068321C" w:rsidRDefault="002A7325" w:rsidP="002A732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к Порядку </w:t>
      </w:r>
      <w:r w:rsidRPr="003D3812">
        <w:rPr>
          <w:rFonts w:ascii="Times New Roman" w:hAnsi="Times New Roman" w:cs="Times New Roman"/>
          <w:color w:val="00000A"/>
        </w:rPr>
        <w:t xml:space="preserve">предоставления </w:t>
      </w:r>
      <w:r w:rsidRPr="003D3812">
        <w:rPr>
          <w:rFonts w:ascii="Times New Roman" w:hAnsi="Times New Roman" w:cs="Times New Roman"/>
        </w:rPr>
        <w:t xml:space="preserve">субсидий </w:t>
      </w:r>
      <w:r w:rsidRPr="0068321C">
        <w:rPr>
          <w:rFonts w:ascii="Times New Roman" w:hAnsi="Times New Roman" w:cs="Times New Roman"/>
          <w:kern w:val="0"/>
          <w14:ligatures w14:val="none"/>
        </w:rPr>
        <w:t>на возмещение части затрат субъектов малого и среднего предпринимательства, осуществляющих деятельность в сфере социального предпринимательства, в рамках муниципальной программы поддержки малого и среднего предпринимательства</w:t>
      </w:r>
    </w:p>
    <w:p w:rsidR="00094EE5" w:rsidRPr="00911358" w:rsidRDefault="00094EE5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911358" w:rsidRPr="00EE7D55" w:rsidRDefault="00911358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3D69" w:rsidRPr="00A53D69" w:rsidRDefault="00A53D69" w:rsidP="00A53D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A53D69">
        <w:rPr>
          <w:rFonts w:ascii="Times New Roman" w:hAnsi="Times New Roman" w:cs="Times New Roman"/>
        </w:rPr>
        <w:t>ПЕРЕЧЕНЬ</w:t>
      </w:r>
    </w:p>
    <w:p w:rsidR="00A53D69" w:rsidRPr="00A53D69" w:rsidRDefault="00A53D69" w:rsidP="00A53D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A53D69">
        <w:rPr>
          <w:rFonts w:ascii="Times New Roman" w:hAnsi="Times New Roman" w:cs="Times New Roman"/>
        </w:rPr>
        <w:t>ДОКУМЕНТОВ, ПРЕДСТА</w:t>
      </w:r>
      <w:r>
        <w:rPr>
          <w:rFonts w:ascii="Times New Roman" w:hAnsi="Times New Roman" w:cs="Times New Roman"/>
        </w:rPr>
        <w:t>ВЛЯЕМЫХ УЧАСТНИКАМИ КОНКУРСА</w:t>
      </w:r>
      <w:r w:rsidR="009E3531">
        <w:rPr>
          <w:rFonts w:ascii="Times New Roman" w:hAnsi="Times New Roman" w:cs="Times New Roman"/>
        </w:rPr>
        <w:t>*</w:t>
      </w:r>
    </w:p>
    <w:p w:rsidR="00A53D69" w:rsidRPr="00A53D69" w:rsidRDefault="00A53D69" w:rsidP="00A53D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53D69" w:rsidRDefault="009E3531" w:rsidP="009E35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документы</w:t>
      </w:r>
    </w:p>
    <w:p w:rsidR="009E3531" w:rsidRPr="00A53D69" w:rsidRDefault="009E3531" w:rsidP="009E35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4678"/>
      </w:tblGrid>
      <w:tr w:rsidR="007B2177" w:rsidRPr="00A53D69" w:rsidTr="009E0551">
        <w:tc>
          <w:tcPr>
            <w:tcW w:w="568" w:type="dxa"/>
          </w:tcPr>
          <w:p w:rsidR="007B2177" w:rsidRPr="00A53D69" w:rsidRDefault="007B2177" w:rsidP="003703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536" w:type="dxa"/>
          </w:tcPr>
          <w:p w:rsidR="007B2177" w:rsidRPr="00A53D69" w:rsidRDefault="007B2177" w:rsidP="003703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4678" w:type="dxa"/>
          </w:tcPr>
          <w:p w:rsidR="007B2177" w:rsidRPr="00A53D69" w:rsidRDefault="008F53CE" w:rsidP="008F53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7B2177" w:rsidRPr="007B2177">
              <w:rPr>
                <w:rFonts w:ascii="Times New Roman" w:hAnsi="Times New Roman" w:cs="Times New Roman"/>
              </w:rPr>
              <w:t>ребования к документам</w:t>
            </w:r>
            <w:r w:rsidR="00695C03">
              <w:rPr>
                <w:rFonts w:ascii="Times New Roman" w:hAnsi="Times New Roman" w:cs="Times New Roman"/>
              </w:rPr>
              <w:t>*</w:t>
            </w:r>
          </w:p>
        </w:tc>
      </w:tr>
      <w:tr w:rsidR="007B2177" w:rsidRPr="00A53D69" w:rsidTr="00F9597D">
        <w:trPr>
          <w:trHeight w:val="247"/>
        </w:trPr>
        <w:tc>
          <w:tcPr>
            <w:tcW w:w="568" w:type="dxa"/>
          </w:tcPr>
          <w:p w:rsidR="007B2177" w:rsidRPr="00A53D69" w:rsidRDefault="007B2177" w:rsidP="003703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7B2177" w:rsidRPr="00A53D69" w:rsidRDefault="007B2177" w:rsidP="003703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7B2177" w:rsidRPr="00A53D69" w:rsidRDefault="007B2177" w:rsidP="003703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2177" w:rsidRPr="00A53D69" w:rsidTr="009E0551">
        <w:tc>
          <w:tcPr>
            <w:tcW w:w="568" w:type="dxa"/>
          </w:tcPr>
          <w:p w:rsidR="007B2177" w:rsidRPr="00A53D69" w:rsidRDefault="007B2177" w:rsidP="00A53D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7B2177" w:rsidRPr="00A53D69" w:rsidRDefault="007B2177" w:rsidP="00CE7F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Заявление/зая</w:t>
            </w:r>
            <w:r w:rsidR="00CE7F3C">
              <w:rPr>
                <w:rFonts w:ascii="Times New Roman" w:hAnsi="Times New Roman" w:cs="Times New Roman"/>
              </w:rPr>
              <w:t>вка на предоставление Субсидии</w:t>
            </w:r>
          </w:p>
        </w:tc>
        <w:tc>
          <w:tcPr>
            <w:tcW w:w="4678" w:type="dxa"/>
          </w:tcPr>
          <w:p w:rsidR="007B2177" w:rsidRPr="00A53D69" w:rsidRDefault="00CE7F3C" w:rsidP="003703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A53D69">
              <w:rPr>
                <w:rFonts w:ascii="Times New Roman" w:hAnsi="Times New Roman" w:cs="Times New Roman"/>
              </w:rPr>
              <w:t>ормируется автоматически в системе</w:t>
            </w:r>
          </w:p>
        </w:tc>
      </w:tr>
      <w:tr w:rsidR="00855090" w:rsidRPr="00644213" w:rsidTr="009E0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color w:val="000000"/>
                <w:lang w:eastAsia="ru-RU"/>
              </w:rPr>
              <w:t>Документ, удостоверяющий личность руководителя участника Конкурса (для юридических лиц) либо индивидуального предпринимателя</w:t>
            </w:r>
          </w:p>
        </w:tc>
      </w:tr>
      <w:tr w:rsidR="00855090" w:rsidRPr="00644213" w:rsidTr="009E0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Страницы вторая и третья, подтверждающие личность руководителя (индивидуального предпринимателя) и страница с действующей пропиской (для индивидуальных предпринимателей</w:t>
            </w:r>
          </w:p>
        </w:tc>
      </w:tr>
      <w:tr w:rsidR="00855090" w:rsidRPr="00644213" w:rsidTr="009E0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Временное удостоверение личности гражданина Российской Федерации;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 xml:space="preserve">Страницы, подтверждающие личность руководителя заявителя (для юридических лиц) или индивидуальных предпринимателей, и страница, содержащая сведения о месте жительства (для </w:t>
            </w:r>
            <w:r w:rsidRPr="00644213">
              <w:rPr>
                <w:rFonts w:ascii="Times New Roman" w:hAnsi="Times New Roman"/>
              </w:rPr>
              <w:t>индивидуальных предпринимателей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855090" w:rsidRPr="00644213" w:rsidTr="009E0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 иностранного гражданина либо иной документ, установленный федеральным законом или признаваемый в соответствии с международным договором Российской Федерации в качестве документа, удостоверяющего личность иностранного гражданина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5090" w:rsidRPr="00644213" w:rsidTr="009E0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Документы, представляемые в случае подачи заявки через иного представителя, чем руководитель участника Конкурса</w:t>
            </w:r>
          </w:p>
        </w:tc>
      </w:tr>
      <w:tr w:rsidR="00855090" w:rsidRPr="00644213" w:rsidTr="009E0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В соответствии с требованиями, установленными главой 10 Гражданского кодекса Российской Федерации</w:t>
            </w:r>
          </w:p>
        </w:tc>
      </w:tr>
      <w:tr w:rsidR="00855090" w:rsidRPr="00644213" w:rsidTr="009E0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85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Страницы вторая и третья, подтверждающие личность представителя</w:t>
            </w:r>
          </w:p>
        </w:tc>
      </w:tr>
      <w:tr w:rsidR="00585DA4" w:rsidRPr="00A53D69" w:rsidTr="009E0551">
        <w:tc>
          <w:tcPr>
            <w:tcW w:w="568" w:type="dxa"/>
          </w:tcPr>
          <w:p w:rsidR="00585DA4" w:rsidRPr="00A53D69" w:rsidRDefault="00585DA4" w:rsidP="00585D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585DA4" w:rsidRPr="00A53D69" w:rsidRDefault="00585DA4" w:rsidP="00585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</w:t>
            </w:r>
          </w:p>
        </w:tc>
        <w:tc>
          <w:tcPr>
            <w:tcW w:w="4678" w:type="dxa"/>
          </w:tcPr>
          <w:p w:rsidR="00585DA4" w:rsidRPr="00570218" w:rsidRDefault="00585DA4" w:rsidP="00585D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218">
              <w:rPr>
                <w:rFonts w:ascii="Times New Roman" w:hAnsi="Times New Roman" w:cs="Times New Roman"/>
              </w:rPr>
              <w:t xml:space="preserve">По форме </w:t>
            </w:r>
            <w:r>
              <w:rPr>
                <w:rFonts w:ascii="Times New Roman" w:hAnsi="Times New Roman" w:cs="Times New Roman"/>
              </w:rPr>
              <w:t>1160070, утвержденной приказом ФНС РФ от 21.06.2023 № ЕД-7-19/402</w:t>
            </w:r>
            <w:r w:rsidRPr="00570218">
              <w:rPr>
                <w:rFonts w:ascii="Times New Roman" w:hAnsi="Times New Roman" w:cs="Times New Roman"/>
              </w:rPr>
              <w:t>@</w:t>
            </w:r>
          </w:p>
        </w:tc>
      </w:tr>
    </w:tbl>
    <w:p w:rsidR="00A77D89" w:rsidRDefault="00A77D89" w:rsidP="000E668F">
      <w:pPr>
        <w:widowControl w:val="0"/>
        <w:spacing w:after="0" w:line="240" w:lineRule="auto"/>
        <w:contextualSpacing/>
        <w:rPr>
          <w:rFonts w:ascii="Times New Roman" w:hAnsi="Times New Roman"/>
        </w:rPr>
      </w:pPr>
    </w:p>
    <w:p w:rsidR="009E3531" w:rsidRDefault="009E3531" w:rsidP="009E3531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Документы, подтверждающие затраты</w:t>
      </w:r>
    </w:p>
    <w:p w:rsidR="009E3531" w:rsidRDefault="009E3531" w:rsidP="009E3531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523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9215"/>
      </w:tblGrid>
      <w:tr w:rsidR="009E3531" w:rsidRPr="00DB4A71" w:rsidTr="009E3531">
        <w:trPr>
          <w:trHeight w:val="13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№ п/п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DB4A71">
              <w:rPr>
                <w:rFonts w:ascii="Times New Roman" w:hAnsi="Times New Roman"/>
              </w:rPr>
              <w:t>Наименование документа</w:t>
            </w:r>
          </w:p>
        </w:tc>
      </w:tr>
      <w:tr w:rsidR="009E3531" w:rsidRPr="00DB4A71" w:rsidTr="009E3531">
        <w:trPr>
          <w:trHeight w:val="8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Аренда (субаренда) помещения, здания, сооружения</w:t>
            </w:r>
          </w:p>
        </w:tc>
      </w:tr>
      <w:tr w:rsidR="009E3531" w:rsidRPr="00DB4A71" w:rsidTr="009E3531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аренды (субаренды) помещения, здания, сооружения.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приема-передачи помещения, здания, сооружения.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Платежное поручение (со ссылкой в назначении платежа на договор/счет и период оплаты).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bookmarkStart w:id="22" w:name="_Hlk130458668"/>
            <w:r w:rsidRPr="00DB4A71">
              <w:rPr>
                <w:rFonts w:ascii="Times New Roman" w:eastAsia="Times New Roman" w:hAnsi="Times New Roman"/>
                <w:color w:val="000000"/>
              </w:rPr>
              <w:t>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</w:t>
            </w:r>
            <w:bookmarkEnd w:id="22"/>
          </w:p>
        </w:tc>
      </w:tr>
      <w:tr w:rsidR="009E3531" w:rsidRPr="00DB4A71" w:rsidTr="009E3531">
        <w:trPr>
          <w:trHeight w:val="297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2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 xml:space="preserve">Коммунальные услуги </w:t>
            </w:r>
            <w:r w:rsidRPr="00DB4A71">
              <w:rPr>
                <w:rFonts w:ascii="Times New Roman" w:hAnsi="Times New Roman"/>
              </w:rPr>
              <w:t xml:space="preserve">(документы представляются в случае, если коммунальные услуги не учитываются в составе арендной платы или помещение приобретено в собственность) </w:t>
            </w:r>
          </w:p>
        </w:tc>
      </w:tr>
      <w:tr w:rsidR="009E3531" w:rsidRPr="00DB4A71" w:rsidTr="009E3531">
        <w:trPr>
          <w:trHeight w:val="2899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2.1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1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Выписка из ЕГРН (если помещение находится на праве собственности).</w:t>
            </w:r>
          </w:p>
          <w:p w:rsidR="009E3531" w:rsidRPr="00DB4A71" w:rsidRDefault="009E3531" w:rsidP="00DC5F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Договор аренды (субаренды) помещения (если помещение находится на праве аренды).</w:t>
            </w:r>
          </w:p>
          <w:p w:rsidR="009E3531" w:rsidRPr="00DB4A71" w:rsidRDefault="009E3531" w:rsidP="00DC5F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3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Акт приема-передачи помещения.</w:t>
            </w:r>
          </w:p>
          <w:p w:rsidR="009E3531" w:rsidRPr="00DB4A71" w:rsidRDefault="009E3531" w:rsidP="00DC5F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4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Договоры с поставщиками услуг (если коммунальные платежи уплачиваются поставщикам коммунальных услуг и услуг электроснабжения).</w:t>
            </w:r>
          </w:p>
          <w:p w:rsidR="009E3531" w:rsidRPr="00DB4A71" w:rsidRDefault="009E3531" w:rsidP="00DC5F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5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Платежное поручение.</w:t>
            </w:r>
          </w:p>
          <w:p w:rsidR="009E3531" w:rsidRPr="00DB4A71" w:rsidRDefault="009E3531" w:rsidP="00DC5F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6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Счет(а) на оплату коммунальных услуг либо расчет платы за коммунальные услуги (если коммунальные услуги не зафиксированы в твердой ежемесячной сумме в составе арендной платы)/Счет на оплату (если коммунальные платежи уплачиваются поставщикам коммунальных</w:t>
            </w:r>
            <w:r>
              <w:rPr>
                <w:rFonts w:ascii="Times New Roman" w:hAnsi="Times New Roman"/>
                <w:iCs/>
                <w:color w:val="000000" w:themeColor="text1"/>
              </w:rPr>
              <w:t xml:space="preserve"> услуг и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услуг электроснабжения).</w:t>
            </w:r>
          </w:p>
          <w:p w:rsidR="009E3531" w:rsidRPr="00DB4A71" w:rsidRDefault="009E3531" w:rsidP="00DC5F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DB4A71">
              <w:rPr>
                <w:rFonts w:ascii="Times New Roman" w:hAnsi="Times New Roman"/>
                <w:iCs/>
                <w:color w:val="000000" w:themeColor="text1"/>
              </w:rPr>
              <w:t>7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  <w:iCs/>
                <w:color w:val="000000" w:themeColor="text1"/>
              </w:rPr>
              <w:t>Выписка банка, подтверждающая оплату п</w:t>
            </w:r>
            <w:r>
              <w:rPr>
                <w:rFonts w:ascii="Times New Roman" w:hAnsi="Times New Roman"/>
                <w:iCs/>
                <w:color w:val="000000" w:themeColor="text1"/>
              </w:rPr>
              <w:t>о договору с поставщиками услуг</w:t>
            </w:r>
          </w:p>
        </w:tc>
      </w:tr>
      <w:tr w:rsidR="009E3531" w:rsidRPr="00DB4A71" w:rsidTr="009E3531">
        <w:trPr>
          <w:trHeight w:val="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3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Выкуп помещения</w:t>
            </w:r>
          </w:p>
        </w:tc>
      </w:tr>
      <w:tr w:rsidR="009E3531" w:rsidRPr="00DB4A71" w:rsidTr="009E3531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3.1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купли-продажи помещения (иной договор о приобретении помещения в собственность).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приема-передачи помещения.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Платежное поручение.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</w:t>
            </w:r>
            <w:r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9E3531" w:rsidRPr="00DB4A71" w:rsidTr="009E3531">
        <w:trPr>
          <w:trHeight w:val="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4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Текущий ремонт помещения подрядным способом</w:t>
            </w:r>
          </w:p>
        </w:tc>
      </w:tr>
      <w:tr w:rsidR="009E3531" w:rsidRPr="00DB4A71" w:rsidTr="009E3531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4.1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eastAsia="Times New Roman" w:hAnsi="Times New Roman"/>
              </w:rPr>
              <w:t>1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eastAsia="Times New Roman" w:hAnsi="Times New Roman"/>
              </w:rPr>
              <w:t xml:space="preserve">Выписка из </w:t>
            </w:r>
            <w:r w:rsidRPr="00DB4A71">
              <w:rPr>
                <w:rFonts w:ascii="Times New Roman" w:hAnsi="Times New Roman"/>
              </w:rPr>
              <w:t>ЕГРН (если помещение находится на праве собственности).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Договор аренды (субаренды) нежилого помещения (если помещение находится на праве аренды).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3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Акт приема-передачи помещения по договору аренды (субаренды) нежилого помещения.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4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Договор на проведение текущего ремонта помещений или строительно-монтажных работ.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5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F73E9F">
              <w:rPr>
                <w:rFonts w:ascii="Times New Roman" w:hAnsi="Times New Roman"/>
              </w:rPr>
              <w:t>Договор на приобретение строительных материалов.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6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Акт о приемке выполненных работ (форма № КС-2).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7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Справка о стоимости выполненных работ и затрат (форма № КС-3).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8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bookmarkStart w:id="23" w:name="_Hlk130458769"/>
            <w:r w:rsidRPr="00DB4A71">
              <w:rPr>
                <w:rFonts w:ascii="Times New Roman" w:hAnsi="Times New Roman"/>
              </w:rPr>
              <w:t>Акт приема-передачи строительных материалов или иной документ, предусмотренный договором, подтверждающий передачу строительных материалов</w:t>
            </w:r>
            <w:bookmarkEnd w:id="23"/>
            <w:r w:rsidRPr="00DB4A71">
              <w:rPr>
                <w:rFonts w:ascii="Times New Roman" w:hAnsi="Times New Roman"/>
              </w:rPr>
              <w:t>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9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Товарная накладная (форма ТОРГ-12) либо Универсальный передаточный документ (УПД) (за исключением оплаты строительных материалов наличными денежными средствами).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10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Платежное поручение.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lastRenderedPageBreak/>
              <w:t>11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Счет(а) на оплату.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Выписка банка, по</w:t>
            </w:r>
            <w:r>
              <w:rPr>
                <w:rFonts w:ascii="Times New Roman" w:hAnsi="Times New Roman"/>
              </w:rPr>
              <w:t>дтверждающая оплату по договору</w:t>
            </w:r>
          </w:p>
        </w:tc>
      </w:tr>
      <w:tr w:rsidR="009E3531" w:rsidRPr="00DB4A71" w:rsidTr="009E3531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Капитальный ремонт помещения</w:t>
            </w:r>
          </w:p>
        </w:tc>
      </w:tr>
      <w:tr w:rsidR="009E3531" w:rsidRPr="00DB4A71" w:rsidTr="009E3531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5.1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строительного подряда на проведение капитального ремонта помещений или строительно-монтажных работ.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</w:t>
            </w:r>
            <w:r w:rsidRPr="00DB4A71">
              <w:rPr>
                <w:rFonts w:ascii="Times New Roman" w:hAnsi="Times New Roman"/>
              </w:rPr>
              <w:t>Смета на проведение ремонта.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Акт о приемке выполненных работ (форма № КС-2).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Справка о стоимости выполненных работ и затрат (форма № КС-3).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Платежное поручение.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6. Выписка банка, подтверждающая оплату по договору.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7.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9E3531" w:rsidRPr="00DB4A71" w:rsidTr="009E3531">
        <w:trPr>
          <w:trHeight w:val="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6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Реконструкция помещения</w:t>
            </w:r>
          </w:p>
        </w:tc>
      </w:tr>
      <w:tr w:rsidR="009E3531" w:rsidRPr="00DB4A71" w:rsidTr="009E3531">
        <w:trPr>
          <w:trHeight w:val="258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6.1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строительного подряда на проведение капитального ремонта (реконструкции) помещений или строительно-монтажных работ.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о приемке выполненных работ (форма № КС-2).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Справка о стоимости выполненных работ и затрат (форма № КС-3).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Акт о приеме-сдаче отремонтированных, реконструированных, модернизированных объектов основных средств (форма № ОС-3).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Платежное поручение.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6. Выписка банка, подтверждающая оплату по договору.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7.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9E3531" w:rsidRPr="00DB4A71" w:rsidTr="009E3531">
        <w:trPr>
          <w:trHeight w:val="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7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Приобретение основных средств (за исключением легковых автотранспортных средств)</w:t>
            </w:r>
          </w:p>
        </w:tc>
      </w:tr>
      <w:tr w:rsidR="009E3531" w:rsidRPr="00DB4A71" w:rsidTr="009E3531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bookmarkStart w:id="24" w:name="_Hlk130474357"/>
            <w:r w:rsidRPr="00DB4A71">
              <w:rPr>
                <w:rFonts w:ascii="Times New Roman" w:hAnsi="Times New Roman"/>
              </w:rPr>
              <w:t>7.1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1. Договор на приобретение основных средств.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2. Платежное поручение.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3. Выписка банка, подтверждающая оплату по договору.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5. Акт приема-передачи основных средств или иной документ, предусмотренный договором, подтверждающий передачу основных средств от продавца покупателю.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6. </w:t>
            </w:r>
            <w:r w:rsidRPr="00F73E9F">
              <w:rPr>
                <w:rFonts w:ascii="Times New Roman" w:hAnsi="Times New Roman"/>
              </w:rPr>
              <w:t>Товарная накладная (форма № ТОРГ-12) либо Универсальный передаточный документ (УПД).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 xml:space="preserve">7. Бухгалтерские документы о постановке основных средств на баланс </w:t>
            </w:r>
            <w:r w:rsidRPr="00F73E9F">
              <w:rPr>
                <w:rFonts w:ascii="Times New Roman" w:hAnsi="Times New Roman"/>
              </w:rPr>
              <w:t>(обязательно для юридических лица, для индивидуальных предпринимателей – при наличии).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8. </w:t>
            </w:r>
            <w:r w:rsidRPr="00F73E9F">
              <w:rPr>
                <w:rFonts w:ascii="Times New Roman" w:eastAsia="Times New Roman" w:hAnsi="Times New Roman"/>
              </w:rPr>
              <w:t>Фотографии объектов.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9. </w:t>
            </w:r>
            <w:r w:rsidRPr="00F73E9F">
              <w:rPr>
                <w:rFonts w:ascii="Times New Roman" w:hAnsi="Times New Roman"/>
              </w:rPr>
              <w:t>Для транспортных средств и самоходных машин: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3E9F">
              <w:rPr>
                <w:rFonts w:ascii="Times New Roman" w:hAnsi="Times New Roman"/>
              </w:rPr>
              <w:t>1) паспорт транспортного средства/самоходной машины;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3E9F">
              <w:rPr>
                <w:rFonts w:ascii="Times New Roman" w:hAnsi="Times New Roman"/>
              </w:rPr>
              <w:t>2) свидетельство о регистрации транспортного средства/самоходной машины.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3E9F">
              <w:rPr>
                <w:rFonts w:ascii="Times New Roman" w:hAnsi="Times New Roman"/>
                <w:iCs/>
              </w:rPr>
              <w:t>10</w:t>
            </w:r>
            <w:r w:rsidRPr="00F73E9F">
              <w:rPr>
                <w:rFonts w:ascii="Times New Roman" w:eastAsia="Times New Roman" w:hAnsi="Times New Roman"/>
                <w:color w:val="000000"/>
              </w:rPr>
              <w:t>. </w:t>
            </w:r>
            <w:r w:rsidRPr="00F73E9F">
              <w:rPr>
                <w:rFonts w:ascii="Times New Roman" w:eastAsia="Times New Roman" w:hAnsi="Times New Roman"/>
              </w:rPr>
              <w:t xml:space="preserve">Для основных средств, приобретенных за пределами </w:t>
            </w:r>
            <w:r w:rsidRPr="00F73E9F">
              <w:rPr>
                <w:rFonts w:ascii="Times New Roman" w:hAnsi="Times New Roman"/>
              </w:rPr>
              <w:t>территории Российской Федерации, представляются: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3E9F">
              <w:rPr>
                <w:rFonts w:ascii="Times New Roman" w:hAnsi="Times New Roman"/>
              </w:rPr>
              <w:t>1) заявление на перевод валюты (платежное поручение не представляется);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3E9F">
              <w:rPr>
                <w:rFonts w:ascii="Times New Roman" w:hAnsi="Times New Roman"/>
              </w:rPr>
              <w:t>2) инвойс на оплату (счет не представляется);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F73E9F">
              <w:rPr>
                <w:rFonts w:ascii="Times New Roman" w:hAnsi="Times New Roman"/>
              </w:rPr>
              <w:t>3) декларация на товары (акт приема – передачи, ТОРГ-12 и УПД не представляются)</w:t>
            </w:r>
          </w:p>
        </w:tc>
      </w:tr>
      <w:tr w:rsidR="009E3531" w:rsidRPr="00DB4A71" w:rsidTr="009E3531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8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Приобретение сырья, расходных материалов и инструментов, необходимых для изготовления продукции и изделий народно-художественных промыслов</w:t>
            </w:r>
          </w:p>
        </w:tc>
      </w:tr>
      <w:bookmarkEnd w:id="24"/>
      <w:tr w:rsidR="009E3531" w:rsidRPr="00DB4A71" w:rsidTr="009E3531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8.1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1. Договор на приобретение сырья, расходных материалов и инструментов.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2. Платежное поручение.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3. Выписка банка, подтверждающая оплату по договору.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lastRenderedPageBreak/>
              <w:t>4.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5. Акт приема-передачи сырья, расходных материалов и инструментов или иной документ, предусмотренный договором, подтверждающий передачу сырья, расходных материалов и инструментов.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6. </w:t>
            </w:r>
            <w:r w:rsidRPr="00F73E9F">
              <w:rPr>
                <w:rFonts w:ascii="Times New Roman" w:hAnsi="Times New Roman"/>
              </w:rPr>
              <w:t>Товарная накладная (форма № ТОРГ-12) либо Универсальный передаточный документ (УПД).</w:t>
            </w:r>
          </w:p>
          <w:p w:rsidR="009E3531" w:rsidRPr="00F73E9F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F73E9F">
              <w:rPr>
                <w:rFonts w:ascii="Times New Roman" w:eastAsia="Times New Roman" w:hAnsi="Times New Roman"/>
                <w:color w:val="000000"/>
              </w:rPr>
              <w:t>7. </w:t>
            </w:r>
            <w:r w:rsidRPr="00F73E9F">
              <w:rPr>
                <w:rFonts w:ascii="Times New Roman" w:hAnsi="Times New Roman"/>
              </w:rPr>
              <w:t>При онлайн-заказе, представляется документ, подтверждающий онлайн-заказ (договор и счет не представляется)</w:t>
            </w:r>
          </w:p>
        </w:tc>
      </w:tr>
      <w:tr w:rsidR="009E3531" w:rsidRPr="00DB4A71" w:rsidTr="009E3531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 xml:space="preserve">Участие в региональных, межрегиональных и международных выставочных и </w:t>
            </w:r>
            <w:proofErr w:type="spellStart"/>
            <w:r w:rsidRPr="00DB4A71">
              <w:rPr>
                <w:rFonts w:ascii="Times New Roman" w:eastAsia="Times New Roman" w:hAnsi="Times New Roman"/>
                <w:color w:val="000000"/>
              </w:rPr>
              <w:t>выставочно</w:t>
            </w:r>
            <w:proofErr w:type="spellEnd"/>
            <w:r w:rsidRPr="00DB4A71">
              <w:rPr>
                <w:rFonts w:ascii="Times New Roman" w:eastAsia="Times New Roman" w:hAnsi="Times New Roman"/>
                <w:color w:val="000000"/>
              </w:rPr>
              <w:t>-ярмарочных мероприятиях</w:t>
            </w:r>
          </w:p>
        </w:tc>
      </w:tr>
      <w:tr w:rsidR="009E3531" w:rsidRPr="00DB4A71" w:rsidTr="009E3531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9.1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1. Договор на участие в региональных, межрегиональных и международных выставочных и </w:t>
            </w:r>
            <w:proofErr w:type="spellStart"/>
            <w:r w:rsidRPr="00DB4A71">
              <w:rPr>
                <w:rFonts w:ascii="Times New Roman" w:eastAsia="Times New Roman" w:hAnsi="Times New Roman"/>
                <w:color w:val="000000"/>
              </w:rPr>
              <w:t>выставочно</w:t>
            </w:r>
            <w:proofErr w:type="spellEnd"/>
            <w:r w:rsidRPr="00DB4A71">
              <w:rPr>
                <w:rFonts w:ascii="Times New Roman" w:eastAsia="Times New Roman" w:hAnsi="Times New Roman"/>
                <w:color w:val="000000"/>
              </w:rPr>
              <w:t>-ярмарочных мероприятиях.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2. Акт оказанных услуг по договору.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3. Платежное поручение.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4. Выписка банка, подтверждающая оплату по договору.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5. 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9E3531" w:rsidRPr="00DB4A71" w:rsidTr="009E3531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10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Приобретение: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 xml:space="preserve">1) 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Оборудование, </w:t>
            </w:r>
            <w:proofErr w:type="spellStart"/>
            <w:r w:rsidRPr="00DB4A71">
              <w:rPr>
                <w:rFonts w:ascii="Times New Roman" w:eastAsia="Times New Roman" w:hAnsi="Times New Roman"/>
                <w:color w:val="000000"/>
              </w:rPr>
              <w:t>рециркуляторы</w:t>
            </w:r>
            <w:proofErr w:type="spellEnd"/>
            <w:r w:rsidRPr="00DB4A71">
              <w:rPr>
                <w:rFonts w:ascii="Times New Roman" w:eastAsia="Times New Roman" w:hAnsi="Times New Roman"/>
                <w:color w:val="000000"/>
              </w:rPr>
              <w:t xml:space="preserve"> воздуха, кондиционеры, очистители и увлажнители воздуха);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2) мебели;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3) материалов (материалы для проведения обучения, воспитания и игр детей, материалы для врачебного кабинета), инвентаря (игрушки, подушки, одеяла, покрывала, ковры, покрытия на стены и пол, санитарно-технический инвентарь, инвентарь для уборки территории)</w:t>
            </w:r>
          </w:p>
        </w:tc>
      </w:tr>
      <w:tr w:rsidR="009E3531" w:rsidRPr="00DB4A71" w:rsidTr="009E3531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10.1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</w:t>
            </w:r>
            <w:r w:rsidRPr="00F73E9F">
              <w:rPr>
                <w:rFonts w:ascii="Times New Roman" w:eastAsia="Times New Roman" w:hAnsi="Times New Roman"/>
                <w:color w:val="000000"/>
              </w:rPr>
              <w:t>. </w:t>
            </w:r>
            <w:r w:rsidRPr="00F73E9F">
              <w:rPr>
                <w:rFonts w:ascii="Times New Roman" w:hAnsi="Times New Roman"/>
              </w:rPr>
              <w:t>Договор на приобретение.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2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Платежное поручение.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3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Выписка банка, подтверждающая оплату по договору.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4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5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Акт приема-передачи, предусмотренный договором, подтверждающий передачу приобретенных товаров от продавца покупателю.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6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 xml:space="preserve">Товарная накладная (форма № ТОРГ-12) либо Универсальный передаточный документ (УПД). 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7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Бухгалтерские документы о постановке на баланс (для Оборудования и мебели) (обязательно для юридических лица, для индивидуальных предпринимателей – при наличии).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8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>Фотографии объектов.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. </w:t>
            </w:r>
            <w:r w:rsidRPr="00DB4A71">
              <w:rPr>
                <w:rFonts w:ascii="Times New Roman" w:hAnsi="Times New Roman"/>
              </w:rPr>
              <w:t xml:space="preserve">Для Оборудования, приобретенного за пределами территории Российской Федерации, представляются: 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1) заявление на перевод валюты (платежное поручение не представляется);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2) инвойс на оплату (счет не представляется);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3) декларация на товары (акт приема – передачи, ТОРГ-12 и УПД не представляются).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B4A71">
              <w:rPr>
                <w:rFonts w:ascii="Times New Roman" w:hAnsi="Times New Roman"/>
              </w:rPr>
              <w:t>. При онлайн-заказе, представляется документ, подтверждающий онлайн-заказ (договор и счет не представляется)</w:t>
            </w:r>
          </w:p>
        </w:tc>
      </w:tr>
      <w:tr w:rsidR="009E3531" w:rsidRPr="00DB4A71" w:rsidTr="009E3531">
        <w:trPr>
          <w:trHeight w:val="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Повышение квалификации и (или) участие в образовательных программах работников лиц</w:t>
            </w:r>
          </w:p>
        </w:tc>
      </w:tr>
      <w:tr w:rsidR="009E3531" w:rsidRPr="00DB4A71" w:rsidTr="009E3531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11.1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Договор на повышение квалификации и (или) участие в образовательных программах работников лиц.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Акт оказанных услуг по договору.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Документ (сертификат, диплом и т.п.) о прохождении повышения квалификации и (или) участии в образовательных программах.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Платежное поручение.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Выписка банка, подтверждающая оплату по договору.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</w:t>
            </w:r>
            <w:r>
              <w:rPr>
                <w:rFonts w:ascii="Times New Roman" w:eastAsia="Times New Roman" w:hAnsi="Times New Roman"/>
                <w:color w:val="000000"/>
              </w:rPr>
              <w:t>ть в счете на оплату)</w:t>
            </w:r>
          </w:p>
        </w:tc>
      </w:tr>
      <w:tr w:rsidR="009E3531" w:rsidRPr="00DB4A71" w:rsidTr="009E3531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12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Медицинское обслуживание детей</w:t>
            </w:r>
          </w:p>
        </w:tc>
      </w:tr>
      <w:tr w:rsidR="009E3531" w:rsidRPr="00DB4A71" w:rsidTr="009E3531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12.1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Договор на медицинское обслуживание детей.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Акт оказанных услуг по договору.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Лицензия на медицинскую деятельность, выданная организации здравоохранения, с которой заключен договор.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Платежное поручение.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Выписка банка, подтверждающая оплату по договору.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6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должна быть в счете на оплату)</w:t>
            </w:r>
          </w:p>
        </w:tc>
      </w:tr>
      <w:tr w:rsidR="009E3531" w:rsidRPr="00DB4A71" w:rsidTr="009E3531">
        <w:trPr>
          <w:trHeight w:val="7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13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Приобретение комплектующих изделий</w:t>
            </w:r>
          </w:p>
        </w:tc>
      </w:tr>
      <w:tr w:rsidR="009E3531" w:rsidRPr="00DB4A71" w:rsidTr="009E3531">
        <w:trPr>
          <w:trHeight w:val="26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13.1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1</w:t>
            </w:r>
            <w:r w:rsidRPr="00F73E9F">
              <w:rPr>
                <w:rFonts w:ascii="Times New Roman" w:hAnsi="Times New Roman"/>
              </w:rPr>
              <w:t>. </w:t>
            </w:r>
            <w:r w:rsidRPr="00F73E9F">
              <w:rPr>
                <w:rFonts w:ascii="Times New Roman" w:eastAsia="Times New Roman" w:hAnsi="Times New Roman"/>
                <w:color w:val="000000"/>
              </w:rPr>
              <w:t>Договор на приобретение комплектующих изделий.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2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Акт приема-передачи или иной документ, предусмотренный договором, подтверждающий передачу приобретенных комплектующих изделий.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3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Платежное поручение.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4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Выписка банка, подтверждающая оплату по договору.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DB4A71">
              <w:rPr>
                <w:rFonts w:ascii="Times New Roman" w:eastAsia="Times New Roman" w:hAnsi="Times New Roman"/>
                <w:color w:val="000000"/>
              </w:rPr>
              <w:t>5</w:t>
            </w:r>
            <w:r w:rsidRPr="00DB4A71">
              <w:rPr>
                <w:rFonts w:ascii="Times New Roman" w:hAnsi="Times New Roman"/>
              </w:rPr>
              <w:t>. </w:t>
            </w:r>
            <w:r w:rsidRPr="00DB4A71">
              <w:rPr>
                <w:rFonts w:ascii="Times New Roman" w:eastAsia="Times New Roman" w:hAnsi="Times New Roman"/>
                <w:color w:val="000000"/>
              </w:rPr>
              <w:t>Счет на оплату (представляется в случае, если в платежном поручении в графе «Назначение платежа» нет ссылки на договор, но присутствует ссылка на счет; в данном случае ссылка на договор должна быть в счете на оплату).</w:t>
            </w:r>
          </w:p>
          <w:p w:rsidR="009E3531" w:rsidRPr="00DB4A71" w:rsidRDefault="009E3531" w:rsidP="00DC5F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</w:t>
            </w:r>
            <w:r w:rsidRPr="00DB4A71">
              <w:rPr>
                <w:rFonts w:ascii="Times New Roman" w:hAnsi="Times New Roman"/>
              </w:rPr>
              <w:t>. При онлайн-заказе, представляется документ, подтверждающий онлайн-заказ (договор и счет не представляется)</w:t>
            </w:r>
          </w:p>
        </w:tc>
      </w:tr>
    </w:tbl>
    <w:p w:rsidR="009E3531" w:rsidRDefault="009E3531" w:rsidP="009E3531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9E3531" w:rsidRDefault="009E3531" w:rsidP="009E3531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Описание требований к документам по затратам</w:t>
      </w:r>
    </w:p>
    <w:p w:rsidR="009E3531" w:rsidRDefault="009E3531" w:rsidP="009E3531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5231" w:type="pct"/>
        <w:tblInd w:w="-43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"/>
        <w:gridCol w:w="1907"/>
        <w:gridCol w:w="7334"/>
      </w:tblGrid>
      <w:tr w:rsidR="009E3531" w:rsidRPr="00DB4A71" w:rsidTr="009E3531">
        <w:trPr>
          <w:trHeight w:val="1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Вид документа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Общее описание документов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Договор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25" w:name="_Hlk130458457"/>
            <w:r w:rsidRPr="00DB4A71">
              <w:rPr>
                <w:rFonts w:ascii="Times New Roman" w:eastAsia="Times New Roman" w:hAnsi="Times New Roman"/>
                <w:lang w:eastAsia="ru-RU"/>
              </w:rPr>
              <w:t>Договор</w:t>
            </w:r>
            <w:bookmarkEnd w:id="25"/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Договор должен содержать: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</w:t>
            </w:r>
            <w:r>
              <w:rPr>
                <w:rFonts w:ascii="Times New Roman" w:eastAsia="Times New Roman" w:hAnsi="Times New Roman"/>
                <w:lang w:eastAsia="ru-RU"/>
              </w:rPr>
              <w:t>ату заключения договора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стороны договора;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предмет договора;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цену;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идентификационные данные сторон договора: наименование юридического лица (Ф.И.О. индивидуального предпринимателя, физического лица), организац</w:t>
            </w:r>
            <w:r>
              <w:rPr>
                <w:rFonts w:ascii="Times New Roman" w:eastAsia="Times New Roman" w:hAnsi="Times New Roman"/>
                <w:lang w:eastAsia="ru-RU"/>
              </w:rPr>
              <w:t>ионно-правовая форма, ИНН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6) подпи</w:t>
            </w:r>
            <w:r>
              <w:rPr>
                <w:rFonts w:ascii="Times New Roman" w:eastAsia="Times New Roman" w:hAnsi="Times New Roman"/>
                <w:lang w:eastAsia="ru-RU"/>
              </w:rPr>
              <w:t>си сторон, печати (при наличии)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случае если договор составлен на языке, отличном от русского, к договору прилагается его нотариально заверенный перевод на русский язык.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Договор представляется со всеми приложениями, спецификациями 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и дополнительными соглашениями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1.2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Документ, подтверждающий онлайн-заказ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 должен содержать: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номер и дату заказа;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предмет заказа;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цену;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идентификационные данные продавца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Документы, подтверждающие передачу 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Акт приема-передачи помещения 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приема-передачи помещения должен соответствовать условиям договора и в обязательном порядке содержать следующие реквизиты/информацию: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предмет договора (что передается по акту) – адрес и площадь помещения;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26" w:name="_Hlk130458470"/>
            <w:r w:rsidRPr="00DB4A71">
              <w:rPr>
                <w:rFonts w:ascii="Times New Roman" w:eastAsia="Times New Roman" w:hAnsi="Times New Roman"/>
                <w:lang w:eastAsia="ru-RU"/>
              </w:rPr>
              <w:t>Акт приема-передачи или иной документ, предусмотренный договором, подтверждающий передачу</w:t>
            </w:r>
            <w:bookmarkEnd w:id="26"/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приема передачи представляется, если он предусмотрен договором.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случае если в соответствии с договором передача предмета договора (строительных материалов, оргтехники, Оборудования (в том числе инвентаря, мебели), основных средств, товарно-материальных ценностей и пр.) осуществляется не по акту приема-передачи, то акт приема-передачи не представляется. При этом представляются документы, подтверждающие передачу, установленные договором.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приема-передачи (или иной документ, предусмотренный договором) должен соответствовать условиям договора и в обязательном порядке содержать следующие реквизиты/информацию: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предмет договора (что передается по акту);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Товарная накладная по форме № ТОРГ-12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Cs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случае приобретения строительных материалов в организации торговли представляется товарная накладная по ф</w:t>
            </w:r>
            <w:r w:rsidRPr="00DB4A71">
              <w:rPr>
                <w:rFonts w:ascii="Times New Roman" w:hAnsi="Times New Roman"/>
                <w:iCs/>
                <w:lang w:eastAsia="ru-RU"/>
              </w:rPr>
              <w:t xml:space="preserve">орме 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DB4A71">
              <w:rPr>
                <w:rFonts w:ascii="Times New Roman" w:hAnsi="Times New Roman"/>
                <w:iCs/>
                <w:lang w:eastAsia="ru-RU"/>
              </w:rPr>
              <w:t> ТОРГ-12, утвержденной постановлением Государственного комитета Российской Федерации по статистике от 25.12.98 № 132</w:t>
            </w:r>
          </w:p>
        </w:tc>
      </w:tr>
      <w:tr w:rsidR="009E3531" w:rsidRPr="00F73E9F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F73E9F" w:rsidRDefault="009E3531" w:rsidP="00DC5F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73E9F">
              <w:rPr>
                <w:rFonts w:ascii="Times New Roman" w:hAnsi="Times New Roman"/>
              </w:rPr>
              <w:t>Универсальный передаточный документ (УПД)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F73E9F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73E9F">
              <w:rPr>
                <w:rFonts w:ascii="Times New Roman" w:eastAsia="Times New Roman" w:hAnsi="Times New Roman"/>
                <w:lang w:eastAsia="ru-RU"/>
              </w:rPr>
              <w:t>Для Оборудования, приобретенного на территории Российской Федерации.</w:t>
            </w:r>
          </w:p>
          <w:p w:rsidR="009E3531" w:rsidRPr="00F73E9F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73E9F">
              <w:rPr>
                <w:rFonts w:ascii="Times New Roman" w:eastAsia="Times New Roman" w:hAnsi="Times New Roman"/>
                <w:lang w:eastAsia="ru-RU"/>
              </w:rPr>
              <w:t>Представляется плательщиками НДС</w:t>
            </w:r>
          </w:p>
        </w:tc>
      </w:tr>
      <w:tr w:rsidR="009E3531" w:rsidRPr="00F73E9F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F73E9F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73E9F">
              <w:rPr>
                <w:rFonts w:ascii="Times New Roman" w:eastAsia="Times New Roman" w:hAnsi="Times New Roman"/>
                <w:lang w:eastAsia="ru-RU"/>
              </w:rPr>
              <w:t>2.4.1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F73E9F" w:rsidRDefault="009E3531" w:rsidP="00DC5FA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73E9F">
              <w:rPr>
                <w:rFonts w:ascii="Times New Roman" w:hAnsi="Times New Roman"/>
                <w:iCs/>
              </w:rPr>
              <w:t>Счет-фактура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F73E9F" w:rsidRDefault="009E3531" w:rsidP="00DC5FA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F73E9F">
              <w:rPr>
                <w:rFonts w:ascii="Times New Roman" w:hAnsi="Times New Roman"/>
                <w:iCs/>
              </w:rPr>
              <w:t>Для оборудования, приобретенного на территории Российской Федерации. Представляется плательщиками НДС.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Декларация на товары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Для Оборудования, приобретенного за пределами территории Российской Федерации.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Содержит отметку таможенного органа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Акты приемки выполненных работ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Акт о приемке выполненных работ (форма № КС-2)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 затратам на ремонт помещения (подрядным способом).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Письмо Росстата от 31.05.2005 № 01-02-9/381 «О порядке применения и заполнения унифицированных форм первичной учетной документации № КС-2, КС-3 и КС-11»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3.2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 xml:space="preserve">Справка о стоимости </w:t>
            </w:r>
            <w:r w:rsidRPr="00DB4A71">
              <w:rPr>
                <w:rFonts w:ascii="Times New Roman" w:hAnsi="Times New Roman"/>
              </w:rPr>
              <w:lastRenderedPageBreak/>
              <w:t>выполненных работ и затрат (форма № КС-3)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По затратам на ремонт помещения (подрядным способом).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Письмо Росстата от 31.05.2005 № 01-02-9/381 «О порядке применения 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и заполнения унифицированных форм первичной учетной документации № КС-2, КС-3 и КС-11»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3.3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Акт приемки оказанных услуг 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(акт оказания услуг)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Акт приемки оказанных услуг (акт оказания услуг) должен соответствовать условиям договора и в обязательном порядке содержать следующие реквизиты/информацию: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дату и место составления;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ссылку на номер и дату договора;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стороны договора;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перечень оказанных услуг;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печати (при наличии) и подписи сторон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Счета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bookmarkStart w:id="27" w:name="_Hlk130458511"/>
            <w:r w:rsidRPr="00DB4A71">
              <w:rPr>
                <w:rFonts w:ascii="Times New Roman" w:hAnsi="Times New Roman"/>
              </w:rPr>
              <w:t>Счет на оплату</w:t>
            </w:r>
            <w:bookmarkEnd w:id="27"/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поручении, в графе «Назначение платежа» нет ссылки на договор, но присутствует ссылка на счет.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данном случае ссылка на договор должна быть в счете на оплату.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Счет на оплату должен соответствовать условиям договора и в обязательном порядке содержать следующие реквизиты/информацию: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ссылку на номер и дату договора;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указание на лицо, выдавшее счет (наименование/Ф.И.О. индивидуального предпринимателя, ИНН, КПП);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плательщика (наименование/Ф.И.О. индивидуального предпринимателя, ИНН, КПП);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предмет договора (за что производится оплата по счету);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сумму платежа;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6) печать и подпись лица, выдавшего счет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4.2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Инвойс на оплату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 (заявлении на перевод валюты) в графе «Назначение платежа» нет ссылки на Договор (или контракт), но присутствует ссылка на счет/инвойс. В данном случае ссылка на договор (или контракт) должна быть в счете/инвойсе на оплату. Счет/инвойс на оплату должен соответствовать условиям договора (или контракт) и в обязательном порядке содержать следующие реквизиты/информацию: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ссылку на номер и дату договора (или контракта);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указание на лицо, выдавшее счет/инвойс (наименование юридического лица/Ф.И.О., ИНН, КПП);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3) указание на плательщика (наименование юридического лица/Ф.И.О. индивидуального предпринимателя, ИНН, КПП);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4) наименование Оборудование (за что производится оплата по счету);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5) сумму платежа;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6) печать (при наличии) и подпись лица, выдавшего счет/инвойс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4.3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Счет на оплату коммунальных услуг либо расчет платы за коммунальные услуги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в случае, если в платежном поручении, в графе «Назначение платежа» нет ссылки на договор.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Представляется, если в соответствии с условиями договора аренды (субаренды) коммунальные платежи входят в состав арендной платы как переменная составляющая (не зафиксированы в твердой ежемесячной сумме).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Составляется за подписью и печатью арендодателя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Документы, подтверждающие оплату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Платежное поручение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Платежное поручение заверено печатью банка или имеет оригинальный оттиск штампа и подпись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 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с указанием фамилии и инициалов либо имеет отметку «клиент-банк».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 графе «Назначение платежа» платежного поручения должна быть: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ссылка на договор или счет на оплату, на основании которого производится платеж;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для затрат на аренду и коммунальные платежи – период, за который производится оплата аренды (месяц, год)</w:t>
            </w:r>
          </w:p>
        </w:tc>
      </w:tr>
      <w:tr w:rsidR="009E3531" w:rsidRPr="00DB4A71" w:rsidTr="009E3531">
        <w:trPr>
          <w:trHeight w:val="1382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5.2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Заявление на перевод валюты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Для Оборудования, приобретенного за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пределами территории РФ</w:t>
            </w:r>
            <w:r w:rsidRPr="00DB4A7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Представляются платежные документы, подтверждающие оплату Оборудования, заявленного к субсидированию, в полном объеме. Заверяется печатью банка или имеет оригинальный оттиск штампа и подпись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 инициалов либо имеет отметку «клиент-банк». В графе «Назначение платежа» заявления на перевод должна быть ссылка на контракт или инвойс на оплату, на основании которого производится платеж</w:t>
            </w:r>
          </w:p>
        </w:tc>
      </w:tr>
      <w:tr w:rsidR="009E3531" w:rsidRPr="00DB4A71" w:rsidTr="009E3531">
        <w:trPr>
          <w:trHeight w:val="14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5.3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Выписка банка, подтверждающая оплату по договору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Выписка банка заверяется печатью банка или оригинальным оттиском штампа и подписью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В случае если выписка банка имеет более 1 листа, печатью банка (либо оригинальным оттиском штампа и подписью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банка) заверяется каждый </w:t>
            </w:r>
            <w:proofErr w:type="gramStart"/>
            <w:r w:rsidRPr="00DB4A71">
              <w:rPr>
                <w:rFonts w:ascii="Times New Roman" w:eastAsia="Times New Roman" w:hAnsi="Times New Roman"/>
                <w:lang w:eastAsia="ru-RU"/>
              </w:rPr>
              <w:t>лист</w:t>
            </w:r>
            <w:proofErr w:type="gram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либо указанная выписка прошивается и заверяется печатью банка (либо оригинальным оттиском штампа и подписью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 инициалов или подписывается усиленной квалифицированной ЭП 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 банка).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Выписка банка в обязательном порядке должна содержать следующие реквизиты/информацию: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 Наименование банка.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 Полное наименование организации, Ф.И.О. индивидуального предпринимателя.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3. Номер банковского счета, по которому представляется выписка.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4. Период, за который представляется выписка.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5. Дата совершения операции (</w:t>
            </w:r>
            <w:proofErr w:type="spellStart"/>
            <w:r w:rsidRPr="00DB4A71">
              <w:rPr>
                <w:rFonts w:ascii="Times New Roman" w:eastAsia="Times New Roman" w:hAnsi="Times New Roman"/>
                <w:lang w:eastAsia="ru-RU"/>
              </w:rPr>
              <w:t>дд.</w:t>
            </w:r>
            <w:proofErr w:type="gramStart"/>
            <w:r w:rsidRPr="00DB4A71">
              <w:rPr>
                <w:rFonts w:ascii="Times New Roman" w:eastAsia="Times New Roman" w:hAnsi="Times New Roman"/>
                <w:lang w:eastAsia="ru-RU"/>
              </w:rPr>
              <w:t>мм.гг</w:t>
            </w:r>
            <w:proofErr w:type="spellEnd"/>
            <w:proofErr w:type="gramEnd"/>
            <w:r w:rsidRPr="00DB4A71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6. Реквизиты документа, на основании которого была совершена операция по счету (номер, дата).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7. Наименование плательщика/получателя денежных средств.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8. Сумма операции по счету (по дебету/по кредиту).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9. Назначение платежа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5.4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 xml:space="preserve">Выписка из ЕГРН 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Должна быть получена не позднее первого числа месяца, предшествующего месяцу представления документов, подтверждающих затраты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Документы, подтверждающие объем и/или стоимость ремонтных работ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6.1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bookmarkStart w:id="28" w:name="_Hlk130458543"/>
            <w:r w:rsidRPr="00DB4A71">
              <w:rPr>
                <w:rFonts w:ascii="Times New Roman" w:hAnsi="Times New Roman"/>
              </w:rPr>
              <w:t>Смета на проведение ремонта (при проведении капитальное ремонта)</w:t>
            </w:r>
            <w:bookmarkEnd w:id="28"/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Смета на проведение ремонта должен содержать: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номер, место, дату составления бланка, подписи ответственных лиц и печати (при наличии);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информацию об организациях, между которыми заключен договор на строительно-отделочные работы;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дается ссылка на сам договор (указывается его номер и дата заключения);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название работ;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единицу измерения работ (квадратные метры, килограммы, штуки и т.п.);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цену за единицу измерения;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общую стоимость.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Исправления, помарки, опечатки в дефектной ведомости не допускаются (в случае их наличия нужно составить новый документ на новом бланке)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hAnsi="Times New Roman"/>
                <w:iCs/>
                <w:lang w:eastAsia="ru-RU"/>
              </w:rPr>
              <w:t>Для транспортных средств и самоходных машин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7.1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ПТС (ПСМ)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Представляется при переоборудовании транспортных средств для перевозки маломобильных групп населения, в том числе инвалидов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7.2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СТС (ССМ)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 форме в соответствии с приказом МВД России от 23.04.2019 № 267 «Об утверждении форм документов, идентифицирующих транспортное средство, и требований к ним»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Бухгалтерские документы о постановке на баланс</w:t>
            </w:r>
          </w:p>
        </w:tc>
      </w:tr>
      <w:tr w:rsidR="009E3531" w:rsidRPr="00DB4A71" w:rsidTr="009E353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8.1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B4A71">
              <w:rPr>
                <w:rFonts w:ascii="Times New Roman" w:hAnsi="Times New Roman"/>
              </w:rPr>
              <w:t>Бухгалтерские документы о постановке на баланс Оборудования, основных средств, иных товарно-материальных ценностей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Представляются по выбору заявителя с обязательным заполнением всех разделов: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1. Акт о приеме-передаче объекта основных средств (кроме зданий, сооружений) по Форме № ОС-1.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2.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полного состава документов: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1) приказ об утверждении учетной политики субъекта МСП;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2) учетный документ, форма которого утверждена учетной политикой субъекта МСП, подтверждающий факту постановки Оборудования на баланс, и содержащий следующие обязательные реквизиты: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наименование документа;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дата составления документа;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наименование экономического субъекта, составившего документ;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содержание факта хозяйственной жизни;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 оформление свершившегося события;</w:t>
            </w:r>
          </w:p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подписи лиц, предусмотренных в предыдущем абзаце, с указанием их фамилий и инициалов либо иных реквизитов, необходимых для идентификации этих лиц</w:t>
            </w:r>
          </w:p>
        </w:tc>
      </w:tr>
      <w:tr w:rsidR="009E3531" w:rsidRPr="00DB4A71" w:rsidTr="009E3531">
        <w:trPr>
          <w:trHeight w:val="5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8.2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bookmarkStart w:id="29" w:name="_Hlk130458556"/>
            <w:r w:rsidRPr="00DB4A71">
              <w:rPr>
                <w:rFonts w:ascii="Times New Roman" w:eastAsia="Times New Roman" w:hAnsi="Times New Roman"/>
              </w:rPr>
              <w:t>Фотографии объектов основных средств или Оборудования</w:t>
            </w:r>
            <w:bookmarkEnd w:id="29"/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31" w:rsidRPr="00DB4A71" w:rsidRDefault="009E3531" w:rsidP="00DC5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DB4A71">
              <w:rPr>
                <w:rFonts w:ascii="Times New Roman" w:eastAsia="Times New Roman" w:hAnsi="Times New Roman"/>
                <w:lang w:eastAsia="ru-RU"/>
              </w:rPr>
              <w:t>Представляются цветные фотографии каждого объекта основных средств или Оборудования после его (их) передачи (запрещается редактировать фотографии с помощью графических редакторов, в том числе добавлять надписи, картинки, пометки и иные исправления)</w:t>
            </w:r>
          </w:p>
        </w:tc>
      </w:tr>
    </w:tbl>
    <w:p w:rsidR="009E3531" w:rsidRDefault="009E3531" w:rsidP="009E3531">
      <w:pPr>
        <w:widowControl w:val="0"/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0E668F" w:rsidRPr="001959F9" w:rsidRDefault="00695C03" w:rsidP="000E668F">
      <w:pPr>
        <w:widowControl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0E668F" w:rsidRPr="001959F9">
        <w:rPr>
          <w:rFonts w:ascii="Times New Roman" w:hAnsi="Times New Roman"/>
        </w:rPr>
        <w:t>Общие требования к документам:</w:t>
      </w:r>
    </w:p>
    <w:p w:rsidR="000E668F" w:rsidRPr="001959F9" w:rsidRDefault="000E668F" w:rsidP="000E668F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1. Представление электронных образов документов (электронных документов), позволяющих в полном объеме прочитать текст документа и (или) распознать реквизиты документа.</w:t>
      </w:r>
    </w:p>
    <w:p w:rsidR="000E668F" w:rsidRPr="001959F9" w:rsidRDefault="000E668F" w:rsidP="000E668F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2. Все исправления в документах должны быть заверены подписью руководителя заявителя и печатью (при наличии печати).</w:t>
      </w:r>
    </w:p>
    <w:p w:rsidR="000E668F" w:rsidRPr="001959F9" w:rsidRDefault="00441F1B" w:rsidP="000E668F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0E668F" w:rsidRPr="001959F9">
        <w:rPr>
          <w:rFonts w:ascii="Times New Roman" w:hAnsi="Times New Roman"/>
        </w:rPr>
        <w:t>. Электронные документы представляются в форматах «.</w:t>
      </w:r>
      <w:proofErr w:type="spellStart"/>
      <w:r w:rsidR="000E668F" w:rsidRPr="001959F9">
        <w:rPr>
          <w:rFonts w:ascii="Times New Roman" w:hAnsi="Times New Roman"/>
        </w:rPr>
        <w:t>pdf</w:t>
      </w:r>
      <w:proofErr w:type="spellEnd"/>
      <w:r w:rsidR="000E668F" w:rsidRPr="001959F9">
        <w:rPr>
          <w:rFonts w:ascii="Times New Roman" w:hAnsi="Times New Roman"/>
        </w:rPr>
        <w:t>», «.</w:t>
      </w:r>
      <w:proofErr w:type="spellStart"/>
      <w:r w:rsidR="000E668F" w:rsidRPr="001959F9">
        <w:rPr>
          <w:rFonts w:ascii="Times New Roman" w:hAnsi="Times New Roman"/>
        </w:rPr>
        <w:t>jpg</w:t>
      </w:r>
      <w:proofErr w:type="spellEnd"/>
      <w:r w:rsidR="000E668F" w:rsidRPr="001959F9">
        <w:rPr>
          <w:rFonts w:ascii="Times New Roman" w:hAnsi="Times New Roman"/>
        </w:rPr>
        <w:t>», «.</w:t>
      </w:r>
      <w:proofErr w:type="spellStart"/>
      <w:r w:rsidR="000E668F" w:rsidRPr="001959F9">
        <w:rPr>
          <w:rFonts w:ascii="Times New Roman" w:hAnsi="Times New Roman"/>
        </w:rPr>
        <w:t>jpeg</w:t>
      </w:r>
      <w:proofErr w:type="spellEnd"/>
      <w:r w:rsidR="000E668F" w:rsidRPr="001959F9">
        <w:rPr>
          <w:rFonts w:ascii="Times New Roman" w:hAnsi="Times New Roman"/>
        </w:rPr>
        <w:t xml:space="preserve">» (для </w:t>
      </w:r>
      <w:r w:rsidR="000E668F" w:rsidRPr="001959F9">
        <w:rPr>
          <w:rFonts w:ascii="Times New Roman" w:hAnsi="Times New Roman"/>
        </w:rPr>
        <w:lastRenderedPageBreak/>
        <w:t>документов с текстовым содержанием, в том числе включающих формулы и (или) графические изображения, а также документов с графическим содержанием)</w:t>
      </w:r>
      <w:r>
        <w:rPr>
          <w:rFonts w:ascii="Times New Roman" w:hAnsi="Times New Roman"/>
        </w:rPr>
        <w:t xml:space="preserve"> и подписываются ЭП</w:t>
      </w:r>
      <w:r w:rsidR="000E668F" w:rsidRPr="001959F9">
        <w:rPr>
          <w:rFonts w:ascii="Times New Roman" w:hAnsi="Times New Roman"/>
        </w:rPr>
        <w:t>.</w:t>
      </w:r>
    </w:p>
    <w:p w:rsidR="000E668F" w:rsidRPr="001959F9" w:rsidRDefault="00441F1B" w:rsidP="000E668F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E668F" w:rsidRPr="001959F9">
        <w:rPr>
          <w:rFonts w:ascii="Times New Roman" w:hAnsi="Times New Roman"/>
        </w:rPr>
        <w:t xml:space="preserve">. 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 случаях, предусмотренных настоящим Порядком), которое осуществляется с сохранением ориентации оригинала документа в разрешении 300-500 </w:t>
      </w:r>
      <w:proofErr w:type="spellStart"/>
      <w:r w:rsidR="000E668F" w:rsidRPr="001959F9">
        <w:rPr>
          <w:rFonts w:ascii="Times New Roman" w:hAnsi="Times New Roman"/>
        </w:rPr>
        <w:t>dpi</w:t>
      </w:r>
      <w:proofErr w:type="spellEnd"/>
      <w:r w:rsidR="000E668F" w:rsidRPr="001959F9">
        <w:rPr>
          <w:rFonts w:ascii="Times New Roman" w:hAnsi="Times New Roman"/>
        </w:rPr>
        <w:t xml:space="preserve"> (масштаб 1:1) с использованием следующих режимов:</w:t>
      </w:r>
    </w:p>
    <w:p w:rsidR="000E668F" w:rsidRPr="001959F9" w:rsidRDefault="000E668F" w:rsidP="000E668F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1) «черно-белый» (при отсутствии в документе графических изображений и (или) цветного текста);</w:t>
      </w:r>
    </w:p>
    <w:p w:rsidR="000E668F" w:rsidRPr="001959F9" w:rsidRDefault="000E668F" w:rsidP="000E668F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2) «оттенки серого» (при наличии в документе графических изображений, отличных от цветного графического изображения);</w:t>
      </w:r>
    </w:p>
    <w:p w:rsidR="000E668F" w:rsidRPr="001959F9" w:rsidRDefault="000E668F" w:rsidP="000E668F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3) «цветной» или «режим полной цветопередачи» (при наличии в документе цветных графических изображений либо цветного текста);</w:t>
      </w:r>
    </w:p>
    <w:p w:rsidR="000E668F" w:rsidRPr="001959F9" w:rsidRDefault="000E668F" w:rsidP="000E668F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4) </w:t>
      </w:r>
      <w:r w:rsidRPr="000E668F">
        <w:rPr>
          <w:rFonts w:ascii="Times New Roman" w:hAnsi="Times New Roman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441F1B" w:rsidRPr="001959F9" w:rsidRDefault="000E668F" w:rsidP="00441F1B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5) </w:t>
      </w:r>
      <w:r w:rsidRPr="00441F1B">
        <w:rPr>
          <w:rFonts w:ascii="Times New Roman" w:hAnsi="Times New Roman"/>
        </w:rPr>
        <w:t xml:space="preserve">количество файлов должно соответствовать количеству документов, каждый из которых содержит </w:t>
      </w:r>
      <w:r w:rsidR="00441F1B" w:rsidRPr="001959F9">
        <w:rPr>
          <w:rFonts w:ascii="Times New Roman" w:hAnsi="Times New Roman"/>
        </w:rPr>
        <w:t>текстовую и (или) графическую информацию.</w:t>
      </w:r>
    </w:p>
    <w:p w:rsidR="00AD5F6A" w:rsidRPr="00441F1B" w:rsidRDefault="00AD5F6A" w:rsidP="000E668F">
      <w:pPr>
        <w:pStyle w:val="a3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sectPr w:rsidR="00AD5F6A" w:rsidRPr="0044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9737C"/>
    <w:multiLevelType w:val="hybridMultilevel"/>
    <w:tmpl w:val="A5DEC2EC"/>
    <w:lvl w:ilvl="0" w:tplc="803AB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807782"/>
    <w:multiLevelType w:val="hybridMultilevel"/>
    <w:tmpl w:val="3078CE70"/>
    <w:lvl w:ilvl="0" w:tplc="CA7C6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D14D9"/>
    <w:multiLevelType w:val="multilevel"/>
    <w:tmpl w:val="0DD2A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7E"/>
    <w:rsid w:val="00000676"/>
    <w:rsid w:val="00000C96"/>
    <w:rsid w:val="00010351"/>
    <w:rsid w:val="00010A06"/>
    <w:rsid w:val="0001101C"/>
    <w:rsid w:val="000310F9"/>
    <w:rsid w:val="00047596"/>
    <w:rsid w:val="00064166"/>
    <w:rsid w:val="00064E35"/>
    <w:rsid w:val="0007706C"/>
    <w:rsid w:val="00082AF9"/>
    <w:rsid w:val="00086250"/>
    <w:rsid w:val="00094EE5"/>
    <w:rsid w:val="000A091B"/>
    <w:rsid w:val="000B295B"/>
    <w:rsid w:val="000D1DDA"/>
    <w:rsid w:val="000E668F"/>
    <w:rsid w:val="000E7709"/>
    <w:rsid w:val="000F01EE"/>
    <w:rsid w:val="000F2A81"/>
    <w:rsid w:val="000F3BC6"/>
    <w:rsid w:val="0010645F"/>
    <w:rsid w:val="00107121"/>
    <w:rsid w:val="001247BE"/>
    <w:rsid w:val="0013366A"/>
    <w:rsid w:val="0014057F"/>
    <w:rsid w:val="0014511E"/>
    <w:rsid w:val="0014518D"/>
    <w:rsid w:val="0014612F"/>
    <w:rsid w:val="00152DAC"/>
    <w:rsid w:val="00160054"/>
    <w:rsid w:val="0016403B"/>
    <w:rsid w:val="001671A1"/>
    <w:rsid w:val="00177069"/>
    <w:rsid w:val="00195A03"/>
    <w:rsid w:val="001A6BB4"/>
    <w:rsid w:val="001C2F02"/>
    <w:rsid w:val="001C3EE3"/>
    <w:rsid w:val="001D05A5"/>
    <w:rsid w:val="001D50F1"/>
    <w:rsid w:val="001D686F"/>
    <w:rsid w:val="001E0473"/>
    <w:rsid w:val="00211128"/>
    <w:rsid w:val="002211F3"/>
    <w:rsid w:val="00237D8F"/>
    <w:rsid w:val="002446F1"/>
    <w:rsid w:val="00251C9B"/>
    <w:rsid w:val="00254148"/>
    <w:rsid w:val="00257B66"/>
    <w:rsid w:val="00287173"/>
    <w:rsid w:val="00293B98"/>
    <w:rsid w:val="002A4F73"/>
    <w:rsid w:val="002A7325"/>
    <w:rsid w:val="002C4D64"/>
    <w:rsid w:val="002D2864"/>
    <w:rsid w:val="002F2123"/>
    <w:rsid w:val="002F5024"/>
    <w:rsid w:val="00312533"/>
    <w:rsid w:val="00345248"/>
    <w:rsid w:val="00363CBC"/>
    <w:rsid w:val="00370359"/>
    <w:rsid w:val="003B0498"/>
    <w:rsid w:val="003B79AD"/>
    <w:rsid w:val="003D0F5D"/>
    <w:rsid w:val="003D3812"/>
    <w:rsid w:val="003F09E5"/>
    <w:rsid w:val="003F0D72"/>
    <w:rsid w:val="00405DD0"/>
    <w:rsid w:val="00407AC1"/>
    <w:rsid w:val="004115DF"/>
    <w:rsid w:val="004254DE"/>
    <w:rsid w:val="00441F1B"/>
    <w:rsid w:val="00457EC5"/>
    <w:rsid w:val="004640DE"/>
    <w:rsid w:val="00475C96"/>
    <w:rsid w:val="004824D8"/>
    <w:rsid w:val="004957C8"/>
    <w:rsid w:val="004970D4"/>
    <w:rsid w:val="00497845"/>
    <w:rsid w:val="004A4EB6"/>
    <w:rsid w:val="004C0A35"/>
    <w:rsid w:val="004F1481"/>
    <w:rsid w:val="00514247"/>
    <w:rsid w:val="005259C2"/>
    <w:rsid w:val="00530729"/>
    <w:rsid w:val="005455FD"/>
    <w:rsid w:val="00553E7E"/>
    <w:rsid w:val="0055404B"/>
    <w:rsid w:val="00557770"/>
    <w:rsid w:val="00562BD7"/>
    <w:rsid w:val="00570218"/>
    <w:rsid w:val="00585DA4"/>
    <w:rsid w:val="005937A0"/>
    <w:rsid w:val="005B2B98"/>
    <w:rsid w:val="005B7C47"/>
    <w:rsid w:val="005D182C"/>
    <w:rsid w:val="005F5E25"/>
    <w:rsid w:val="00612526"/>
    <w:rsid w:val="00625DBA"/>
    <w:rsid w:val="00661A40"/>
    <w:rsid w:val="006624EF"/>
    <w:rsid w:val="00670791"/>
    <w:rsid w:val="0067575B"/>
    <w:rsid w:val="0068321C"/>
    <w:rsid w:val="00686429"/>
    <w:rsid w:val="006918D7"/>
    <w:rsid w:val="00694369"/>
    <w:rsid w:val="00695C03"/>
    <w:rsid w:val="006A2043"/>
    <w:rsid w:val="007148B0"/>
    <w:rsid w:val="00740C54"/>
    <w:rsid w:val="0074287D"/>
    <w:rsid w:val="00760EA9"/>
    <w:rsid w:val="00790484"/>
    <w:rsid w:val="0079495B"/>
    <w:rsid w:val="00797D40"/>
    <w:rsid w:val="007B1D9D"/>
    <w:rsid w:val="007B2177"/>
    <w:rsid w:val="007B282F"/>
    <w:rsid w:val="007B591F"/>
    <w:rsid w:val="007B5ABB"/>
    <w:rsid w:val="007C5D52"/>
    <w:rsid w:val="007C7B1E"/>
    <w:rsid w:val="007D53C0"/>
    <w:rsid w:val="00804892"/>
    <w:rsid w:val="00815C3A"/>
    <w:rsid w:val="008252E3"/>
    <w:rsid w:val="00825E54"/>
    <w:rsid w:val="00833FF5"/>
    <w:rsid w:val="00855090"/>
    <w:rsid w:val="00863177"/>
    <w:rsid w:val="008649D3"/>
    <w:rsid w:val="008A2A1C"/>
    <w:rsid w:val="008A577D"/>
    <w:rsid w:val="008A6909"/>
    <w:rsid w:val="008C0C0D"/>
    <w:rsid w:val="008C68BD"/>
    <w:rsid w:val="008D38EF"/>
    <w:rsid w:val="008D5661"/>
    <w:rsid w:val="008F2B9F"/>
    <w:rsid w:val="008F53CE"/>
    <w:rsid w:val="00911358"/>
    <w:rsid w:val="00925E8B"/>
    <w:rsid w:val="009335E5"/>
    <w:rsid w:val="009512B9"/>
    <w:rsid w:val="0095417E"/>
    <w:rsid w:val="00960ABC"/>
    <w:rsid w:val="009B3DBF"/>
    <w:rsid w:val="009C0BE5"/>
    <w:rsid w:val="009D18A6"/>
    <w:rsid w:val="009E0551"/>
    <w:rsid w:val="009E3531"/>
    <w:rsid w:val="009F6922"/>
    <w:rsid w:val="00A07993"/>
    <w:rsid w:val="00A236AC"/>
    <w:rsid w:val="00A31EF6"/>
    <w:rsid w:val="00A53D69"/>
    <w:rsid w:val="00A562A9"/>
    <w:rsid w:val="00A56F52"/>
    <w:rsid w:val="00A77D89"/>
    <w:rsid w:val="00AD5F6A"/>
    <w:rsid w:val="00AD6735"/>
    <w:rsid w:val="00AF152F"/>
    <w:rsid w:val="00B01EBD"/>
    <w:rsid w:val="00B1296E"/>
    <w:rsid w:val="00B32795"/>
    <w:rsid w:val="00B42043"/>
    <w:rsid w:val="00B45C23"/>
    <w:rsid w:val="00B506A1"/>
    <w:rsid w:val="00B61D3C"/>
    <w:rsid w:val="00B71849"/>
    <w:rsid w:val="00B77526"/>
    <w:rsid w:val="00B840A2"/>
    <w:rsid w:val="00B841D6"/>
    <w:rsid w:val="00B9412F"/>
    <w:rsid w:val="00BC416A"/>
    <w:rsid w:val="00BD4AA9"/>
    <w:rsid w:val="00C05C95"/>
    <w:rsid w:val="00C0631B"/>
    <w:rsid w:val="00C13712"/>
    <w:rsid w:val="00C32EC7"/>
    <w:rsid w:val="00C33B10"/>
    <w:rsid w:val="00CA1AA8"/>
    <w:rsid w:val="00CB0C7B"/>
    <w:rsid w:val="00CC393B"/>
    <w:rsid w:val="00CC5FB2"/>
    <w:rsid w:val="00CE5223"/>
    <w:rsid w:val="00CE7F3C"/>
    <w:rsid w:val="00CF3573"/>
    <w:rsid w:val="00CF7002"/>
    <w:rsid w:val="00D44814"/>
    <w:rsid w:val="00D537E5"/>
    <w:rsid w:val="00D623DF"/>
    <w:rsid w:val="00D75846"/>
    <w:rsid w:val="00D801D7"/>
    <w:rsid w:val="00D861EC"/>
    <w:rsid w:val="00DA0C3F"/>
    <w:rsid w:val="00DA220B"/>
    <w:rsid w:val="00DA5D69"/>
    <w:rsid w:val="00DB16AC"/>
    <w:rsid w:val="00DB364B"/>
    <w:rsid w:val="00DF0893"/>
    <w:rsid w:val="00DF2C66"/>
    <w:rsid w:val="00E17C10"/>
    <w:rsid w:val="00E22301"/>
    <w:rsid w:val="00E35607"/>
    <w:rsid w:val="00E547F8"/>
    <w:rsid w:val="00E609FB"/>
    <w:rsid w:val="00E64377"/>
    <w:rsid w:val="00E661D3"/>
    <w:rsid w:val="00E81DE4"/>
    <w:rsid w:val="00E92381"/>
    <w:rsid w:val="00E9635F"/>
    <w:rsid w:val="00EA2C33"/>
    <w:rsid w:val="00ED382F"/>
    <w:rsid w:val="00EE6B52"/>
    <w:rsid w:val="00EE7D55"/>
    <w:rsid w:val="00F3184F"/>
    <w:rsid w:val="00F36C34"/>
    <w:rsid w:val="00F54A7B"/>
    <w:rsid w:val="00F64D35"/>
    <w:rsid w:val="00F704C8"/>
    <w:rsid w:val="00F73063"/>
    <w:rsid w:val="00F77B75"/>
    <w:rsid w:val="00F9597D"/>
    <w:rsid w:val="00FA4762"/>
    <w:rsid w:val="00FD1AF6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39FD-B93B-4D20-B261-2E1F4081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57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247BE"/>
    <w:pPr>
      <w:spacing w:after="0" w:line="240" w:lineRule="auto"/>
    </w:pPr>
  </w:style>
  <w:style w:type="paragraph" w:customStyle="1" w:styleId="ConsPlusNormal">
    <w:name w:val="ConsPlusNormal"/>
    <w:qFormat/>
    <w:rsid w:val="008C68BD"/>
    <w:pPr>
      <w:spacing w:after="0" w:line="240" w:lineRule="auto"/>
    </w:pPr>
    <w:rPr>
      <w:rFonts w:ascii="Arial" w:eastAsia="Calibri" w:hAnsi="Arial" w:cs="Arial"/>
    </w:rPr>
  </w:style>
  <w:style w:type="character" w:styleId="a5">
    <w:name w:val="Hyperlink"/>
    <w:basedOn w:val="a0"/>
    <w:uiPriority w:val="99"/>
    <w:semiHidden/>
    <w:unhideWhenUsed/>
    <w:rsid w:val="000E770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E7F3C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unhideWhenUsed/>
    <w:rsid w:val="000E668F"/>
    <w:rPr>
      <w:color w:val="0563C1" w:themeColor="hyperlink"/>
      <w:u w:val="single"/>
    </w:rPr>
  </w:style>
  <w:style w:type="paragraph" w:customStyle="1" w:styleId="11">
    <w:name w:val="Рег. Основной текст уровнеь 1.1 (базовый)"/>
    <w:basedOn w:val="ConsPlusNormal"/>
    <w:qFormat/>
    <w:rsid w:val="00863177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0310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D8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920&amp;date=28.01.2025" TargetMode="External"/><Relationship Id="rId13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18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6" Type="http://schemas.openxmlformats.org/officeDocument/2006/relationships/hyperlink" Target="https://login.consultant.ru/link/?req=doc&amp;base=LAW&amp;n=466790&amp;dst=3722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7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12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17" Type="http://schemas.openxmlformats.org/officeDocument/2006/relationships/hyperlink" Target="https://login.consultant.ru/link/?req=doc&amp;base=LAW&amp;n=493204&amp;date=28.01.2025" TargetMode="External"/><Relationship Id="rId25" Type="http://schemas.openxmlformats.org/officeDocument/2006/relationships/hyperlink" Target="https://login.consultant.ru/link/?req=doc&amp;base=LAW&amp;n=466790&amp;dst=37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21087&amp;date=28.01.2025&amp;dst=100142&amp;field=134" TargetMode="External"/><Relationship Id="rId20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9" Type="http://schemas.openxmlformats.org/officeDocument/2006/relationships/hyperlink" Target="https://login.consultant.ru/link/?req=doc&amp;base=LAW&amp;n=466790&amp;dst=37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0805&amp;date=28.01.2025&amp;dst=100026&amp;field=134" TargetMode="External"/><Relationship Id="rId11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4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6790&amp;date=28.01.2025&amp;dst=7170&amp;field=134" TargetMode="External"/><Relationship Id="rId15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3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8" Type="http://schemas.openxmlformats.org/officeDocument/2006/relationships/hyperlink" Target="https://login.consultant.ru/link/?req=doc&amp;base=LAW&amp;n=466790&amp;dst=3704" TargetMode="External"/><Relationship Id="rId10" Type="http://schemas.openxmlformats.org/officeDocument/2006/relationships/hyperlink" Target="https://login.consultant.ru/link/?req=doc&amp;base=LAW&amp;n=481359&amp;date=28.01.2025&amp;dst=351&amp;field=134" TargetMode="External"/><Relationship Id="rId19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359&amp;date=28.01.2025" TargetMode="External"/><Relationship Id="rId14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2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7" Type="http://schemas.openxmlformats.org/officeDocument/2006/relationships/hyperlink" Target="https://login.consultant.ru/link/?req=doc&amp;base=LAW&amp;n=400478" TargetMode="External"/><Relationship Id="rId30" Type="http://schemas.openxmlformats.org/officeDocument/2006/relationships/hyperlink" Target="https://login.consultant.ru/link/?req=doc&amp;base=MOB&amp;n=406345&amp;date=31.10.2024&amp;dst=10001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28</Pages>
  <Words>12837</Words>
  <Characters>73173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Светлана Александровна</dc:creator>
  <cp:keywords/>
  <dc:description/>
  <cp:lastModifiedBy>Арсентьева Светлана Александровна</cp:lastModifiedBy>
  <cp:revision>342</cp:revision>
  <dcterms:created xsi:type="dcterms:W3CDTF">2025-01-29T06:59:00Z</dcterms:created>
  <dcterms:modified xsi:type="dcterms:W3CDTF">2025-04-11T12:42:00Z</dcterms:modified>
</cp:coreProperties>
</file>