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6.0 -->
  <w:body>
    <w:p w:rsidR="008412DA" w:rsidRPr="00E54E48" w:rsidP="008412DA" w14:paraId="76BB2930" w14:textId="77777777">
      <w:pPr>
        <w:pStyle w:val="Heading2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54E48">
        <w:rPr>
          <w:rFonts w:ascii="Times New Roman" w:hAnsi="Times New Roman" w:cs="Times New Roman"/>
          <w:b w:val="0"/>
          <w:color w:val="auto"/>
          <w:sz w:val="28"/>
          <w:szCs w:val="28"/>
        </w:rPr>
        <w:t>Пояснительная записка</w:t>
      </w:r>
    </w:p>
    <w:p w:rsidR="008412DA" w:rsidRPr="00E54E48" w:rsidP="008412DA" w14:paraId="05280EA0" w14:textId="77777777">
      <w:pPr>
        <w:ind w:firstLine="567"/>
        <w:jc w:val="center"/>
        <w:rPr>
          <w:sz w:val="28"/>
          <w:szCs w:val="28"/>
        </w:rPr>
      </w:pPr>
      <w:r w:rsidRPr="00E54E48">
        <w:rPr>
          <w:sz w:val="28"/>
          <w:szCs w:val="28"/>
        </w:rPr>
        <w:t>к проекту решения Совета депутатов Одинцовского городского округа Московской области «О внесении изменений в решение Совета депутатов Одинцовского городского округа Московской области</w:t>
      </w:r>
    </w:p>
    <w:p w:rsidR="008412DA" w:rsidRPr="00E54E48" w:rsidP="008412DA" w14:paraId="6CC5D116" w14:textId="77777777">
      <w:pPr>
        <w:ind w:firstLine="567"/>
        <w:jc w:val="center"/>
        <w:rPr>
          <w:sz w:val="28"/>
          <w:szCs w:val="28"/>
        </w:rPr>
      </w:pPr>
      <w:r w:rsidRPr="00E54E48">
        <w:rPr>
          <w:sz w:val="28"/>
          <w:szCs w:val="28"/>
        </w:rPr>
        <w:t xml:space="preserve">от 16.12.2024 № 1/4 «О бюджете Одинцовского городского округа Московской области на 2025 год и плановый период 2026 и 2027 годов» </w:t>
      </w:r>
    </w:p>
    <w:p w:rsidR="008412DA" w:rsidRPr="00E54E48" w:rsidP="008412DA" w14:paraId="7BF32556" w14:textId="77777777">
      <w:pPr>
        <w:ind w:firstLine="567"/>
        <w:jc w:val="center"/>
        <w:rPr>
          <w:sz w:val="28"/>
          <w:szCs w:val="28"/>
        </w:rPr>
      </w:pPr>
      <w:r w:rsidRPr="00E54E48">
        <w:rPr>
          <w:sz w:val="28"/>
          <w:szCs w:val="28"/>
        </w:rPr>
        <w:t xml:space="preserve"> (в редакции 16.04.2025 № 3/9)</w:t>
      </w:r>
    </w:p>
    <w:p w:rsidR="008412DA" w:rsidRPr="00E54E48" w:rsidP="008412DA" w14:paraId="39EC4742" w14:textId="77777777">
      <w:pPr>
        <w:ind w:firstLine="567"/>
        <w:jc w:val="center"/>
        <w:rPr>
          <w:b/>
          <w:sz w:val="28"/>
          <w:szCs w:val="28"/>
        </w:rPr>
      </w:pPr>
    </w:p>
    <w:p w:rsidR="00297064" w:rsidRPr="00E54E48" w:rsidP="00297064" w14:paraId="5E98B5BD" w14:textId="77777777">
      <w:pPr>
        <w:spacing w:line="276" w:lineRule="auto"/>
        <w:jc w:val="center"/>
        <w:rPr>
          <w:b/>
          <w:sz w:val="28"/>
          <w:szCs w:val="28"/>
        </w:rPr>
      </w:pPr>
      <w:r w:rsidRPr="00E54E48">
        <w:rPr>
          <w:b/>
          <w:sz w:val="28"/>
          <w:szCs w:val="28"/>
        </w:rPr>
        <w:t>ДОХОДЫ</w:t>
      </w:r>
    </w:p>
    <w:p w:rsidR="00297064" w:rsidRPr="00E54E48" w:rsidP="00297064" w14:paraId="2380FF56" w14:textId="77777777">
      <w:pPr>
        <w:shd w:val="clear" w:color="auto" w:fill="FFFFFF" w:themeFill="background1"/>
        <w:ind w:firstLine="567"/>
        <w:jc w:val="both"/>
        <w:rPr>
          <w:bCs/>
          <w:sz w:val="28"/>
          <w:szCs w:val="28"/>
        </w:rPr>
      </w:pPr>
    </w:p>
    <w:p w:rsidR="00297064" w:rsidRPr="00E54E48" w:rsidP="00E54E48" w14:paraId="26D03A65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>Доходы бюджета Одинцовского городского округа на 2025 год увеличены в целом на 551 494,27448 тыс. руб.</w:t>
      </w:r>
    </w:p>
    <w:p w:rsidR="00297064" w:rsidRPr="00E54E48" w:rsidP="00E54E48" w14:paraId="1D5CF85B" w14:textId="1B659E05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>Налоговые и неналоговые доходы увеличены на 195 329,00000 тыс. руб. исходя из факта поступления отдельных доходных источников и ожидаемого поступления доходов в бюджет округа в 2025 году по следующим доходным источникам:</w:t>
      </w:r>
      <w:r w:rsidR="008F62FC">
        <w:rPr>
          <w:bCs/>
          <w:sz w:val="28"/>
          <w:szCs w:val="26"/>
        </w:rPr>
        <w:t xml:space="preserve">   </w:t>
      </w:r>
    </w:p>
    <w:p w:rsidR="00297064" w:rsidRPr="00E54E48" w:rsidP="00E54E48" w14:paraId="12B06F5D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>- 101 560,00000 – земельный налог с организаций;</w:t>
      </w:r>
    </w:p>
    <w:p w:rsidR="00297064" w:rsidRPr="00E54E48" w:rsidP="00E54E48" w14:paraId="15ACEE06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>- 42 799 тыс. руб. - доходы от оказания платных услуг и компенсации затрат бюджетов городских округов, в том числе 40 452 тыс. руб. – плата за предоставление места для создания семейного захоронения;</w:t>
      </w:r>
    </w:p>
    <w:p w:rsidR="00297064" w:rsidRPr="00E54E48" w:rsidP="00E54E48" w14:paraId="2634083D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>- 39 616,00000 тыс. руб. – прочие неналоговые доходы в виде частичного остатка средств на расчетном счете ликвидируемого муниципального унитарного предприятия;</w:t>
      </w:r>
    </w:p>
    <w:p w:rsidR="00297064" w:rsidRPr="00E54E48" w:rsidP="00E54E48" w14:paraId="352CDE82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>- 3 516,00000 тыс. руб. - штрафы, санкции, возмещение ущерба;</w:t>
      </w:r>
    </w:p>
    <w:p w:rsidR="00297064" w:rsidRPr="00E54E48" w:rsidP="00E54E48" w14:paraId="1560EC9B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>- 3 498,00000 тыс. руб. - доходы в виде дивидендов по акциям, принадлежащим городскому округу;</w:t>
      </w:r>
    </w:p>
    <w:p w:rsidR="00297064" w:rsidRPr="00E54E48" w:rsidP="00E54E48" w14:paraId="4261C5CF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>- 3 364,00000 тыс. руб.- плата за установку и эксплуатацию рекламной конструкции;</w:t>
      </w:r>
    </w:p>
    <w:p w:rsidR="00297064" w:rsidRPr="00E54E48" w:rsidP="00E54E48" w14:paraId="3BEE6553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>- 755,00000 тыс. руб. -  государственная пошлина за выдачу разрешения на установку рекламной конструкции;</w:t>
      </w:r>
    </w:p>
    <w:p w:rsidR="00297064" w:rsidRPr="00E54E48" w:rsidP="00E54E48" w14:paraId="43B1F3CC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>- 119,00000 тыс. руб. - платежи от перечисления части прибыли муниципальных унитарных предприятий, остающейся после уплаты налогов;</w:t>
      </w:r>
    </w:p>
    <w:p w:rsidR="00297064" w:rsidRPr="00E54E48" w:rsidP="00E54E48" w14:paraId="1CE2C05D" w14:textId="5DAE3011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>- 102,00000 тыс.</w:t>
      </w:r>
      <w:r w:rsidR="00F6157D">
        <w:rPr>
          <w:bCs/>
          <w:sz w:val="28"/>
          <w:szCs w:val="26"/>
        </w:rPr>
        <w:t xml:space="preserve"> </w:t>
      </w:r>
      <w:r w:rsidRPr="00E54E48">
        <w:rPr>
          <w:bCs/>
          <w:sz w:val="28"/>
          <w:szCs w:val="26"/>
        </w:rPr>
        <w:t>руб. - 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лицам.</w:t>
      </w:r>
    </w:p>
    <w:p w:rsidR="00297064" w:rsidRPr="00E54E48" w:rsidP="00E54E48" w14:paraId="41FA6ECD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>Безвозмездные поступления увеличены на 356 165,27448 тыс. руб., в том числе безвозмездные поступления от других бюджетов бюджетной системы Российской Федерации увеличены на 342 564,17440 тыс. руб. в соответствии с нормативными правовыми актами Московской области, уведомлениями, соглашениями. Из них:</w:t>
      </w:r>
    </w:p>
    <w:p w:rsidR="00297064" w:rsidRPr="00E54E48" w:rsidP="00297064" w14:paraId="3F797F19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>- субсидии увеличены на 345 755,37440 тыс. руб.;</w:t>
      </w:r>
    </w:p>
    <w:p w:rsidR="00297064" w:rsidRPr="00E54E48" w:rsidP="00297064" w14:paraId="330DA6A4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>- субвенции уменьшены на 4 442,00000 тыс. руб.;</w:t>
      </w:r>
    </w:p>
    <w:p w:rsidR="00297064" w:rsidRPr="00E54E48" w:rsidP="00297064" w14:paraId="2DBEC323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>- иные межбюджетные трансферты увеличены на 1 250,80000 тыс. руб.</w:t>
      </w:r>
    </w:p>
    <w:p w:rsidR="00297064" w:rsidRPr="00E54E48" w:rsidP="00E54E48" w14:paraId="0A50DC3A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>Прочие безвозмездные поступления увеличены на 13 825,00000 тыс. руб. в том числе:</w:t>
      </w:r>
    </w:p>
    <w:p w:rsidR="00297064" w:rsidRPr="00E54E48" w:rsidP="00E54E48" w14:paraId="5B1D4D9F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>- 13 000,00000 тыс. руб. в соответствии с условиями соглашений о реализации инвестиционных проектов;</w:t>
      </w:r>
    </w:p>
    <w:p w:rsidR="00297064" w:rsidRPr="00E54E48" w:rsidP="00E54E48" w14:paraId="0E37C194" w14:textId="0DCBED26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>- 825,00000 тыс. руб. – в связи с поступлением целевых средств на закупку оборудования и мебели для оснащения здания МБОУ для обучающихся с огран</w:t>
      </w:r>
      <w:r w:rsidR="00C37B2B">
        <w:rPr>
          <w:bCs/>
          <w:sz w:val="28"/>
          <w:szCs w:val="26"/>
        </w:rPr>
        <w:t xml:space="preserve">иченными возможностями здоровья </w:t>
      </w:r>
      <w:bookmarkStart w:id="0" w:name="_GoBack"/>
      <w:bookmarkEnd w:id="0"/>
      <w:r w:rsidR="00E54E48">
        <w:rPr>
          <w:bCs/>
          <w:sz w:val="28"/>
          <w:szCs w:val="26"/>
        </w:rPr>
        <w:t>Старогород</w:t>
      </w:r>
      <w:r w:rsidRPr="00E54E48">
        <w:rPr>
          <w:bCs/>
          <w:sz w:val="28"/>
          <w:szCs w:val="26"/>
        </w:rPr>
        <w:t>ковской</w:t>
      </w:r>
      <w:r w:rsidRPr="00E54E48">
        <w:rPr>
          <w:bCs/>
          <w:sz w:val="28"/>
          <w:szCs w:val="26"/>
        </w:rPr>
        <w:t xml:space="preserve"> общеобразовательной школы «Гармония» по результатам проведения дня благотворительного труда в соответствии с постановлением Главы Одинцовского городского округа от 08.04.2025 № 27-ПГл.</w:t>
      </w:r>
    </w:p>
    <w:p w:rsidR="00297064" w:rsidRPr="00E54E48" w:rsidP="00E54E48" w14:paraId="0C0A0510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>Доходы от возврата в бюджет учреждениями и иными организациями остатков субсидий, субвенций и иных межбюджетных трансфертов, имеющих целевое назначение, прошлых лет, увеличены на 97,62594 тыс. руб.</w:t>
      </w:r>
    </w:p>
    <w:p w:rsidR="00297064" w:rsidRPr="00E54E48" w:rsidP="00E54E48" w14:paraId="7770F66C" w14:textId="7B0D8819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 xml:space="preserve">Возврат из бюджета остатков субсидий, субвенций и иных межбюджетных трансфертов, имеющих целевое назначение, прошлых лет, составил </w:t>
      </w:r>
      <w:r w:rsidR="00E22ED3">
        <w:rPr>
          <w:bCs/>
          <w:sz w:val="28"/>
          <w:szCs w:val="26"/>
        </w:rPr>
        <w:t xml:space="preserve">                                          </w:t>
      </w:r>
      <w:r w:rsidRPr="00E54E48">
        <w:rPr>
          <w:bCs/>
          <w:sz w:val="28"/>
          <w:szCs w:val="26"/>
        </w:rPr>
        <w:t>«-» 91 213,32586 тыс. руб.</w:t>
      </w:r>
    </w:p>
    <w:p w:rsidR="00297064" w:rsidRPr="00E54E48" w:rsidP="00E54E48" w14:paraId="43AA959B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>С учетом внесенных изменений доходная часть бюджета округа на 2025 год составила 42 810 972,85774 тыс. руб.</w:t>
      </w:r>
    </w:p>
    <w:p w:rsidR="00297064" w:rsidRPr="00E54E48" w:rsidP="00E54E48" w14:paraId="023A2544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>Доходы бюджета округа на 2026 год увеличены на 434 604,89975 тыс. руб., и составили 39 714 068,91732 тыс. руб.; на 2027 год — увеличены на 24 411,87000 тыс. руб. и составили 38 822 785,37733 тыс. руб., что связано с изменением объема безвозмездных поступлений от других бюджетов бюджетной системы Российской Федерации в соответствии с государственными программами Московской области.</w:t>
      </w:r>
    </w:p>
    <w:p w:rsidR="005A6B86" w:rsidRPr="00E54E48" w:rsidP="006C779F" w14:paraId="20F0D5E8" w14:textId="77777777">
      <w:pPr>
        <w:ind w:firstLine="567"/>
        <w:jc w:val="center"/>
        <w:rPr>
          <w:b/>
          <w:bCs/>
          <w:sz w:val="28"/>
          <w:szCs w:val="28"/>
        </w:rPr>
      </w:pPr>
    </w:p>
    <w:p w:rsidR="00D3395B" w:rsidRPr="00E54E48" w:rsidP="00E54E48" w14:paraId="4803EE67" w14:textId="15BA2771">
      <w:pPr>
        <w:ind w:firstLine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</w:t>
      </w:r>
      <w:r w:rsidRPr="00E54E48">
        <w:rPr>
          <w:b/>
          <w:bCs/>
          <w:sz w:val="28"/>
          <w:szCs w:val="28"/>
        </w:rPr>
        <w:t>РАСХОДЫ</w:t>
      </w:r>
    </w:p>
    <w:p w:rsidR="0086068D" w:rsidP="00D3395B" w14:paraId="6A7AA9D0" w14:textId="77777777">
      <w:pPr>
        <w:ind w:left="-567" w:firstLine="567"/>
        <w:contextualSpacing/>
        <w:jc w:val="both"/>
        <w:rPr>
          <w:b/>
          <w:bCs/>
          <w:sz w:val="28"/>
          <w:szCs w:val="28"/>
        </w:rPr>
      </w:pPr>
    </w:p>
    <w:p w:rsidR="00D3395B" w:rsidRPr="00E54E48" w:rsidP="00D3395B" w14:paraId="29726A7F" w14:textId="01EF8A03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>Расходная часть бюджета Одинцовского городского округа на 2025 год ув</w:t>
      </w:r>
      <w:r w:rsidRPr="00E54E48" w:rsidR="008939B3">
        <w:rPr>
          <w:bCs/>
          <w:sz w:val="28"/>
          <w:szCs w:val="26"/>
        </w:rPr>
        <w:t xml:space="preserve">еличена всего на </w:t>
      </w:r>
      <w:r w:rsidR="005B00DC">
        <w:rPr>
          <w:bCs/>
          <w:sz w:val="28"/>
          <w:szCs w:val="26"/>
        </w:rPr>
        <w:t xml:space="preserve">618 666,54095 </w:t>
      </w:r>
      <w:r w:rsidRPr="00E54E48">
        <w:rPr>
          <w:bCs/>
          <w:sz w:val="28"/>
          <w:szCs w:val="26"/>
        </w:rPr>
        <w:t>тыс. руб., в том числе за счет средств вышесто</w:t>
      </w:r>
      <w:r w:rsidRPr="00E54E48" w:rsidR="00A35B97">
        <w:rPr>
          <w:bCs/>
          <w:sz w:val="28"/>
          <w:szCs w:val="26"/>
        </w:rPr>
        <w:t>ящих бюджетов на 342 564,17440</w:t>
      </w:r>
      <w:r w:rsidRPr="00E54E48">
        <w:rPr>
          <w:bCs/>
          <w:sz w:val="28"/>
          <w:szCs w:val="26"/>
        </w:rPr>
        <w:t xml:space="preserve"> тыс. руб., за счет средств</w:t>
      </w:r>
      <w:r w:rsidR="005B00DC">
        <w:rPr>
          <w:bCs/>
          <w:sz w:val="28"/>
          <w:szCs w:val="26"/>
        </w:rPr>
        <w:t xml:space="preserve"> бюджета округа на 279 102,36655 </w:t>
      </w:r>
      <w:r w:rsidRPr="00E54E48">
        <w:rPr>
          <w:bCs/>
          <w:sz w:val="28"/>
          <w:szCs w:val="26"/>
        </w:rPr>
        <w:t xml:space="preserve">тыс. руб. </w:t>
      </w:r>
    </w:p>
    <w:p w:rsidR="00D3395B" w:rsidRPr="00E54E48" w:rsidP="00D3395B" w14:paraId="256C5CC9" w14:textId="6625B85C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>С учетом изменений расходы бюджета на 2025</w:t>
      </w:r>
      <w:r w:rsidRPr="00E54E48" w:rsidR="00A35B97">
        <w:rPr>
          <w:bCs/>
          <w:sz w:val="28"/>
          <w:szCs w:val="26"/>
        </w:rPr>
        <w:t xml:space="preserve"> год состав</w:t>
      </w:r>
      <w:r w:rsidR="005B00DC">
        <w:rPr>
          <w:bCs/>
          <w:sz w:val="28"/>
          <w:szCs w:val="26"/>
        </w:rPr>
        <w:t>или 46 113 550,23218</w:t>
      </w:r>
      <w:r w:rsidRPr="00E54E48">
        <w:rPr>
          <w:bCs/>
          <w:sz w:val="28"/>
          <w:szCs w:val="26"/>
        </w:rPr>
        <w:t xml:space="preserve"> тыс. руб. </w:t>
      </w:r>
    </w:p>
    <w:p w:rsidR="00D3395B" w:rsidRPr="00E54E48" w:rsidP="00D3395B" w14:paraId="49304BE8" w14:textId="7C854350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>Расходная часть бюджета на 2026</w:t>
      </w:r>
      <w:r w:rsidRPr="00E54E48" w:rsidR="00A35B97">
        <w:rPr>
          <w:bCs/>
          <w:sz w:val="28"/>
          <w:szCs w:val="26"/>
        </w:rPr>
        <w:t xml:space="preserve"> год увеличена на 762 671,47638</w:t>
      </w:r>
      <w:r w:rsidRPr="00E54E48">
        <w:rPr>
          <w:bCs/>
          <w:sz w:val="28"/>
          <w:szCs w:val="26"/>
        </w:rPr>
        <w:t xml:space="preserve"> тыс. р</w:t>
      </w:r>
      <w:r w:rsidRPr="00E54E48" w:rsidR="00A35B97">
        <w:rPr>
          <w:bCs/>
          <w:sz w:val="28"/>
          <w:szCs w:val="26"/>
        </w:rPr>
        <w:t>уб. и составила 38 338 083,20132</w:t>
      </w:r>
      <w:r w:rsidRPr="00E54E48">
        <w:rPr>
          <w:bCs/>
          <w:sz w:val="28"/>
          <w:szCs w:val="26"/>
        </w:rPr>
        <w:t xml:space="preserve"> тыс. руб.; на 2027</w:t>
      </w:r>
      <w:r w:rsidRPr="00E54E48" w:rsidR="00A35B97">
        <w:rPr>
          <w:bCs/>
          <w:sz w:val="28"/>
          <w:szCs w:val="26"/>
        </w:rPr>
        <w:t xml:space="preserve"> год уменьшена на 500 345,82000</w:t>
      </w:r>
      <w:r w:rsidRPr="00E54E48" w:rsidR="008939B3">
        <w:rPr>
          <w:bCs/>
          <w:sz w:val="28"/>
          <w:szCs w:val="26"/>
        </w:rPr>
        <w:t xml:space="preserve"> </w:t>
      </w:r>
      <w:r w:rsidRPr="00E54E48">
        <w:rPr>
          <w:bCs/>
          <w:sz w:val="28"/>
          <w:szCs w:val="26"/>
        </w:rPr>
        <w:t>тыс. руб.</w:t>
      </w:r>
      <w:r w:rsidRPr="00E54E48" w:rsidR="00A35B97">
        <w:rPr>
          <w:bCs/>
          <w:sz w:val="28"/>
          <w:szCs w:val="26"/>
        </w:rPr>
        <w:t xml:space="preserve"> и составила 33 427 176,27559 </w:t>
      </w:r>
      <w:r w:rsidRPr="00E54E48">
        <w:rPr>
          <w:bCs/>
          <w:sz w:val="28"/>
          <w:szCs w:val="26"/>
        </w:rPr>
        <w:t>тыс. руб.</w:t>
      </w:r>
    </w:p>
    <w:p w:rsidR="0004566B" w:rsidRPr="00E54E48" w:rsidP="00D3395B" w14:paraId="5CDCE8A8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 xml:space="preserve"> В разрезе муниципальных программ изменение плановых назначений бюджета сложилось следующим образом. </w:t>
      </w:r>
    </w:p>
    <w:p w:rsidR="00D3395B" w:rsidRPr="00E54E48" w:rsidP="00D3395B" w14:paraId="21D66C05" w14:textId="77777777">
      <w:pPr>
        <w:ind w:left="-567" w:firstLine="567"/>
        <w:contextualSpacing/>
        <w:jc w:val="both"/>
        <w:rPr>
          <w:bCs/>
          <w:sz w:val="28"/>
          <w:szCs w:val="26"/>
        </w:rPr>
      </w:pPr>
    </w:p>
    <w:p w:rsidR="00694418" w:rsidRPr="00E54E48" w:rsidP="00694418" w14:paraId="39FAC060" w14:textId="4C865175">
      <w:pPr>
        <w:ind w:firstLine="539"/>
        <w:jc w:val="center"/>
        <w:rPr>
          <w:b/>
          <w:bCs/>
          <w:sz w:val="28"/>
          <w:szCs w:val="28"/>
        </w:rPr>
      </w:pPr>
      <w:r w:rsidRPr="00E54E48">
        <w:rPr>
          <w:b/>
          <w:bCs/>
          <w:sz w:val="28"/>
          <w:szCs w:val="28"/>
        </w:rPr>
        <w:t xml:space="preserve">Муниципальная программа </w:t>
      </w:r>
      <w:r w:rsidRPr="00E54E48">
        <w:rPr>
          <w:b/>
          <w:sz w:val="28"/>
          <w:szCs w:val="28"/>
        </w:rPr>
        <w:t>«Культура и туризм»</w:t>
      </w:r>
    </w:p>
    <w:p w:rsidR="00694418" w:rsidRPr="00E54E48" w:rsidP="00694418" w14:paraId="63B3046E" w14:textId="77777777">
      <w:pPr>
        <w:ind w:firstLine="539"/>
        <w:jc w:val="center"/>
        <w:rPr>
          <w:b/>
          <w:bCs/>
          <w:sz w:val="28"/>
          <w:szCs w:val="28"/>
        </w:rPr>
      </w:pPr>
    </w:p>
    <w:p w:rsidR="00C43C64" w:rsidRPr="00E54E48" w:rsidP="0004566B" w14:paraId="1A150F52" w14:textId="43F0D226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 xml:space="preserve">Расходы по муниципальной программе «Культура и туризм» на 2025 год в целом увеличены на </w:t>
      </w:r>
      <w:r w:rsidRPr="00E54E48">
        <w:rPr>
          <w:bCs/>
          <w:sz w:val="28"/>
          <w:szCs w:val="26"/>
        </w:rPr>
        <w:t>26 440,61146 тыс. руб.</w:t>
      </w:r>
      <w:r w:rsidRPr="00E54E48" w:rsidR="002276CB">
        <w:rPr>
          <w:bCs/>
          <w:sz w:val="28"/>
          <w:szCs w:val="26"/>
        </w:rPr>
        <w:t>, в том числе з</w:t>
      </w:r>
      <w:r w:rsidRPr="00E54E48">
        <w:rPr>
          <w:bCs/>
          <w:sz w:val="28"/>
          <w:szCs w:val="26"/>
        </w:rPr>
        <w:t>а счет средств бюджета Московской области</w:t>
      </w:r>
      <w:r w:rsidRPr="00E54E48" w:rsidR="002276CB">
        <w:rPr>
          <w:bCs/>
          <w:sz w:val="28"/>
          <w:szCs w:val="26"/>
        </w:rPr>
        <w:t xml:space="preserve"> увеличены расходы </w:t>
      </w:r>
      <w:r w:rsidRPr="00E54E48">
        <w:rPr>
          <w:bCs/>
          <w:sz w:val="28"/>
          <w:szCs w:val="26"/>
        </w:rPr>
        <w:t xml:space="preserve">на </w:t>
      </w:r>
      <w:r w:rsidRPr="00E54E48" w:rsidR="00800E09">
        <w:rPr>
          <w:bCs/>
          <w:sz w:val="28"/>
          <w:szCs w:val="26"/>
        </w:rPr>
        <w:t xml:space="preserve">финансовое обеспечение стимулирующих выплат работникам муниципальных культурно-досуговых </w:t>
      </w:r>
      <w:r w:rsidRPr="00E54E48" w:rsidR="00800E09">
        <w:rPr>
          <w:bCs/>
          <w:sz w:val="28"/>
          <w:szCs w:val="26"/>
        </w:rPr>
        <w:t>учреждений в Московской области с высоким уровнем достижений работы в сфере культуры</w:t>
      </w:r>
      <w:r w:rsidRPr="00E54E48">
        <w:rPr>
          <w:bCs/>
          <w:sz w:val="28"/>
          <w:szCs w:val="26"/>
        </w:rPr>
        <w:t xml:space="preserve"> в сумме </w:t>
      </w:r>
      <w:r w:rsidRPr="00E54E48" w:rsidR="00800E09">
        <w:rPr>
          <w:bCs/>
          <w:sz w:val="28"/>
          <w:szCs w:val="26"/>
        </w:rPr>
        <w:t>743,44000</w:t>
      </w:r>
      <w:r w:rsidRPr="00E54E48">
        <w:rPr>
          <w:bCs/>
          <w:sz w:val="28"/>
          <w:szCs w:val="26"/>
        </w:rPr>
        <w:t xml:space="preserve"> тыс. руб.</w:t>
      </w:r>
    </w:p>
    <w:p w:rsidR="00694418" w:rsidRPr="00E54E48" w:rsidP="0004566B" w14:paraId="3FCDAE4C" w14:textId="3B0332F9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>За счет средств бюджета округа увеличены расходы:</w:t>
      </w:r>
      <w:r w:rsidRPr="00E54E48">
        <w:rPr>
          <w:bCs/>
          <w:sz w:val="28"/>
          <w:szCs w:val="26"/>
        </w:rPr>
        <w:t xml:space="preserve"> </w:t>
      </w:r>
    </w:p>
    <w:p w:rsidR="00694418" w:rsidRPr="00E54E48" w:rsidP="0004566B" w14:paraId="50A4680F" w14:textId="39595A5C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 xml:space="preserve">- на </w:t>
      </w:r>
      <w:r w:rsidRPr="00E54E48" w:rsidR="00800E09">
        <w:rPr>
          <w:bCs/>
          <w:sz w:val="28"/>
          <w:szCs w:val="26"/>
        </w:rPr>
        <w:t xml:space="preserve">текущий ремонт помещений здания, расположенного по адресу: Московская область, </w:t>
      </w:r>
      <w:r w:rsidRPr="00E54E48" w:rsidR="00800E09">
        <w:rPr>
          <w:bCs/>
          <w:sz w:val="28"/>
          <w:szCs w:val="26"/>
        </w:rPr>
        <w:t>г.о</w:t>
      </w:r>
      <w:r w:rsidRPr="00E54E48" w:rsidR="00800E09">
        <w:rPr>
          <w:bCs/>
          <w:sz w:val="28"/>
          <w:szCs w:val="26"/>
        </w:rPr>
        <w:t>. Одинцовский, г. Звенигород, ул. Лермонтова, д.6, строение 2</w:t>
      </w:r>
      <w:r w:rsidRPr="00E54E48">
        <w:rPr>
          <w:bCs/>
          <w:sz w:val="28"/>
          <w:szCs w:val="26"/>
        </w:rPr>
        <w:t xml:space="preserve"> в размере </w:t>
      </w:r>
      <w:r w:rsidRPr="00E54E48" w:rsidR="00800E09">
        <w:rPr>
          <w:bCs/>
          <w:sz w:val="28"/>
          <w:szCs w:val="26"/>
        </w:rPr>
        <w:t>23 02</w:t>
      </w:r>
      <w:r w:rsidRPr="00E54E48" w:rsidR="00C72C6C">
        <w:rPr>
          <w:bCs/>
          <w:sz w:val="28"/>
          <w:szCs w:val="26"/>
        </w:rPr>
        <w:t>7</w:t>
      </w:r>
      <w:r w:rsidRPr="00E54E48" w:rsidR="00800E09">
        <w:rPr>
          <w:bCs/>
          <w:sz w:val="28"/>
          <w:szCs w:val="26"/>
        </w:rPr>
        <w:t>,74640</w:t>
      </w:r>
      <w:r w:rsidRPr="00E54E48">
        <w:rPr>
          <w:bCs/>
          <w:sz w:val="28"/>
          <w:szCs w:val="26"/>
        </w:rPr>
        <w:t xml:space="preserve"> тыс. руб.;</w:t>
      </w:r>
    </w:p>
    <w:p w:rsidR="00D22154" w:rsidRPr="00E54E48" w:rsidP="0004566B" w14:paraId="402C323A" w14:textId="7ED18C31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8"/>
        </w:rPr>
        <w:t>-</w:t>
      </w:r>
      <w:r w:rsidRPr="00E54E48">
        <w:rPr>
          <w:sz w:val="28"/>
          <w:szCs w:val="28"/>
        </w:rPr>
        <w:t xml:space="preserve"> на</w:t>
      </w:r>
      <w:r w:rsidRPr="00E54E48">
        <w:t xml:space="preserve"> </w:t>
      </w:r>
      <w:r w:rsidRPr="00E54E48">
        <w:rPr>
          <w:bCs/>
          <w:sz w:val="28"/>
          <w:szCs w:val="26"/>
        </w:rPr>
        <w:t xml:space="preserve">текущий ремонт учебного класса №5 по адресу: </w:t>
      </w:r>
      <w:r w:rsidRPr="00E54E48">
        <w:rPr>
          <w:bCs/>
          <w:sz w:val="28"/>
          <w:szCs w:val="26"/>
        </w:rPr>
        <w:t>р.п</w:t>
      </w:r>
      <w:r w:rsidRPr="00E54E48">
        <w:rPr>
          <w:bCs/>
          <w:sz w:val="28"/>
          <w:szCs w:val="26"/>
        </w:rPr>
        <w:t xml:space="preserve">. Большие Вяземы, ул. Институт, д. 9 МАУДО </w:t>
      </w:r>
      <w:r w:rsidRPr="00E54E48">
        <w:rPr>
          <w:bCs/>
          <w:sz w:val="28"/>
          <w:szCs w:val="26"/>
        </w:rPr>
        <w:t>Большевяземская</w:t>
      </w:r>
      <w:r w:rsidRPr="00E54E48">
        <w:rPr>
          <w:bCs/>
          <w:sz w:val="28"/>
          <w:szCs w:val="26"/>
        </w:rPr>
        <w:t xml:space="preserve"> ДШИ в сумме 349,23655 тыс. руб.;</w:t>
      </w:r>
    </w:p>
    <w:p w:rsidR="00694418" w:rsidRPr="00E54E48" w:rsidP="0004566B" w14:paraId="4E38E81B" w14:textId="0BC075F5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 xml:space="preserve">- на </w:t>
      </w:r>
      <w:r w:rsidRPr="00E54E48" w:rsidR="00800E09">
        <w:rPr>
          <w:bCs/>
          <w:sz w:val="28"/>
          <w:szCs w:val="26"/>
        </w:rPr>
        <w:t>услуги физической охраны</w:t>
      </w:r>
      <w:r w:rsidRPr="00E54E48" w:rsidR="00A90313">
        <w:rPr>
          <w:bCs/>
          <w:sz w:val="28"/>
          <w:szCs w:val="26"/>
        </w:rPr>
        <w:t xml:space="preserve"> музея</w:t>
      </w:r>
      <w:r w:rsidRPr="00E54E48">
        <w:rPr>
          <w:bCs/>
          <w:sz w:val="28"/>
          <w:szCs w:val="26"/>
        </w:rPr>
        <w:t xml:space="preserve"> </w:t>
      </w:r>
      <w:r w:rsidRPr="00E54E48" w:rsidR="00A90313">
        <w:rPr>
          <w:bCs/>
          <w:sz w:val="28"/>
          <w:szCs w:val="26"/>
        </w:rPr>
        <w:t>–</w:t>
      </w:r>
      <w:r w:rsidRPr="00E54E48">
        <w:rPr>
          <w:bCs/>
          <w:sz w:val="28"/>
          <w:szCs w:val="26"/>
        </w:rPr>
        <w:t xml:space="preserve"> </w:t>
      </w:r>
      <w:r w:rsidRPr="00E54E48" w:rsidR="00A90313">
        <w:rPr>
          <w:bCs/>
          <w:sz w:val="28"/>
          <w:szCs w:val="26"/>
        </w:rPr>
        <w:t>1 578,44688</w:t>
      </w:r>
      <w:r w:rsidRPr="00E54E48">
        <w:rPr>
          <w:bCs/>
          <w:sz w:val="28"/>
          <w:szCs w:val="26"/>
        </w:rPr>
        <w:t xml:space="preserve"> тыс. руб.</w:t>
      </w:r>
      <w:r w:rsidRPr="00E54E48" w:rsidR="00C43C64">
        <w:rPr>
          <w:bCs/>
          <w:sz w:val="28"/>
          <w:szCs w:val="26"/>
        </w:rPr>
        <w:t>;</w:t>
      </w:r>
    </w:p>
    <w:p w:rsidR="00C43C64" w:rsidRPr="00E54E48" w:rsidP="0004566B" w14:paraId="156CD8A9" w14:textId="39ACEAFC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 xml:space="preserve">- на </w:t>
      </w:r>
      <w:r w:rsidR="00E54E48">
        <w:rPr>
          <w:bCs/>
          <w:sz w:val="28"/>
          <w:szCs w:val="26"/>
        </w:rPr>
        <w:t>оплату коммунальных услуг</w:t>
      </w:r>
      <w:r w:rsidRPr="00E54E48">
        <w:rPr>
          <w:bCs/>
          <w:sz w:val="28"/>
          <w:szCs w:val="26"/>
        </w:rPr>
        <w:t xml:space="preserve"> </w:t>
      </w:r>
      <w:r w:rsidR="00BD4C59">
        <w:rPr>
          <w:bCs/>
          <w:sz w:val="28"/>
          <w:szCs w:val="26"/>
        </w:rPr>
        <w:t>Звенигородской ДМШ</w:t>
      </w:r>
      <w:r w:rsidRPr="00E54E48">
        <w:rPr>
          <w:bCs/>
          <w:sz w:val="28"/>
          <w:szCs w:val="26"/>
        </w:rPr>
        <w:t xml:space="preserve"> в размере 741,74163 тыс. руб.</w:t>
      </w:r>
    </w:p>
    <w:p w:rsidR="00694418" w:rsidRPr="00E54E48" w:rsidP="0004566B" w14:paraId="782D39C8" w14:textId="04C75CB1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 xml:space="preserve">На 2026 год расходы </w:t>
      </w:r>
      <w:r w:rsidRPr="00E54E48" w:rsidR="00800E09">
        <w:rPr>
          <w:bCs/>
          <w:sz w:val="28"/>
          <w:szCs w:val="26"/>
        </w:rPr>
        <w:t>увеличены</w:t>
      </w:r>
      <w:r w:rsidRPr="00E54E48">
        <w:rPr>
          <w:bCs/>
          <w:sz w:val="28"/>
          <w:szCs w:val="26"/>
        </w:rPr>
        <w:t xml:space="preserve"> на </w:t>
      </w:r>
      <w:r w:rsidRPr="00E54E48" w:rsidR="00800E09">
        <w:rPr>
          <w:bCs/>
          <w:sz w:val="28"/>
          <w:szCs w:val="26"/>
        </w:rPr>
        <w:t>2 855,43000</w:t>
      </w:r>
      <w:r w:rsidRPr="00E54E48">
        <w:rPr>
          <w:bCs/>
          <w:sz w:val="28"/>
          <w:szCs w:val="26"/>
        </w:rPr>
        <w:t xml:space="preserve"> тыс. руб.</w:t>
      </w:r>
    </w:p>
    <w:p w:rsidR="00694418" w:rsidRPr="00E54E48" w:rsidP="0004566B" w14:paraId="7A0EB606" w14:textId="77777777">
      <w:pPr>
        <w:ind w:left="-567" w:firstLine="567"/>
        <w:contextualSpacing/>
        <w:jc w:val="both"/>
        <w:rPr>
          <w:bCs/>
          <w:sz w:val="28"/>
          <w:szCs w:val="26"/>
        </w:rPr>
      </w:pPr>
    </w:p>
    <w:p w:rsidR="00760D43" w:rsidRPr="00E54E48" w:rsidP="0004566B" w14:paraId="2169F480" w14:textId="77777777">
      <w:pPr>
        <w:ind w:left="-567" w:firstLine="567"/>
        <w:contextualSpacing/>
        <w:jc w:val="center"/>
        <w:rPr>
          <w:b/>
          <w:bCs/>
          <w:sz w:val="28"/>
          <w:szCs w:val="26"/>
        </w:rPr>
      </w:pPr>
      <w:r w:rsidRPr="00E54E48">
        <w:rPr>
          <w:b/>
          <w:bCs/>
          <w:sz w:val="28"/>
          <w:szCs w:val="26"/>
        </w:rPr>
        <w:t>Муниципальная программа «Образование»</w:t>
      </w:r>
    </w:p>
    <w:p w:rsidR="00760D43" w:rsidRPr="00E54E48" w:rsidP="0004566B" w14:paraId="78D590C3" w14:textId="77777777">
      <w:pPr>
        <w:ind w:left="-567" w:firstLine="567"/>
        <w:contextualSpacing/>
        <w:jc w:val="both"/>
        <w:rPr>
          <w:bCs/>
          <w:sz w:val="28"/>
          <w:szCs w:val="26"/>
        </w:rPr>
      </w:pPr>
    </w:p>
    <w:p w:rsidR="00760D43" w:rsidRPr="00E54E48" w:rsidP="0004566B" w14:paraId="3885E092" w14:textId="65A26EA3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 xml:space="preserve">Расходы на реализацию мероприятий муниципальной программы  «Образование» в 2025 году  увеличены в целом на </w:t>
      </w:r>
      <w:r w:rsidRPr="00E54E48" w:rsidR="00C07981">
        <w:rPr>
          <w:bCs/>
          <w:sz w:val="28"/>
          <w:szCs w:val="26"/>
        </w:rPr>
        <w:t>11</w:t>
      </w:r>
      <w:r w:rsidRPr="00E54E48" w:rsidR="001D36F1">
        <w:rPr>
          <w:bCs/>
          <w:sz w:val="28"/>
          <w:szCs w:val="26"/>
        </w:rPr>
        <w:t>3 316</w:t>
      </w:r>
      <w:r w:rsidRPr="00E54E48" w:rsidR="00C07981">
        <w:rPr>
          <w:bCs/>
          <w:sz w:val="28"/>
          <w:szCs w:val="26"/>
        </w:rPr>
        <w:t>,</w:t>
      </w:r>
      <w:r w:rsidRPr="00E54E48" w:rsidR="001D36F1">
        <w:rPr>
          <w:bCs/>
          <w:sz w:val="28"/>
          <w:szCs w:val="26"/>
        </w:rPr>
        <w:t>56871</w:t>
      </w:r>
      <w:r w:rsidRPr="00E54E48" w:rsidR="00C07981">
        <w:rPr>
          <w:bCs/>
          <w:sz w:val="28"/>
          <w:szCs w:val="26"/>
        </w:rPr>
        <w:t xml:space="preserve"> </w:t>
      </w:r>
      <w:r w:rsidRPr="00E54E48">
        <w:rPr>
          <w:bCs/>
          <w:sz w:val="28"/>
          <w:szCs w:val="26"/>
        </w:rPr>
        <w:t>тыс. руб.</w:t>
      </w:r>
      <w:r w:rsidRPr="00E54E48" w:rsidR="008A4654">
        <w:rPr>
          <w:bCs/>
          <w:sz w:val="28"/>
          <w:szCs w:val="26"/>
        </w:rPr>
        <w:t>, в том числе з</w:t>
      </w:r>
      <w:r w:rsidRPr="00E54E48">
        <w:rPr>
          <w:bCs/>
          <w:sz w:val="28"/>
          <w:szCs w:val="26"/>
        </w:rPr>
        <w:t xml:space="preserve">а счет средств бюджета </w:t>
      </w:r>
      <w:r w:rsidRPr="00E54E48" w:rsidR="0004566B">
        <w:rPr>
          <w:bCs/>
          <w:sz w:val="28"/>
          <w:szCs w:val="26"/>
        </w:rPr>
        <w:t xml:space="preserve">Московской </w:t>
      </w:r>
      <w:r w:rsidRPr="00E54E48">
        <w:rPr>
          <w:bCs/>
          <w:sz w:val="28"/>
          <w:szCs w:val="26"/>
        </w:rPr>
        <w:t xml:space="preserve">области увеличение составило </w:t>
      </w:r>
      <w:r w:rsidRPr="00E54E48" w:rsidR="008A4654">
        <w:rPr>
          <w:bCs/>
          <w:sz w:val="28"/>
          <w:szCs w:val="26"/>
        </w:rPr>
        <w:t xml:space="preserve">55 482,01440 </w:t>
      </w:r>
      <w:r w:rsidRPr="00E54E48">
        <w:rPr>
          <w:bCs/>
          <w:sz w:val="28"/>
          <w:szCs w:val="26"/>
        </w:rPr>
        <w:t>тыс. руб</w:t>
      </w:r>
      <w:r w:rsidRPr="00E54E48" w:rsidR="008A4654">
        <w:rPr>
          <w:bCs/>
          <w:sz w:val="28"/>
          <w:szCs w:val="26"/>
        </w:rPr>
        <w:t>.</w:t>
      </w:r>
    </w:p>
    <w:p w:rsidR="008A4654" w:rsidRPr="00E54E48" w:rsidP="0004566B" w14:paraId="4ABE6131" w14:textId="7333F837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>Расходы увеличены:</w:t>
      </w:r>
    </w:p>
    <w:p w:rsidR="008A4654" w:rsidRPr="00E54E48" w:rsidP="0004566B" w14:paraId="04A37D8E" w14:textId="165551C8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 xml:space="preserve">- </w:t>
      </w:r>
      <w:r w:rsidRPr="00E54E48" w:rsidR="002276CB">
        <w:rPr>
          <w:bCs/>
          <w:sz w:val="28"/>
          <w:szCs w:val="26"/>
        </w:rPr>
        <w:t xml:space="preserve">на </w:t>
      </w:r>
      <w:r w:rsidRPr="00E54E48">
        <w:rPr>
          <w:bCs/>
          <w:sz w:val="28"/>
          <w:szCs w:val="26"/>
        </w:rPr>
        <w:t>обеспечение выплат работникам муниципальных общеобразовательных организаций-общеобразовательных комплексов, реализующих основные общеобразовательные программы (МБОУ Заха</w:t>
      </w:r>
      <w:r w:rsidRPr="00E54E48" w:rsidR="002276CB">
        <w:rPr>
          <w:bCs/>
          <w:sz w:val="28"/>
          <w:szCs w:val="26"/>
        </w:rPr>
        <w:t>ровская СОШ) за счет средств межбюджетных трансфертов из</w:t>
      </w:r>
      <w:r w:rsidRPr="00E54E48">
        <w:rPr>
          <w:bCs/>
          <w:sz w:val="28"/>
          <w:szCs w:val="26"/>
        </w:rPr>
        <w:t xml:space="preserve"> областного бюджета</w:t>
      </w:r>
      <w:r w:rsidRPr="00E54E48" w:rsidR="009C660F">
        <w:rPr>
          <w:bCs/>
          <w:sz w:val="28"/>
          <w:szCs w:val="26"/>
        </w:rPr>
        <w:t xml:space="preserve"> в сумме 834,00000 тыс.</w:t>
      </w:r>
      <w:r w:rsidRPr="00E54E48" w:rsidR="002276CB">
        <w:rPr>
          <w:bCs/>
          <w:sz w:val="28"/>
          <w:szCs w:val="26"/>
        </w:rPr>
        <w:t xml:space="preserve"> </w:t>
      </w:r>
      <w:r w:rsidRPr="00E54E48" w:rsidR="009C660F">
        <w:rPr>
          <w:bCs/>
          <w:sz w:val="28"/>
          <w:szCs w:val="26"/>
        </w:rPr>
        <w:t>руб.</w:t>
      </w:r>
      <w:r w:rsidRPr="00E54E48">
        <w:rPr>
          <w:bCs/>
          <w:sz w:val="28"/>
          <w:szCs w:val="26"/>
        </w:rPr>
        <w:t>;</w:t>
      </w:r>
    </w:p>
    <w:p w:rsidR="008A4654" w:rsidRPr="00E54E48" w:rsidP="0004566B" w14:paraId="58CD0904" w14:textId="7E76E84B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>-</w:t>
      </w:r>
      <w:r w:rsidRPr="00E54E48" w:rsidR="002276CB">
        <w:rPr>
          <w:bCs/>
          <w:sz w:val="28"/>
          <w:szCs w:val="26"/>
        </w:rPr>
        <w:t xml:space="preserve"> на</w:t>
      </w:r>
      <w:r w:rsidRPr="00E54E48">
        <w:rPr>
          <w:bCs/>
          <w:sz w:val="28"/>
          <w:szCs w:val="26"/>
        </w:rPr>
        <w:t xml:space="preserve"> организацию бесплатного горячего питания обучающихся начальных классов общеобразовательных учреждений </w:t>
      </w:r>
      <w:r w:rsidRPr="00E54E48" w:rsidR="009C660F">
        <w:rPr>
          <w:bCs/>
          <w:sz w:val="28"/>
          <w:szCs w:val="26"/>
        </w:rPr>
        <w:t>в сумме 60 720,01600 тыс.</w:t>
      </w:r>
      <w:r w:rsidRPr="00E54E48" w:rsidR="002276CB">
        <w:rPr>
          <w:bCs/>
          <w:sz w:val="28"/>
          <w:szCs w:val="26"/>
        </w:rPr>
        <w:t xml:space="preserve"> </w:t>
      </w:r>
      <w:r w:rsidRPr="00E54E48" w:rsidR="009C660F">
        <w:rPr>
          <w:bCs/>
          <w:sz w:val="28"/>
          <w:szCs w:val="26"/>
        </w:rPr>
        <w:t xml:space="preserve">руб., в том числе </w:t>
      </w:r>
      <w:r w:rsidRPr="00E54E48" w:rsidR="009C660F">
        <w:rPr>
          <w:bCs/>
          <w:sz w:val="28"/>
          <w:szCs w:val="26"/>
        </w:rPr>
        <w:t>софинансирование</w:t>
      </w:r>
      <w:r w:rsidRPr="00E54E48" w:rsidR="009C660F">
        <w:rPr>
          <w:bCs/>
          <w:sz w:val="28"/>
          <w:szCs w:val="26"/>
        </w:rPr>
        <w:t xml:space="preserve"> за счет средств бюджета округа – 6 072,00160 тыс.</w:t>
      </w:r>
      <w:r w:rsidR="00F6157D">
        <w:rPr>
          <w:bCs/>
          <w:sz w:val="28"/>
          <w:szCs w:val="26"/>
        </w:rPr>
        <w:t xml:space="preserve"> </w:t>
      </w:r>
      <w:r w:rsidRPr="00E54E48" w:rsidR="009C660F">
        <w:rPr>
          <w:bCs/>
          <w:sz w:val="28"/>
          <w:szCs w:val="26"/>
        </w:rPr>
        <w:t>руб.;</w:t>
      </w:r>
    </w:p>
    <w:p w:rsidR="00C07981" w:rsidRPr="00E54E48" w:rsidP="0004566B" w14:paraId="7161E52E" w14:textId="32BA8992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 xml:space="preserve">- </w:t>
      </w:r>
      <w:r w:rsidRPr="00E54E48" w:rsidR="002276CB">
        <w:rPr>
          <w:bCs/>
          <w:sz w:val="28"/>
          <w:szCs w:val="26"/>
        </w:rPr>
        <w:t xml:space="preserve">на </w:t>
      </w:r>
      <w:r w:rsidRPr="00E54E48">
        <w:rPr>
          <w:bCs/>
          <w:sz w:val="28"/>
          <w:szCs w:val="26"/>
        </w:rPr>
        <w:t>финансирование содержания и обеспечение деятельности (оказание услуг) новых дошкольных образовательных учреждений МБОУ ОЦ «Логос» (дошкольные отделения-детские сады №</w:t>
      </w:r>
      <w:r w:rsidRPr="00E54E48" w:rsidR="002276CB">
        <w:rPr>
          <w:bCs/>
          <w:sz w:val="28"/>
          <w:szCs w:val="26"/>
        </w:rPr>
        <w:t xml:space="preserve">№ </w:t>
      </w:r>
      <w:r w:rsidRPr="00E54E48">
        <w:rPr>
          <w:bCs/>
          <w:sz w:val="28"/>
          <w:szCs w:val="26"/>
        </w:rPr>
        <w:t>91,92,93) в сумме 30 203,95152 тыс.</w:t>
      </w:r>
      <w:r w:rsidR="00F6157D">
        <w:rPr>
          <w:bCs/>
          <w:sz w:val="28"/>
          <w:szCs w:val="26"/>
        </w:rPr>
        <w:t xml:space="preserve"> </w:t>
      </w:r>
      <w:r w:rsidRPr="00E54E48">
        <w:rPr>
          <w:bCs/>
          <w:sz w:val="28"/>
          <w:szCs w:val="26"/>
        </w:rPr>
        <w:t>руб.;</w:t>
      </w:r>
    </w:p>
    <w:p w:rsidR="009C660F" w:rsidRPr="00E54E48" w:rsidP="0004566B" w14:paraId="435F2E08" w14:textId="393C7756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 xml:space="preserve">- </w:t>
      </w:r>
      <w:r w:rsidRPr="00E54E48" w:rsidR="002276CB">
        <w:rPr>
          <w:bCs/>
          <w:sz w:val="28"/>
          <w:szCs w:val="26"/>
        </w:rPr>
        <w:t xml:space="preserve">на </w:t>
      </w:r>
      <w:r w:rsidRPr="00E54E48">
        <w:rPr>
          <w:bCs/>
          <w:sz w:val="28"/>
          <w:szCs w:val="26"/>
        </w:rPr>
        <w:t>оплату услуг электроснабжения МАУ Зареченская СОШ в сумме 19 835,95673 тыс.</w:t>
      </w:r>
      <w:r w:rsidR="00F6157D">
        <w:rPr>
          <w:bCs/>
          <w:sz w:val="28"/>
          <w:szCs w:val="26"/>
        </w:rPr>
        <w:t xml:space="preserve"> </w:t>
      </w:r>
      <w:r w:rsidRPr="00E54E48">
        <w:rPr>
          <w:bCs/>
          <w:sz w:val="28"/>
          <w:szCs w:val="26"/>
        </w:rPr>
        <w:t>руб.;</w:t>
      </w:r>
    </w:p>
    <w:p w:rsidR="009C660F" w:rsidRPr="00E22ED3" w:rsidP="0004566B" w14:paraId="029B399C" w14:textId="501F9F5F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 xml:space="preserve">- </w:t>
      </w:r>
      <w:r w:rsidRPr="00E54E48" w:rsidR="002276CB">
        <w:rPr>
          <w:bCs/>
          <w:sz w:val="28"/>
          <w:szCs w:val="26"/>
        </w:rPr>
        <w:t xml:space="preserve">на </w:t>
      </w:r>
      <w:r w:rsidRPr="00E54E48">
        <w:rPr>
          <w:bCs/>
          <w:sz w:val="28"/>
          <w:szCs w:val="26"/>
        </w:rPr>
        <w:t>закупку оборудования и мебели для оснащения здания МБОУ «Гармония» за счет средств</w:t>
      </w:r>
      <w:r w:rsidRPr="00E54E48" w:rsidR="002276CB">
        <w:rPr>
          <w:bCs/>
          <w:sz w:val="28"/>
          <w:szCs w:val="26"/>
        </w:rPr>
        <w:t>, поступивших в бюджет в рамках проведения</w:t>
      </w:r>
      <w:r w:rsidRPr="00E54E48">
        <w:rPr>
          <w:bCs/>
          <w:sz w:val="28"/>
          <w:szCs w:val="26"/>
        </w:rPr>
        <w:t xml:space="preserve"> Дня благотворительного труда</w:t>
      </w:r>
      <w:r w:rsidRPr="00E54E48" w:rsidR="002276CB">
        <w:rPr>
          <w:bCs/>
          <w:sz w:val="28"/>
          <w:szCs w:val="26"/>
        </w:rPr>
        <w:t xml:space="preserve"> на территории Одинцовского городского округа,</w:t>
      </w:r>
      <w:r w:rsidRPr="00E54E48">
        <w:rPr>
          <w:bCs/>
          <w:sz w:val="28"/>
          <w:szCs w:val="26"/>
        </w:rPr>
        <w:t xml:space="preserve"> в сумме 825,00000 тыс.</w:t>
      </w:r>
      <w:r w:rsidRPr="00E54E48" w:rsidR="002276CB">
        <w:rPr>
          <w:bCs/>
          <w:sz w:val="28"/>
          <w:szCs w:val="26"/>
        </w:rPr>
        <w:t xml:space="preserve"> </w:t>
      </w:r>
      <w:r w:rsidRPr="00E54E48">
        <w:rPr>
          <w:bCs/>
          <w:sz w:val="28"/>
          <w:szCs w:val="26"/>
        </w:rPr>
        <w:t>руб.</w:t>
      </w:r>
    </w:p>
    <w:p w:rsidR="00760D43" w:rsidP="00415499" w14:paraId="48655E32" w14:textId="174A3E18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>Расходы бюджет</w:t>
      </w:r>
      <w:r w:rsidRPr="00E54E48" w:rsidR="002276CB">
        <w:rPr>
          <w:bCs/>
          <w:sz w:val="28"/>
          <w:szCs w:val="26"/>
        </w:rPr>
        <w:t>а округа уменьшены на обеспечение деятельности</w:t>
      </w:r>
      <w:r w:rsidRPr="00E54E48">
        <w:rPr>
          <w:bCs/>
          <w:sz w:val="28"/>
          <w:szCs w:val="26"/>
        </w:rPr>
        <w:t xml:space="preserve"> </w:t>
      </w:r>
      <w:r w:rsidRPr="00E54E48" w:rsidR="00415499">
        <w:rPr>
          <w:bCs/>
          <w:sz w:val="28"/>
          <w:szCs w:val="26"/>
        </w:rPr>
        <w:t xml:space="preserve">Управления образования </w:t>
      </w:r>
      <w:r w:rsidRPr="00E54E48">
        <w:rPr>
          <w:bCs/>
          <w:sz w:val="28"/>
          <w:szCs w:val="26"/>
        </w:rPr>
        <w:t xml:space="preserve">в сумме </w:t>
      </w:r>
      <w:r w:rsidRPr="00E54E48" w:rsidR="005C2D3A">
        <w:rPr>
          <w:bCs/>
          <w:sz w:val="28"/>
          <w:szCs w:val="26"/>
        </w:rPr>
        <w:t>41</w:t>
      </w:r>
      <w:r w:rsidRPr="00E54E48">
        <w:rPr>
          <w:bCs/>
          <w:sz w:val="28"/>
          <w:szCs w:val="26"/>
        </w:rPr>
        <w:t>,1</w:t>
      </w:r>
      <w:r w:rsidRPr="00E54E48" w:rsidR="005C2D3A">
        <w:rPr>
          <w:bCs/>
          <w:sz w:val="28"/>
          <w:szCs w:val="26"/>
        </w:rPr>
        <w:t>6779</w:t>
      </w:r>
      <w:r w:rsidRPr="00E54E48">
        <w:rPr>
          <w:bCs/>
          <w:sz w:val="28"/>
          <w:szCs w:val="26"/>
        </w:rPr>
        <w:t xml:space="preserve"> тыс.</w:t>
      </w:r>
      <w:r w:rsidR="00237FD8">
        <w:rPr>
          <w:bCs/>
          <w:sz w:val="28"/>
          <w:szCs w:val="26"/>
        </w:rPr>
        <w:t xml:space="preserve"> </w:t>
      </w:r>
      <w:r w:rsidRPr="00E54E48">
        <w:rPr>
          <w:bCs/>
          <w:sz w:val="28"/>
          <w:szCs w:val="26"/>
        </w:rPr>
        <w:t xml:space="preserve">руб. </w:t>
      </w:r>
      <w:r w:rsidR="00A56A06">
        <w:rPr>
          <w:bCs/>
          <w:sz w:val="28"/>
          <w:szCs w:val="26"/>
        </w:rPr>
        <w:t>за счет экономии.</w:t>
      </w:r>
    </w:p>
    <w:p w:rsidR="00D3395B" w:rsidRPr="00E54E48" w:rsidP="0004566B" w14:paraId="7B84E1FC" w14:textId="7C72B129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>В плановом периоде</w:t>
      </w:r>
      <w:r w:rsidRPr="00E54E48" w:rsidR="00760D43">
        <w:rPr>
          <w:bCs/>
          <w:sz w:val="28"/>
          <w:szCs w:val="26"/>
        </w:rPr>
        <w:t xml:space="preserve"> </w:t>
      </w:r>
      <w:r w:rsidRPr="00E54E48" w:rsidR="007E0A04">
        <w:rPr>
          <w:bCs/>
          <w:sz w:val="28"/>
          <w:szCs w:val="26"/>
        </w:rPr>
        <w:t xml:space="preserve">2026 года </w:t>
      </w:r>
      <w:r w:rsidRPr="00E54E48" w:rsidR="00760D43">
        <w:rPr>
          <w:bCs/>
          <w:sz w:val="28"/>
          <w:szCs w:val="26"/>
        </w:rPr>
        <w:t xml:space="preserve">расходы увеличены на </w:t>
      </w:r>
      <w:r w:rsidRPr="00E54E48" w:rsidR="007E0A04">
        <w:rPr>
          <w:bCs/>
          <w:sz w:val="28"/>
          <w:szCs w:val="26"/>
        </w:rPr>
        <w:t xml:space="preserve">108 339,37750 </w:t>
      </w:r>
      <w:r w:rsidRPr="00E54E48" w:rsidR="00760D43">
        <w:rPr>
          <w:bCs/>
          <w:sz w:val="28"/>
          <w:szCs w:val="26"/>
        </w:rPr>
        <w:t>тыс.</w:t>
      </w:r>
      <w:r w:rsidRPr="00E54E48">
        <w:rPr>
          <w:bCs/>
          <w:sz w:val="28"/>
          <w:szCs w:val="26"/>
        </w:rPr>
        <w:t xml:space="preserve"> </w:t>
      </w:r>
      <w:r w:rsidRPr="00E54E48" w:rsidR="00760D43">
        <w:rPr>
          <w:bCs/>
          <w:sz w:val="28"/>
          <w:szCs w:val="26"/>
        </w:rPr>
        <w:t>руб.</w:t>
      </w:r>
    </w:p>
    <w:p w:rsidR="002276CB" w:rsidRPr="00E54E48" w:rsidP="0004566B" w14:paraId="13AB21B1" w14:textId="77777777">
      <w:pPr>
        <w:ind w:left="-567" w:firstLine="567"/>
        <w:contextualSpacing/>
        <w:jc w:val="both"/>
        <w:rPr>
          <w:bCs/>
          <w:sz w:val="28"/>
          <w:szCs w:val="26"/>
        </w:rPr>
      </w:pPr>
    </w:p>
    <w:p w:rsidR="00934B86" w:rsidRPr="00E54E48" w:rsidP="00D56F37" w14:paraId="33DE7C7B" w14:textId="77777777">
      <w:pPr>
        <w:ind w:left="-567" w:firstLine="567"/>
        <w:contextualSpacing/>
        <w:jc w:val="center"/>
        <w:rPr>
          <w:b/>
          <w:bCs/>
          <w:sz w:val="28"/>
          <w:szCs w:val="26"/>
        </w:rPr>
      </w:pPr>
      <w:r w:rsidRPr="00E54E48">
        <w:rPr>
          <w:b/>
          <w:bCs/>
          <w:sz w:val="28"/>
          <w:szCs w:val="26"/>
        </w:rPr>
        <w:t>Муниципальная программа «Социальная защита населения»</w:t>
      </w:r>
    </w:p>
    <w:p w:rsidR="00934B86" w:rsidRPr="00E54E48" w:rsidP="0004566B" w14:paraId="795A3EF1" w14:textId="77777777">
      <w:pPr>
        <w:ind w:left="-567" w:firstLine="567"/>
        <w:contextualSpacing/>
        <w:jc w:val="both"/>
        <w:rPr>
          <w:bCs/>
          <w:sz w:val="28"/>
          <w:szCs w:val="26"/>
        </w:rPr>
      </w:pPr>
    </w:p>
    <w:p w:rsidR="0060660F" w:rsidRPr="00E54E48" w:rsidP="0060660F" w14:paraId="780BAC5D" w14:textId="67B4235A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>Расходы на реализацию данной муниципальной программы в 202</w:t>
      </w:r>
      <w:r w:rsidRPr="00E54E48" w:rsidR="000952BF">
        <w:rPr>
          <w:bCs/>
          <w:sz w:val="28"/>
          <w:szCs w:val="26"/>
        </w:rPr>
        <w:t>5 году увеличены на 10 051,16779</w:t>
      </w:r>
      <w:r w:rsidRPr="00E54E48">
        <w:rPr>
          <w:bCs/>
          <w:sz w:val="28"/>
          <w:szCs w:val="26"/>
        </w:rPr>
        <w:t xml:space="preserve"> </w:t>
      </w:r>
      <w:r w:rsidRPr="00E54E48" w:rsidR="000952BF">
        <w:rPr>
          <w:bCs/>
          <w:sz w:val="28"/>
          <w:szCs w:val="26"/>
        </w:rPr>
        <w:t>тыс. руб. за счет средств бюджета округа, в том числе:</w:t>
      </w:r>
    </w:p>
    <w:p w:rsidR="000952BF" w:rsidRPr="00E54E48" w:rsidP="0060660F" w14:paraId="7E387FB6" w14:textId="04EFF7FD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 xml:space="preserve">- на оказание мер социальной поддержки отдельным категориям граждан -   </w:t>
      </w:r>
      <w:r w:rsidR="009302EF">
        <w:rPr>
          <w:bCs/>
          <w:sz w:val="28"/>
          <w:szCs w:val="26"/>
        </w:rPr>
        <w:t xml:space="preserve">              </w:t>
      </w:r>
      <w:r w:rsidRPr="00E54E48">
        <w:rPr>
          <w:bCs/>
          <w:sz w:val="28"/>
          <w:szCs w:val="26"/>
        </w:rPr>
        <w:t>10 010,00000 тыс. руб.;</w:t>
      </w:r>
    </w:p>
    <w:p w:rsidR="0060660F" w:rsidRPr="00E54E48" w:rsidP="0060660F" w14:paraId="72E06371" w14:textId="7A742E11">
      <w:pPr>
        <w:ind w:left="-567" w:firstLine="567"/>
        <w:contextualSpacing/>
        <w:jc w:val="both"/>
        <w:rPr>
          <w:sz w:val="28"/>
          <w:szCs w:val="28"/>
        </w:rPr>
      </w:pPr>
      <w:r w:rsidRPr="00E54E48">
        <w:rPr>
          <w:bCs/>
          <w:sz w:val="28"/>
          <w:szCs w:val="26"/>
        </w:rPr>
        <w:t xml:space="preserve">- </w:t>
      </w:r>
      <w:r w:rsidRPr="00E54E48">
        <w:rPr>
          <w:bCs/>
          <w:sz w:val="28"/>
          <w:szCs w:val="26"/>
        </w:rPr>
        <w:t xml:space="preserve">на </w:t>
      </w:r>
      <w:r w:rsidRPr="00E54E48">
        <w:rPr>
          <w:sz w:val="28"/>
          <w:szCs w:val="28"/>
        </w:rPr>
        <w:t>закупку питания в ла</w:t>
      </w:r>
      <w:r w:rsidRPr="00E54E48" w:rsidR="00594A65">
        <w:rPr>
          <w:sz w:val="28"/>
          <w:szCs w:val="28"/>
        </w:rPr>
        <w:t>гере с дневным пребыванием для «</w:t>
      </w:r>
      <w:r w:rsidRPr="00E54E48">
        <w:rPr>
          <w:sz w:val="28"/>
          <w:szCs w:val="28"/>
        </w:rPr>
        <w:t>Старогородковской</w:t>
      </w:r>
      <w:r w:rsidRPr="00E54E48">
        <w:rPr>
          <w:sz w:val="28"/>
          <w:szCs w:val="28"/>
        </w:rPr>
        <w:t xml:space="preserve"> специальной (коррекционной) школы-интерната                          им. Заслуже</w:t>
      </w:r>
      <w:r w:rsidRPr="00E54E48" w:rsidR="00594A65">
        <w:rPr>
          <w:sz w:val="28"/>
          <w:szCs w:val="28"/>
        </w:rPr>
        <w:t xml:space="preserve">нного учителя РФ </w:t>
      </w:r>
      <w:r w:rsidRPr="00E54E48" w:rsidR="00594A65">
        <w:rPr>
          <w:sz w:val="28"/>
          <w:szCs w:val="28"/>
        </w:rPr>
        <w:t>Фурагиной</w:t>
      </w:r>
      <w:r w:rsidRPr="00E54E48" w:rsidR="00594A65">
        <w:rPr>
          <w:sz w:val="28"/>
          <w:szCs w:val="28"/>
        </w:rPr>
        <w:t xml:space="preserve"> А.В.»</w:t>
      </w:r>
      <w:r w:rsidRPr="00E54E48">
        <w:rPr>
          <w:sz w:val="28"/>
          <w:szCs w:val="28"/>
        </w:rPr>
        <w:t xml:space="preserve"> - </w:t>
      </w:r>
      <w:r w:rsidRPr="00E54E48">
        <w:t xml:space="preserve"> </w:t>
      </w:r>
      <w:r w:rsidRPr="00E54E48">
        <w:rPr>
          <w:sz w:val="28"/>
          <w:szCs w:val="28"/>
        </w:rPr>
        <w:t>41,16779 тыс. руб.</w:t>
      </w:r>
    </w:p>
    <w:p w:rsidR="00465F80" w:rsidRPr="00E54E48" w:rsidP="0039766C" w14:paraId="2EA9A5F9" w14:textId="77777777">
      <w:pPr>
        <w:ind w:left="-567" w:firstLine="567"/>
        <w:contextualSpacing/>
        <w:jc w:val="center"/>
        <w:rPr>
          <w:b/>
          <w:bCs/>
          <w:sz w:val="28"/>
          <w:szCs w:val="26"/>
        </w:rPr>
      </w:pPr>
    </w:p>
    <w:p w:rsidR="000952BF" w:rsidRPr="00E54E48" w:rsidP="000952BF" w14:paraId="30206DE7" w14:textId="77777777">
      <w:pPr>
        <w:ind w:left="-567" w:firstLine="567"/>
        <w:contextualSpacing/>
        <w:jc w:val="center"/>
        <w:rPr>
          <w:b/>
          <w:bCs/>
          <w:sz w:val="28"/>
          <w:szCs w:val="26"/>
        </w:rPr>
      </w:pPr>
      <w:r w:rsidRPr="00E54E48">
        <w:rPr>
          <w:b/>
          <w:bCs/>
          <w:sz w:val="28"/>
          <w:szCs w:val="26"/>
        </w:rPr>
        <w:t xml:space="preserve">Муниципальная программа «Безопасность и обеспечение безопасности жизнедеятельности населения» </w:t>
      </w:r>
    </w:p>
    <w:p w:rsidR="000952BF" w:rsidRPr="00E54E48" w:rsidP="000952BF" w14:paraId="672510AE" w14:textId="77777777">
      <w:pPr>
        <w:ind w:left="-567" w:firstLine="567"/>
        <w:contextualSpacing/>
        <w:jc w:val="center"/>
        <w:rPr>
          <w:b/>
          <w:bCs/>
          <w:sz w:val="28"/>
          <w:szCs w:val="26"/>
        </w:rPr>
      </w:pPr>
    </w:p>
    <w:p w:rsidR="000952BF" w:rsidRPr="00E54E48" w:rsidP="000952BF" w14:paraId="13FDD448" w14:textId="4A06E71D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 xml:space="preserve">Расходы по данной программе на 2025 год увеличены на 2 579,48177 тыс. руб. за счет средств бюджета округа. </w:t>
      </w:r>
    </w:p>
    <w:p w:rsidR="000952BF" w:rsidRPr="00E54E48" w:rsidP="000952BF" w14:paraId="0BC5854F" w14:textId="6D571546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>Увеличены расходы:</w:t>
      </w:r>
    </w:p>
    <w:p w:rsidR="000952BF" w:rsidRPr="00E54E48" w:rsidP="000952BF" w14:paraId="1E43F533" w14:textId="136CD083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>- на содержание кладбищ -1 616,99000 тыс. руб.</w:t>
      </w:r>
      <w:r w:rsidR="009302EF">
        <w:rPr>
          <w:bCs/>
          <w:sz w:val="28"/>
          <w:szCs w:val="26"/>
        </w:rPr>
        <w:t xml:space="preserve"> (электроэнергия, вывоз ТКО)</w:t>
      </w:r>
      <w:r w:rsidRPr="00E54E48">
        <w:rPr>
          <w:bCs/>
          <w:sz w:val="28"/>
          <w:szCs w:val="26"/>
        </w:rPr>
        <w:t>;</w:t>
      </w:r>
    </w:p>
    <w:p w:rsidR="000952BF" w:rsidRPr="00E54E48" w:rsidP="000952BF" w14:paraId="61F433B6" w14:textId="2C77A08B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>- на закупку песка для заполнения ящиков в пожарных щитах - 91,26000 тыс. руб.;</w:t>
      </w:r>
    </w:p>
    <w:p w:rsidR="000952BF" w:rsidRPr="00E54E48" w:rsidP="000952BF" w14:paraId="7070ADB2" w14:textId="6CF89C64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 xml:space="preserve">- на дополнительные мероприятия в условиях особого противопожарного режима - 23,15000 тыс. руб.; </w:t>
      </w:r>
    </w:p>
    <w:p w:rsidR="000952BF" w:rsidRPr="00E54E48" w:rsidP="000952BF" w14:paraId="2DC48B0A" w14:textId="07B92E6B">
      <w:pPr>
        <w:ind w:left="-567" w:firstLine="567"/>
        <w:contextualSpacing/>
        <w:jc w:val="both"/>
        <w:rPr>
          <w:bCs/>
          <w:i/>
          <w:sz w:val="28"/>
          <w:szCs w:val="26"/>
        </w:rPr>
      </w:pPr>
      <w:r w:rsidRPr="00E54E48">
        <w:rPr>
          <w:bCs/>
          <w:sz w:val="28"/>
          <w:szCs w:val="26"/>
        </w:rPr>
        <w:t xml:space="preserve">- на обеспечение деятельности подведомственных учреждений - 962,49177 тыс. руб. </w:t>
      </w:r>
      <w:r w:rsidRPr="009363A0">
        <w:rPr>
          <w:bCs/>
          <w:iCs/>
          <w:sz w:val="28"/>
          <w:szCs w:val="26"/>
        </w:rPr>
        <w:t>(МКУ Центр гражданской защиты).</w:t>
      </w:r>
    </w:p>
    <w:p w:rsidR="000952BF" w:rsidRPr="00E54E48" w:rsidP="000952BF" w14:paraId="4B9318A2" w14:textId="35DE7A86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>Уменьшены расходы, в том числе в связи с наличием экономии:</w:t>
      </w:r>
    </w:p>
    <w:p w:rsidR="001728AC" w:rsidRPr="00E54E48" w:rsidP="000952BF" w14:paraId="54A6E59A" w14:textId="2BA7E3F5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>- на проведение опашки территорий по границам населенных пунктов -  59,93700 тыс. руб.;</w:t>
      </w:r>
    </w:p>
    <w:p w:rsidR="001728AC" w:rsidRPr="00E54E48" w:rsidP="000952BF" w14:paraId="3D005354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>- на закупку батареек для замены в автономных дымовых пожарных извещателях - 50,52200 тыс. руб.;</w:t>
      </w:r>
    </w:p>
    <w:p w:rsidR="000952BF" w:rsidRPr="00E54E48" w:rsidP="00E54E48" w14:paraId="04CE352C" w14:textId="6C476BED">
      <w:pPr>
        <w:ind w:left="-567" w:firstLine="567"/>
        <w:contextualSpacing/>
        <w:jc w:val="both"/>
        <w:rPr>
          <w:b/>
          <w:bCs/>
          <w:sz w:val="28"/>
          <w:szCs w:val="26"/>
        </w:rPr>
      </w:pPr>
      <w:r w:rsidRPr="00E54E48">
        <w:rPr>
          <w:bCs/>
          <w:sz w:val="28"/>
          <w:szCs w:val="26"/>
        </w:rPr>
        <w:t>- на закупку листовок по противопожарной бе</w:t>
      </w:r>
      <w:r w:rsidRPr="00E54E48" w:rsidR="001728AC">
        <w:rPr>
          <w:bCs/>
          <w:sz w:val="28"/>
          <w:szCs w:val="26"/>
        </w:rPr>
        <w:t>зопасности на 3,95100 тыс. руб.</w:t>
      </w:r>
    </w:p>
    <w:p w:rsidR="00B24F22" w:rsidRPr="00E54E48" w:rsidP="00B24F22" w14:paraId="641C0239" w14:textId="77777777">
      <w:pPr>
        <w:ind w:left="-567" w:firstLine="567"/>
        <w:contextualSpacing/>
        <w:jc w:val="center"/>
        <w:rPr>
          <w:b/>
          <w:bCs/>
          <w:sz w:val="28"/>
          <w:szCs w:val="26"/>
        </w:rPr>
      </w:pPr>
    </w:p>
    <w:p w:rsidR="00B24F22" w:rsidRPr="00E54E48" w:rsidP="00B24F22" w14:paraId="728B8A35" w14:textId="77777777">
      <w:pPr>
        <w:ind w:left="-567" w:firstLine="567"/>
        <w:contextualSpacing/>
        <w:jc w:val="center"/>
        <w:rPr>
          <w:b/>
          <w:bCs/>
          <w:sz w:val="28"/>
          <w:szCs w:val="26"/>
        </w:rPr>
      </w:pPr>
      <w:r w:rsidRPr="00E54E48">
        <w:rPr>
          <w:b/>
          <w:bCs/>
          <w:sz w:val="28"/>
          <w:szCs w:val="26"/>
        </w:rPr>
        <w:t>Муниципальная программа «Жилище»</w:t>
      </w:r>
    </w:p>
    <w:p w:rsidR="00B24F22" w:rsidRPr="00E54E48" w:rsidP="00B24F22" w14:paraId="6E41FCAD" w14:textId="77777777">
      <w:pPr>
        <w:ind w:left="-567" w:firstLine="567"/>
        <w:contextualSpacing/>
        <w:jc w:val="both"/>
        <w:rPr>
          <w:bCs/>
          <w:sz w:val="28"/>
          <w:szCs w:val="26"/>
        </w:rPr>
      </w:pPr>
    </w:p>
    <w:p w:rsidR="00B24F22" w:rsidRPr="00E54E48" w:rsidP="00B24F22" w14:paraId="59AE4E23" w14:textId="74981972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 xml:space="preserve">Расходы на реализацию муниципальной программы «Жилище» в 2025 году уменьшены на 4 442,00000 тыс. руб. за счет средств </w:t>
      </w:r>
      <w:r w:rsidRPr="00E54E48" w:rsidR="001728AC">
        <w:rPr>
          <w:bCs/>
          <w:sz w:val="28"/>
          <w:szCs w:val="26"/>
        </w:rPr>
        <w:t>субвенции из бюджета Московской области</w:t>
      </w:r>
      <w:r w:rsidRPr="00E54E48">
        <w:rPr>
          <w:bCs/>
          <w:sz w:val="28"/>
          <w:szCs w:val="26"/>
        </w:rPr>
        <w:t xml:space="preserve"> </w:t>
      </w:r>
      <w:r w:rsidRPr="00E54E48" w:rsidR="001728AC">
        <w:rPr>
          <w:bCs/>
          <w:sz w:val="28"/>
          <w:szCs w:val="26"/>
        </w:rPr>
        <w:t>в соответствии с изменениями, внесенными в государственную программу</w:t>
      </w:r>
      <w:r w:rsidRPr="00E54E48">
        <w:rPr>
          <w:bCs/>
          <w:sz w:val="28"/>
          <w:szCs w:val="26"/>
        </w:rPr>
        <w:t>. Сложилась экономия по результатам приобретения четырех жилых п</w:t>
      </w:r>
      <w:r w:rsidRPr="00E54E48" w:rsidR="001728AC">
        <w:rPr>
          <w:bCs/>
          <w:sz w:val="28"/>
          <w:szCs w:val="26"/>
        </w:rPr>
        <w:t>омещений детям-сиротам, оставшим</w:t>
      </w:r>
      <w:r w:rsidRPr="00E54E48">
        <w:rPr>
          <w:bCs/>
          <w:sz w:val="28"/>
          <w:szCs w:val="26"/>
        </w:rPr>
        <w:t>ся без попечения родителей.</w:t>
      </w:r>
    </w:p>
    <w:p w:rsidR="00B24F22" w:rsidRPr="00E54E48" w:rsidP="0039766C" w14:paraId="637B5B72" w14:textId="77777777">
      <w:pPr>
        <w:ind w:left="-567" w:firstLine="567"/>
        <w:contextualSpacing/>
        <w:jc w:val="center"/>
        <w:rPr>
          <w:b/>
          <w:bCs/>
          <w:sz w:val="28"/>
          <w:szCs w:val="26"/>
        </w:rPr>
      </w:pPr>
    </w:p>
    <w:p w:rsidR="009F6FC1" w:rsidRPr="00E54E48" w:rsidP="009F6FC1" w14:paraId="3131943B" w14:textId="77777777">
      <w:pPr>
        <w:ind w:left="-567" w:firstLine="567"/>
        <w:contextualSpacing/>
        <w:jc w:val="center"/>
        <w:rPr>
          <w:b/>
          <w:bCs/>
          <w:sz w:val="28"/>
          <w:szCs w:val="26"/>
        </w:rPr>
      </w:pPr>
      <w:r w:rsidRPr="00E54E48">
        <w:rPr>
          <w:b/>
          <w:bCs/>
          <w:sz w:val="28"/>
          <w:szCs w:val="26"/>
        </w:rPr>
        <w:t>Муниципальная программа «Развитие инженерной инфраструктуры, энергоэффективности и отрасли обращения с отходами»</w:t>
      </w:r>
    </w:p>
    <w:p w:rsidR="009F6FC1" w:rsidRPr="00E54E48" w:rsidP="009F6FC1" w14:paraId="56105FB1" w14:textId="77777777">
      <w:pPr>
        <w:ind w:left="-567" w:firstLine="567"/>
        <w:contextualSpacing/>
        <w:jc w:val="both"/>
        <w:rPr>
          <w:bCs/>
          <w:sz w:val="28"/>
          <w:szCs w:val="26"/>
        </w:rPr>
      </w:pPr>
    </w:p>
    <w:p w:rsidR="009F6FC1" w:rsidRPr="00E54E48" w:rsidP="009F6FC1" w14:paraId="4D33F559" w14:textId="58CA698A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 xml:space="preserve">В рамках реализации муниципальной программы «Развитие инженерной инфраструктуры, энергоэффективности и отрасли обращения с отходами» расходы на 2025 год </w:t>
      </w:r>
      <w:r w:rsidRPr="00E54E48" w:rsidR="001728AC">
        <w:rPr>
          <w:bCs/>
          <w:sz w:val="28"/>
          <w:szCs w:val="26"/>
        </w:rPr>
        <w:t xml:space="preserve">увеличены на </w:t>
      </w:r>
      <w:r w:rsidRPr="00E54E48">
        <w:rPr>
          <w:bCs/>
          <w:sz w:val="28"/>
          <w:szCs w:val="26"/>
        </w:rPr>
        <w:t>215 191,98567 тыс. руб.,</w:t>
      </w:r>
      <w:r w:rsidRPr="00E54E48" w:rsidR="001728AC">
        <w:rPr>
          <w:bCs/>
          <w:sz w:val="28"/>
          <w:szCs w:val="26"/>
        </w:rPr>
        <w:t xml:space="preserve"> в том числе</w:t>
      </w:r>
      <w:r w:rsidRPr="00E54E48">
        <w:rPr>
          <w:bCs/>
          <w:sz w:val="28"/>
          <w:szCs w:val="26"/>
        </w:rPr>
        <w:t xml:space="preserve"> за счет средств бюджета Московской области </w:t>
      </w:r>
      <w:r w:rsidRPr="00E54E48" w:rsidR="001728AC">
        <w:rPr>
          <w:bCs/>
          <w:sz w:val="28"/>
          <w:szCs w:val="26"/>
        </w:rPr>
        <w:t>-</w:t>
      </w:r>
      <w:r w:rsidRPr="00E54E48">
        <w:rPr>
          <w:bCs/>
          <w:sz w:val="28"/>
          <w:szCs w:val="26"/>
        </w:rPr>
        <w:t xml:space="preserve"> на 114 560,72000 тыс. руб.,</w:t>
      </w:r>
      <w:r w:rsidRPr="005621A6" w:rsidR="005621A6">
        <w:rPr>
          <w:bCs/>
          <w:sz w:val="28"/>
          <w:szCs w:val="26"/>
        </w:rPr>
        <w:t xml:space="preserve"> </w:t>
      </w:r>
      <w:r w:rsidRPr="00E54E48">
        <w:rPr>
          <w:bCs/>
          <w:sz w:val="28"/>
          <w:szCs w:val="26"/>
        </w:rPr>
        <w:t>за счет средств бюджета</w:t>
      </w:r>
      <w:r w:rsidRPr="00E54E48" w:rsidR="001728AC">
        <w:rPr>
          <w:bCs/>
          <w:sz w:val="28"/>
          <w:szCs w:val="26"/>
        </w:rPr>
        <w:t xml:space="preserve"> </w:t>
      </w:r>
      <w:r w:rsidR="005621A6">
        <w:rPr>
          <w:bCs/>
          <w:sz w:val="28"/>
          <w:szCs w:val="26"/>
        </w:rPr>
        <w:t xml:space="preserve">округа </w:t>
      </w:r>
      <w:r w:rsidRPr="00E54E48" w:rsidR="001728AC">
        <w:rPr>
          <w:bCs/>
          <w:sz w:val="28"/>
          <w:szCs w:val="26"/>
        </w:rPr>
        <w:t xml:space="preserve">- </w:t>
      </w:r>
      <w:r w:rsidRPr="00E54E48">
        <w:rPr>
          <w:bCs/>
          <w:sz w:val="28"/>
          <w:szCs w:val="26"/>
        </w:rPr>
        <w:t xml:space="preserve">на 100 631,26567 тыс. руб. </w:t>
      </w:r>
    </w:p>
    <w:p w:rsidR="009F6FC1" w:rsidRPr="00E54E48" w:rsidP="009F6FC1" w14:paraId="5D582E53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bookmarkStart w:id="1" w:name="_Hlk181977271"/>
      <w:r w:rsidRPr="00E54E48">
        <w:rPr>
          <w:bCs/>
          <w:sz w:val="28"/>
          <w:szCs w:val="26"/>
        </w:rPr>
        <w:t>В связи с внесением изменений в госпрограмму Московской области увеличены расходы на:</w:t>
      </w:r>
    </w:p>
    <w:p w:rsidR="009F6FC1" w:rsidRPr="00E54E48" w:rsidP="009F6FC1" w14:paraId="1AF5FB93" w14:textId="3F5A3136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 xml:space="preserve">- мероприятия по капремонту объектов теплоснабжения (в том числе </w:t>
      </w:r>
      <w:r w:rsidRPr="00E54E48">
        <w:rPr>
          <w:bCs/>
          <w:sz w:val="28"/>
          <w:szCs w:val="26"/>
        </w:rPr>
        <w:t>техприсоединение</w:t>
      </w:r>
      <w:r w:rsidRPr="00E54E48">
        <w:rPr>
          <w:bCs/>
          <w:sz w:val="28"/>
          <w:szCs w:val="26"/>
        </w:rPr>
        <w:t xml:space="preserve"> при переводе котельных с 3 на 2 категорию надежности электроснабжения) в г. Звенигород в сумме 21 332,68000 тыс. руб., в том числе за </w:t>
      </w:r>
      <w:r w:rsidRPr="00E54E48">
        <w:rPr>
          <w:bCs/>
          <w:sz w:val="28"/>
          <w:szCs w:val="26"/>
        </w:rPr>
        <w:t>счет средств бюджета области на 9 301,02000 тыс. руб., за счет средств бю</w:t>
      </w:r>
      <w:r w:rsidRPr="00E54E48" w:rsidR="001728AC">
        <w:rPr>
          <w:bCs/>
          <w:sz w:val="28"/>
          <w:szCs w:val="26"/>
        </w:rPr>
        <w:t xml:space="preserve">джета </w:t>
      </w:r>
      <w:r w:rsidR="005621A6">
        <w:rPr>
          <w:bCs/>
          <w:sz w:val="28"/>
          <w:szCs w:val="26"/>
        </w:rPr>
        <w:t xml:space="preserve">округа </w:t>
      </w:r>
      <w:r w:rsidRPr="00E54E48" w:rsidR="001728AC">
        <w:rPr>
          <w:bCs/>
          <w:sz w:val="28"/>
          <w:szCs w:val="26"/>
        </w:rPr>
        <w:t>на 12 031,66000 тыс. руб.</w:t>
      </w:r>
    </w:p>
    <w:p w:rsidR="009F6FC1" w:rsidRPr="00E54E48" w:rsidP="009F6FC1" w14:paraId="69C0EC93" w14:textId="021EBFE2">
      <w:pPr>
        <w:ind w:left="-567" w:firstLine="567"/>
        <w:contextualSpacing/>
        <w:jc w:val="both"/>
        <w:rPr>
          <w:bCs/>
          <w:sz w:val="28"/>
          <w:szCs w:val="26"/>
        </w:rPr>
      </w:pPr>
      <w:bookmarkStart w:id="2" w:name="_Hlk195182048"/>
      <w:bookmarkEnd w:id="1"/>
      <w:r w:rsidRPr="00E54E48">
        <w:rPr>
          <w:bCs/>
          <w:sz w:val="28"/>
          <w:szCs w:val="26"/>
        </w:rPr>
        <w:t xml:space="preserve">В связи с внесением изменений в госпрограмму Московской области уменьшены расходы </w:t>
      </w:r>
      <w:bookmarkEnd w:id="2"/>
      <w:r w:rsidRPr="00E54E48">
        <w:rPr>
          <w:bCs/>
          <w:sz w:val="28"/>
          <w:szCs w:val="26"/>
        </w:rPr>
        <w:t>на:</w:t>
      </w:r>
    </w:p>
    <w:p w:rsidR="009F6FC1" w:rsidRPr="00E54E48" w:rsidP="009F6FC1" w14:paraId="2940A9C2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 xml:space="preserve">- капитальный ремонт котельной ИФА РАН им. Обухова (в части замены котла) в  п. </w:t>
      </w:r>
      <w:r w:rsidRPr="00E54E48">
        <w:rPr>
          <w:bCs/>
          <w:sz w:val="28"/>
          <w:szCs w:val="26"/>
        </w:rPr>
        <w:t>Новошихово</w:t>
      </w:r>
      <w:r w:rsidRPr="00E54E48">
        <w:rPr>
          <w:bCs/>
          <w:sz w:val="28"/>
          <w:szCs w:val="26"/>
        </w:rPr>
        <w:t xml:space="preserve"> (в </w:t>
      </w:r>
      <w:r w:rsidRPr="00E54E48">
        <w:rPr>
          <w:bCs/>
          <w:sz w:val="28"/>
          <w:szCs w:val="26"/>
        </w:rPr>
        <w:t>т.ч</w:t>
      </w:r>
      <w:r w:rsidRPr="00E54E48">
        <w:rPr>
          <w:bCs/>
          <w:sz w:val="28"/>
          <w:szCs w:val="26"/>
        </w:rPr>
        <w:t>. ПИР) в сумме 326,64000 тыс. руб. за счет средств областного бюджета;</w:t>
      </w:r>
    </w:p>
    <w:p w:rsidR="009F6FC1" w:rsidRPr="00E54E48" w:rsidP="009F6FC1" w14:paraId="30BD2F99" w14:textId="691A8102">
      <w:pPr>
        <w:ind w:left="-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 xml:space="preserve">       - капитальный ремонт сетей теплоснабжения в пос. Гарь-Покровское  за счет средств бюджета области</w:t>
      </w:r>
      <w:r w:rsidRPr="00E54E48" w:rsidR="001728AC">
        <w:rPr>
          <w:bCs/>
          <w:sz w:val="28"/>
          <w:szCs w:val="26"/>
        </w:rPr>
        <w:t xml:space="preserve">  в сумме  971,39000  тыс. руб.</w:t>
      </w:r>
    </w:p>
    <w:p w:rsidR="009F6FC1" w:rsidRPr="00E54E48" w:rsidP="009F6FC1" w14:paraId="64D7DC4B" w14:textId="0F488E48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>Кроме того, в связи с внесением изменений в госпрограмму Московской области перераспределены расходы на реконструкцию сетей водоснабжения в п. Большие Вяземы, ул. Городок-17 (в том числе ПИР) между источниками финансирования в сумме 10</w:t>
      </w:r>
      <w:r w:rsidRPr="00E54E48" w:rsidR="001728AC">
        <w:rPr>
          <w:bCs/>
          <w:sz w:val="28"/>
          <w:szCs w:val="26"/>
        </w:rPr>
        <w:t>6 557,73000 тыс. руб., а именно</w:t>
      </w:r>
      <w:r w:rsidRPr="00E54E48">
        <w:rPr>
          <w:bCs/>
          <w:sz w:val="28"/>
          <w:szCs w:val="26"/>
        </w:rPr>
        <w:t xml:space="preserve"> увеличены за счет средств областного бюджета и уменьшены за счет средств бюджета округа. В целом по объекту годовая сумма расходов не изменилась. </w:t>
      </w:r>
    </w:p>
    <w:p w:rsidR="009F6FC1" w:rsidRPr="00E54E48" w:rsidP="009F6FC1" w14:paraId="482B0FAC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bookmarkStart w:id="3" w:name="_Hlk198215463"/>
      <w:bookmarkStart w:id="4" w:name="_Hlk185857376"/>
      <w:r w:rsidRPr="00E54E48">
        <w:rPr>
          <w:bCs/>
          <w:sz w:val="28"/>
          <w:szCs w:val="26"/>
        </w:rPr>
        <w:t>Увеличены   расходы за счет средств местного бюджета на:</w:t>
      </w:r>
    </w:p>
    <w:bookmarkEnd w:id="3"/>
    <w:p w:rsidR="009F6FC1" w:rsidRPr="00E54E48" w:rsidP="009F6FC1" w14:paraId="37051EF0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>- утверждение программ комплексного развития систем коммунальной инфраструктуры муниципальных образований в сумме 5 978,00000 тыс. руб.;</w:t>
      </w:r>
    </w:p>
    <w:p w:rsidR="009F6FC1" w:rsidRPr="00E54E48" w:rsidP="009F6FC1" w14:paraId="5A80B4C7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 xml:space="preserve">  - актуализацию схемы теплоснабжения на территории Одинцовского городского  округа в сумме 5 975,00000 тыс. руб.;</w:t>
      </w:r>
    </w:p>
    <w:p w:rsidR="009F6FC1" w:rsidRPr="00E54E48" w:rsidP="009F6FC1" w14:paraId="16A41D19" w14:textId="6D871607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 xml:space="preserve">  - актуализацию схемы водоснабжения и водоотведения на территории Одинцовского городского округа 4 567,00000 тыс. руб.;</w:t>
      </w:r>
    </w:p>
    <w:p w:rsidR="009F6FC1" w:rsidRPr="00E54E48" w:rsidP="009F6FC1" w14:paraId="30FD03A7" w14:textId="441953AA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 xml:space="preserve"> - предоставление субсиди</w:t>
      </w:r>
      <w:r w:rsidR="005621A6">
        <w:rPr>
          <w:bCs/>
          <w:sz w:val="28"/>
          <w:szCs w:val="26"/>
        </w:rPr>
        <w:t>и</w:t>
      </w:r>
      <w:r w:rsidRPr="00E54E48">
        <w:rPr>
          <w:bCs/>
          <w:sz w:val="28"/>
          <w:szCs w:val="26"/>
        </w:rPr>
        <w:t xml:space="preserve"> АО «Одинцовская теплосеть» в сумме 155 906,91267 тыс. руб.;</w:t>
      </w:r>
    </w:p>
    <w:p w:rsidR="009F6FC1" w:rsidRPr="00E54E48" w:rsidP="009F6FC1" w14:paraId="7581E0A7" w14:textId="4FBEF95B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 xml:space="preserve">- проведение мероприятий по опиловке деревьев в зоне прохождения электрических кабелей в сумме 3 000,00000 тыс. руб. и выполнение работ по </w:t>
      </w:r>
      <w:r w:rsidR="005621A6">
        <w:rPr>
          <w:bCs/>
          <w:sz w:val="28"/>
          <w:szCs w:val="26"/>
        </w:rPr>
        <w:t xml:space="preserve">восстановлению </w:t>
      </w:r>
      <w:r w:rsidRPr="00E54E48">
        <w:rPr>
          <w:bCs/>
          <w:sz w:val="28"/>
          <w:szCs w:val="26"/>
        </w:rPr>
        <w:t>поврежденных кабельных линий в сумме 1 000,42300 тыс. руб. на территории округа;</w:t>
      </w:r>
    </w:p>
    <w:p w:rsidR="009F6FC1" w:rsidRPr="00E54E48" w:rsidP="009F6FC1" w14:paraId="12944F59" w14:textId="4C641556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 xml:space="preserve">- поставку и монтаж очистного сооружения биологической очистки хозяйственно-бытовых стоков в </w:t>
      </w:r>
      <w:r w:rsidR="005621A6">
        <w:rPr>
          <w:bCs/>
          <w:sz w:val="28"/>
          <w:szCs w:val="26"/>
        </w:rPr>
        <w:t>квартал</w:t>
      </w:r>
      <w:r w:rsidR="00F811F8">
        <w:rPr>
          <w:bCs/>
          <w:sz w:val="28"/>
          <w:szCs w:val="26"/>
        </w:rPr>
        <w:t>е</w:t>
      </w:r>
      <w:r w:rsidR="005621A6">
        <w:rPr>
          <w:bCs/>
          <w:sz w:val="28"/>
          <w:szCs w:val="26"/>
        </w:rPr>
        <w:t xml:space="preserve"> Наташино, </w:t>
      </w:r>
      <w:r w:rsidRPr="00E54E48">
        <w:rPr>
          <w:bCs/>
          <w:sz w:val="28"/>
          <w:szCs w:val="26"/>
        </w:rPr>
        <w:t>д.</w:t>
      </w:r>
      <w:r w:rsidRPr="00E54E48" w:rsidR="001728AC">
        <w:rPr>
          <w:bCs/>
          <w:sz w:val="28"/>
          <w:szCs w:val="26"/>
        </w:rPr>
        <w:t xml:space="preserve"> </w:t>
      </w:r>
      <w:r w:rsidRPr="00E54E48">
        <w:rPr>
          <w:bCs/>
          <w:sz w:val="28"/>
          <w:szCs w:val="26"/>
        </w:rPr>
        <w:t>Фуньково</w:t>
      </w:r>
      <w:r w:rsidRPr="00E54E48">
        <w:rPr>
          <w:bCs/>
          <w:sz w:val="28"/>
          <w:szCs w:val="26"/>
        </w:rPr>
        <w:t xml:space="preserve"> в сумм</w:t>
      </w:r>
      <w:r w:rsidR="004D0C71">
        <w:rPr>
          <w:bCs/>
          <w:sz w:val="28"/>
          <w:szCs w:val="26"/>
        </w:rPr>
        <w:t xml:space="preserve">е                            </w:t>
      </w:r>
      <w:r w:rsidR="005621A6">
        <w:rPr>
          <w:bCs/>
          <w:sz w:val="28"/>
          <w:szCs w:val="26"/>
        </w:rPr>
        <w:t xml:space="preserve"> </w:t>
      </w:r>
      <w:r w:rsidRPr="00E54E48">
        <w:rPr>
          <w:bCs/>
          <w:sz w:val="28"/>
          <w:szCs w:val="26"/>
        </w:rPr>
        <w:t>19 200,00000 тыс. руб.</w:t>
      </w:r>
    </w:p>
    <w:bookmarkEnd w:id="4"/>
    <w:p w:rsidR="004D0C71" w:rsidP="004D0C71" w14:paraId="759EDE74" w14:textId="6AC91095">
      <w:pPr>
        <w:ind w:left="-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 xml:space="preserve">       Уменьшены расходы за счет средств местного бюджета на актуализацию ПСД на строительство сетей водоснабжения и водоотведения в д. Подушкино в сумме 470,00000 тыс. руб. в связи с экономией и перераспределением на другие мероприятия программы.</w:t>
      </w:r>
    </w:p>
    <w:p w:rsidR="00FD1F2A" w:rsidRPr="00E54E48" w:rsidP="004D0C71" w14:paraId="12D0FC15" w14:textId="543AE562">
      <w:pPr>
        <w:ind w:left="-567"/>
        <w:contextualSpacing/>
        <w:jc w:val="both"/>
        <w:rPr>
          <w:bCs/>
          <w:sz w:val="28"/>
          <w:szCs w:val="26"/>
        </w:rPr>
      </w:pPr>
      <w:r>
        <w:rPr>
          <w:bCs/>
          <w:sz w:val="28"/>
          <w:szCs w:val="26"/>
        </w:rPr>
        <w:tab/>
      </w:r>
      <w:r w:rsidRPr="00E54E48">
        <w:rPr>
          <w:bCs/>
          <w:sz w:val="28"/>
          <w:szCs w:val="26"/>
        </w:rPr>
        <w:t>В связи с внесением изменений в госпрограмму Московской области на 2026 год расходы уменьшены на 102 043,43000 тыс. руб., на 2027 год – на 539 781,82000 тыс. руб.</w:t>
      </w:r>
    </w:p>
    <w:p w:rsidR="000C0E93" w:rsidRPr="00E54E48" w:rsidP="00D93399" w14:paraId="4C96DA04" w14:textId="77777777">
      <w:pPr>
        <w:ind w:left="-567" w:firstLine="567"/>
        <w:contextualSpacing/>
        <w:jc w:val="both"/>
        <w:rPr>
          <w:bCs/>
          <w:sz w:val="28"/>
          <w:szCs w:val="26"/>
        </w:rPr>
      </w:pPr>
    </w:p>
    <w:p w:rsidR="00D93399" w:rsidRPr="00E54E48" w:rsidP="0039766C" w14:paraId="5236ADFC" w14:textId="77777777">
      <w:pPr>
        <w:ind w:left="-567" w:firstLine="567"/>
        <w:contextualSpacing/>
        <w:jc w:val="center"/>
        <w:rPr>
          <w:b/>
          <w:bCs/>
          <w:sz w:val="28"/>
          <w:szCs w:val="26"/>
        </w:rPr>
      </w:pPr>
      <w:r w:rsidRPr="00E54E48">
        <w:rPr>
          <w:b/>
          <w:bCs/>
          <w:sz w:val="28"/>
          <w:szCs w:val="26"/>
        </w:rPr>
        <w:t xml:space="preserve">Муниципальная программа </w:t>
      </w:r>
      <w:bookmarkStart w:id="5" w:name="_Hlk178858458"/>
      <w:r w:rsidRPr="00E54E48">
        <w:rPr>
          <w:b/>
          <w:bCs/>
          <w:sz w:val="28"/>
          <w:szCs w:val="26"/>
        </w:rPr>
        <w:t>«Управление имуществом и муниципальными финансами»</w:t>
      </w:r>
    </w:p>
    <w:bookmarkEnd w:id="5"/>
    <w:p w:rsidR="00D93399" w:rsidRPr="00E54E48" w:rsidP="0004566B" w14:paraId="16BD70EB" w14:textId="77777777">
      <w:pPr>
        <w:ind w:left="-567" w:firstLine="567"/>
        <w:contextualSpacing/>
        <w:jc w:val="both"/>
        <w:rPr>
          <w:bCs/>
          <w:sz w:val="28"/>
          <w:szCs w:val="26"/>
        </w:rPr>
      </w:pPr>
    </w:p>
    <w:p w:rsidR="00E56E3D" w:rsidRPr="00F811F8" w:rsidP="00D93399" w14:paraId="377AB724" w14:textId="6831CCFD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 xml:space="preserve">Расходы на реализацию муниципальной программы «Управление имуществом и муниципальными финансами» на 2025 год </w:t>
      </w:r>
      <w:r w:rsidRPr="00E54E48" w:rsidR="007A18FD">
        <w:rPr>
          <w:bCs/>
          <w:sz w:val="28"/>
          <w:szCs w:val="26"/>
        </w:rPr>
        <w:t>уменьшены на 34 928,29995 тыс.</w:t>
      </w:r>
      <w:r w:rsidRPr="00E54E48" w:rsidR="00FF2C60">
        <w:rPr>
          <w:bCs/>
          <w:sz w:val="28"/>
          <w:szCs w:val="26"/>
        </w:rPr>
        <w:t xml:space="preserve"> </w:t>
      </w:r>
      <w:r w:rsidRPr="00E54E48" w:rsidR="007A18FD">
        <w:rPr>
          <w:bCs/>
          <w:sz w:val="28"/>
          <w:szCs w:val="26"/>
        </w:rPr>
        <w:t>руб.</w:t>
      </w:r>
      <w:r w:rsidRPr="00E54E48" w:rsidR="00D623DA">
        <w:rPr>
          <w:bCs/>
          <w:sz w:val="28"/>
          <w:szCs w:val="26"/>
        </w:rPr>
        <w:t xml:space="preserve"> </w:t>
      </w:r>
      <w:r w:rsidRPr="00E54E48">
        <w:rPr>
          <w:bCs/>
          <w:sz w:val="28"/>
          <w:szCs w:val="26"/>
        </w:rPr>
        <w:t>за счет средств бюджета округа</w:t>
      </w:r>
      <w:r w:rsidRPr="00E54E48" w:rsidR="00D623DA">
        <w:rPr>
          <w:bCs/>
          <w:sz w:val="28"/>
          <w:szCs w:val="26"/>
        </w:rPr>
        <w:t xml:space="preserve"> </w:t>
      </w:r>
      <w:r w:rsidRPr="00E54E48" w:rsidR="0010472D">
        <w:rPr>
          <w:bCs/>
          <w:sz w:val="28"/>
          <w:szCs w:val="26"/>
        </w:rPr>
        <w:t xml:space="preserve">на </w:t>
      </w:r>
      <w:r w:rsidRPr="00E54E48" w:rsidR="00D623DA">
        <w:rPr>
          <w:bCs/>
          <w:sz w:val="28"/>
          <w:szCs w:val="26"/>
        </w:rPr>
        <w:t>содержание ор</w:t>
      </w:r>
      <w:r w:rsidRPr="00E54E48" w:rsidR="00FF2C60">
        <w:rPr>
          <w:bCs/>
          <w:sz w:val="28"/>
          <w:szCs w:val="26"/>
        </w:rPr>
        <w:t>ганов местного самоуправления в соответствии с</w:t>
      </w:r>
      <w:r w:rsidRPr="00E54E48" w:rsidR="00D623DA">
        <w:rPr>
          <w:bCs/>
          <w:sz w:val="28"/>
          <w:szCs w:val="26"/>
        </w:rPr>
        <w:t xml:space="preserve"> письмам</w:t>
      </w:r>
      <w:r w:rsidRPr="00E54E48" w:rsidR="00FF2C60">
        <w:rPr>
          <w:bCs/>
          <w:sz w:val="28"/>
          <w:szCs w:val="26"/>
        </w:rPr>
        <w:t>и</w:t>
      </w:r>
      <w:r w:rsidRPr="00E54E48" w:rsidR="00D623DA">
        <w:rPr>
          <w:bCs/>
          <w:sz w:val="28"/>
          <w:szCs w:val="26"/>
        </w:rPr>
        <w:t xml:space="preserve"> главных распорядителей бюджетных средств</w:t>
      </w:r>
      <w:r w:rsidRPr="00E54E48">
        <w:rPr>
          <w:bCs/>
          <w:sz w:val="28"/>
          <w:szCs w:val="26"/>
        </w:rPr>
        <w:t>.</w:t>
      </w:r>
    </w:p>
    <w:p w:rsidR="009F6FC1" w:rsidRPr="00E54E48" w:rsidP="009F6FC1" w14:paraId="5B7B0D3D" w14:textId="1AFC894D">
      <w:pPr>
        <w:ind w:left="-567" w:firstLine="567"/>
        <w:contextualSpacing/>
        <w:jc w:val="center"/>
        <w:rPr>
          <w:b/>
          <w:bCs/>
          <w:sz w:val="28"/>
          <w:szCs w:val="26"/>
        </w:rPr>
      </w:pPr>
      <w:r w:rsidRPr="00E54E48">
        <w:rPr>
          <w:b/>
          <w:bCs/>
          <w:sz w:val="28"/>
          <w:szCs w:val="26"/>
        </w:rPr>
        <w:t>Муниципальная программа «Развитие и функционирование дорожно-транспортного комплекса»</w:t>
      </w:r>
    </w:p>
    <w:p w:rsidR="009F6FC1" w:rsidRPr="00E54E48" w:rsidP="009F6FC1" w14:paraId="1AB7D366" w14:textId="77777777">
      <w:pPr>
        <w:ind w:left="-567" w:firstLine="567"/>
        <w:contextualSpacing/>
        <w:jc w:val="both"/>
        <w:rPr>
          <w:bCs/>
          <w:sz w:val="28"/>
          <w:szCs w:val="26"/>
        </w:rPr>
      </w:pPr>
    </w:p>
    <w:p w:rsidR="009F6FC1" w:rsidRPr="00E54E48" w:rsidP="009F6FC1" w14:paraId="1935BBA9" w14:textId="7EC8E141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>В рамках реализации муниципальной программы «Развитие и функционирование дорожно-транспортного комплекса» расходы увеличены в 2025 году на 291 377,10100 тыс. руб., в том числе за счет средств бюджета Московской области на 176 220,00000 тыс. руб., за счет средств бюджета округа на 115 157,10100 тыс. руб.</w:t>
      </w:r>
    </w:p>
    <w:p w:rsidR="009F6FC1" w:rsidRPr="00E54E48" w:rsidP="009F6FC1" w14:paraId="3D6D0070" w14:textId="12CEE9CA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 xml:space="preserve">В связи с внесением изменений в госпрограмму Московской области увеличены расходы на </w:t>
      </w:r>
      <w:bookmarkStart w:id="6" w:name="_Hlk178859137"/>
      <w:r w:rsidRPr="00E54E48">
        <w:rPr>
          <w:bCs/>
          <w:sz w:val="28"/>
          <w:szCs w:val="26"/>
        </w:rPr>
        <w:t>организацию транспортного обслуживания населения по муниципальным маршрутам регулярных перевозок по регулируемым тарифам в сумме 284 686,00000 тыс. руб., в том числе за счет средств областного бюджета в сумме 176 220,00000 тыс. руб., за счет средств местного бюджета в сумме 108 466,00000   тыс. руб.</w:t>
      </w:r>
    </w:p>
    <w:bookmarkEnd w:id="6"/>
    <w:p w:rsidR="009F6FC1" w:rsidRPr="00E54E48" w:rsidP="009F6FC1" w14:paraId="19B68B74" w14:textId="45F32C4B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>Увеличены расходы за счет средств местного бюджета на выполнение проектно-изыскательских работ по объекту: «Реконструкция ул. Радужная,</w:t>
      </w:r>
      <w:r w:rsidR="00145262">
        <w:rPr>
          <w:bCs/>
          <w:sz w:val="28"/>
          <w:szCs w:val="26"/>
        </w:rPr>
        <w:t xml:space="preserve">                         </w:t>
      </w:r>
      <w:r w:rsidRPr="00E54E48">
        <w:rPr>
          <w:bCs/>
          <w:sz w:val="28"/>
          <w:szCs w:val="26"/>
        </w:rPr>
        <w:t>г. Звенигород»</w:t>
      </w:r>
      <w:bookmarkStart w:id="7" w:name="_Hlk195113068"/>
      <w:r w:rsidR="00E54E48">
        <w:rPr>
          <w:bCs/>
          <w:sz w:val="28"/>
          <w:szCs w:val="26"/>
        </w:rPr>
        <w:t xml:space="preserve"> в сумме 6 691,10100  тыс. руб.</w:t>
      </w:r>
    </w:p>
    <w:bookmarkEnd w:id="7"/>
    <w:p w:rsidR="009F6FC1" w:rsidRPr="00E54E48" w:rsidP="009F6FC1" w14:paraId="0B108E8D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 xml:space="preserve">На  2026 год расходы увеличены на 559 800,56888  тыс. руб., на 2027 год – на 39 436,00000 тыс. руб.  </w:t>
      </w:r>
    </w:p>
    <w:p w:rsidR="009F6FC1" w:rsidRPr="00E54E48" w:rsidP="009F6FC1" w14:paraId="6E8510CD" w14:textId="77777777">
      <w:pPr>
        <w:ind w:left="-567" w:firstLine="567"/>
        <w:contextualSpacing/>
        <w:jc w:val="both"/>
        <w:rPr>
          <w:bCs/>
          <w:sz w:val="28"/>
          <w:szCs w:val="26"/>
        </w:rPr>
      </w:pPr>
    </w:p>
    <w:p w:rsidR="00FF2C60" w:rsidRPr="00E54E48" w:rsidP="00FF2C60" w14:paraId="31910EAD" w14:textId="77777777">
      <w:pPr>
        <w:ind w:left="-567" w:firstLine="567"/>
        <w:contextualSpacing/>
        <w:jc w:val="center"/>
        <w:rPr>
          <w:b/>
          <w:bCs/>
          <w:sz w:val="28"/>
          <w:szCs w:val="26"/>
        </w:rPr>
      </w:pPr>
      <w:r w:rsidRPr="00E54E48">
        <w:rPr>
          <w:b/>
          <w:bCs/>
          <w:sz w:val="28"/>
          <w:szCs w:val="26"/>
        </w:rPr>
        <w:t>Муниципальная программа «Цифровое муниципальное образование»</w:t>
      </w:r>
    </w:p>
    <w:p w:rsidR="00FF2C60" w:rsidRPr="00E54E48" w:rsidP="00FF2C60" w14:paraId="24ECDD4A" w14:textId="77777777">
      <w:pPr>
        <w:ind w:left="-567" w:firstLine="567"/>
        <w:contextualSpacing/>
        <w:jc w:val="both"/>
        <w:rPr>
          <w:bCs/>
          <w:sz w:val="28"/>
          <w:szCs w:val="26"/>
        </w:rPr>
      </w:pPr>
    </w:p>
    <w:p w:rsidR="00FF2C60" w:rsidRPr="00E54E48" w:rsidP="00FF2C60" w14:paraId="3C3F1230" w14:textId="3A83CBA6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 xml:space="preserve">Расходы на реализацию муниципальной программы «Цифровое муниципальное образование» в 2025 году в целом увеличены на                       468,00000 тыс. руб. за счет средств бюджета округа на </w:t>
      </w:r>
      <w:r w:rsidR="00E71604">
        <w:rPr>
          <w:bCs/>
          <w:sz w:val="28"/>
          <w:szCs w:val="26"/>
        </w:rPr>
        <w:t xml:space="preserve">предоставление </w:t>
      </w:r>
      <w:r w:rsidRPr="00E54E48">
        <w:rPr>
          <w:bCs/>
          <w:sz w:val="28"/>
          <w:szCs w:val="26"/>
        </w:rPr>
        <w:t>услуги «Горячей линии» для нужд Администрации ОГО.</w:t>
      </w:r>
    </w:p>
    <w:p w:rsidR="00673CC2" w:rsidP="00FF2C60" w14:paraId="3D4FB642" w14:textId="5991EFB5">
      <w:pPr>
        <w:ind w:left="-567" w:firstLine="567"/>
        <w:contextualSpacing/>
        <w:jc w:val="both"/>
        <w:rPr>
          <w:bCs/>
          <w:sz w:val="28"/>
          <w:szCs w:val="26"/>
        </w:rPr>
      </w:pPr>
    </w:p>
    <w:p w:rsidR="00F811F8" w:rsidRPr="00E54E48" w:rsidP="00FF2C60" w14:paraId="4EA5DEE0" w14:textId="77777777">
      <w:pPr>
        <w:ind w:left="-567" w:firstLine="567"/>
        <w:contextualSpacing/>
        <w:jc w:val="both"/>
        <w:rPr>
          <w:bCs/>
          <w:sz w:val="28"/>
          <w:szCs w:val="26"/>
        </w:rPr>
      </w:pPr>
    </w:p>
    <w:p w:rsidR="000C0E93" w:rsidRPr="00E54E48" w:rsidP="000F0AFD" w14:paraId="476BFE74" w14:textId="77777777">
      <w:pPr>
        <w:ind w:left="-567" w:firstLine="567"/>
        <w:contextualSpacing/>
        <w:jc w:val="center"/>
        <w:rPr>
          <w:b/>
          <w:bCs/>
          <w:sz w:val="28"/>
          <w:szCs w:val="26"/>
        </w:rPr>
      </w:pPr>
      <w:r w:rsidRPr="00E54E48">
        <w:rPr>
          <w:b/>
          <w:bCs/>
          <w:sz w:val="28"/>
          <w:szCs w:val="26"/>
        </w:rPr>
        <w:t>Муниципальная программа «Формирование современной комфортной городской среды»</w:t>
      </w:r>
    </w:p>
    <w:p w:rsidR="000C0E93" w:rsidRPr="00E54E48" w:rsidP="0004566B" w14:paraId="150D880D" w14:textId="77777777">
      <w:pPr>
        <w:ind w:left="-567" w:firstLine="567"/>
        <w:contextualSpacing/>
        <w:jc w:val="both"/>
        <w:rPr>
          <w:bCs/>
          <w:sz w:val="28"/>
          <w:szCs w:val="26"/>
        </w:rPr>
      </w:pPr>
    </w:p>
    <w:p w:rsidR="009F6FC1" w:rsidRPr="00E54E48" w:rsidP="009F6FC1" w14:paraId="44E65724" w14:textId="70F7077D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 xml:space="preserve">В рамках реализации муниципальной программы в 2025 </w:t>
      </w:r>
      <w:r w:rsidRPr="00E54E48" w:rsidR="00145262">
        <w:rPr>
          <w:bCs/>
          <w:sz w:val="28"/>
          <w:szCs w:val="26"/>
        </w:rPr>
        <w:t>году расходы</w:t>
      </w:r>
      <w:r w:rsidRPr="00E54E48">
        <w:rPr>
          <w:bCs/>
          <w:sz w:val="28"/>
          <w:szCs w:val="26"/>
        </w:rPr>
        <w:t xml:space="preserve"> в целом увеличены </w:t>
      </w:r>
      <w:bookmarkStart w:id="8" w:name="_Hlk198123637"/>
      <w:r w:rsidRPr="00E54E48">
        <w:rPr>
          <w:bCs/>
          <w:sz w:val="28"/>
          <w:szCs w:val="26"/>
        </w:rPr>
        <w:t xml:space="preserve">на 52 274,61100 тыс. руб. за счет средств бюджета округа. </w:t>
      </w:r>
    </w:p>
    <w:bookmarkEnd w:id="8"/>
    <w:p w:rsidR="009F6FC1" w:rsidRPr="00E54E48" w:rsidP="009F6FC1" w14:paraId="53A9D439" w14:textId="77777777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 xml:space="preserve">Увеличены расходы на: </w:t>
      </w:r>
    </w:p>
    <w:p w:rsidR="009F6FC1" w:rsidRPr="00E54E48" w:rsidP="009F6FC1" w14:paraId="353F67DF" w14:textId="77777777">
      <w:pPr>
        <w:ind w:left="-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 xml:space="preserve">       </w:t>
      </w:r>
      <w:r w:rsidRPr="00E54E48">
        <w:t xml:space="preserve"> </w:t>
      </w:r>
      <w:r w:rsidRPr="00E54E48">
        <w:rPr>
          <w:bCs/>
          <w:sz w:val="28"/>
          <w:szCs w:val="26"/>
        </w:rPr>
        <w:t>- услуги по ликвидации несанкционированных навалов мусора на территории Одинцовского городского округа в сумме 40 000,00000 тыс. руб.;</w:t>
      </w:r>
    </w:p>
    <w:p w:rsidR="009F6FC1" w:rsidRPr="00E54E48" w:rsidP="009F6FC1" w14:paraId="5C80B5B2" w14:textId="46A6CCCE">
      <w:pPr>
        <w:ind w:left="-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 xml:space="preserve">       </w:t>
      </w:r>
      <w:r w:rsidRPr="00E54E48">
        <w:t xml:space="preserve"> </w:t>
      </w:r>
      <w:r w:rsidRPr="00E54E48">
        <w:rPr>
          <w:bCs/>
          <w:sz w:val="28"/>
          <w:szCs w:val="26"/>
        </w:rPr>
        <w:t xml:space="preserve">- услуги по обследованию </w:t>
      </w:r>
      <w:r w:rsidR="00145262">
        <w:rPr>
          <w:bCs/>
          <w:sz w:val="28"/>
          <w:szCs w:val="26"/>
        </w:rPr>
        <w:t>работ</w:t>
      </w:r>
      <w:r w:rsidRPr="00E54E48">
        <w:rPr>
          <w:bCs/>
          <w:sz w:val="28"/>
          <w:szCs w:val="26"/>
        </w:rPr>
        <w:t xml:space="preserve"> по устройству контейнерных площадок в сумме 79,53000 тыс. руб.;</w:t>
      </w:r>
    </w:p>
    <w:p w:rsidR="009F6FC1" w:rsidRPr="00E54E48" w:rsidP="009F6FC1" w14:paraId="50C745C7" w14:textId="77777777">
      <w:pPr>
        <w:ind w:left="-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 xml:space="preserve">        -  осуществление строительного контроля за проведением работ по объекту: «Благоустройство </w:t>
      </w:r>
      <w:r w:rsidRPr="00E54E48">
        <w:rPr>
          <w:bCs/>
          <w:sz w:val="28"/>
          <w:szCs w:val="26"/>
        </w:rPr>
        <w:t>веломаршрута</w:t>
      </w:r>
      <w:r w:rsidRPr="00E54E48">
        <w:rPr>
          <w:bCs/>
          <w:sz w:val="28"/>
          <w:szCs w:val="26"/>
        </w:rPr>
        <w:t xml:space="preserve"> в Одинцовском городском округе от станции Раздоры, через станцию Барвиха до деревни Жуковка в районе автобусной остановки Жуковка-1» в сумме 1 073,40000 тыс. руб.; </w:t>
      </w:r>
    </w:p>
    <w:p w:rsidR="009F6FC1" w:rsidRPr="00E54E48" w:rsidP="009F6FC1" w14:paraId="07CCD483" w14:textId="77777777">
      <w:pPr>
        <w:ind w:left="-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 xml:space="preserve">      - содержание общественных территорий  в сумме  8</w:t>
      </w:r>
      <w:r w:rsidRPr="00E54E48">
        <w:rPr>
          <w:bCs/>
          <w:sz w:val="28"/>
          <w:szCs w:val="26"/>
          <w:lang w:val="en-US"/>
        </w:rPr>
        <w:t> </w:t>
      </w:r>
      <w:r w:rsidRPr="00E54E48">
        <w:rPr>
          <w:bCs/>
          <w:sz w:val="28"/>
          <w:szCs w:val="26"/>
        </w:rPr>
        <w:t>606,08450 тыс. руб.;</w:t>
      </w:r>
    </w:p>
    <w:p w:rsidR="009F6FC1" w:rsidRPr="00E54E48" w:rsidP="009F6FC1" w14:paraId="58016AAC" w14:textId="7A5996AA">
      <w:pPr>
        <w:ind w:left="-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 xml:space="preserve">     - содержание внутриквартальных проездов и дворовых территорий в сумме 3 710,53100</w:t>
      </w:r>
      <w:r w:rsidRPr="00E54E48" w:rsidR="00FF2C60">
        <w:rPr>
          <w:bCs/>
          <w:sz w:val="28"/>
          <w:szCs w:val="26"/>
        </w:rPr>
        <w:t xml:space="preserve"> тыс. руб.</w:t>
      </w:r>
    </w:p>
    <w:p w:rsidR="009F6FC1" w:rsidRPr="00E54E48" w:rsidP="009F6FC1" w14:paraId="49663475" w14:textId="1D6C10FB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 xml:space="preserve">Уменьшены расходы за счет средств местного бюджета  на ремонт дворовых территорий в сумме 1 194,93450 тыс. руб. </w:t>
      </w:r>
      <w:bookmarkStart w:id="9" w:name="_Hlk198215533"/>
      <w:r w:rsidRPr="00E54E48">
        <w:rPr>
          <w:bCs/>
          <w:sz w:val="28"/>
          <w:szCs w:val="26"/>
        </w:rPr>
        <w:t>в связи с экономией и перераспределением на другие мероприятия программы.</w:t>
      </w:r>
    </w:p>
    <w:bookmarkEnd w:id="9"/>
    <w:p w:rsidR="009F6FC1" w:rsidRPr="00E54E48" w:rsidP="009F6FC1" w14:paraId="70F73C86" w14:textId="5C7EED9F">
      <w:pPr>
        <w:ind w:left="-567" w:firstLine="567"/>
        <w:contextualSpacing/>
        <w:jc w:val="both"/>
        <w:rPr>
          <w:bCs/>
          <w:sz w:val="28"/>
          <w:szCs w:val="26"/>
        </w:rPr>
      </w:pPr>
      <w:r w:rsidRPr="00E54E48">
        <w:rPr>
          <w:bCs/>
          <w:sz w:val="28"/>
          <w:szCs w:val="26"/>
        </w:rPr>
        <w:t>В  2026 году расходы увеличены на 206 9</w:t>
      </w:r>
      <w:r w:rsidRPr="00E54E48" w:rsidR="00FD1F2A">
        <w:rPr>
          <w:bCs/>
          <w:sz w:val="28"/>
          <w:szCs w:val="26"/>
        </w:rPr>
        <w:t>1</w:t>
      </w:r>
      <w:r w:rsidRPr="00E54E48">
        <w:rPr>
          <w:bCs/>
          <w:sz w:val="28"/>
          <w:szCs w:val="26"/>
        </w:rPr>
        <w:t>9,53000 тыс. руб., в 2027 году на 13 200,00000 тыс. руб.</w:t>
      </w:r>
    </w:p>
    <w:p w:rsidR="00D93399" w:rsidRPr="00E54E48" w:rsidP="0004566B" w14:paraId="79C563E0" w14:textId="77777777">
      <w:pPr>
        <w:ind w:left="-567" w:firstLine="567"/>
        <w:contextualSpacing/>
        <w:jc w:val="both"/>
        <w:rPr>
          <w:bCs/>
          <w:sz w:val="28"/>
          <w:szCs w:val="26"/>
        </w:rPr>
      </w:pPr>
    </w:p>
    <w:p w:rsidR="00B43385" w:rsidRPr="00E54E48" w:rsidP="0004566B" w14:paraId="34E83EF8" w14:textId="77777777">
      <w:pPr>
        <w:ind w:left="-567" w:firstLine="567"/>
        <w:contextualSpacing/>
        <w:jc w:val="both"/>
        <w:rPr>
          <w:bCs/>
          <w:sz w:val="28"/>
          <w:szCs w:val="26"/>
        </w:rPr>
      </w:pPr>
    </w:p>
    <w:p w:rsidR="006D4989" w:rsidRPr="00E54E48" w:rsidP="006D4989" w14:paraId="2D889B21" w14:textId="77777777">
      <w:pPr>
        <w:ind w:firstLine="567"/>
        <w:jc w:val="both"/>
        <w:rPr>
          <w:strike/>
          <w:sz w:val="28"/>
          <w:szCs w:val="28"/>
        </w:rPr>
      </w:pPr>
    </w:p>
    <w:p w:rsidR="006D4989" w:rsidRPr="00E54E48" w:rsidP="00793CB3" w14:paraId="6CB412A8" w14:textId="77777777">
      <w:pPr>
        <w:ind w:left="-567"/>
        <w:jc w:val="both"/>
        <w:rPr>
          <w:sz w:val="28"/>
          <w:szCs w:val="28"/>
        </w:rPr>
      </w:pPr>
      <w:r w:rsidRPr="00E54E48">
        <w:rPr>
          <w:sz w:val="28"/>
          <w:szCs w:val="28"/>
        </w:rPr>
        <w:t>Исполняющий обязанности заместителя</w:t>
      </w:r>
    </w:p>
    <w:p w:rsidR="006D4989" w:rsidRPr="00E54E48" w:rsidP="00793CB3" w14:paraId="533CB6C8" w14:textId="77777777">
      <w:pPr>
        <w:ind w:left="-567"/>
        <w:jc w:val="both"/>
        <w:rPr>
          <w:sz w:val="28"/>
          <w:szCs w:val="28"/>
        </w:rPr>
      </w:pPr>
      <w:r w:rsidRPr="00E54E48">
        <w:rPr>
          <w:sz w:val="28"/>
          <w:szCs w:val="28"/>
        </w:rPr>
        <w:t>Главы</w:t>
      </w:r>
      <w:r w:rsidRPr="00E54E48">
        <w:rPr>
          <w:bCs/>
          <w:sz w:val="28"/>
          <w:szCs w:val="28"/>
        </w:rPr>
        <w:t xml:space="preserve"> </w:t>
      </w:r>
      <w:r w:rsidRPr="00E54E48">
        <w:rPr>
          <w:sz w:val="28"/>
          <w:szCs w:val="28"/>
        </w:rPr>
        <w:t xml:space="preserve">Одинцовского городского округа - </w:t>
      </w:r>
    </w:p>
    <w:p w:rsidR="006D4989" w:rsidRPr="00601243" w:rsidP="00793CB3" w14:paraId="5B3D0B51" w14:textId="18643C30">
      <w:pPr>
        <w:ind w:left="-567"/>
        <w:jc w:val="both"/>
        <w:rPr>
          <w:bCs/>
          <w:sz w:val="28"/>
          <w:szCs w:val="28"/>
        </w:rPr>
      </w:pPr>
      <w:r w:rsidRPr="00E54E48">
        <w:rPr>
          <w:sz w:val="28"/>
          <w:szCs w:val="28"/>
        </w:rPr>
        <w:t xml:space="preserve">начальника Финансово-казначейского управления                      </w:t>
      </w:r>
      <w:r w:rsidRPr="00E54E48" w:rsidR="00793CB3">
        <w:rPr>
          <w:sz w:val="28"/>
          <w:szCs w:val="28"/>
        </w:rPr>
        <w:t xml:space="preserve">     </w:t>
      </w:r>
      <w:r w:rsidRPr="00E54E48">
        <w:rPr>
          <w:sz w:val="28"/>
          <w:szCs w:val="28"/>
        </w:rPr>
        <w:t xml:space="preserve">    </w:t>
      </w:r>
      <w:r w:rsidR="0052099A">
        <w:rPr>
          <w:sz w:val="28"/>
          <w:szCs w:val="28"/>
        </w:rPr>
        <w:t xml:space="preserve">    </w:t>
      </w:r>
      <w:r w:rsidRPr="00E54E48">
        <w:rPr>
          <w:sz w:val="28"/>
          <w:szCs w:val="28"/>
        </w:rPr>
        <w:t>А.И. Бендо</w:t>
      </w:r>
    </w:p>
    <w:p w:rsidR="006D4989" w:rsidP="006D4989" w14:paraId="4FE81B82" w14:textId="77777777"/>
    <w:sectPr w:rsidSect="005A6B8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614"/>
    <w:rsid w:val="00035C05"/>
    <w:rsid w:val="0004566B"/>
    <w:rsid w:val="000952BF"/>
    <w:rsid w:val="000B47FF"/>
    <w:rsid w:val="000C0E93"/>
    <w:rsid w:val="000C143D"/>
    <w:rsid w:val="000E673F"/>
    <w:rsid w:val="000F0AFD"/>
    <w:rsid w:val="0010472D"/>
    <w:rsid w:val="00120F40"/>
    <w:rsid w:val="001357C6"/>
    <w:rsid w:val="00142C7A"/>
    <w:rsid w:val="001439FF"/>
    <w:rsid w:val="00145262"/>
    <w:rsid w:val="00157445"/>
    <w:rsid w:val="001728AC"/>
    <w:rsid w:val="0017409B"/>
    <w:rsid w:val="00182E41"/>
    <w:rsid w:val="001D36F1"/>
    <w:rsid w:val="001D7DA2"/>
    <w:rsid w:val="002276CB"/>
    <w:rsid w:val="00237FD8"/>
    <w:rsid w:val="002418BC"/>
    <w:rsid w:val="00250594"/>
    <w:rsid w:val="0026179A"/>
    <w:rsid w:val="00263977"/>
    <w:rsid w:val="00277A38"/>
    <w:rsid w:val="00297064"/>
    <w:rsid w:val="002C2955"/>
    <w:rsid w:val="002E4ABB"/>
    <w:rsid w:val="00332CAA"/>
    <w:rsid w:val="0039766C"/>
    <w:rsid w:val="003C09A5"/>
    <w:rsid w:val="003C2649"/>
    <w:rsid w:val="003E7681"/>
    <w:rsid w:val="00415499"/>
    <w:rsid w:val="00417F0E"/>
    <w:rsid w:val="00445C85"/>
    <w:rsid w:val="00451614"/>
    <w:rsid w:val="00464A6C"/>
    <w:rsid w:val="00465F80"/>
    <w:rsid w:val="0049704A"/>
    <w:rsid w:val="004D0C71"/>
    <w:rsid w:val="0052099A"/>
    <w:rsid w:val="005357EE"/>
    <w:rsid w:val="005605F0"/>
    <w:rsid w:val="005621A6"/>
    <w:rsid w:val="00594A65"/>
    <w:rsid w:val="005A6B86"/>
    <w:rsid w:val="005B00DC"/>
    <w:rsid w:val="005C2D3A"/>
    <w:rsid w:val="00601243"/>
    <w:rsid w:val="0060660F"/>
    <w:rsid w:val="00657849"/>
    <w:rsid w:val="00673CC2"/>
    <w:rsid w:val="00694418"/>
    <w:rsid w:val="006B379B"/>
    <w:rsid w:val="006C3702"/>
    <w:rsid w:val="006C779F"/>
    <w:rsid w:val="006D4989"/>
    <w:rsid w:val="006E383F"/>
    <w:rsid w:val="006F3317"/>
    <w:rsid w:val="00727318"/>
    <w:rsid w:val="00760D43"/>
    <w:rsid w:val="00783EFF"/>
    <w:rsid w:val="00793CB3"/>
    <w:rsid w:val="007A18FD"/>
    <w:rsid w:val="007B2552"/>
    <w:rsid w:val="007E0A04"/>
    <w:rsid w:val="007F5CE3"/>
    <w:rsid w:val="00800E09"/>
    <w:rsid w:val="008412DA"/>
    <w:rsid w:val="0086068D"/>
    <w:rsid w:val="00874C93"/>
    <w:rsid w:val="00886389"/>
    <w:rsid w:val="008939B3"/>
    <w:rsid w:val="008959CF"/>
    <w:rsid w:val="008A4654"/>
    <w:rsid w:val="008C6B0E"/>
    <w:rsid w:val="008E72CE"/>
    <w:rsid w:val="008F62FC"/>
    <w:rsid w:val="009302EF"/>
    <w:rsid w:val="00934B86"/>
    <w:rsid w:val="009363A0"/>
    <w:rsid w:val="00964224"/>
    <w:rsid w:val="00996FBA"/>
    <w:rsid w:val="009C1270"/>
    <w:rsid w:val="009C3FE9"/>
    <w:rsid w:val="009C660F"/>
    <w:rsid w:val="009D250D"/>
    <w:rsid w:val="009F2614"/>
    <w:rsid w:val="009F37C6"/>
    <w:rsid w:val="009F6FC1"/>
    <w:rsid w:val="00A33E5B"/>
    <w:rsid w:val="00A35B97"/>
    <w:rsid w:val="00A56A06"/>
    <w:rsid w:val="00A73150"/>
    <w:rsid w:val="00A90313"/>
    <w:rsid w:val="00A95BE6"/>
    <w:rsid w:val="00B05C70"/>
    <w:rsid w:val="00B132CB"/>
    <w:rsid w:val="00B16BCF"/>
    <w:rsid w:val="00B23729"/>
    <w:rsid w:val="00B24F22"/>
    <w:rsid w:val="00B43385"/>
    <w:rsid w:val="00BD2F1D"/>
    <w:rsid w:val="00BD4C59"/>
    <w:rsid w:val="00C07981"/>
    <w:rsid w:val="00C11323"/>
    <w:rsid w:val="00C37B2B"/>
    <w:rsid w:val="00C43C64"/>
    <w:rsid w:val="00C72C6C"/>
    <w:rsid w:val="00C73099"/>
    <w:rsid w:val="00CB32D1"/>
    <w:rsid w:val="00D16B68"/>
    <w:rsid w:val="00D22154"/>
    <w:rsid w:val="00D3395B"/>
    <w:rsid w:val="00D56F37"/>
    <w:rsid w:val="00D623DA"/>
    <w:rsid w:val="00D66381"/>
    <w:rsid w:val="00D915DA"/>
    <w:rsid w:val="00D91A8F"/>
    <w:rsid w:val="00D93399"/>
    <w:rsid w:val="00E22ED3"/>
    <w:rsid w:val="00E54E48"/>
    <w:rsid w:val="00E56E3D"/>
    <w:rsid w:val="00E71604"/>
    <w:rsid w:val="00EB0A41"/>
    <w:rsid w:val="00EC35EF"/>
    <w:rsid w:val="00F6157D"/>
    <w:rsid w:val="00F77837"/>
    <w:rsid w:val="00F811F8"/>
    <w:rsid w:val="00F95332"/>
    <w:rsid w:val="00FD1F2A"/>
    <w:rsid w:val="00FD74DD"/>
    <w:rsid w:val="00FF2C60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3A64E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6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035C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rsid w:val="00D93399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2">
    <w:name w:val="Заголовок 2 Знак"/>
    <w:basedOn w:val="DefaultParagraphFont"/>
    <w:link w:val="Heading2"/>
    <w:uiPriority w:val="9"/>
    <w:rsid w:val="00035C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BalloonText">
    <w:name w:val="Balloon Text"/>
    <w:basedOn w:val="Normal"/>
    <w:link w:val="a"/>
    <w:uiPriority w:val="99"/>
    <w:semiHidden/>
    <w:unhideWhenUsed/>
    <w:rsid w:val="00C11323"/>
    <w:rPr>
      <w:rFonts w:ascii="Tahoma" w:hAnsi="Tahoma" w:cs="Tahoma"/>
      <w:sz w:val="16"/>
      <w:szCs w:val="16"/>
    </w:rPr>
  </w:style>
  <w:style w:type="character" w:customStyle="1" w:styleId="a">
    <w:name w:val="Текст выноски Знак"/>
    <w:basedOn w:val="DefaultParagraphFont"/>
    <w:link w:val="BalloonText"/>
    <w:uiPriority w:val="99"/>
    <w:semiHidden/>
    <w:rsid w:val="00C1132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B9D4B-3225-4E0F-9F8F-FD6FDFFB1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2269</Words>
  <Characters>12937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Сулягина Алена Алексеевна</dc:creator>
  <cp:lastModifiedBy>Шальнева Елена Анатольевна</cp:lastModifiedBy>
  <cp:revision>9</cp:revision>
  <cp:lastPrinted>2025-05-28T11:36:00Z</cp:lastPrinted>
  <dcterms:created xsi:type="dcterms:W3CDTF">2025-05-28T08:38:00Z</dcterms:created>
  <dcterms:modified xsi:type="dcterms:W3CDTF">2025-05-28T11:38:00Z</dcterms:modified>
</cp:coreProperties>
</file>