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294AC" w14:textId="77777777" w:rsidR="00C45839" w:rsidRPr="007B37BF" w:rsidRDefault="00C45839" w:rsidP="00C45839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B37BF">
        <w:rPr>
          <w:rFonts w:ascii="Times New Roman" w:hAnsi="Times New Roman" w:cs="Times New Roman"/>
          <w:b w:val="0"/>
          <w:color w:val="auto"/>
          <w:sz w:val="28"/>
          <w:szCs w:val="28"/>
        </w:rPr>
        <w:t>Пояснительная записка</w:t>
      </w:r>
    </w:p>
    <w:p w14:paraId="167E3891" w14:textId="77777777" w:rsidR="00C45839" w:rsidRPr="007B37BF" w:rsidRDefault="00C45839" w:rsidP="00C45839">
      <w:pPr>
        <w:ind w:firstLine="567"/>
        <w:jc w:val="center"/>
        <w:rPr>
          <w:sz w:val="28"/>
          <w:szCs w:val="28"/>
        </w:rPr>
      </w:pPr>
      <w:r w:rsidRPr="007B37BF">
        <w:rPr>
          <w:sz w:val="28"/>
          <w:szCs w:val="28"/>
        </w:rPr>
        <w:t>к проекту решения Совета депутатов Одинцовского городского округа Московской области «О внесении изменений в решение Совета депутатов Одинцовского городского округа Московской области</w:t>
      </w:r>
    </w:p>
    <w:p w14:paraId="034CE15B" w14:textId="77777777" w:rsidR="00C45839" w:rsidRPr="007B37BF" w:rsidRDefault="00C45839" w:rsidP="00C45839">
      <w:pPr>
        <w:ind w:firstLine="567"/>
        <w:jc w:val="center"/>
        <w:rPr>
          <w:sz w:val="28"/>
          <w:szCs w:val="28"/>
        </w:rPr>
      </w:pPr>
      <w:r w:rsidRPr="007B37BF">
        <w:rPr>
          <w:sz w:val="28"/>
          <w:szCs w:val="28"/>
        </w:rPr>
        <w:t xml:space="preserve">от 16.12.2024 № 1/4 «О бюджете Одинцовского городского округа Московской области на 2025 год и плановый период 2026 и 2027 годов» </w:t>
      </w:r>
    </w:p>
    <w:p w14:paraId="376E08E5" w14:textId="6BAEBB2C" w:rsidR="00C45839" w:rsidRPr="007B37BF" w:rsidRDefault="003371BA" w:rsidP="00C4583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 редакции </w:t>
      </w:r>
      <w:r w:rsidRPr="00B83A90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Pr="00B83A90">
        <w:rPr>
          <w:sz w:val="28"/>
          <w:szCs w:val="28"/>
        </w:rPr>
        <w:t>9</w:t>
      </w:r>
      <w:r>
        <w:rPr>
          <w:sz w:val="28"/>
          <w:szCs w:val="28"/>
        </w:rPr>
        <w:t xml:space="preserve">.2025 № </w:t>
      </w:r>
      <w:r w:rsidRPr="00B83A90">
        <w:rPr>
          <w:sz w:val="28"/>
          <w:szCs w:val="28"/>
        </w:rPr>
        <w:t>2/16</w:t>
      </w:r>
      <w:r w:rsidR="00C45839" w:rsidRPr="007B37BF">
        <w:rPr>
          <w:sz w:val="28"/>
          <w:szCs w:val="28"/>
        </w:rPr>
        <w:t>)</w:t>
      </w:r>
    </w:p>
    <w:p w14:paraId="135812D0" w14:textId="77777777" w:rsidR="00C45839" w:rsidRPr="007B37BF" w:rsidRDefault="00C45839" w:rsidP="00C45839">
      <w:pPr>
        <w:ind w:firstLine="567"/>
        <w:jc w:val="center"/>
        <w:rPr>
          <w:b/>
          <w:sz w:val="28"/>
          <w:szCs w:val="28"/>
        </w:rPr>
      </w:pPr>
    </w:p>
    <w:p w14:paraId="64F93931" w14:textId="77777777" w:rsidR="000F4A4B" w:rsidRPr="002041DE" w:rsidRDefault="000F4A4B" w:rsidP="000F4A4B">
      <w:pPr>
        <w:spacing w:line="276" w:lineRule="auto"/>
        <w:jc w:val="center"/>
        <w:rPr>
          <w:b/>
          <w:sz w:val="28"/>
          <w:szCs w:val="28"/>
        </w:rPr>
      </w:pPr>
      <w:r w:rsidRPr="002041DE">
        <w:rPr>
          <w:b/>
          <w:sz w:val="28"/>
          <w:szCs w:val="28"/>
        </w:rPr>
        <w:t>ДОХОДЫ</w:t>
      </w:r>
    </w:p>
    <w:p w14:paraId="4813E777" w14:textId="77777777" w:rsidR="000F4A4B" w:rsidRPr="002041DE" w:rsidRDefault="000F4A4B" w:rsidP="000F4A4B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3EA391D4" w14:textId="77777777" w:rsidR="000F4A4B" w:rsidRPr="004721CE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bCs/>
          <w:sz w:val="28"/>
          <w:szCs w:val="26"/>
        </w:rPr>
        <w:t>Доходы бюджета Одинцовского городского округа на 2025 год уменьшены в целом на 61 910,27875 тыс. руб.</w:t>
      </w:r>
    </w:p>
    <w:p w14:paraId="241E4470" w14:textId="77777777" w:rsidR="000F4A4B" w:rsidRPr="004721CE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bCs/>
          <w:sz w:val="28"/>
          <w:szCs w:val="26"/>
        </w:rPr>
        <w:t>Налоговые и неналоговые доходы увеличены на 12 016,00000 тыс. руб., за счет увеличения поступлений от компенсации затрат бюджета городского округа.</w:t>
      </w:r>
    </w:p>
    <w:p w14:paraId="38344F09" w14:textId="77777777" w:rsidR="000F4A4B" w:rsidRPr="004721CE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sz w:val="28"/>
          <w:szCs w:val="28"/>
        </w:rPr>
        <w:t>Безвозмездные поступления в целом уменьшены на 73 926,27875 тыс. руб., в том числе безвозмездные поступления от других бюджетов бюджетной системы Российской Федерации уменьшены на 61 911,02000 тыс. руб., из них:</w:t>
      </w:r>
    </w:p>
    <w:p w14:paraId="49C8D7A6" w14:textId="77777777" w:rsidR="000F4A4B" w:rsidRPr="004721CE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bCs/>
          <w:sz w:val="28"/>
          <w:szCs w:val="26"/>
        </w:rPr>
        <w:t xml:space="preserve">- субсидии уменьшены на </w:t>
      </w:r>
      <w:r w:rsidRPr="004721CE">
        <w:rPr>
          <w:sz w:val="28"/>
          <w:szCs w:val="28"/>
        </w:rPr>
        <w:t>135 054,27000 тыс. руб.</w:t>
      </w:r>
      <w:r w:rsidRPr="004721CE">
        <w:rPr>
          <w:bCs/>
          <w:sz w:val="28"/>
          <w:szCs w:val="26"/>
        </w:rPr>
        <w:t>;</w:t>
      </w:r>
    </w:p>
    <w:p w14:paraId="3905CACE" w14:textId="77777777" w:rsidR="000F4A4B" w:rsidRPr="004721CE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bCs/>
          <w:sz w:val="28"/>
          <w:szCs w:val="26"/>
        </w:rPr>
        <w:t>- иные межбюджетные трансферты увеличены на 73 143,25000 тыс. руб.</w:t>
      </w:r>
    </w:p>
    <w:p w14:paraId="2E420FF6" w14:textId="77777777" w:rsidR="000F4A4B" w:rsidRPr="004721CE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sz w:val="28"/>
          <w:szCs w:val="28"/>
        </w:rPr>
        <w:t xml:space="preserve">Доходы от возврата остатков субсидий, субвенций и иных межбюджетных трансфертов, имеющих целевое назначение, прошлых лет увеличены на             12,51290 тыс. руб. </w:t>
      </w:r>
    </w:p>
    <w:p w14:paraId="376B2304" w14:textId="77777777" w:rsidR="000F4A4B" w:rsidRPr="004721CE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лет, составил «-» 139 237,81289 тыс. руб. </w:t>
      </w:r>
    </w:p>
    <w:p w14:paraId="242B1158" w14:textId="77777777" w:rsidR="000F4A4B" w:rsidRPr="004721CE" w:rsidRDefault="000F4A4B" w:rsidP="000F4A4B">
      <w:pPr>
        <w:ind w:left="-567" w:firstLine="567"/>
        <w:contextualSpacing/>
        <w:jc w:val="both"/>
        <w:rPr>
          <w:sz w:val="28"/>
          <w:szCs w:val="28"/>
        </w:rPr>
      </w:pPr>
      <w:r w:rsidRPr="004721CE">
        <w:rPr>
          <w:sz w:val="28"/>
          <w:szCs w:val="28"/>
        </w:rPr>
        <w:t>С учетом внесенных изменений доходная часть бюджета округа на 2025 год составляет 44 495 624,16072 тыс. руб.</w:t>
      </w:r>
    </w:p>
    <w:p w14:paraId="7ECC3A13" w14:textId="77777777" w:rsidR="000F4A4B" w:rsidRDefault="000F4A4B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4721CE">
        <w:rPr>
          <w:bCs/>
          <w:sz w:val="28"/>
          <w:szCs w:val="26"/>
        </w:rPr>
        <w:t xml:space="preserve">Доходы бюджета округа на 2026 год увеличены на 1 496 127,05000 тыс. руб., и составили 42 030 244,94061 тыс. руб.; на 2027 год — увеличены на             186 128,50000 тыс. руб. и составили 39 101 383,14063 тыс. руб., </w:t>
      </w:r>
      <w:r w:rsidRPr="004721CE">
        <w:rPr>
          <w:bCs/>
          <w:sz w:val="28"/>
          <w:szCs w:val="28"/>
        </w:rPr>
        <w:t xml:space="preserve">что связано с увеличением объема безвозмездных поступлений </w:t>
      </w:r>
      <w:r w:rsidRPr="004721CE">
        <w:rPr>
          <w:bCs/>
          <w:sz w:val="28"/>
          <w:szCs w:val="26"/>
        </w:rPr>
        <w:t>от других бюджетов бюджетной системы Российской Федерации в соответствии с государственными программами Московской области.</w:t>
      </w:r>
    </w:p>
    <w:p w14:paraId="023AA7D3" w14:textId="0B8EC29A" w:rsidR="000F4A4B" w:rsidRPr="000F4A4B" w:rsidRDefault="00E54E48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7B37BF">
        <w:rPr>
          <w:b/>
          <w:bCs/>
          <w:sz w:val="28"/>
          <w:szCs w:val="28"/>
        </w:rPr>
        <w:t xml:space="preserve">                  </w:t>
      </w:r>
    </w:p>
    <w:p w14:paraId="4803EE67" w14:textId="09BBFAF9" w:rsidR="00D3395B" w:rsidRPr="007B37BF" w:rsidRDefault="00E54E48" w:rsidP="00E54E48">
      <w:pPr>
        <w:ind w:firstLine="567"/>
        <w:rPr>
          <w:b/>
          <w:bCs/>
          <w:sz w:val="28"/>
          <w:szCs w:val="28"/>
        </w:rPr>
      </w:pPr>
      <w:r w:rsidRPr="007B37BF">
        <w:rPr>
          <w:b/>
          <w:bCs/>
          <w:sz w:val="28"/>
          <w:szCs w:val="28"/>
        </w:rPr>
        <w:t xml:space="preserve">       </w:t>
      </w:r>
      <w:r w:rsidR="000F4A4B">
        <w:rPr>
          <w:b/>
          <w:bCs/>
          <w:sz w:val="28"/>
          <w:szCs w:val="28"/>
        </w:rPr>
        <w:t xml:space="preserve">                                      </w:t>
      </w:r>
      <w:r w:rsidRPr="007B37BF">
        <w:rPr>
          <w:b/>
          <w:bCs/>
          <w:sz w:val="28"/>
          <w:szCs w:val="28"/>
        </w:rPr>
        <w:t xml:space="preserve"> </w:t>
      </w:r>
      <w:r w:rsidR="00D3395B" w:rsidRPr="007B37BF">
        <w:rPr>
          <w:b/>
          <w:bCs/>
          <w:sz w:val="28"/>
          <w:szCs w:val="28"/>
        </w:rPr>
        <w:t>РАСХОДЫ</w:t>
      </w:r>
    </w:p>
    <w:p w14:paraId="6A7AA9D0" w14:textId="77777777" w:rsidR="0086068D" w:rsidRPr="007B37BF" w:rsidRDefault="0086068D" w:rsidP="00D3395B">
      <w:pPr>
        <w:ind w:left="-567" w:firstLine="567"/>
        <w:contextualSpacing/>
        <w:jc w:val="both"/>
        <w:rPr>
          <w:b/>
          <w:bCs/>
          <w:sz w:val="28"/>
          <w:szCs w:val="28"/>
        </w:rPr>
      </w:pPr>
    </w:p>
    <w:p w14:paraId="4BD76B59" w14:textId="0337A4A1" w:rsidR="006531D2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7B37BF">
        <w:rPr>
          <w:bCs/>
          <w:sz w:val="28"/>
          <w:szCs w:val="26"/>
        </w:rPr>
        <w:t xml:space="preserve">Расходная часть бюджета Одинцовского </w:t>
      </w:r>
      <w:r w:rsidR="006531D2">
        <w:rPr>
          <w:bCs/>
          <w:sz w:val="28"/>
          <w:szCs w:val="26"/>
        </w:rPr>
        <w:t>городского округа на 2025 год уменьшена</w:t>
      </w:r>
      <w:r w:rsidR="008939B3" w:rsidRPr="007B37BF">
        <w:rPr>
          <w:bCs/>
          <w:sz w:val="28"/>
          <w:szCs w:val="26"/>
        </w:rPr>
        <w:t xml:space="preserve"> всего на </w:t>
      </w:r>
      <w:r w:rsidR="006531D2">
        <w:rPr>
          <w:bCs/>
          <w:sz w:val="28"/>
          <w:szCs w:val="26"/>
        </w:rPr>
        <w:t>61 911,02000</w:t>
      </w:r>
      <w:r w:rsidR="00C24CCE" w:rsidRPr="007B37BF">
        <w:rPr>
          <w:bCs/>
          <w:sz w:val="28"/>
          <w:szCs w:val="26"/>
        </w:rPr>
        <w:t xml:space="preserve"> </w:t>
      </w:r>
      <w:r w:rsidR="006531D2">
        <w:rPr>
          <w:bCs/>
          <w:sz w:val="28"/>
          <w:szCs w:val="26"/>
        </w:rPr>
        <w:t>тыс. руб.</w:t>
      </w:r>
      <w:r w:rsidRPr="007B37BF">
        <w:rPr>
          <w:bCs/>
          <w:sz w:val="28"/>
          <w:szCs w:val="26"/>
        </w:rPr>
        <w:t xml:space="preserve"> за счет средств вышесто</w:t>
      </w:r>
      <w:r w:rsidR="004405E8" w:rsidRPr="007B37BF">
        <w:rPr>
          <w:bCs/>
          <w:sz w:val="28"/>
          <w:szCs w:val="26"/>
        </w:rPr>
        <w:t>ящих бюджетов</w:t>
      </w:r>
      <w:r w:rsidR="006531D2">
        <w:rPr>
          <w:bCs/>
          <w:sz w:val="28"/>
          <w:szCs w:val="26"/>
        </w:rPr>
        <w:t>.</w:t>
      </w:r>
      <w:r w:rsidR="004405E8" w:rsidRPr="007B37BF">
        <w:rPr>
          <w:bCs/>
          <w:sz w:val="28"/>
          <w:szCs w:val="26"/>
        </w:rPr>
        <w:t xml:space="preserve"> </w:t>
      </w:r>
    </w:p>
    <w:p w14:paraId="256C5CC9" w14:textId="38087082" w:rsidR="00D3395B" w:rsidRPr="007B37BF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7B37BF">
        <w:rPr>
          <w:bCs/>
          <w:sz w:val="28"/>
          <w:szCs w:val="26"/>
        </w:rPr>
        <w:t>С учетом изменений расходы бюджета на 2025</w:t>
      </w:r>
      <w:r w:rsidR="00A35B97" w:rsidRPr="007B37BF">
        <w:rPr>
          <w:bCs/>
          <w:sz w:val="28"/>
          <w:szCs w:val="26"/>
        </w:rPr>
        <w:t xml:space="preserve"> год состав</w:t>
      </w:r>
      <w:r w:rsidR="004405E8" w:rsidRPr="007B37BF">
        <w:rPr>
          <w:bCs/>
          <w:sz w:val="28"/>
          <w:szCs w:val="26"/>
        </w:rPr>
        <w:t xml:space="preserve">или </w:t>
      </w:r>
      <w:r w:rsidR="006531D2">
        <w:rPr>
          <w:bCs/>
          <w:sz w:val="28"/>
          <w:szCs w:val="26"/>
        </w:rPr>
        <w:t>48 022 239,30802</w:t>
      </w:r>
      <w:r w:rsidRPr="007B37BF">
        <w:rPr>
          <w:bCs/>
          <w:sz w:val="28"/>
          <w:szCs w:val="26"/>
        </w:rPr>
        <w:t xml:space="preserve"> тыс. руб. </w:t>
      </w:r>
    </w:p>
    <w:p w14:paraId="49304BE8" w14:textId="3625855F" w:rsidR="00D3395B" w:rsidRPr="007B37BF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7B37BF">
        <w:rPr>
          <w:bCs/>
          <w:sz w:val="28"/>
          <w:szCs w:val="26"/>
        </w:rPr>
        <w:t>Расходная часть бюджета на 2026</w:t>
      </w:r>
      <w:r w:rsidR="006531D2">
        <w:rPr>
          <w:bCs/>
          <w:sz w:val="28"/>
          <w:szCs w:val="26"/>
        </w:rPr>
        <w:t xml:space="preserve"> год увеличена на 1 719 909,03262</w:t>
      </w:r>
      <w:r w:rsidR="009766AA" w:rsidRPr="007B37BF">
        <w:rPr>
          <w:bCs/>
          <w:sz w:val="28"/>
          <w:szCs w:val="26"/>
        </w:rPr>
        <w:t xml:space="preserve"> </w:t>
      </w:r>
      <w:r w:rsidRPr="007B37BF">
        <w:rPr>
          <w:bCs/>
          <w:sz w:val="28"/>
          <w:szCs w:val="26"/>
        </w:rPr>
        <w:t>тыс. р</w:t>
      </w:r>
      <w:r w:rsidR="006531D2">
        <w:rPr>
          <w:bCs/>
          <w:sz w:val="28"/>
          <w:szCs w:val="26"/>
        </w:rPr>
        <w:t xml:space="preserve">уб., в том числе </w:t>
      </w:r>
      <w:r w:rsidR="000E28CF" w:rsidRPr="007B37BF">
        <w:rPr>
          <w:bCs/>
          <w:sz w:val="28"/>
          <w:szCs w:val="26"/>
        </w:rPr>
        <w:t xml:space="preserve">за счет средств бюджетов вышестоящих уровней </w:t>
      </w:r>
      <w:r w:rsidR="006531D2">
        <w:rPr>
          <w:bCs/>
          <w:sz w:val="28"/>
          <w:szCs w:val="26"/>
        </w:rPr>
        <w:t xml:space="preserve">на 1 496 127,05000 тыс. руб., </w:t>
      </w:r>
      <w:r w:rsidR="004405E8" w:rsidRPr="007B37BF">
        <w:rPr>
          <w:bCs/>
          <w:sz w:val="28"/>
          <w:szCs w:val="26"/>
        </w:rPr>
        <w:t>и со</w:t>
      </w:r>
      <w:r w:rsidR="006531D2">
        <w:rPr>
          <w:bCs/>
          <w:sz w:val="28"/>
          <w:szCs w:val="26"/>
        </w:rPr>
        <w:t>ставила 40 567 282,00336</w:t>
      </w:r>
      <w:r w:rsidRPr="007B37BF">
        <w:rPr>
          <w:bCs/>
          <w:sz w:val="28"/>
          <w:szCs w:val="26"/>
        </w:rPr>
        <w:t xml:space="preserve"> тыс. руб.; на 2027</w:t>
      </w:r>
      <w:r w:rsidR="006531D2">
        <w:rPr>
          <w:bCs/>
          <w:sz w:val="28"/>
          <w:szCs w:val="26"/>
        </w:rPr>
        <w:t xml:space="preserve"> год увеличена на 407 924,29530</w:t>
      </w:r>
      <w:r w:rsidR="00FB5308" w:rsidRPr="007B37BF">
        <w:rPr>
          <w:bCs/>
          <w:sz w:val="28"/>
          <w:szCs w:val="26"/>
        </w:rPr>
        <w:t xml:space="preserve"> </w:t>
      </w:r>
      <w:r w:rsidRPr="007B37BF">
        <w:rPr>
          <w:bCs/>
          <w:sz w:val="28"/>
          <w:szCs w:val="26"/>
        </w:rPr>
        <w:t>тыс. руб.</w:t>
      </w:r>
      <w:r w:rsidR="006531D2">
        <w:rPr>
          <w:bCs/>
          <w:sz w:val="28"/>
          <w:szCs w:val="26"/>
        </w:rPr>
        <w:t>, в том числе</w:t>
      </w:r>
      <w:r w:rsidR="004405E8" w:rsidRPr="007B37BF">
        <w:rPr>
          <w:bCs/>
          <w:sz w:val="28"/>
          <w:szCs w:val="26"/>
        </w:rPr>
        <w:t xml:space="preserve"> </w:t>
      </w:r>
      <w:r w:rsidR="000E28CF" w:rsidRPr="007B37BF">
        <w:rPr>
          <w:bCs/>
          <w:sz w:val="28"/>
          <w:szCs w:val="26"/>
        </w:rPr>
        <w:t xml:space="preserve">за счет средств вышестоящих бюджетов </w:t>
      </w:r>
      <w:r w:rsidR="006531D2">
        <w:rPr>
          <w:bCs/>
          <w:sz w:val="28"/>
          <w:szCs w:val="26"/>
        </w:rPr>
        <w:t>на 186 128,50000 тыс. руб., и составила 34 049 596,76082</w:t>
      </w:r>
      <w:r w:rsidR="004405E8" w:rsidRPr="007B37BF">
        <w:rPr>
          <w:bCs/>
          <w:sz w:val="28"/>
          <w:szCs w:val="26"/>
        </w:rPr>
        <w:t xml:space="preserve"> </w:t>
      </w:r>
      <w:r w:rsidRPr="007B37BF">
        <w:rPr>
          <w:bCs/>
          <w:sz w:val="28"/>
          <w:szCs w:val="26"/>
        </w:rPr>
        <w:t>тыс. руб.</w:t>
      </w:r>
    </w:p>
    <w:p w14:paraId="5CDCE8A8" w14:textId="77777777" w:rsidR="0004566B" w:rsidRPr="007B37BF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7B37BF">
        <w:rPr>
          <w:bCs/>
          <w:sz w:val="28"/>
          <w:szCs w:val="26"/>
        </w:rPr>
        <w:lastRenderedPageBreak/>
        <w:t xml:space="preserve"> В разрезе муниципальных программ изменение плановых назначений бюджета сложилось следующим образом. </w:t>
      </w:r>
    </w:p>
    <w:p w14:paraId="21D66C05" w14:textId="77777777" w:rsidR="00D3395B" w:rsidRPr="007B37BF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33FEF58" w14:textId="77777777" w:rsidR="00151F1B" w:rsidRPr="00280B66" w:rsidRDefault="00151F1B" w:rsidP="00151F1B">
      <w:pPr>
        <w:ind w:firstLine="539"/>
        <w:jc w:val="center"/>
        <w:rPr>
          <w:b/>
          <w:bCs/>
          <w:sz w:val="28"/>
          <w:szCs w:val="28"/>
        </w:rPr>
      </w:pPr>
      <w:r w:rsidRPr="00280B66">
        <w:rPr>
          <w:b/>
          <w:bCs/>
          <w:sz w:val="28"/>
          <w:szCs w:val="28"/>
        </w:rPr>
        <w:t xml:space="preserve">Муниципальная программа </w:t>
      </w:r>
      <w:r w:rsidRPr="00280B66">
        <w:rPr>
          <w:b/>
          <w:sz w:val="28"/>
          <w:szCs w:val="28"/>
        </w:rPr>
        <w:t>«Культура и туризм»</w:t>
      </w:r>
    </w:p>
    <w:p w14:paraId="76CDFA1A" w14:textId="77777777" w:rsidR="00151F1B" w:rsidRPr="00280B66" w:rsidRDefault="00151F1B" w:rsidP="00151F1B">
      <w:pPr>
        <w:ind w:firstLine="539"/>
        <w:jc w:val="center"/>
        <w:rPr>
          <w:b/>
          <w:bCs/>
          <w:sz w:val="28"/>
          <w:szCs w:val="28"/>
        </w:rPr>
      </w:pPr>
    </w:p>
    <w:p w14:paraId="5700B074" w14:textId="77777777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Расходы по муниципальной программе «Культура и туризм» на 2025 год в целом увеличены на 13 057,43445 тыс. руб. за счет средств бюджета округа.</w:t>
      </w:r>
    </w:p>
    <w:p w14:paraId="507E3977" w14:textId="54582715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Увеличены расходы на:</w:t>
      </w:r>
    </w:p>
    <w:p w14:paraId="156F7694" w14:textId="77777777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- обеспечение деятельности учреждений в размере 11 367,92129 тыс. руб.;</w:t>
      </w:r>
    </w:p>
    <w:p w14:paraId="7024D844" w14:textId="36543492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-</w:t>
      </w:r>
      <w:r w:rsidR="007732A0" w:rsidRPr="00280B66">
        <w:rPr>
          <w:bCs/>
          <w:sz w:val="28"/>
          <w:szCs w:val="26"/>
        </w:rPr>
        <w:t xml:space="preserve"> </w:t>
      </w:r>
      <w:r w:rsidRPr="00280B66">
        <w:rPr>
          <w:bCs/>
          <w:sz w:val="28"/>
          <w:szCs w:val="26"/>
        </w:rPr>
        <w:t xml:space="preserve">на закупку сценического оборудования МБУК Никольский КДЦ «Полёт» в сумме 3 589,84680 тыс. руб.; </w:t>
      </w:r>
    </w:p>
    <w:p w14:paraId="48FFA209" w14:textId="57AAC489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- на аренду земельного участка МАУК КСК «Дом Мо</w:t>
      </w:r>
      <w:r w:rsidR="007732A0" w:rsidRPr="00280B66">
        <w:rPr>
          <w:bCs/>
          <w:sz w:val="28"/>
          <w:szCs w:val="26"/>
        </w:rPr>
        <w:t>лодёжи» - 1 242,33352 тыс. руб.</w:t>
      </w:r>
    </w:p>
    <w:p w14:paraId="11F80B8A" w14:textId="21729AC3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Уменьшены расходы:</w:t>
      </w:r>
    </w:p>
    <w:p w14:paraId="73DF5F8F" w14:textId="03BFB9FA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 xml:space="preserve">- </w:t>
      </w:r>
      <w:r w:rsidR="00720E6E" w:rsidRPr="00280B66">
        <w:rPr>
          <w:bCs/>
          <w:sz w:val="28"/>
          <w:szCs w:val="26"/>
        </w:rPr>
        <w:t xml:space="preserve">на </w:t>
      </w:r>
      <w:r w:rsidRPr="00280B66">
        <w:rPr>
          <w:bCs/>
          <w:sz w:val="28"/>
          <w:szCs w:val="26"/>
        </w:rPr>
        <w:t>обеспечение дея</w:t>
      </w:r>
      <w:r w:rsidR="007732A0" w:rsidRPr="00280B66">
        <w:rPr>
          <w:bCs/>
          <w:sz w:val="28"/>
          <w:szCs w:val="26"/>
        </w:rPr>
        <w:t xml:space="preserve">тельности Комитета по культуре </w:t>
      </w:r>
      <w:r w:rsidRPr="00280B66">
        <w:rPr>
          <w:bCs/>
          <w:sz w:val="28"/>
          <w:szCs w:val="26"/>
        </w:rPr>
        <w:t>в размере 2 449,35976 тыс. руб.;</w:t>
      </w:r>
    </w:p>
    <w:p w14:paraId="5B61D427" w14:textId="6564FBD8" w:rsidR="00151F1B" w:rsidRPr="00280B66" w:rsidRDefault="00151F1B" w:rsidP="00151F1B">
      <w:pPr>
        <w:ind w:left="-567" w:firstLine="567"/>
        <w:contextualSpacing/>
        <w:jc w:val="both"/>
        <w:rPr>
          <w:bCs/>
          <w:color w:val="FF0000"/>
          <w:sz w:val="28"/>
          <w:szCs w:val="26"/>
        </w:rPr>
      </w:pPr>
      <w:r w:rsidRPr="00280B66">
        <w:rPr>
          <w:bCs/>
          <w:sz w:val="28"/>
          <w:szCs w:val="26"/>
        </w:rPr>
        <w:t xml:space="preserve">- </w:t>
      </w:r>
      <w:r w:rsidR="00720E6E" w:rsidRPr="00280B66">
        <w:rPr>
          <w:bCs/>
          <w:sz w:val="28"/>
          <w:szCs w:val="26"/>
        </w:rPr>
        <w:t xml:space="preserve">в связи с </w:t>
      </w:r>
      <w:r w:rsidRPr="00280B66">
        <w:rPr>
          <w:bCs/>
          <w:sz w:val="28"/>
          <w:szCs w:val="26"/>
        </w:rPr>
        <w:t>экономи</w:t>
      </w:r>
      <w:r w:rsidR="00720E6E" w:rsidRPr="00280B66">
        <w:rPr>
          <w:bCs/>
          <w:sz w:val="28"/>
          <w:szCs w:val="26"/>
        </w:rPr>
        <w:t>ей</w:t>
      </w:r>
      <w:r w:rsidRPr="00280B66">
        <w:rPr>
          <w:bCs/>
          <w:sz w:val="28"/>
          <w:szCs w:val="26"/>
        </w:rPr>
        <w:t xml:space="preserve"> по охране и монтажу систем видеонаблюдения</w:t>
      </w:r>
      <w:r w:rsidR="00280B66" w:rsidRPr="00280B66">
        <w:rPr>
          <w:bCs/>
          <w:sz w:val="28"/>
          <w:szCs w:val="26"/>
        </w:rPr>
        <w:t xml:space="preserve"> МБУК «Музейное объединение Одинцовского городского округа»</w:t>
      </w:r>
      <w:r w:rsidRPr="00280B66">
        <w:rPr>
          <w:bCs/>
          <w:sz w:val="28"/>
          <w:szCs w:val="26"/>
        </w:rPr>
        <w:t xml:space="preserve"> </w:t>
      </w:r>
      <w:r w:rsidR="007732A0" w:rsidRPr="00280B66">
        <w:rPr>
          <w:bCs/>
          <w:sz w:val="28"/>
          <w:szCs w:val="26"/>
        </w:rPr>
        <w:t>в сумме 693,30740 тыс. руб.</w:t>
      </w:r>
    </w:p>
    <w:p w14:paraId="5314C8E3" w14:textId="77777777" w:rsidR="00151F1B" w:rsidRPr="00280B66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В 2026 году расходы уменьшены на 12 879,77000 тыс. руб.</w:t>
      </w:r>
    </w:p>
    <w:p w14:paraId="6E933B47" w14:textId="77777777" w:rsidR="00634B7D" w:rsidRDefault="00634B7D" w:rsidP="00634B7D">
      <w:pPr>
        <w:ind w:left="-567" w:firstLine="567"/>
        <w:contextualSpacing/>
        <w:jc w:val="center"/>
        <w:rPr>
          <w:b/>
          <w:bCs/>
          <w:sz w:val="28"/>
          <w:szCs w:val="26"/>
          <w:highlight w:val="lightGray"/>
        </w:rPr>
      </w:pPr>
    </w:p>
    <w:p w14:paraId="47564CF7" w14:textId="77777777" w:rsidR="00634B7D" w:rsidRPr="00280B66" w:rsidRDefault="00634B7D" w:rsidP="00634B7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80B66">
        <w:rPr>
          <w:b/>
          <w:bCs/>
          <w:sz w:val="28"/>
          <w:szCs w:val="26"/>
        </w:rPr>
        <w:t>Муниципальная программа «Образование»</w:t>
      </w:r>
    </w:p>
    <w:p w14:paraId="54D381A9" w14:textId="77777777" w:rsidR="00634B7D" w:rsidRPr="00280B66" w:rsidRDefault="00634B7D" w:rsidP="00634B7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46C5339" w14:textId="77777777" w:rsidR="007732A0" w:rsidRPr="00280B66" w:rsidRDefault="00634B7D" w:rsidP="00634B7D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Расходы на реализацию мероприятий муниципальной программы  «Образование» в 2025 году  увеличены в</w:t>
      </w:r>
      <w:r w:rsidR="007732A0" w:rsidRPr="00280B66">
        <w:rPr>
          <w:bCs/>
          <w:sz w:val="28"/>
          <w:szCs w:val="26"/>
        </w:rPr>
        <w:t xml:space="preserve"> целом на 5 621,68260 тыс. руб.</w:t>
      </w:r>
    </w:p>
    <w:p w14:paraId="512219BE" w14:textId="63CE6B45" w:rsidR="00634B7D" w:rsidRPr="00280B66" w:rsidRDefault="007732A0" w:rsidP="00634B7D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 xml:space="preserve">Увеличены расходы </w:t>
      </w:r>
      <w:r w:rsidR="00634B7D" w:rsidRPr="00280B66">
        <w:rPr>
          <w:bCs/>
          <w:sz w:val="28"/>
          <w:szCs w:val="26"/>
        </w:rPr>
        <w:t xml:space="preserve"> за счет средств областного бюджета на 5 713,00000 тыс.</w:t>
      </w:r>
      <w:r w:rsidRPr="00280B66">
        <w:rPr>
          <w:bCs/>
          <w:sz w:val="28"/>
          <w:szCs w:val="26"/>
        </w:rPr>
        <w:t xml:space="preserve"> руб. на </w:t>
      </w:r>
      <w:r w:rsidR="00634B7D" w:rsidRPr="00280B66">
        <w:rPr>
          <w:bCs/>
          <w:sz w:val="28"/>
          <w:szCs w:val="26"/>
        </w:rPr>
        <w:t>сохранение достигнутого уровня заработной платы отдельных категорий работников муниципальных учрежде</w:t>
      </w:r>
      <w:r w:rsidRPr="00280B66">
        <w:rPr>
          <w:bCs/>
          <w:sz w:val="28"/>
          <w:szCs w:val="26"/>
        </w:rPr>
        <w:t>ний дополнительного образования</w:t>
      </w:r>
      <w:r w:rsidR="00634B7D" w:rsidRPr="00280B66">
        <w:rPr>
          <w:bCs/>
          <w:sz w:val="28"/>
          <w:szCs w:val="26"/>
        </w:rPr>
        <w:t>.</w:t>
      </w:r>
    </w:p>
    <w:p w14:paraId="244276B3" w14:textId="37C8C28F" w:rsidR="00634B7D" w:rsidRPr="00280B66" w:rsidRDefault="00634B7D" w:rsidP="00634B7D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 xml:space="preserve">Увеличены расходы </w:t>
      </w:r>
      <w:r w:rsidR="007732A0" w:rsidRPr="00280B66">
        <w:rPr>
          <w:bCs/>
          <w:sz w:val="28"/>
          <w:szCs w:val="26"/>
        </w:rPr>
        <w:t xml:space="preserve">за счет средств </w:t>
      </w:r>
      <w:r w:rsidRPr="00280B66">
        <w:rPr>
          <w:bCs/>
          <w:sz w:val="28"/>
          <w:szCs w:val="26"/>
        </w:rPr>
        <w:t>бюджет</w:t>
      </w:r>
      <w:r w:rsidR="007732A0" w:rsidRPr="00280B66">
        <w:rPr>
          <w:bCs/>
          <w:sz w:val="28"/>
          <w:szCs w:val="26"/>
        </w:rPr>
        <w:t>а</w:t>
      </w:r>
      <w:r w:rsidRPr="00280B66">
        <w:rPr>
          <w:bCs/>
          <w:sz w:val="28"/>
          <w:szCs w:val="26"/>
        </w:rPr>
        <w:t xml:space="preserve"> округа на:</w:t>
      </w:r>
    </w:p>
    <w:p w14:paraId="24D0815A" w14:textId="3B79E006" w:rsidR="00634B7D" w:rsidRPr="00280B66" w:rsidRDefault="007732A0" w:rsidP="00634B7D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 xml:space="preserve">- </w:t>
      </w:r>
      <w:r w:rsidR="00634B7D" w:rsidRPr="00280B66">
        <w:rPr>
          <w:bCs/>
          <w:sz w:val="28"/>
          <w:szCs w:val="26"/>
        </w:rPr>
        <w:t>профессиональную охрану нового отделения  МБОУ Одинцовская гимназия №11 (г.</w:t>
      </w:r>
      <w:r w:rsidRPr="00280B66">
        <w:rPr>
          <w:bCs/>
          <w:sz w:val="28"/>
          <w:szCs w:val="26"/>
        </w:rPr>
        <w:t xml:space="preserve"> </w:t>
      </w:r>
      <w:r w:rsidR="00634B7D" w:rsidRPr="00280B66">
        <w:rPr>
          <w:bCs/>
          <w:sz w:val="28"/>
          <w:szCs w:val="26"/>
        </w:rPr>
        <w:t>Одинцово, ул. Северная, д.7А</w:t>
      </w:r>
      <w:r w:rsidRPr="00280B66">
        <w:rPr>
          <w:bCs/>
          <w:sz w:val="28"/>
          <w:szCs w:val="26"/>
        </w:rPr>
        <w:t>) в сумме 1 272,24996 тыс. руб.</w:t>
      </w:r>
    </w:p>
    <w:p w14:paraId="6DFF28BE" w14:textId="4BB69D99" w:rsidR="00634B7D" w:rsidRPr="00280B66" w:rsidRDefault="00634B7D" w:rsidP="00634B7D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 xml:space="preserve">Уменьшены расходы </w:t>
      </w:r>
      <w:r w:rsidR="007732A0" w:rsidRPr="00280B66">
        <w:rPr>
          <w:bCs/>
          <w:sz w:val="28"/>
          <w:szCs w:val="26"/>
        </w:rPr>
        <w:t xml:space="preserve">за счет средств </w:t>
      </w:r>
      <w:r w:rsidRPr="00280B66">
        <w:rPr>
          <w:bCs/>
          <w:sz w:val="28"/>
          <w:szCs w:val="26"/>
        </w:rPr>
        <w:t>бюджет</w:t>
      </w:r>
      <w:r w:rsidR="007732A0" w:rsidRPr="00280B66">
        <w:rPr>
          <w:bCs/>
          <w:sz w:val="28"/>
          <w:szCs w:val="26"/>
        </w:rPr>
        <w:t>а</w:t>
      </w:r>
      <w:r w:rsidRPr="00280B66">
        <w:rPr>
          <w:bCs/>
          <w:sz w:val="28"/>
          <w:szCs w:val="26"/>
        </w:rPr>
        <w:t xml:space="preserve"> округа на:</w:t>
      </w:r>
    </w:p>
    <w:p w14:paraId="70CAF310" w14:textId="501167E6" w:rsidR="00634B7D" w:rsidRPr="00280B66" w:rsidRDefault="00634B7D" w:rsidP="00634B7D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- обеспечение деятельности Управления образования в сумме 127,60000 тыс.</w:t>
      </w:r>
      <w:r w:rsidR="007732A0" w:rsidRPr="00280B66">
        <w:rPr>
          <w:bCs/>
          <w:sz w:val="28"/>
          <w:szCs w:val="26"/>
        </w:rPr>
        <w:t xml:space="preserve"> </w:t>
      </w:r>
      <w:r w:rsidRPr="00280B66">
        <w:rPr>
          <w:bCs/>
          <w:sz w:val="28"/>
          <w:szCs w:val="26"/>
        </w:rPr>
        <w:t xml:space="preserve">руб. </w:t>
      </w:r>
      <w:r w:rsidR="007732A0" w:rsidRPr="00280B66">
        <w:rPr>
          <w:bCs/>
          <w:sz w:val="28"/>
          <w:szCs w:val="26"/>
        </w:rPr>
        <w:t xml:space="preserve">в сумме экономии, </w:t>
      </w:r>
      <w:r w:rsidRPr="00280B66">
        <w:rPr>
          <w:bCs/>
          <w:sz w:val="28"/>
          <w:szCs w:val="26"/>
        </w:rPr>
        <w:t>сложившейся при проведении закупочных процедур;</w:t>
      </w:r>
    </w:p>
    <w:p w14:paraId="34DB9830" w14:textId="714B9112" w:rsidR="00634B7D" w:rsidRPr="00280B66" w:rsidRDefault="007732A0" w:rsidP="00634B7D">
      <w:pPr>
        <w:ind w:left="-567" w:firstLine="567"/>
        <w:contextualSpacing/>
        <w:jc w:val="both"/>
        <w:rPr>
          <w:bCs/>
          <w:sz w:val="28"/>
          <w:szCs w:val="26"/>
        </w:rPr>
      </w:pPr>
      <w:r w:rsidRPr="00280B66">
        <w:rPr>
          <w:bCs/>
          <w:sz w:val="28"/>
          <w:szCs w:val="26"/>
        </w:rPr>
        <w:t>-  поставку</w:t>
      </w:r>
      <w:r w:rsidR="00634B7D" w:rsidRPr="00280B66">
        <w:rPr>
          <w:bCs/>
          <w:sz w:val="28"/>
          <w:szCs w:val="26"/>
        </w:rPr>
        <w:t xml:space="preserve"> энергетических ресурсов для нужд здания </w:t>
      </w:r>
      <w:proofErr w:type="spellStart"/>
      <w:r w:rsidR="00634B7D" w:rsidRPr="00280B66">
        <w:rPr>
          <w:bCs/>
          <w:sz w:val="28"/>
          <w:szCs w:val="26"/>
        </w:rPr>
        <w:t>палисадика</w:t>
      </w:r>
      <w:proofErr w:type="spellEnd"/>
      <w:r w:rsidR="00634B7D" w:rsidRPr="00280B66">
        <w:rPr>
          <w:bCs/>
          <w:sz w:val="28"/>
          <w:szCs w:val="26"/>
        </w:rPr>
        <w:t xml:space="preserve"> по адресу: </w:t>
      </w:r>
      <w:proofErr w:type="spellStart"/>
      <w:r w:rsidR="00634B7D" w:rsidRPr="00280B66">
        <w:rPr>
          <w:bCs/>
          <w:sz w:val="28"/>
          <w:szCs w:val="26"/>
        </w:rPr>
        <w:t>г.Одинцово</w:t>
      </w:r>
      <w:proofErr w:type="spellEnd"/>
      <w:r w:rsidR="00634B7D" w:rsidRPr="00280B66">
        <w:rPr>
          <w:bCs/>
          <w:sz w:val="28"/>
          <w:szCs w:val="26"/>
        </w:rPr>
        <w:t xml:space="preserve">, </w:t>
      </w:r>
      <w:proofErr w:type="spellStart"/>
      <w:r w:rsidR="00634B7D" w:rsidRPr="00280B66">
        <w:rPr>
          <w:bCs/>
          <w:sz w:val="28"/>
          <w:szCs w:val="26"/>
        </w:rPr>
        <w:t>ул.Северная</w:t>
      </w:r>
      <w:proofErr w:type="spellEnd"/>
      <w:r w:rsidR="00634B7D" w:rsidRPr="00280B66">
        <w:rPr>
          <w:bCs/>
          <w:sz w:val="28"/>
          <w:szCs w:val="26"/>
        </w:rPr>
        <w:t>, д.36 в сумме 1 235,96736 тыс.</w:t>
      </w:r>
      <w:r w:rsidRPr="00280B66">
        <w:rPr>
          <w:bCs/>
          <w:sz w:val="28"/>
          <w:szCs w:val="26"/>
        </w:rPr>
        <w:t xml:space="preserve"> </w:t>
      </w:r>
      <w:r w:rsidR="00634B7D" w:rsidRPr="00280B66">
        <w:rPr>
          <w:bCs/>
          <w:sz w:val="28"/>
          <w:szCs w:val="26"/>
        </w:rPr>
        <w:t>руб.</w:t>
      </w:r>
      <w:r w:rsidRPr="00280B66">
        <w:rPr>
          <w:bCs/>
          <w:sz w:val="28"/>
          <w:szCs w:val="26"/>
        </w:rPr>
        <w:t xml:space="preserve"> в связи с расторжением договоров.</w:t>
      </w:r>
    </w:p>
    <w:p w14:paraId="676A2827" w14:textId="77777777" w:rsidR="00634B7D" w:rsidRDefault="00634B7D" w:rsidP="00634B7D"/>
    <w:p w14:paraId="4CA98C6D" w14:textId="77777777" w:rsidR="00151F1B" w:rsidRPr="00CC7DAC" w:rsidRDefault="00151F1B" w:rsidP="00151F1B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CC7DAC">
        <w:rPr>
          <w:b/>
          <w:bCs/>
          <w:sz w:val="28"/>
          <w:szCs w:val="26"/>
        </w:rPr>
        <w:t>Муниципальная программа «Спорт»</w:t>
      </w:r>
    </w:p>
    <w:p w14:paraId="1F7D0E10" w14:textId="77777777" w:rsidR="00151F1B" w:rsidRPr="00CC7DAC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46D2B87" w14:textId="35AA1783" w:rsidR="00596DF4" w:rsidRPr="00CC7DAC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CC7DAC">
        <w:rPr>
          <w:bCs/>
          <w:sz w:val="28"/>
          <w:szCs w:val="26"/>
        </w:rPr>
        <w:t>Расходы по муниципальной программе «Спорт»</w:t>
      </w:r>
      <w:r w:rsidR="006531D2" w:rsidRPr="00CC7DAC">
        <w:rPr>
          <w:bCs/>
          <w:sz w:val="28"/>
          <w:szCs w:val="26"/>
        </w:rPr>
        <w:t xml:space="preserve"> на 2025 год в целом увеличены</w:t>
      </w:r>
      <w:r w:rsidRPr="00CC7DAC">
        <w:rPr>
          <w:bCs/>
          <w:sz w:val="28"/>
          <w:szCs w:val="26"/>
        </w:rPr>
        <w:t xml:space="preserve"> на 929,34000 тыс. руб. </w:t>
      </w:r>
    </w:p>
    <w:p w14:paraId="454CEBE2" w14:textId="72D82E1F" w:rsidR="00151F1B" w:rsidRPr="00CC7DAC" w:rsidRDefault="00596DF4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CC7DAC">
        <w:rPr>
          <w:bCs/>
          <w:sz w:val="28"/>
          <w:szCs w:val="26"/>
        </w:rPr>
        <w:t>З</w:t>
      </w:r>
      <w:r w:rsidR="00151F1B" w:rsidRPr="00CC7DAC">
        <w:rPr>
          <w:bCs/>
          <w:sz w:val="28"/>
          <w:szCs w:val="26"/>
        </w:rPr>
        <w:t>а счет сре</w:t>
      </w:r>
      <w:r w:rsidRPr="00CC7DAC">
        <w:rPr>
          <w:bCs/>
          <w:sz w:val="28"/>
          <w:szCs w:val="26"/>
        </w:rPr>
        <w:t>дств бюджета Московской области р</w:t>
      </w:r>
      <w:r w:rsidR="00151F1B" w:rsidRPr="00CC7DAC">
        <w:rPr>
          <w:bCs/>
          <w:sz w:val="28"/>
          <w:szCs w:val="26"/>
        </w:rPr>
        <w:t>асходы уве</w:t>
      </w:r>
      <w:r w:rsidR="007732A0" w:rsidRPr="00CC7DAC">
        <w:rPr>
          <w:bCs/>
          <w:sz w:val="28"/>
          <w:szCs w:val="26"/>
        </w:rPr>
        <w:t>личены</w:t>
      </w:r>
      <w:r w:rsidRPr="00CC7DAC">
        <w:rPr>
          <w:bCs/>
          <w:sz w:val="28"/>
          <w:szCs w:val="26"/>
        </w:rPr>
        <w:t xml:space="preserve"> </w:t>
      </w:r>
      <w:r w:rsidR="00280B66" w:rsidRPr="00CC7DAC">
        <w:rPr>
          <w:bCs/>
          <w:sz w:val="28"/>
          <w:szCs w:val="26"/>
        </w:rPr>
        <w:t>на обеспечение</w:t>
      </w:r>
      <w:r w:rsidR="00151F1B" w:rsidRPr="00CC7DAC">
        <w:rPr>
          <w:bCs/>
          <w:sz w:val="28"/>
          <w:szCs w:val="26"/>
        </w:rPr>
        <w:t xml:space="preserve"> стимулирующих выплат отдельным к</w:t>
      </w:r>
      <w:r w:rsidR="007732A0" w:rsidRPr="00CC7DAC">
        <w:rPr>
          <w:bCs/>
          <w:sz w:val="28"/>
          <w:szCs w:val="26"/>
        </w:rPr>
        <w:t>атегориям работников организаций</w:t>
      </w:r>
      <w:r w:rsidR="00151F1B" w:rsidRPr="00CC7DAC">
        <w:rPr>
          <w:bCs/>
          <w:sz w:val="28"/>
          <w:szCs w:val="26"/>
        </w:rPr>
        <w:t xml:space="preserve"> дополнительного образования сферы физической культуры и спорта в размере</w:t>
      </w:r>
      <w:r w:rsidRPr="00CC7DAC">
        <w:rPr>
          <w:bCs/>
          <w:sz w:val="28"/>
          <w:szCs w:val="26"/>
        </w:rPr>
        <w:t xml:space="preserve"> 929,34000 тыс. руб. </w:t>
      </w:r>
    </w:p>
    <w:p w14:paraId="35D45F27" w14:textId="21C12C58" w:rsidR="00151F1B" w:rsidRPr="00CC7DAC" w:rsidRDefault="00151F1B" w:rsidP="00151F1B">
      <w:pPr>
        <w:ind w:left="-567" w:firstLine="567"/>
        <w:contextualSpacing/>
        <w:jc w:val="both"/>
        <w:rPr>
          <w:bCs/>
          <w:sz w:val="28"/>
          <w:szCs w:val="26"/>
        </w:rPr>
      </w:pPr>
      <w:r w:rsidRPr="00CC7DAC">
        <w:rPr>
          <w:bCs/>
          <w:sz w:val="28"/>
          <w:szCs w:val="26"/>
        </w:rPr>
        <w:lastRenderedPageBreak/>
        <w:t>В 2026 году расходы увеличены на 1 858,68000 тыс. руб. за счет средств бюджета Московской области на обеспечение стимулирующих выплат отдельным к</w:t>
      </w:r>
      <w:r w:rsidR="000729B7" w:rsidRPr="00CC7DAC">
        <w:rPr>
          <w:bCs/>
          <w:sz w:val="28"/>
          <w:szCs w:val="26"/>
        </w:rPr>
        <w:t>атегориям работников организаций</w:t>
      </w:r>
      <w:r w:rsidRPr="00CC7DAC">
        <w:rPr>
          <w:bCs/>
          <w:sz w:val="28"/>
          <w:szCs w:val="26"/>
        </w:rPr>
        <w:t xml:space="preserve"> дополнительного образования сферы физической культуры и спорта.</w:t>
      </w:r>
    </w:p>
    <w:p w14:paraId="33825C3C" w14:textId="77777777" w:rsidR="00151F1B" w:rsidRDefault="00151F1B" w:rsidP="00B213D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3966044" w14:textId="77777777" w:rsidR="001733E0" w:rsidRPr="00170799" w:rsidRDefault="001733E0" w:rsidP="001733E0">
      <w:pPr>
        <w:ind w:left="-567" w:firstLine="567"/>
        <w:jc w:val="center"/>
        <w:rPr>
          <w:b/>
          <w:sz w:val="28"/>
          <w:szCs w:val="28"/>
        </w:rPr>
      </w:pPr>
      <w:r w:rsidRPr="00170799">
        <w:rPr>
          <w:b/>
          <w:sz w:val="28"/>
          <w:szCs w:val="28"/>
        </w:rPr>
        <w:t xml:space="preserve">Муниципальная программа «Экология и окружающая среда» </w:t>
      </w:r>
    </w:p>
    <w:p w14:paraId="4AF7E333" w14:textId="77777777" w:rsidR="001733E0" w:rsidRPr="00170799" w:rsidRDefault="001733E0" w:rsidP="001733E0">
      <w:pPr>
        <w:ind w:left="-567" w:firstLine="567"/>
        <w:jc w:val="both"/>
        <w:rPr>
          <w:sz w:val="28"/>
          <w:szCs w:val="28"/>
        </w:rPr>
      </w:pPr>
    </w:p>
    <w:p w14:paraId="5AB17376" w14:textId="67A39F67" w:rsidR="00A505FC" w:rsidRPr="007B37BF" w:rsidRDefault="001733E0" w:rsidP="00EA38FC">
      <w:pPr>
        <w:ind w:left="-567" w:firstLine="567"/>
        <w:contextualSpacing/>
        <w:jc w:val="both"/>
        <w:rPr>
          <w:b/>
          <w:bCs/>
          <w:sz w:val="28"/>
          <w:szCs w:val="26"/>
        </w:rPr>
      </w:pPr>
      <w:r w:rsidRPr="00170799">
        <w:rPr>
          <w:sz w:val="28"/>
          <w:szCs w:val="28"/>
        </w:rPr>
        <w:t xml:space="preserve">Расходы на реализацию данной муниципальной программы в 2025 году уменьшены на </w:t>
      </w:r>
      <w:r w:rsidR="00355FDF" w:rsidRPr="00170799">
        <w:rPr>
          <w:sz w:val="28"/>
          <w:szCs w:val="28"/>
        </w:rPr>
        <w:t>9 020,42139</w:t>
      </w:r>
      <w:r w:rsidRPr="00170799">
        <w:rPr>
          <w:sz w:val="28"/>
          <w:szCs w:val="28"/>
        </w:rPr>
        <w:t xml:space="preserve"> тыс. руб.</w:t>
      </w:r>
      <w:r w:rsidR="00060187" w:rsidRPr="00170799">
        <w:rPr>
          <w:sz w:val="28"/>
          <w:szCs w:val="28"/>
        </w:rPr>
        <w:t xml:space="preserve"> </w:t>
      </w:r>
      <w:r w:rsidR="00B526CC" w:rsidRPr="00170799">
        <w:rPr>
          <w:sz w:val="28"/>
          <w:szCs w:val="28"/>
        </w:rPr>
        <w:t xml:space="preserve">за счет средств бюджета округа </w:t>
      </w:r>
      <w:r w:rsidR="000729B7" w:rsidRPr="00170799">
        <w:rPr>
          <w:sz w:val="28"/>
          <w:szCs w:val="28"/>
        </w:rPr>
        <w:t>в связи с экономией, сложившейся</w:t>
      </w:r>
      <w:r w:rsidR="00355FDF" w:rsidRPr="00170799">
        <w:rPr>
          <w:sz w:val="28"/>
          <w:szCs w:val="28"/>
        </w:rPr>
        <w:t xml:space="preserve"> </w:t>
      </w:r>
      <w:r w:rsidR="00170799">
        <w:rPr>
          <w:bCs/>
          <w:sz w:val="28"/>
          <w:szCs w:val="26"/>
        </w:rPr>
        <w:t>по</w:t>
      </w:r>
      <w:r w:rsidR="00355FDF" w:rsidRPr="00170799">
        <w:rPr>
          <w:bCs/>
          <w:sz w:val="28"/>
          <w:szCs w:val="26"/>
        </w:rPr>
        <w:t xml:space="preserve"> </w:t>
      </w:r>
      <w:r w:rsidR="00981687" w:rsidRPr="00170799">
        <w:rPr>
          <w:sz w:val="28"/>
          <w:szCs w:val="28"/>
        </w:rPr>
        <w:t>содержани</w:t>
      </w:r>
      <w:r w:rsidR="00170799">
        <w:rPr>
          <w:sz w:val="28"/>
          <w:szCs w:val="28"/>
        </w:rPr>
        <w:t>ю</w:t>
      </w:r>
      <w:r w:rsidR="00981687" w:rsidRPr="00170799">
        <w:rPr>
          <w:sz w:val="28"/>
          <w:szCs w:val="28"/>
        </w:rPr>
        <w:t xml:space="preserve"> полигона твердых коммунальных отходов «Часцы».</w:t>
      </w:r>
    </w:p>
    <w:p w14:paraId="141ED5F1" w14:textId="77777777" w:rsidR="00EC7E67" w:rsidRPr="007B37BF" w:rsidRDefault="00EC7E67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2982F9F7" w14:textId="77777777" w:rsidR="00B42C89" w:rsidRPr="00170799" w:rsidRDefault="006967DE" w:rsidP="00B42C89">
      <w:pPr>
        <w:ind w:left="-567" w:firstLine="567"/>
        <w:jc w:val="center"/>
        <w:rPr>
          <w:b/>
          <w:sz w:val="28"/>
          <w:szCs w:val="28"/>
        </w:rPr>
      </w:pPr>
      <w:r w:rsidRPr="00170799">
        <w:rPr>
          <w:b/>
          <w:sz w:val="28"/>
          <w:szCs w:val="28"/>
        </w:rPr>
        <w:t>Муниципальная программа «Безопасность и обеспечение безопаснос</w:t>
      </w:r>
      <w:r w:rsidR="00EC7E67" w:rsidRPr="00170799">
        <w:rPr>
          <w:b/>
          <w:sz w:val="28"/>
          <w:szCs w:val="28"/>
        </w:rPr>
        <w:t>ти жизнедеятельности населения»</w:t>
      </w:r>
    </w:p>
    <w:p w14:paraId="5067E47C" w14:textId="77777777" w:rsidR="00B42C89" w:rsidRPr="00170799" w:rsidRDefault="00B42C89" w:rsidP="00B42C89">
      <w:pPr>
        <w:ind w:left="-567" w:firstLine="567"/>
        <w:jc w:val="center"/>
        <w:rPr>
          <w:b/>
          <w:sz w:val="28"/>
          <w:szCs w:val="28"/>
        </w:rPr>
      </w:pPr>
    </w:p>
    <w:p w14:paraId="089BC55D" w14:textId="30229B37" w:rsidR="00A41643" w:rsidRPr="00170799" w:rsidRDefault="00A41643" w:rsidP="000729B7">
      <w:pPr>
        <w:ind w:left="-567" w:firstLine="567"/>
        <w:contextualSpacing/>
        <w:jc w:val="both"/>
        <w:rPr>
          <w:sz w:val="28"/>
          <w:szCs w:val="28"/>
        </w:rPr>
      </w:pPr>
      <w:r w:rsidRPr="00170799">
        <w:rPr>
          <w:sz w:val="28"/>
          <w:szCs w:val="28"/>
        </w:rPr>
        <w:t>Расходы по данной программе в 2025 году в целом увеличены на 14 084,15663 тыс. руб. за счет средств бюджета округа, в том числе:</w:t>
      </w:r>
    </w:p>
    <w:p w14:paraId="5AEF3708" w14:textId="712A5305" w:rsidR="00A41643" w:rsidRPr="00170799" w:rsidRDefault="00A41643" w:rsidP="000729B7">
      <w:pPr>
        <w:ind w:left="-567" w:firstLine="567"/>
        <w:contextualSpacing/>
        <w:jc w:val="both"/>
        <w:rPr>
          <w:sz w:val="28"/>
          <w:szCs w:val="28"/>
        </w:rPr>
      </w:pPr>
      <w:r w:rsidRPr="00170799">
        <w:rPr>
          <w:sz w:val="28"/>
          <w:szCs w:val="28"/>
        </w:rPr>
        <w:t>-</w:t>
      </w:r>
      <w:r w:rsidR="000729B7" w:rsidRPr="00170799">
        <w:rPr>
          <w:sz w:val="28"/>
          <w:szCs w:val="28"/>
        </w:rPr>
        <w:t xml:space="preserve"> </w:t>
      </w:r>
      <w:r w:rsidRPr="00170799">
        <w:rPr>
          <w:sz w:val="28"/>
          <w:szCs w:val="28"/>
        </w:rPr>
        <w:t xml:space="preserve">увеличены расходы </w:t>
      </w:r>
      <w:r w:rsidR="000729B7" w:rsidRPr="00170799">
        <w:rPr>
          <w:sz w:val="28"/>
          <w:szCs w:val="28"/>
        </w:rPr>
        <w:t xml:space="preserve">на обеспечение деятельности </w:t>
      </w:r>
      <w:r w:rsidRPr="00170799">
        <w:rPr>
          <w:sz w:val="28"/>
          <w:szCs w:val="28"/>
        </w:rPr>
        <w:t>муниципального казенного учреждения «Центр гражданской защиты Одинцовского городского округа» на 9 387,00000 тыс. руб.;</w:t>
      </w:r>
    </w:p>
    <w:p w14:paraId="261F1B3B" w14:textId="446F651C" w:rsidR="00A41643" w:rsidRPr="00170799" w:rsidRDefault="00A41643" w:rsidP="000729B7">
      <w:pPr>
        <w:ind w:left="-567" w:firstLine="567"/>
        <w:contextualSpacing/>
        <w:jc w:val="both"/>
        <w:rPr>
          <w:sz w:val="28"/>
          <w:szCs w:val="28"/>
        </w:rPr>
      </w:pPr>
      <w:r w:rsidRPr="00170799">
        <w:rPr>
          <w:sz w:val="28"/>
          <w:szCs w:val="28"/>
        </w:rPr>
        <w:t>- увеличены расходы на вывоз твердых коммунальных отходов с кладбищ на 3 000,00000 тыс. руб.;</w:t>
      </w:r>
    </w:p>
    <w:p w14:paraId="12645A70" w14:textId="009B5628" w:rsidR="00A41643" w:rsidRPr="00170799" w:rsidRDefault="00A41643" w:rsidP="000729B7">
      <w:pPr>
        <w:ind w:left="-567" w:firstLine="567"/>
        <w:contextualSpacing/>
        <w:jc w:val="both"/>
        <w:rPr>
          <w:sz w:val="28"/>
          <w:szCs w:val="28"/>
        </w:rPr>
      </w:pPr>
      <w:r w:rsidRPr="00170799">
        <w:rPr>
          <w:sz w:val="28"/>
          <w:szCs w:val="28"/>
        </w:rPr>
        <w:t xml:space="preserve">- увеличены расходы </w:t>
      </w:r>
      <w:r w:rsidR="000729B7" w:rsidRPr="00170799">
        <w:rPr>
          <w:sz w:val="28"/>
          <w:szCs w:val="28"/>
        </w:rPr>
        <w:t xml:space="preserve">на обеспечение деятельности </w:t>
      </w:r>
      <w:r w:rsidRPr="00170799">
        <w:rPr>
          <w:sz w:val="28"/>
          <w:szCs w:val="28"/>
        </w:rPr>
        <w:t>муниципального казенного учреждения «Служба кладбищ» на 1 697,15663 тыс. руб.</w:t>
      </w:r>
    </w:p>
    <w:p w14:paraId="36823692" w14:textId="6FB022D3" w:rsidR="00A41643" w:rsidRPr="00170799" w:rsidRDefault="00A41643" w:rsidP="000729B7">
      <w:pPr>
        <w:ind w:left="-567" w:firstLine="567"/>
        <w:contextualSpacing/>
        <w:jc w:val="both"/>
        <w:rPr>
          <w:sz w:val="28"/>
          <w:szCs w:val="28"/>
        </w:rPr>
      </w:pPr>
      <w:r w:rsidRPr="00170799">
        <w:rPr>
          <w:sz w:val="28"/>
          <w:szCs w:val="28"/>
        </w:rPr>
        <w:t>Произвед</w:t>
      </w:r>
      <w:r w:rsidR="00931B9E" w:rsidRPr="00170799">
        <w:rPr>
          <w:sz w:val="28"/>
          <w:szCs w:val="28"/>
        </w:rPr>
        <w:t xml:space="preserve">ено перераспределение расходов: </w:t>
      </w:r>
      <w:r w:rsidRPr="00170799">
        <w:rPr>
          <w:sz w:val="28"/>
          <w:szCs w:val="28"/>
        </w:rPr>
        <w:t>увеличены расходы на формирование резервн</w:t>
      </w:r>
      <w:r w:rsidR="00170799" w:rsidRPr="00170799">
        <w:rPr>
          <w:sz w:val="28"/>
          <w:szCs w:val="28"/>
        </w:rPr>
        <w:t>ых запасов</w:t>
      </w:r>
      <w:r w:rsidRPr="00170799">
        <w:rPr>
          <w:sz w:val="28"/>
          <w:szCs w:val="28"/>
        </w:rPr>
        <w:t xml:space="preserve"> для ликвидации ЧС, закупку знаков безопасности на воде и на модернизацию муниципальной системы оповещения населения МКУ «Центр гражданской защиты Одинцовского городского ок</w:t>
      </w:r>
      <w:r w:rsidR="00931B9E" w:rsidRPr="00170799">
        <w:rPr>
          <w:sz w:val="28"/>
          <w:szCs w:val="28"/>
        </w:rPr>
        <w:t>руга» на 1 977,13087 тыс. руб. за счет сложившейся экономии</w:t>
      </w:r>
      <w:r w:rsidRPr="00170799">
        <w:rPr>
          <w:sz w:val="28"/>
          <w:szCs w:val="28"/>
        </w:rPr>
        <w:t xml:space="preserve"> п</w:t>
      </w:r>
      <w:r w:rsidR="000729B7" w:rsidRPr="00170799">
        <w:rPr>
          <w:sz w:val="28"/>
          <w:szCs w:val="28"/>
        </w:rPr>
        <w:t xml:space="preserve">о мероприятиям, связанным с обеспечением противопожарной безопасности </w:t>
      </w:r>
      <w:r w:rsidRPr="00170799">
        <w:rPr>
          <w:sz w:val="28"/>
          <w:szCs w:val="28"/>
        </w:rPr>
        <w:t>профилактике терроризма, экст</w:t>
      </w:r>
      <w:r w:rsidR="00931B9E" w:rsidRPr="00170799">
        <w:rPr>
          <w:sz w:val="28"/>
          <w:szCs w:val="28"/>
        </w:rPr>
        <w:t>ремизма.</w:t>
      </w:r>
    </w:p>
    <w:p w14:paraId="3436FC1F" w14:textId="2D32CE59" w:rsidR="005A2ABB" w:rsidRPr="00170799" w:rsidRDefault="00A41643" w:rsidP="000729B7">
      <w:pPr>
        <w:ind w:left="-567" w:firstLine="567"/>
        <w:contextualSpacing/>
        <w:jc w:val="both"/>
        <w:rPr>
          <w:sz w:val="28"/>
          <w:szCs w:val="28"/>
        </w:rPr>
      </w:pPr>
      <w:r w:rsidRPr="00170799">
        <w:rPr>
          <w:sz w:val="28"/>
          <w:szCs w:val="28"/>
        </w:rPr>
        <w:t xml:space="preserve">В плановом периоде расходы на 2026 </w:t>
      </w:r>
      <w:r w:rsidR="00170799" w:rsidRPr="00170799">
        <w:rPr>
          <w:sz w:val="28"/>
          <w:szCs w:val="28"/>
        </w:rPr>
        <w:t>и 2027 годы</w:t>
      </w:r>
      <w:r w:rsidRPr="00170799">
        <w:rPr>
          <w:sz w:val="28"/>
          <w:szCs w:val="28"/>
        </w:rPr>
        <w:t xml:space="preserve"> по муниципальной программе увеличены на 9 387,00000 тыс. руб.</w:t>
      </w:r>
      <w:r w:rsidR="00170799" w:rsidRPr="00170799">
        <w:rPr>
          <w:sz w:val="28"/>
          <w:szCs w:val="28"/>
        </w:rPr>
        <w:t xml:space="preserve"> ежегодно.</w:t>
      </w:r>
    </w:p>
    <w:p w14:paraId="7FC13596" w14:textId="3158D806" w:rsidR="00082083" w:rsidRDefault="00082083" w:rsidP="005A2ABB">
      <w:pPr>
        <w:ind w:firstLine="708"/>
        <w:jc w:val="both"/>
        <w:rPr>
          <w:sz w:val="28"/>
          <w:szCs w:val="28"/>
        </w:rPr>
      </w:pPr>
    </w:p>
    <w:p w14:paraId="38642463" w14:textId="77777777" w:rsidR="00AA6E3C" w:rsidRDefault="00AA6E3C" w:rsidP="005A2ABB">
      <w:pPr>
        <w:ind w:firstLine="708"/>
        <w:jc w:val="both"/>
        <w:rPr>
          <w:sz w:val="28"/>
          <w:szCs w:val="28"/>
        </w:rPr>
      </w:pPr>
    </w:p>
    <w:p w14:paraId="120B3D03" w14:textId="77777777" w:rsidR="001A1291" w:rsidRPr="00AA6E3C" w:rsidRDefault="001A1291" w:rsidP="001A1291">
      <w:pPr>
        <w:ind w:left="-567" w:firstLine="567"/>
        <w:jc w:val="center"/>
        <w:rPr>
          <w:b/>
          <w:sz w:val="28"/>
          <w:szCs w:val="28"/>
        </w:rPr>
      </w:pPr>
      <w:r w:rsidRPr="00AA6E3C">
        <w:rPr>
          <w:b/>
          <w:sz w:val="28"/>
          <w:szCs w:val="28"/>
        </w:rPr>
        <w:t>Муниципальная программа «Жилище»</w:t>
      </w:r>
    </w:p>
    <w:p w14:paraId="54304693" w14:textId="77777777" w:rsidR="001A1291" w:rsidRPr="00AA6E3C" w:rsidRDefault="001A1291" w:rsidP="001A1291">
      <w:pPr>
        <w:ind w:left="-567" w:firstLine="567"/>
        <w:jc w:val="both"/>
        <w:rPr>
          <w:sz w:val="28"/>
          <w:szCs w:val="28"/>
        </w:rPr>
      </w:pPr>
    </w:p>
    <w:p w14:paraId="71881C12" w14:textId="345AB01E" w:rsidR="00720240" w:rsidRPr="00AA6E3C" w:rsidRDefault="001A1291" w:rsidP="001A1291">
      <w:pPr>
        <w:ind w:left="-567" w:firstLine="567"/>
        <w:jc w:val="both"/>
        <w:rPr>
          <w:sz w:val="28"/>
          <w:szCs w:val="28"/>
        </w:rPr>
      </w:pPr>
      <w:r w:rsidRPr="00AA6E3C">
        <w:rPr>
          <w:sz w:val="28"/>
          <w:szCs w:val="28"/>
        </w:rPr>
        <w:t>Расходы на реализацию муниципальной программы «Жилище» в 2025 году уменьшены на 1 484,83200 тыс. руб.</w:t>
      </w:r>
      <w:r w:rsidR="00B526CC" w:rsidRPr="00AA6E3C">
        <w:rPr>
          <w:sz w:val="28"/>
          <w:szCs w:val="28"/>
        </w:rPr>
        <w:t xml:space="preserve"> за счет средств бюджета округа</w:t>
      </w:r>
      <w:r w:rsidRPr="00AA6E3C">
        <w:rPr>
          <w:sz w:val="28"/>
          <w:szCs w:val="28"/>
        </w:rPr>
        <w:t xml:space="preserve">. </w:t>
      </w:r>
    </w:p>
    <w:p w14:paraId="5B104EDE" w14:textId="4A08B5F9" w:rsidR="001A1291" w:rsidRDefault="001A1291" w:rsidP="001A1291">
      <w:pPr>
        <w:ind w:left="-567" w:firstLine="567"/>
        <w:jc w:val="both"/>
        <w:rPr>
          <w:sz w:val="28"/>
          <w:szCs w:val="28"/>
        </w:rPr>
      </w:pPr>
      <w:r w:rsidRPr="00AA6E3C">
        <w:rPr>
          <w:sz w:val="28"/>
          <w:szCs w:val="28"/>
        </w:rPr>
        <w:t>Экономия образовалась</w:t>
      </w:r>
      <w:r w:rsidR="00720240" w:rsidRPr="00AA6E3C">
        <w:rPr>
          <w:sz w:val="28"/>
          <w:szCs w:val="28"/>
        </w:rPr>
        <w:t xml:space="preserve"> в рамках мероприятия по обеспечению жильем молодых семей </w:t>
      </w:r>
      <w:r w:rsidRPr="00AA6E3C">
        <w:rPr>
          <w:sz w:val="28"/>
          <w:szCs w:val="28"/>
        </w:rPr>
        <w:t xml:space="preserve">в связи с тем, что ни одной молодой семьей не была использована дополнительная социальная выплата, </w:t>
      </w:r>
      <w:r w:rsidR="00982C3F" w:rsidRPr="00AA6E3C">
        <w:rPr>
          <w:sz w:val="28"/>
          <w:szCs w:val="28"/>
        </w:rPr>
        <w:t xml:space="preserve">предусмотренная в связи с рождением ребенка </w:t>
      </w:r>
      <w:r w:rsidRPr="00AA6E3C">
        <w:rPr>
          <w:sz w:val="28"/>
          <w:szCs w:val="28"/>
        </w:rPr>
        <w:t>во время реализации</w:t>
      </w:r>
      <w:r w:rsidR="00720240" w:rsidRPr="00AA6E3C">
        <w:rPr>
          <w:sz w:val="28"/>
          <w:szCs w:val="28"/>
        </w:rPr>
        <w:t xml:space="preserve"> </w:t>
      </w:r>
      <w:r w:rsidR="00191BD9" w:rsidRPr="00AA6E3C">
        <w:rPr>
          <w:sz w:val="28"/>
          <w:szCs w:val="28"/>
        </w:rPr>
        <w:t xml:space="preserve">данного </w:t>
      </w:r>
      <w:r w:rsidR="00720240" w:rsidRPr="00AA6E3C">
        <w:rPr>
          <w:sz w:val="28"/>
          <w:szCs w:val="28"/>
        </w:rPr>
        <w:t>мероприятия.</w:t>
      </w:r>
    </w:p>
    <w:p w14:paraId="695525F2" w14:textId="77777777" w:rsidR="001A1291" w:rsidRDefault="001A1291" w:rsidP="00B42C89">
      <w:pPr>
        <w:jc w:val="both"/>
        <w:rPr>
          <w:sz w:val="28"/>
          <w:szCs w:val="28"/>
        </w:rPr>
      </w:pPr>
    </w:p>
    <w:p w14:paraId="3BDC6521" w14:textId="77777777" w:rsidR="00B42C89" w:rsidRPr="007B37BF" w:rsidRDefault="00B42C89" w:rsidP="00B42C89">
      <w:pPr>
        <w:jc w:val="both"/>
        <w:rPr>
          <w:sz w:val="28"/>
          <w:szCs w:val="28"/>
        </w:rPr>
      </w:pPr>
    </w:p>
    <w:p w14:paraId="56105FB1" w14:textId="7DD2A928" w:rsidR="009F6FC1" w:rsidRPr="007B37BF" w:rsidRDefault="009F6FC1" w:rsidP="00C957A7">
      <w:pPr>
        <w:ind w:left="-567" w:firstLine="567"/>
        <w:contextualSpacing/>
        <w:jc w:val="center"/>
        <w:rPr>
          <w:bCs/>
          <w:sz w:val="28"/>
          <w:szCs w:val="26"/>
        </w:rPr>
      </w:pPr>
      <w:r w:rsidRPr="007B37BF">
        <w:rPr>
          <w:b/>
          <w:bCs/>
          <w:sz w:val="28"/>
          <w:szCs w:val="26"/>
        </w:rPr>
        <w:lastRenderedPageBreak/>
        <w:t>Муниципальная программа «Развитие инженерной инфраструктуры, энергоэффективности и отрасли обращения с отходами»</w:t>
      </w:r>
    </w:p>
    <w:p w14:paraId="4F4C65E8" w14:textId="77777777" w:rsidR="00AB7809" w:rsidRPr="007B37BF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0EE5A5C" w14:textId="43EB26A6" w:rsidR="00AB7809" w:rsidRPr="00AA6E3C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>В рамках реализации муниципальной программы «Развитие инженерной инфраструктуры, энергоэффективности и отрасли обращения с о</w:t>
      </w:r>
      <w:r w:rsidR="00C957A7" w:rsidRPr="00AA6E3C">
        <w:rPr>
          <w:bCs/>
          <w:sz w:val="28"/>
          <w:szCs w:val="26"/>
        </w:rPr>
        <w:t xml:space="preserve">тходами» расходы на 2025 год </w:t>
      </w:r>
      <w:r w:rsidRPr="00AA6E3C">
        <w:rPr>
          <w:bCs/>
          <w:sz w:val="28"/>
          <w:szCs w:val="26"/>
        </w:rPr>
        <w:t xml:space="preserve">в целом </w:t>
      </w:r>
      <w:r w:rsidR="00D974BD" w:rsidRPr="00AA6E3C">
        <w:rPr>
          <w:bCs/>
          <w:sz w:val="28"/>
          <w:szCs w:val="26"/>
        </w:rPr>
        <w:t>уменьшены</w:t>
      </w:r>
      <w:r w:rsidR="007B37BF" w:rsidRPr="00AA6E3C">
        <w:rPr>
          <w:bCs/>
          <w:sz w:val="28"/>
          <w:szCs w:val="26"/>
        </w:rPr>
        <w:t xml:space="preserve"> на </w:t>
      </w:r>
      <w:r w:rsidR="00D974BD" w:rsidRPr="00AA6E3C">
        <w:rPr>
          <w:bCs/>
          <w:sz w:val="28"/>
          <w:szCs w:val="26"/>
        </w:rPr>
        <w:t>15</w:t>
      </w:r>
      <w:r w:rsidR="00E7458E" w:rsidRPr="00AA6E3C">
        <w:rPr>
          <w:bCs/>
          <w:sz w:val="28"/>
          <w:szCs w:val="26"/>
        </w:rPr>
        <w:t>3</w:t>
      </w:r>
      <w:r w:rsidR="00A92E94" w:rsidRPr="00AA6E3C">
        <w:rPr>
          <w:bCs/>
          <w:sz w:val="28"/>
          <w:szCs w:val="26"/>
        </w:rPr>
        <w:t xml:space="preserve"> </w:t>
      </w:r>
      <w:r w:rsidR="00E7458E" w:rsidRPr="00AA6E3C">
        <w:rPr>
          <w:bCs/>
          <w:sz w:val="28"/>
          <w:szCs w:val="26"/>
        </w:rPr>
        <w:t>899,92360</w:t>
      </w:r>
      <w:r w:rsidR="00D974BD" w:rsidRPr="00AA6E3C">
        <w:rPr>
          <w:bCs/>
          <w:sz w:val="28"/>
          <w:szCs w:val="26"/>
        </w:rPr>
        <w:t xml:space="preserve"> </w:t>
      </w:r>
      <w:r w:rsidR="00171F59" w:rsidRPr="00AA6E3C">
        <w:rPr>
          <w:bCs/>
          <w:sz w:val="28"/>
          <w:szCs w:val="26"/>
        </w:rPr>
        <w:t>тыс. руб</w:t>
      </w:r>
      <w:bookmarkStart w:id="0" w:name="_Hlk211345161"/>
      <w:r w:rsidR="00171F59" w:rsidRPr="00AA6E3C">
        <w:rPr>
          <w:bCs/>
          <w:sz w:val="28"/>
          <w:szCs w:val="26"/>
        </w:rPr>
        <w:t>., в том числе з</w:t>
      </w:r>
      <w:r w:rsidR="00CC3F50" w:rsidRPr="00AA6E3C">
        <w:rPr>
          <w:bCs/>
          <w:sz w:val="28"/>
          <w:szCs w:val="26"/>
        </w:rPr>
        <w:t>а счет средств бюджета Московской области</w:t>
      </w:r>
      <w:r w:rsidR="00D974BD" w:rsidRPr="00AA6E3C">
        <w:rPr>
          <w:bCs/>
          <w:sz w:val="28"/>
          <w:szCs w:val="26"/>
        </w:rPr>
        <w:t xml:space="preserve"> на 135 054,27000</w:t>
      </w:r>
      <w:r w:rsidR="00CC3F50" w:rsidRPr="00AA6E3C">
        <w:rPr>
          <w:bCs/>
          <w:sz w:val="28"/>
          <w:szCs w:val="26"/>
        </w:rPr>
        <w:t xml:space="preserve"> тыс. руб., за счет средств местного бюджета </w:t>
      </w:r>
      <w:r w:rsidRPr="00AA6E3C">
        <w:rPr>
          <w:bCs/>
          <w:sz w:val="28"/>
          <w:szCs w:val="26"/>
        </w:rPr>
        <w:t>на</w:t>
      </w:r>
      <w:r w:rsidR="00D974BD" w:rsidRPr="00AA6E3C">
        <w:rPr>
          <w:bCs/>
          <w:sz w:val="28"/>
          <w:szCs w:val="26"/>
        </w:rPr>
        <w:t xml:space="preserve"> </w:t>
      </w:r>
      <w:r w:rsidR="00E7458E" w:rsidRPr="00AA6E3C">
        <w:rPr>
          <w:bCs/>
          <w:sz w:val="28"/>
          <w:szCs w:val="26"/>
        </w:rPr>
        <w:t>18 845,65360</w:t>
      </w:r>
      <w:r w:rsidR="00D974BD" w:rsidRPr="00AA6E3C">
        <w:rPr>
          <w:bCs/>
          <w:sz w:val="28"/>
          <w:szCs w:val="26"/>
        </w:rPr>
        <w:t xml:space="preserve"> </w:t>
      </w:r>
      <w:r w:rsidR="00CC3F50" w:rsidRPr="00AA6E3C">
        <w:rPr>
          <w:bCs/>
          <w:sz w:val="28"/>
          <w:szCs w:val="26"/>
        </w:rPr>
        <w:t>тыс. руб.</w:t>
      </w:r>
    </w:p>
    <w:p w14:paraId="7C9CB851" w14:textId="7BA3AF57" w:rsidR="002B09E9" w:rsidRPr="00AA6E3C" w:rsidRDefault="007B37BF" w:rsidP="007B37BF">
      <w:pPr>
        <w:ind w:left="-567"/>
        <w:jc w:val="both"/>
        <w:rPr>
          <w:bCs/>
          <w:sz w:val="28"/>
          <w:szCs w:val="26"/>
        </w:rPr>
      </w:pPr>
      <w:bookmarkStart w:id="1" w:name="_Hlk210212703"/>
      <w:bookmarkStart w:id="2" w:name="_Hlk181977271"/>
      <w:bookmarkEnd w:id="0"/>
      <w:r w:rsidRPr="00AA6E3C">
        <w:rPr>
          <w:bCs/>
          <w:sz w:val="28"/>
          <w:szCs w:val="26"/>
        </w:rPr>
        <w:t xml:space="preserve">         </w:t>
      </w:r>
      <w:r w:rsidR="00AB7809" w:rsidRPr="00AA6E3C">
        <w:rPr>
          <w:bCs/>
          <w:sz w:val="28"/>
          <w:szCs w:val="26"/>
        </w:rPr>
        <w:t>В связи с внесением изменений в госпрограмму Московск</w:t>
      </w:r>
      <w:r w:rsidR="00171F59" w:rsidRPr="00AA6E3C">
        <w:rPr>
          <w:bCs/>
          <w:sz w:val="28"/>
          <w:szCs w:val="26"/>
        </w:rPr>
        <w:t>ой области</w:t>
      </w:r>
      <w:r w:rsidRPr="00AA6E3C">
        <w:rPr>
          <w:bCs/>
          <w:sz w:val="28"/>
          <w:szCs w:val="26"/>
        </w:rPr>
        <w:t xml:space="preserve"> </w:t>
      </w:r>
      <w:r w:rsidR="00171F59" w:rsidRPr="00AA6E3C">
        <w:rPr>
          <w:bCs/>
          <w:sz w:val="28"/>
          <w:szCs w:val="26"/>
        </w:rPr>
        <w:t xml:space="preserve">увеличены расходы </w:t>
      </w:r>
      <w:r w:rsidR="00690D8B" w:rsidRPr="00AA6E3C">
        <w:rPr>
          <w:bCs/>
          <w:sz w:val="28"/>
          <w:szCs w:val="26"/>
        </w:rPr>
        <w:t>на</w:t>
      </w:r>
      <w:r w:rsidRPr="00AA6E3C">
        <w:t xml:space="preserve"> </w:t>
      </w:r>
      <w:bookmarkEnd w:id="1"/>
      <w:r w:rsidRPr="00AA6E3C">
        <w:rPr>
          <w:bCs/>
          <w:sz w:val="28"/>
          <w:szCs w:val="26"/>
        </w:rPr>
        <w:t xml:space="preserve">реконструкцию ВЗУ с. Каринское  </w:t>
      </w:r>
      <w:bookmarkStart w:id="3" w:name="_Hlk210212761"/>
      <w:r w:rsidR="002B09E9" w:rsidRPr="00AA6E3C">
        <w:rPr>
          <w:bCs/>
          <w:sz w:val="28"/>
          <w:szCs w:val="26"/>
        </w:rPr>
        <w:t xml:space="preserve">в сумме </w:t>
      </w:r>
      <w:r w:rsidRPr="00AA6E3C">
        <w:rPr>
          <w:bCs/>
          <w:sz w:val="28"/>
          <w:szCs w:val="26"/>
        </w:rPr>
        <w:t>41 528,69000</w:t>
      </w:r>
      <w:r w:rsidR="00690D8B" w:rsidRPr="00AA6E3C">
        <w:rPr>
          <w:bCs/>
          <w:sz w:val="28"/>
          <w:szCs w:val="26"/>
        </w:rPr>
        <w:t xml:space="preserve"> </w:t>
      </w:r>
      <w:r w:rsidR="002B09E9" w:rsidRPr="00AA6E3C">
        <w:rPr>
          <w:bCs/>
          <w:sz w:val="28"/>
          <w:szCs w:val="26"/>
        </w:rPr>
        <w:t xml:space="preserve">тыс. руб., в том числе за счет средств бюджета области на </w:t>
      </w:r>
      <w:r w:rsidRPr="00AA6E3C">
        <w:rPr>
          <w:bCs/>
          <w:sz w:val="28"/>
          <w:szCs w:val="26"/>
        </w:rPr>
        <w:t>24 252,75000</w:t>
      </w:r>
      <w:r w:rsidR="002B09E9" w:rsidRPr="00AA6E3C">
        <w:rPr>
          <w:bCs/>
          <w:sz w:val="28"/>
          <w:szCs w:val="26"/>
        </w:rPr>
        <w:t xml:space="preserve"> тыс</w:t>
      </w:r>
      <w:r w:rsidR="00171F59" w:rsidRPr="00AA6E3C">
        <w:rPr>
          <w:bCs/>
          <w:sz w:val="28"/>
          <w:szCs w:val="26"/>
        </w:rPr>
        <w:t>. руб., за счет средств</w:t>
      </w:r>
      <w:r w:rsidR="002B09E9" w:rsidRPr="00AA6E3C">
        <w:rPr>
          <w:bCs/>
          <w:sz w:val="28"/>
          <w:szCs w:val="26"/>
        </w:rPr>
        <w:t xml:space="preserve"> бюд</w:t>
      </w:r>
      <w:r w:rsidR="00060BCA" w:rsidRPr="00AA6E3C">
        <w:rPr>
          <w:bCs/>
          <w:sz w:val="28"/>
          <w:szCs w:val="26"/>
        </w:rPr>
        <w:t xml:space="preserve">жета </w:t>
      </w:r>
      <w:r w:rsidR="00171F59" w:rsidRPr="00AA6E3C">
        <w:rPr>
          <w:bCs/>
          <w:sz w:val="28"/>
          <w:szCs w:val="26"/>
        </w:rPr>
        <w:t xml:space="preserve">округа </w:t>
      </w:r>
      <w:r w:rsidR="00060BCA" w:rsidRPr="00AA6E3C">
        <w:rPr>
          <w:bCs/>
          <w:sz w:val="28"/>
          <w:szCs w:val="26"/>
        </w:rPr>
        <w:t xml:space="preserve">на </w:t>
      </w:r>
      <w:r w:rsidRPr="00AA6E3C">
        <w:rPr>
          <w:bCs/>
          <w:sz w:val="28"/>
          <w:szCs w:val="26"/>
        </w:rPr>
        <w:t>17 275,94000</w:t>
      </w:r>
      <w:r w:rsidR="00060BCA" w:rsidRPr="00AA6E3C">
        <w:rPr>
          <w:bCs/>
          <w:sz w:val="28"/>
          <w:szCs w:val="26"/>
        </w:rPr>
        <w:t xml:space="preserve"> тыс. руб.</w:t>
      </w:r>
    </w:p>
    <w:bookmarkEnd w:id="3"/>
    <w:p w14:paraId="4CA8EEA4" w14:textId="1537AC25" w:rsidR="007B37BF" w:rsidRPr="00AA6E3C" w:rsidRDefault="007B37BF" w:rsidP="007B37BF">
      <w:pPr>
        <w:ind w:left="-567"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   В связи с внесением изменений в госпрограмму Московской области уменьшены расходы на:</w:t>
      </w:r>
    </w:p>
    <w:p w14:paraId="062C8FF7" w14:textId="77777777" w:rsidR="007B37BF" w:rsidRPr="00AA6E3C" w:rsidRDefault="007B37BF" w:rsidP="007B37BF">
      <w:pPr>
        <w:ind w:left="-567"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 - строительство сетей и сооружений водопровода и бытовой канализации в деревне Подушкино </w:t>
      </w:r>
      <w:bookmarkStart w:id="4" w:name="_Hlk210212976"/>
      <w:r w:rsidRPr="00AA6E3C">
        <w:rPr>
          <w:bCs/>
          <w:sz w:val="28"/>
          <w:szCs w:val="26"/>
        </w:rPr>
        <w:t>в сумме 78 092,11000 тыс. руб., в том числе за счет средств областного бюджета на 48 807,57000 тыс. руб., за счет средств местного бюджета на 29 284,54000 тыс. руб. в связи с переносом срока выполнения работ на 2026 год;</w:t>
      </w:r>
    </w:p>
    <w:bookmarkEnd w:id="4"/>
    <w:p w14:paraId="7B13CC5C" w14:textId="2F3682FA" w:rsidR="007B37BF" w:rsidRPr="00AA6E3C" w:rsidRDefault="007B37BF" w:rsidP="007B37BF">
      <w:pPr>
        <w:ind w:left="-567"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- ре</w:t>
      </w:r>
      <w:r w:rsidR="00982C3F" w:rsidRPr="00AA6E3C">
        <w:rPr>
          <w:bCs/>
          <w:sz w:val="28"/>
          <w:szCs w:val="26"/>
        </w:rPr>
        <w:t xml:space="preserve">конструкцию водозаборного узла «Верхнее </w:t>
      </w:r>
      <w:proofErr w:type="spellStart"/>
      <w:r w:rsidR="00982C3F" w:rsidRPr="00AA6E3C">
        <w:rPr>
          <w:bCs/>
          <w:sz w:val="28"/>
          <w:szCs w:val="26"/>
        </w:rPr>
        <w:t>Ромашково</w:t>
      </w:r>
      <w:proofErr w:type="spellEnd"/>
      <w:r w:rsidR="00982C3F" w:rsidRPr="00AA6E3C">
        <w:rPr>
          <w:bCs/>
          <w:sz w:val="28"/>
          <w:szCs w:val="26"/>
        </w:rPr>
        <w:t>»</w:t>
      </w:r>
      <w:r w:rsidRPr="00AA6E3C">
        <w:rPr>
          <w:bCs/>
          <w:sz w:val="28"/>
          <w:szCs w:val="26"/>
        </w:rPr>
        <w:t xml:space="preserve"> в с.</w:t>
      </w:r>
      <w:r w:rsidR="00982C3F" w:rsidRPr="00AA6E3C">
        <w:rPr>
          <w:bCs/>
          <w:sz w:val="28"/>
          <w:szCs w:val="26"/>
        </w:rPr>
        <w:t xml:space="preserve"> </w:t>
      </w:r>
      <w:proofErr w:type="spellStart"/>
      <w:r w:rsidRPr="00AA6E3C">
        <w:rPr>
          <w:bCs/>
          <w:sz w:val="28"/>
          <w:szCs w:val="26"/>
        </w:rPr>
        <w:t>Ромашково</w:t>
      </w:r>
      <w:proofErr w:type="spellEnd"/>
      <w:r w:rsidRPr="00AA6E3C">
        <w:rPr>
          <w:bCs/>
          <w:sz w:val="28"/>
          <w:szCs w:val="26"/>
        </w:rPr>
        <w:t xml:space="preserve"> </w:t>
      </w:r>
      <w:bookmarkStart w:id="5" w:name="_Hlk210213098"/>
      <w:r w:rsidRPr="00AA6E3C">
        <w:rPr>
          <w:bCs/>
          <w:sz w:val="28"/>
          <w:szCs w:val="26"/>
        </w:rPr>
        <w:t>в сумме 45 121,41000 тыс. руб., в том числе за счет средств областного бюджета на 44 670,19000 тыс. руб., за счет средств местного бюджета на 451,22000 тыс. руб. в связи с переносом работ на 2026 год;</w:t>
      </w:r>
    </w:p>
    <w:bookmarkEnd w:id="5"/>
    <w:p w14:paraId="47978444" w14:textId="5CFBE90F" w:rsidR="007B37BF" w:rsidRPr="00AA6E3C" w:rsidRDefault="007B37BF" w:rsidP="007B37BF">
      <w:pPr>
        <w:ind w:left="-567"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- строительство и реконструкцию сетей водоотведения в п.</w:t>
      </w:r>
      <w:r w:rsidR="00651813" w:rsidRPr="00AA6E3C">
        <w:rPr>
          <w:bCs/>
          <w:sz w:val="28"/>
          <w:szCs w:val="26"/>
        </w:rPr>
        <w:t xml:space="preserve"> </w:t>
      </w:r>
      <w:r w:rsidRPr="00AA6E3C">
        <w:rPr>
          <w:bCs/>
          <w:sz w:val="28"/>
          <w:szCs w:val="26"/>
        </w:rPr>
        <w:t xml:space="preserve">Усово-Тупик </w:t>
      </w:r>
      <w:r w:rsidR="0091115E" w:rsidRPr="00AA6E3C">
        <w:rPr>
          <w:bCs/>
          <w:sz w:val="28"/>
          <w:szCs w:val="26"/>
        </w:rPr>
        <w:t>в сумме 40 150,00000 тыс. руб., в том числе за счет средств областного бюджета на 39 748,50000 тыс. руб., за счет средств местного бюджета 401,50000 тыс. руб. в связи с переносом работ на 2027 год;</w:t>
      </w:r>
    </w:p>
    <w:p w14:paraId="1B7BE5EF" w14:textId="594B6E09" w:rsidR="0091115E" w:rsidRPr="00AA6E3C" w:rsidRDefault="0091115E" w:rsidP="007B37BF">
      <w:pPr>
        <w:ind w:left="-567"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- стро</w:t>
      </w:r>
      <w:r w:rsidR="00982C3F" w:rsidRPr="00AA6E3C">
        <w:rPr>
          <w:bCs/>
          <w:sz w:val="28"/>
          <w:szCs w:val="26"/>
        </w:rPr>
        <w:t xml:space="preserve">ительство водозаборного узла в </w:t>
      </w:r>
      <w:proofErr w:type="spellStart"/>
      <w:r w:rsidRPr="00AA6E3C">
        <w:rPr>
          <w:bCs/>
          <w:sz w:val="28"/>
          <w:szCs w:val="26"/>
        </w:rPr>
        <w:t>д.Хлюпино</w:t>
      </w:r>
      <w:proofErr w:type="spellEnd"/>
      <w:r w:rsidRPr="00AA6E3C">
        <w:rPr>
          <w:bCs/>
          <w:sz w:val="28"/>
          <w:szCs w:val="26"/>
        </w:rPr>
        <w:t xml:space="preserve"> в сумме 41 796,1</w:t>
      </w:r>
      <w:r w:rsidR="00B21E13" w:rsidRPr="00AA6E3C">
        <w:rPr>
          <w:bCs/>
          <w:sz w:val="28"/>
          <w:szCs w:val="26"/>
        </w:rPr>
        <w:t>0</w:t>
      </w:r>
      <w:r w:rsidRPr="00AA6E3C">
        <w:rPr>
          <w:bCs/>
          <w:sz w:val="28"/>
          <w:szCs w:val="26"/>
        </w:rPr>
        <w:t>000 тыс. руб., в том числе за счет средств областного бюджета на 26 080,7</w:t>
      </w:r>
      <w:r w:rsidR="00B21E13" w:rsidRPr="00AA6E3C">
        <w:rPr>
          <w:bCs/>
          <w:sz w:val="28"/>
          <w:szCs w:val="26"/>
        </w:rPr>
        <w:t>6</w:t>
      </w:r>
      <w:r w:rsidRPr="00AA6E3C">
        <w:rPr>
          <w:bCs/>
          <w:sz w:val="28"/>
          <w:szCs w:val="26"/>
        </w:rPr>
        <w:t>000 тыс. руб., за счет средств местного бюджета 15 715,34000 тыс. руб. в связи с переносом сроко</w:t>
      </w:r>
      <w:r w:rsidR="00982C3F" w:rsidRPr="00AA6E3C">
        <w:rPr>
          <w:bCs/>
          <w:sz w:val="28"/>
          <w:szCs w:val="26"/>
        </w:rPr>
        <w:t>в завершения работ на 2026 год.</w:t>
      </w:r>
    </w:p>
    <w:bookmarkEnd w:id="2"/>
    <w:p w14:paraId="2B2C6336" w14:textId="60E6D9C5" w:rsidR="0091115E" w:rsidRPr="00AA6E3C" w:rsidRDefault="00AB7809" w:rsidP="00CC3F50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   Увеличены расходы за счет средств бюджета округа на</w:t>
      </w:r>
      <w:r w:rsidR="0091115E" w:rsidRPr="00AA6E3C">
        <w:rPr>
          <w:bCs/>
          <w:sz w:val="28"/>
          <w:szCs w:val="26"/>
        </w:rPr>
        <w:t>:</w:t>
      </w:r>
    </w:p>
    <w:p w14:paraId="2F215F2B" w14:textId="46E00EDF" w:rsidR="0091115E" w:rsidRPr="00AA6E3C" w:rsidRDefault="0091115E" w:rsidP="0091115E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- технологическое</w:t>
      </w:r>
      <w:r w:rsidR="00982C3F" w:rsidRPr="00AA6E3C">
        <w:rPr>
          <w:bCs/>
          <w:sz w:val="28"/>
          <w:szCs w:val="26"/>
        </w:rPr>
        <w:t xml:space="preserve"> присоединение к газовым сетям </w:t>
      </w:r>
      <w:proofErr w:type="spellStart"/>
      <w:r w:rsidRPr="00AA6E3C">
        <w:rPr>
          <w:bCs/>
          <w:sz w:val="28"/>
          <w:szCs w:val="26"/>
        </w:rPr>
        <w:t>блочно</w:t>
      </w:r>
      <w:proofErr w:type="spellEnd"/>
      <w:r w:rsidRPr="00AA6E3C">
        <w:rPr>
          <w:bCs/>
          <w:sz w:val="28"/>
          <w:szCs w:val="26"/>
        </w:rPr>
        <w:t>-модульных котельных в д.</w:t>
      </w:r>
      <w:r w:rsidR="00982C3F" w:rsidRPr="00AA6E3C">
        <w:rPr>
          <w:bCs/>
          <w:sz w:val="28"/>
          <w:szCs w:val="26"/>
        </w:rPr>
        <w:t xml:space="preserve"> </w:t>
      </w:r>
      <w:proofErr w:type="spellStart"/>
      <w:r w:rsidRPr="00AA6E3C">
        <w:rPr>
          <w:bCs/>
          <w:sz w:val="28"/>
          <w:szCs w:val="26"/>
        </w:rPr>
        <w:t>Хлюпино</w:t>
      </w:r>
      <w:proofErr w:type="spellEnd"/>
      <w:r w:rsidRPr="00AA6E3C">
        <w:rPr>
          <w:bCs/>
          <w:sz w:val="28"/>
          <w:szCs w:val="26"/>
        </w:rPr>
        <w:t xml:space="preserve">  и п.</w:t>
      </w:r>
      <w:r w:rsidR="00982C3F" w:rsidRPr="00AA6E3C">
        <w:rPr>
          <w:bCs/>
          <w:sz w:val="28"/>
          <w:szCs w:val="26"/>
        </w:rPr>
        <w:t xml:space="preserve"> </w:t>
      </w:r>
      <w:r w:rsidRPr="00AA6E3C">
        <w:rPr>
          <w:bCs/>
          <w:sz w:val="28"/>
          <w:szCs w:val="26"/>
        </w:rPr>
        <w:t>ПМС-4, котельной в г.</w:t>
      </w:r>
      <w:r w:rsidR="00982C3F" w:rsidRPr="00AA6E3C">
        <w:rPr>
          <w:bCs/>
          <w:sz w:val="28"/>
          <w:szCs w:val="26"/>
        </w:rPr>
        <w:t xml:space="preserve"> </w:t>
      </w:r>
      <w:r w:rsidR="00E7458E" w:rsidRPr="00AA6E3C">
        <w:rPr>
          <w:bCs/>
          <w:sz w:val="28"/>
          <w:szCs w:val="26"/>
        </w:rPr>
        <w:t>З</w:t>
      </w:r>
      <w:r w:rsidRPr="00AA6E3C">
        <w:rPr>
          <w:bCs/>
          <w:sz w:val="28"/>
          <w:szCs w:val="26"/>
        </w:rPr>
        <w:t>венигород на  ул. Ленина</w:t>
      </w:r>
      <w:r w:rsidR="00E7458E" w:rsidRPr="00AA6E3C">
        <w:rPr>
          <w:bCs/>
          <w:sz w:val="28"/>
          <w:szCs w:val="26"/>
        </w:rPr>
        <w:t>, д.</w:t>
      </w:r>
      <w:r w:rsidRPr="00AA6E3C">
        <w:rPr>
          <w:bCs/>
          <w:sz w:val="28"/>
          <w:szCs w:val="26"/>
        </w:rPr>
        <w:t>30 в</w:t>
      </w:r>
      <w:r w:rsidR="00E7458E" w:rsidRPr="00AA6E3C">
        <w:rPr>
          <w:bCs/>
          <w:sz w:val="28"/>
          <w:szCs w:val="26"/>
        </w:rPr>
        <w:t xml:space="preserve"> общей </w:t>
      </w:r>
      <w:r w:rsidRPr="00AA6E3C">
        <w:rPr>
          <w:bCs/>
          <w:sz w:val="28"/>
          <w:szCs w:val="26"/>
        </w:rPr>
        <w:t xml:space="preserve"> сумме 2 494,72026 тыс. руб.</w:t>
      </w:r>
      <w:r w:rsidR="00416A96" w:rsidRPr="00AA6E3C">
        <w:rPr>
          <w:bCs/>
          <w:sz w:val="28"/>
          <w:szCs w:val="26"/>
        </w:rPr>
        <w:t>;</w:t>
      </w:r>
    </w:p>
    <w:p w14:paraId="5A904CEB" w14:textId="36017562" w:rsidR="00416A96" w:rsidRPr="00AA6E3C" w:rsidRDefault="00416A96" w:rsidP="0091115E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</w:t>
      </w:r>
      <w:r w:rsidR="00E75E51" w:rsidRPr="00AA6E3C">
        <w:rPr>
          <w:bCs/>
          <w:sz w:val="28"/>
          <w:szCs w:val="26"/>
        </w:rPr>
        <w:t xml:space="preserve">   </w:t>
      </w:r>
      <w:r w:rsidRPr="00AA6E3C">
        <w:rPr>
          <w:bCs/>
          <w:sz w:val="28"/>
          <w:szCs w:val="26"/>
        </w:rPr>
        <w:t xml:space="preserve"> - выполнение работ по ремонту фасада здания ЦТП в д. Жуковка -</w:t>
      </w:r>
      <w:r w:rsidR="00E7458E" w:rsidRPr="00AA6E3C">
        <w:rPr>
          <w:bCs/>
          <w:sz w:val="28"/>
          <w:szCs w:val="26"/>
        </w:rPr>
        <w:t xml:space="preserve"> </w:t>
      </w:r>
      <w:r w:rsidRPr="00AA6E3C">
        <w:rPr>
          <w:bCs/>
          <w:sz w:val="28"/>
          <w:szCs w:val="26"/>
        </w:rPr>
        <w:t>1 в сумме 1 168,29960 тыс. руб.</w:t>
      </w:r>
      <w:r w:rsidR="00E75E51" w:rsidRPr="00AA6E3C">
        <w:rPr>
          <w:bCs/>
          <w:sz w:val="28"/>
          <w:szCs w:val="26"/>
        </w:rPr>
        <w:t>;</w:t>
      </w:r>
    </w:p>
    <w:p w14:paraId="349255E5" w14:textId="422A68EC" w:rsidR="00241E2F" w:rsidRPr="00AA6E3C" w:rsidRDefault="00241E2F" w:rsidP="0091115E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 - обслуживание муниципальных газопроводов в сумме 2 718,52244 тыс. руб.</w:t>
      </w:r>
      <w:r w:rsidR="00A75E1D" w:rsidRPr="00AA6E3C">
        <w:rPr>
          <w:bCs/>
          <w:sz w:val="28"/>
          <w:szCs w:val="26"/>
        </w:rPr>
        <w:t>;</w:t>
      </w:r>
      <w:r w:rsidRPr="00AA6E3C">
        <w:rPr>
          <w:bCs/>
          <w:sz w:val="28"/>
          <w:szCs w:val="26"/>
        </w:rPr>
        <w:t xml:space="preserve"> </w:t>
      </w:r>
    </w:p>
    <w:p w14:paraId="4C5DC623" w14:textId="59318D05" w:rsidR="00E75E51" w:rsidRPr="00AA6E3C" w:rsidRDefault="00E75E51" w:rsidP="0091115E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</w:t>
      </w:r>
      <w:r w:rsidR="000D042E" w:rsidRPr="00AA6E3C">
        <w:rPr>
          <w:bCs/>
          <w:sz w:val="28"/>
          <w:szCs w:val="26"/>
        </w:rPr>
        <w:t xml:space="preserve">   </w:t>
      </w:r>
      <w:r w:rsidRPr="00AA6E3C">
        <w:rPr>
          <w:bCs/>
          <w:sz w:val="28"/>
          <w:szCs w:val="26"/>
        </w:rPr>
        <w:t xml:space="preserve"> - технологическое присоединение к электрическим  сетям  БМК в п.</w:t>
      </w:r>
      <w:r w:rsidR="00651813" w:rsidRPr="00AA6E3C">
        <w:rPr>
          <w:bCs/>
          <w:sz w:val="28"/>
          <w:szCs w:val="26"/>
        </w:rPr>
        <w:t xml:space="preserve"> </w:t>
      </w:r>
      <w:r w:rsidRPr="00AA6E3C">
        <w:rPr>
          <w:bCs/>
          <w:sz w:val="28"/>
          <w:szCs w:val="26"/>
        </w:rPr>
        <w:t>ПМС-4 в сумме 16 727,06958 тыс. руб.</w:t>
      </w:r>
    </w:p>
    <w:p w14:paraId="52B88638" w14:textId="096922DE" w:rsidR="00E75E51" w:rsidRPr="00AA6E3C" w:rsidRDefault="00416A96" w:rsidP="00416A96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     Уменьшены расходы за счет средств местного бюджета</w:t>
      </w:r>
      <w:r w:rsidR="00E75E51" w:rsidRPr="00AA6E3C">
        <w:rPr>
          <w:bCs/>
          <w:sz w:val="28"/>
          <w:szCs w:val="26"/>
        </w:rPr>
        <w:t xml:space="preserve"> в связи с экономией на торгах</w:t>
      </w:r>
      <w:r w:rsidR="00E7458E" w:rsidRPr="00AA6E3C">
        <w:rPr>
          <w:bCs/>
          <w:sz w:val="28"/>
          <w:szCs w:val="26"/>
        </w:rPr>
        <w:t xml:space="preserve"> </w:t>
      </w:r>
      <w:r w:rsidR="00E75E51" w:rsidRPr="00AA6E3C">
        <w:rPr>
          <w:bCs/>
          <w:sz w:val="28"/>
          <w:szCs w:val="26"/>
        </w:rPr>
        <w:t xml:space="preserve"> </w:t>
      </w:r>
      <w:proofErr w:type="gramStart"/>
      <w:r w:rsidR="00E75E51" w:rsidRPr="00AA6E3C">
        <w:rPr>
          <w:bCs/>
          <w:sz w:val="28"/>
          <w:szCs w:val="26"/>
        </w:rPr>
        <w:t>на</w:t>
      </w:r>
      <w:proofErr w:type="gramEnd"/>
      <w:r w:rsidR="00E75E51" w:rsidRPr="00AA6E3C">
        <w:rPr>
          <w:bCs/>
          <w:sz w:val="28"/>
          <w:szCs w:val="26"/>
        </w:rPr>
        <w:t>:</w:t>
      </w:r>
    </w:p>
    <w:p w14:paraId="7BADA44A" w14:textId="000EA288" w:rsidR="0091115E" w:rsidRPr="00AA6E3C" w:rsidRDefault="00E75E51" w:rsidP="00416A96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</w:t>
      </w:r>
      <w:r w:rsidR="000D042E" w:rsidRPr="00AA6E3C">
        <w:rPr>
          <w:bCs/>
          <w:sz w:val="28"/>
          <w:szCs w:val="26"/>
        </w:rPr>
        <w:t xml:space="preserve">  </w:t>
      </w:r>
      <w:r w:rsidRPr="00AA6E3C">
        <w:rPr>
          <w:bCs/>
          <w:sz w:val="28"/>
          <w:szCs w:val="26"/>
        </w:rPr>
        <w:t xml:space="preserve">  - </w:t>
      </w:r>
      <w:r w:rsidR="00416A96" w:rsidRPr="00AA6E3C">
        <w:rPr>
          <w:bCs/>
          <w:sz w:val="28"/>
          <w:szCs w:val="26"/>
        </w:rPr>
        <w:t xml:space="preserve">актуализацию схем водоснабжения и водоотведения на территории Одинцовского городского  округа  в сумме </w:t>
      </w:r>
      <w:r w:rsidRPr="00AA6E3C">
        <w:rPr>
          <w:bCs/>
          <w:sz w:val="28"/>
          <w:szCs w:val="26"/>
        </w:rPr>
        <w:t>5 775,55748</w:t>
      </w:r>
      <w:r w:rsidR="00416A96" w:rsidRPr="00AA6E3C">
        <w:rPr>
          <w:bCs/>
          <w:sz w:val="28"/>
          <w:szCs w:val="26"/>
        </w:rPr>
        <w:t xml:space="preserve"> тыс. руб.</w:t>
      </w:r>
      <w:r w:rsidRPr="00AA6E3C">
        <w:rPr>
          <w:bCs/>
          <w:sz w:val="28"/>
          <w:szCs w:val="26"/>
        </w:rPr>
        <w:t>;</w:t>
      </w:r>
    </w:p>
    <w:p w14:paraId="41F01F9C" w14:textId="7E93D42F" w:rsidR="00E75E51" w:rsidRPr="00AA6E3C" w:rsidRDefault="00E75E51" w:rsidP="00416A96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</w:t>
      </w:r>
      <w:r w:rsidR="000D042E" w:rsidRPr="00AA6E3C">
        <w:rPr>
          <w:bCs/>
          <w:sz w:val="28"/>
          <w:szCs w:val="26"/>
        </w:rPr>
        <w:t xml:space="preserve">   </w:t>
      </w:r>
      <w:r w:rsidRPr="00AA6E3C">
        <w:rPr>
          <w:bCs/>
          <w:sz w:val="28"/>
          <w:szCs w:val="26"/>
        </w:rPr>
        <w:t xml:space="preserve">  - утверждение программ комплексного развития систем коммунальной инфраструктуры городских округов в сумме 15,97500 тыс. руб.;</w:t>
      </w:r>
    </w:p>
    <w:p w14:paraId="1F842076" w14:textId="67876EE8" w:rsidR="00E75E51" w:rsidRPr="00AA6E3C" w:rsidRDefault="00E75E51" w:rsidP="00416A96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lastRenderedPageBreak/>
        <w:t xml:space="preserve">    </w:t>
      </w:r>
      <w:r w:rsidR="000D042E" w:rsidRPr="00AA6E3C">
        <w:rPr>
          <w:bCs/>
          <w:sz w:val="28"/>
          <w:szCs w:val="26"/>
        </w:rPr>
        <w:t xml:space="preserve">  </w:t>
      </w:r>
      <w:r w:rsidRPr="00AA6E3C">
        <w:rPr>
          <w:bCs/>
          <w:sz w:val="28"/>
          <w:szCs w:val="26"/>
        </w:rPr>
        <w:t xml:space="preserve">   - утверждение схем теплоснабжения муниципальных образований (актуализированных схем теплоснабжения муниципальных образований) в сумме </w:t>
      </w:r>
      <w:r w:rsidR="00241E2F" w:rsidRPr="00AA6E3C">
        <w:rPr>
          <w:bCs/>
          <w:sz w:val="28"/>
          <w:szCs w:val="26"/>
        </w:rPr>
        <w:t>5 585,65000</w:t>
      </w:r>
      <w:r w:rsidRPr="00AA6E3C">
        <w:rPr>
          <w:bCs/>
          <w:sz w:val="28"/>
          <w:szCs w:val="26"/>
        </w:rPr>
        <w:t xml:space="preserve"> тыс. руб.;</w:t>
      </w:r>
    </w:p>
    <w:p w14:paraId="3DC42DD5" w14:textId="013A2C39" w:rsidR="00E75E51" w:rsidRPr="00AA6E3C" w:rsidRDefault="00E75E51" w:rsidP="00416A96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</w:t>
      </w:r>
      <w:r w:rsidR="000D042E" w:rsidRPr="00AA6E3C">
        <w:rPr>
          <w:bCs/>
          <w:sz w:val="28"/>
          <w:szCs w:val="26"/>
        </w:rPr>
        <w:t xml:space="preserve"> </w:t>
      </w:r>
      <w:r w:rsidRPr="00AA6E3C">
        <w:rPr>
          <w:bCs/>
          <w:sz w:val="28"/>
          <w:szCs w:val="26"/>
        </w:rPr>
        <w:t xml:space="preserve">  - содержание шахтных колодцев в сумме 1 000,00000 тыс. руб.;</w:t>
      </w:r>
    </w:p>
    <w:p w14:paraId="7DEFD4AD" w14:textId="2FBF2A73" w:rsidR="00E75E51" w:rsidRPr="00AA6E3C" w:rsidRDefault="00E75E51" w:rsidP="00416A96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 </w:t>
      </w:r>
      <w:r w:rsidR="000D042E" w:rsidRPr="00AA6E3C">
        <w:rPr>
          <w:bCs/>
          <w:sz w:val="28"/>
          <w:szCs w:val="26"/>
        </w:rPr>
        <w:t xml:space="preserve"> </w:t>
      </w:r>
      <w:r w:rsidRPr="00AA6E3C">
        <w:rPr>
          <w:bCs/>
          <w:sz w:val="28"/>
          <w:szCs w:val="26"/>
        </w:rPr>
        <w:t xml:space="preserve"> - обслуживание воздушных линий электропередач в сумме 1 000,42300 тыс. руб.</w:t>
      </w:r>
    </w:p>
    <w:p w14:paraId="1D8CBD6C" w14:textId="216B58F2" w:rsidR="00416A96" w:rsidRPr="007B37BF" w:rsidRDefault="004D6FFB" w:rsidP="00416A96">
      <w:pPr>
        <w:ind w:left="-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           </w:t>
      </w:r>
      <w:r w:rsidRPr="00AA6E3C">
        <w:rPr>
          <w:bCs/>
          <w:color w:val="000000" w:themeColor="text1"/>
          <w:sz w:val="28"/>
          <w:szCs w:val="26"/>
        </w:rPr>
        <w:t xml:space="preserve">В плановом периоде расходы на 2026 год по муниципальной программе увеличены на </w:t>
      </w:r>
      <w:r w:rsidR="001806C1" w:rsidRPr="00AA6E3C">
        <w:rPr>
          <w:bCs/>
          <w:color w:val="000000" w:themeColor="text1"/>
          <w:sz w:val="28"/>
          <w:szCs w:val="26"/>
        </w:rPr>
        <w:t>510 251,4</w:t>
      </w:r>
      <w:r w:rsidR="00295FD1" w:rsidRPr="00AA6E3C">
        <w:rPr>
          <w:bCs/>
          <w:color w:val="000000" w:themeColor="text1"/>
          <w:sz w:val="28"/>
          <w:szCs w:val="26"/>
        </w:rPr>
        <w:t>1</w:t>
      </w:r>
      <w:r w:rsidR="001806C1" w:rsidRPr="00AA6E3C">
        <w:rPr>
          <w:bCs/>
          <w:color w:val="000000" w:themeColor="text1"/>
          <w:sz w:val="28"/>
          <w:szCs w:val="26"/>
        </w:rPr>
        <w:t>732</w:t>
      </w:r>
      <w:r w:rsidRPr="00AA6E3C">
        <w:rPr>
          <w:bCs/>
          <w:color w:val="000000" w:themeColor="text1"/>
          <w:sz w:val="28"/>
          <w:szCs w:val="26"/>
        </w:rPr>
        <w:t xml:space="preserve"> тыс. руб., на 2027 год на </w:t>
      </w:r>
      <w:r w:rsidR="00B21E13" w:rsidRPr="00AA6E3C">
        <w:rPr>
          <w:bCs/>
          <w:color w:val="000000" w:themeColor="text1"/>
          <w:sz w:val="28"/>
          <w:szCs w:val="26"/>
        </w:rPr>
        <w:t>301</w:t>
      </w:r>
      <w:r w:rsidR="00384795" w:rsidRPr="00AA6E3C">
        <w:rPr>
          <w:bCs/>
          <w:color w:val="000000" w:themeColor="text1"/>
          <w:sz w:val="28"/>
          <w:szCs w:val="26"/>
        </w:rPr>
        <w:t xml:space="preserve"> </w:t>
      </w:r>
      <w:r w:rsidR="00B21E13" w:rsidRPr="00AA6E3C">
        <w:rPr>
          <w:bCs/>
          <w:color w:val="000000" w:themeColor="text1"/>
          <w:sz w:val="28"/>
          <w:szCs w:val="26"/>
        </w:rPr>
        <w:t>500,00000 тыс. руб.</w:t>
      </w:r>
      <w:r w:rsidRPr="00AA6E3C">
        <w:rPr>
          <w:bCs/>
          <w:color w:val="000000" w:themeColor="text1"/>
          <w:sz w:val="28"/>
          <w:szCs w:val="26"/>
        </w:rPr>
        <w:t xml:space="preserve"> в связи с внесением изменений в госпрограмму Московской области.</w:t>
      </w:r>
    </w:p>
    <w:p w14:paraId="5847D97E" w14:textId="77777777" w:rsidR="00755704" w:rsidRDefault="00755704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18D5BECD" w14:textId="77777777" w:rsidR="001C0D18" w:rsidRPr="00AA6E3C" w:rsidRDefault="001C0D18" w:rsidP="001C0D18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AA6E3C">
        <w:rPr>
          <w:b/>
          <w:bCs/>
          <w:sz w:val="28"/>
          <w:szCs w:val="26"/>
        </w:rPr>
        <w:t>Муниципальная программа  «Предпринимательство»</w:t>
      </w:r>
    </w:p>
    <w:p w14:paraId="5B0576AB" w14:textId="77777777" w:rsidR="001C0D18" w:rsidRPr="00AA6E3C" w:rsidRDefault="001C0D18" w:rsidP="001C0D18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7BA660CC" w14:textId="691CEB5F" w:rsidR="001C0D18" w:rsidRPr="006E6CEE" w:rsidRDefault="001C0D18" w:rsidP="001C0D18">
      <w:pPr>
        <w:ind w:left="-567" w:firstLine="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Расходы на реализацию мероприятий данной муниципальной программы в 2025 году увеличены на 1 235,00000 тыс. руб. на демонтаж 13 нестационарных торговых объектов за счет средств </w:t>
      </w:r>
      <w:r w:rsidR="00B526CC" w:rsidRPr="00AA6E3C">
        <w:rPr>
          <w:bCs/>
          <w:sz w:val="28"/>
          <w:szCs w:val="26"/>
        </w:rPr>
        <w:t>бюджета округа</w:t>
      </w:r>
      <w:r w:rsidRPr="00AA6E3C">
        <w:rPr>
          <w:bCs/>
          <w:sz w:val="28"/>
          <w:szCs w:val="26"/>
        </w:rPr>
        <w:t>.</w:t>
      </w:r>
    </w:p>
    <w:p w14:paraId="196D800A" w14:textId="77777777" w:rsidR="001C0D18" w:rsidRPr="007B37BF" w:rsidRDefault="001C0D18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1D466AD3" w14:textId="77777777" w:rsidR="00396348" w:rsidRPr="00AA6E3C" w:rsidRDefault="00396348" w:rsidP="00396348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AA6E3C">
        <w:rPr>
          <w:b/>
          <w:bCs/>
          <w:sz w:val="28"/>
          <w:szCs w:val="26"/>
        </w:rPr>
        <w:t>Муниципальная программа «Управление имуществом и муниципальными финансами»</w:t>
      </w:r>
    </w:p>
    <w:p w14:paraId="317CEC7B" w14:textId="77777777" w:rsidR="00396348" w:rsidRPr="00AA6E3C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088FDA2" w14:textId="2E3FFB88" w:rsidR="00396348" w:rsidRPr="00AA6E3C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6" w:name="_Hlk208406446"/>
      <w:r w:rsidRPr="00AA6E3C">
        <w:rPr>
          <w:bCs/>
          <w:sz w:val="28"/>
          <w:szCs w:val="26"/>
        </w:rPr>
        <w:t>Расходы на реализацию муниципальной программы «Управление имуществом и муниципальными финансами» на 2025 уменьшены на 53 823,68470 тыс. руб. за счет средств бюджета округа в соответствии с письмами главных распорядителей бюджетных средств.</w:t>
      </w:r>
    </w:p>
    <w:p w14:paraId="15839D26" w14:textId="67A14C0C" w:rsidR="00BA5062" w:rsidRPr="00AA6E3C" w:rsidRDefault="00BA5062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r w:rsidRPr="00AA6E3C">
        <w:rPr>
          <w:bCs/>
          <w:sz w:val="28"/>
          <w:szCs w:val="26"/>
        </w:rPr>
        <w:t xml:space="preserve">Экономия в сумме 181 453,30000 тыс. руб., сложившаяся по расходам на обслуживание муниципального долга, перераспределена в рамках </w:t>
      </w:r>
      <w:r w:rsidR="00045104" w:rsidRPr="00AA6E3C">
        <w:rPr>
          <w:bCs/>
          <w:sz w:val="28"/>
          <w:szCs w:val="26"/>
        </w:rPr>
        <w:t xml:space="preserve">реализации </w:t>
      </w:r>
      <w:r w:rsidRPr="00AA6E3C">
        <w:rPr>
          <w:bCs/>
          <w:sz w:val="28"/>
          <w:szCs w:val="26"/>
        </w:rPr>
        <w:t xml:space="preserve">муниципальной программы на Администрацию, </w:t>
      </w:r>
      <w:r w:rsidR="00045104" w:rsidRPr="00AA6E3C">
        <w:rPr>
          <w:bCs/>
          <w:sz w:val="28"/>
          <w:szCs w:val="26"/>
        </w:rPr>
        <w:t>на уплату взносов в Фонд капитального ремонта и в Совет муниципальных образований, обеспечение деятельности муниципальных учреждений, а также направлена на реализацию мероприятий муниципальных программ «Культура» и «Формирование современной комфортной городской среды».</w:t>
      </w:r>
    </w:p>
    <w:p w14:paraId="2D7FADBD" w14:textId="6BDBCF39" w:rsidR="00396348" w:rsidRPr="006E3EB1" w:rsidRDefault="00396348" w:rsidP="00396348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  <w:bookmarkStart w:id="7" w:name="_Hlk208406928"/>
      <w:r w:rsidRPr="00AA6E3C">
        <w:rPr>
          <w:bCs/>
          <w:color w:val="000000" w:themeColor="text1"/>
          <w:sz w:val="28"/>
          <w:szCs w:val="26"/>
        </w:rPr>
        <w:t>В плановом периоде расходы на 2026 год по муниципальной программе увеличены на 33 081,25192 тыс. руб., на 2027 год увеличены на 46 081,25192 тыс.</w:t>
      </w:r>
      <w:r w:rsidR="00A75E1D" w:rsidRPr="00AA6E3C">
        <w:rPr>
          <w:bCs/>
          <w:color w:val="000000" w:themeColor="text1"/>
          <w:sz w:val="28"/>
          <w:szCs w:val="26"/>
        </w:rPr>
        <w:t xml:space="preserve"> </w:t>
      </w:r>
      <w:r w:rsidRPr="00AA6E3C">
        <w:rPr>
          <w:bCs/>
          <w:color w:val="000000" w:themeColor="text1"/>
          <w:sz w:val="28"/>
          <w:szCs w:val="26"/>
        </w:rPr>
        <w:t>руб.  соответственно.</w:t>
      </w:r>
    </w:p>
    <w:bookmarkEnd w:id="6"/>
    <w:bookmarkEnd w:id="7"/>
    <w:p w14:paraId="1638E9A1" w14:textId="77777777" w:rsidR="00396348" w:rsidRPr="006E3EB1" w:rsidRDefault="00396348" w:rsidP="00396348">
      <w:pPr>
        <w:ind w:left="-567" w:firstLine="567"/>
        <w:contextualSpacing/>
        <w:jc w:val="both"/>
        <w:rPr>
          <w:bCs/>
          <w:color w:val="FF0000"/>
          <w:sz w:val="28"/>
          <w:szCs w:val="26"/>
        </w:rPr>
      </w:pPr>
    </w:p>
    <w:p w14:paraId="11280FC4" w14:textId="77777777" w:rsidR="00B83A90" w:rsidRPr="001F0D08" w:rsidRDefault="00B83A90" w:rsidP="00B83A90">
      <w:pPr>
        <w:ind w:left="-426" w:firstLine="567"/>
        <w:jc w:val="center"/>
        <w:rPr>
          <w:b/>
          <w:color w:val="000000" w:themeColor="text1"/>
          <w:sz w:val="28"/>
          <w:szCs w:val="28"/>
        </w:rPr>
      </w:pPr>
      <w:r w:rsidRPr="001F0D08">
        <w:rPr>
          <w:b/>
          <w:color w:val="000000" w:themeColor="text1"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48F19530" w14:textId="77777777" w:rsidR="00B83A90" w:rsidRPr="001F0D08" w:rsidRDefault="00B83A90" w:rsidP="00B83A90">
      <w:pPr>
        <w:ind w:left="-426" w:firstLine="567"/>
        <w:jc w:val="center"/>
        <w:rPr>
          <w:b/>
          <w:color w:val="000000" w:themeColor="text1"/>
          <w:sz w:val="28"/>
          <w:szCs w:val="28"/>
        </w:rPr>
      </w:pPr>
    </w:p>
    <w:p w14:paraId="76F53B1C" w14:textId="77777777" w:rsidR="00B83A90" w:rsidRPr="001F0D08" w:rsidRDefault="00B83A90" w:rsidP="00B83A90">
      <w:pPr>
        <w:ind w:left="-426" w:firstLine="567"/>
        <w:jc w:val="both"/>
        <w:rPr>
          <w:sz w:val="28"/>
          <w:szCs w:val="28"/>
        </w:rPr>
      </w:pPr>
      <w:r w:rsidRPr="001F0D08">
        <w:rPr>
          <w:sz w:val="28"/>
          <w:szCs w:val="28"/>
        </w:rPr>
        <w:t>В рамках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2025 год расходы в целом уменьшены на 5 900,72379 тыс. руб. за счет средств бюджета округа.</w:t>
      </w:r>
    </w:p>
    <w:p w14:paraId="38E997DC" w14:textId="285D3579" w:rsidR="00B83A90" w:rsidRPr="001F0D08" w:rsidRDefault="00B83A90" w:rsidP="00B83A90">
      <w:pPr>
        <w:ind w:left="-426" w:firstLine="567"/>
        <w:jc w:val="both"/>
        <w:rPr>
          <w:sz w:val="28"/>
          <w:szCs w:val="28"/>
        </w:rPr>
      </w:pPr>
      <w:r w:rsidRPr="001F0D08">
        <w:rPr>
          <w:sz w:val="28"/>
          <w:szCs w:val="28"/>
        </w:rPr>
        <w:t xml:space="preserve">Расходы уменьшены в целом </w:t>
      </w:r>
      <w:r w:rsidR="005868BD">
        <w:rPr>
          <w:sz w:val="28"/>
          <w:szCs w:val="28"/>
        </w:rPr>
        <w:t xml:space="preserve">на </w:t>
      </w:r>
      <w:bookmarkStart w:id="8" w:name="_GoBack"/>
      <w:bookmarkEnd w:id="8"/>
      <w:r w:rsidRPr="001F0D08">
        <w:rPr>
          <w:sz w:val="28"/>
          <w:szCs w:val="28"/>
        </w:rPr>
        <w:t>6 015,72379 тыс.</w:t>
      </w:r>
      <w:r w:rsidR="00B32147" w:rsidRPr="001F0D08">
        <w:rPr>
          <w:sz w:val="28"/>
          <w:szCs w:val="28"/>
        </w:rPr>
        <w:t xml:space="preserve"> </w:t>
      </w:r>
      <w:r w:rsidRPr="001F0D08">
        <w:rPr>
          <w:sz w:val="28"/>
          <w:szCs w:val="28"/>
        </w:rPr>
        <w:t>руб., с том числе:</w:t>
      </w:r>
    </w:p>
    <w:p w14:paraId="7473A1F8" w14:textId="15FA1A28" w:rsidR="00B83A90" w:rsidRPr="001F0D08" w:rsidRDefault="00B83A90" w:rsidP="00B83A90">
      <w:pPr>
        <w:ind w:left="-426" w:firstLine="567"/>
        <w:jc w:val="both"/>
        <w:rPr>
          <w:sz w:val="28"/>
          <w:szCs w:val="28"/>
        </w:rPr>
      </w:pPr>
      <w:r w:rsidRPr="001F0D08">
        <w:rPr>
          <w:sz w:val="28"/>
          <w:szCs w:val="28"/>
        </w:rPr>
        <w:t>- 4 878,14579 тыс.</w:t>
      </w:r>
      <w:r w:rsidR="00B32147" w:rsidRPr="001F0D08">
        <w:rPr>
          <w:sz w:val="28"/>
          <w:szCs w:val="28"/>
        </w:rPr>
        <w:t xml:space="preserve"> </w:t>
      </w:r>
      <w:r w:rsidRPr="001F0D08">
        <w:rPr>
          <w:sz w:val="28"/>
          <w:szCs w:val="28"/>
        </w:rPr>
        <w:t xml:space="preserve">руб. по информированию населения об основных событиях социально-экономического развития и общественно-политической </w:t>
      </w:r>
      <w:r w:rsidRPr="001F0D08">
        <w:rPr>
          <w:sz w:val="28"/>
          <w:szCs w:val="28"/>
        </w:rPr>
        <w:lastRenderedPageBreak/>
        <w:t>жизни посредством размещения социальной рекламы на объектах наружной рекламы и информации;</w:t>
      </w:r>
    </w:p>
    <w:p w14:paraId="13199923" w14:textId="72F6B9D8" w:rsidR="00B83A90" w:rsidRPr="001F0D08" w:rsidRDefault="00B83A90" w:rsidP="00B83A90">
      <w:pPr>
        <w:ind w:left="-426" w:firstLine="567"/>
        <w:jc w:val="both"/>
        <w:rPr>
          <w:color w:val="FF0000"/>
          <w:sz w:val="28"/>
          <w:szCs w:val="28"/>
        </w:rPr>
      </w:pPr>
      <w:r w:rsidRPr="001F0D08">
        <w:rPr>
          <w:sz w:val="28"/>
          <w:szCs w:val="28"/>
        </w:rPr>
        <w:t>- 1 137,57800 тыс.</w:t>
      </w:r>
      <w:r w:rsidR="00B32147" w:rsidRPr="001F0D08">
        <w:rPr>
          <w:sz w:val="28"/>
          <w:szCs w:val="28"/>
        </w:rPr>
        <w:t xml:space="preserve"> </w:t>
      </w:r>
      <w:r w:rsidRPr="001F0D08">
        <w:rPr>
          <w:sz w:val="28"/>
          <w:szCs w:val="28"/>
        </w:rPr>
        <w:t>руб. по проведению мероприятий по обеспечению праздничного/тематического оформления территории муниципального образования.</w:t>
      </w:r>
    </w:p>
    <w:p w14:paraId="581498DF" w14:textId="099BBF53" w:rsidR="00B83A90" w:rsidRPr="001F0D08" w:rsidRDefault="00B83A90" w:rsidP="00B83A90">
      <w:pPr>
        <w:ind w:left="-426" w:firstLine="567"/>
        <w:jc w:val="both"/>
        <w:rPr>
          <w:i/>
          <w:color w:val="FF0000"/>
          <w:sz w:val="28"/>
          <w:szCs w:val="28"/>
        </w:rPr>
      </w:pPr>
      <w:r w:rsidRPr="001F0D08">
        <w:rPr>
          <w:sz w:val="28"/>
          <w:szCs w:val="28"/>
        </w:rPr>
        <w:t>Увеличены расходы в сумме 115,00000 тыс.</w:t>
      </w:r>
      <w:r w:rsidR="00B32147" w:rsidRPr="001F0D08">
        <w:rPr>
          <w:sz w:val="28"/>
          <w:szCs w:val="28"/>
        </w:rPr>
        <w:t xml:space="preserve"> </w:t>
      </w:r>
      <w:r w:rsidRPr="001F0D08">
        <w:rPr>
          <w:sz w:val="28"/>
          <w:szCs w:val="28"/>
        </w:rPr>
        <w:t xml:space="preserve">руб. на </w:t>
      </w:r>
      <w:r w:rsidR="00B32147" w:rsidRPr="001F0D08">
        <w:rPr>
          <w:sz w:val="28"/>
          <w:szCs w:val="28"/>
        </w:rPr>
        <w:t>обеспечение деятельности</w:t>
      </w:r>
      <w:r w:rsidR="001F0D08" w:rsidRPr="001F0D08">
        <w:rPr>
          <w:i/>
          <w:color w:val="FF0000"/>
          <w:sz w:val="28"/>
          <w:szCs w:val="28"/>
        </w:rPr>
        <w:t xml:space="preserve"> </w:t>
      </w:r>
      <w:r w:rsidR="00B32147" w:rsidRPr="001F0D08">
        <w:rPr>
          <w:sz w:val="28"/>
          <w:szCs w:val="28"/>
        </w:rPr>
        <w:t>МБУ</w:t>
      </w:r>
      <w:r w:rsidRPr="001F0D08">
        <w:rPr>
          <w:sz w:val="28"/>
          <w:szCs w:val="28"/>
        </w:rPr>
        <w:t xml:space="preserve"> «Одинцовский молодежный центр».</w:t>
      </w:r>
    </w:p>
    <w:p w14:paraId="293995F4" w14:textId="77777777" w:rsidR="00B83A90" w:rsidRPr="00325CC8" w:rsidRDefault="00B83A90" w:rsidP="00B83A90">
      <w:pPr>
        <w:ind w:left="-426" w:firstLine="567"/>
        <w:jc w:val="both"/>
        <w:rPr>
          <w:b/>
          <w:sz w:val="28"/>
          <w:szCs w:val="28"/>
        </w:rPr>
      </w:pPr>
    </w:p>
    <w:p w14:paraId="5B7B0D3D" w14:textId="1AFC894D" w:rsidR="009F6FC1" w:rsidRPr="001F0D08" w:rsidRDefault="009F6FC1" w:rsidP="009F6FC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1F0D08">
        <w:rPr>
          <w:b/>
          <w:bCs/>
          <w:sz w:val="28"/>
          <w:szCs w:val="26"/>
        </w:rPr>
        <w:t>Муниципальная программа «Развитие и функционирование дорожно-транспортного комплекса»</w:t>
      </w:r>
    </w:p>
    <w:p w14:paraId="1AB7D366" w14:textId="77777777" w:rsidR="009F6FC1" w:rsidRPr="001F0D08" w:rsidRDefault="009F6FC1" w:rsidP="009F6FC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D3E384E" w14:textId="574583E5" w:rsidR="002F1408" w:rsidRPr="001F0D08" w:rsidRDefault="00AB7809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1F0D08">
        <w:rPr>
          <w:bCs/>
          <w:sz w:val="28"/>
          <w:szCs w:val="26"/>
        </w:rPr>
        <w:t xml:space="preserve">В рамках реализации муниципальной программы «Развитие и функционирование дорожно-транспортного комплекса» расходы </w:t>
      </w:r>
      <w:r w:rsidR="00BC7069" w:rsidRPr="001F0D08">
        <w:rPr>
          <w:bCs/>
          <w:sz w:val="28"/>
          <w:szCs w:val="26"/>
        </w:rPr>
        <w:t>в 2025 году</w:t>
      </w:r>
      <w:r w:rsidRPr="001F0D08">
        <w:rPr>
          <w:bCs/>
          <w:sz w:val="28"/>
          <w:szCs w:val="26"/>
        </w:rPr>
        <w:t xml:space="preserve"> </w:t>
      </w:r>
      <w:r w:rsidR="00BC7069" w:rsidRPr="001F0D08">
        <w:rPr>
          <w:bCs/>
          <w:sz w:val="28"/>
          <w:szCs w:val="26"/>
        </w:rPr>
        <w:t xml:space="preserve">уменьшены в результате экономии при проведении торгов </w:t>
      </w:r>
      <w:r w:rsidRPr="001F0D08">
        <w:rPr>
          <w:bCs/>
          <w:sz w:val="28"/>
          <w:szCs w:val="26"/>
        </w:rPr>
        <w:t>на</w:t>
      </w:r>
      <w:r w:rsidR="00BC7069" w:rsidRPr="001F0D08">
        <w:rPr>
          <w:bCs/>
          <w:sz w:val="28"/>
          <w:szCs w:val="26"/>
        </w:rPr>
        <w:t xml:space="preserve"> 6 403,28069</w:t>
      </w:r>
      <w:r w:rsidR="00892127" w:rsidRPr="001F0D08">
        <w:rPr>
          <w:bCs/>
          <w:sz w:val="28"/>
          <w:szCs w:val="26"/>
        </w:rPr>
        <w:t xml:space="preserve"> </w:t>
      </w:r>
      <w:r w:rsidRPr="001F0D08">
        <w:rPr>
          <w:bCs/>
          <w:sz w:val="28"/>
          <w:szCs w:val="26"/>
        </w:rPr>
        <w:t>тыс. руб.</w:t>
      </w:r>
      <w:r w:rsidR="00892127" w:rsidRPr="001F0D08">
        <w:rPr>
          <w:bCs/>
          <w:sz w:val="28"/>
          <w:szCs w:val="26"/>
        </w:rPr>
        <w:t xml:space="preserve"> </w:t>
      </w:r>
      <w:r w:rsidRPr="001F0D08">
        <w:rPr>
          <w:bCs/>
          <w:sz w:val="28"/>
          <w:szCs w:val="26"/>
        </w:rPr>
        <w:t xml:space="preserve">за счет средств бюджета </w:t>
      </w:r>
      <w:r w:rsidR="00BB33BE" w:rsidRPr="001F0D08">
        <w:rPr>
          <w:bCs/>
          <w:sz w:val="28"/>
          <w:szCs w:val="26"/>
        </w:rPr>
        <w:t>округа</w:t>
      </w:r>
      <w:r w:rsidR="00BC7069" w:rsidRPr="001F0D08">
        <w:rPr>
          <w:bCs/>
          <w:sz w:val="28"/>
          <w:szCs w:val="26"/>
        </w:rPr>
        <w:t xml:space="preserve"> на:</w:t>
      </w:r>
    </w:p>
    <w:p w14:paraId="6033D78D" w14:textId="5767E066" w:rsidR="00BC7069" w:rsidRPr="001F0D08" w:rsidRDefault="00BC7069" w:rsidP="002F1408">
      <w:pPr>
        <w:ind w:left="-567" w:firstLine="567"/>
        <w:contextualSpacing/>
        <w:jc w:val="both"/>
        <w:rPr>
          <w:bCs/>
          <w:sz w:val="28"/>
          <w:szCs w:val="26"/>
        </w:rPr>
      </w:pPr>
      <w:r w:rsidRPr="001F0D08">
        <w:rPr>
          <w:bCs/>
          <w:sz w:val="28"/>
          <w:szCs w:val="26"/>
        </w:rPr>
        <w:t>- обеспечение транспортной безопасности объектов дорожного хозяйства в сумме 3 370,01771 тыс. руб.;</w:t>
      </w:r>
    </w:p>
    <w:p w14:paraId="6B32F26F" w14:textId="23E32CC7" w:rsidR="00B32147" w:rsidRDefault="00BC7069" w:rsidP="002F1408">
      <w:pPr>
        <w:ind w:left="-567" w:firstLine="567"/>
        <w:contextualSpacing/>
        <w:jc w:val="both"/>
        <w:rPr>
          <w:bCs/>
          <w:sz w:val="28"/>
          <w:szCs w:val="26"/>
        </w:rPr>
      </w:pPr>
      <w:r w:rsidRPr="001F0D08">
        <w:rPr>
          <w:bCs/>
          <w:sz w:val="28"/>
          <w:szCs w:val="26"/>
        </w:rPr>
        <w:t>- мероприятия по обеспечению безопасности дорожного движения  сумме 3 027,53222 тыс. руб.</w:t>
      </w:r>
      <w:r w:rsidR="00B32147" w:rsidRPr="001F0D08">
        <w:rPr>
          <w:bCs/>
          <w:sz w:val="28"/>
          <w:szCs w:val="26"/>
        </w:rPr>
        <w:t>;</w:t>
      </w:r>
    </w:p>
    <w:p w14:paraId="473993CC" w14:textId="0FEBDDEF" w:rsidR="00BC7069" w:rsidRDefault="00B32147" w:rsidP="002F1408">
      <w:pPr>
        <w:ind w:left="-567" w:firstLine="567"/>
        <w:contextualSpacing/>
        <w:jc w:val="both"/>
        <w:rPr>
          <w:bCs/>
          <w:sz w:val="28"/>
          <w:szCs w:val="26"/>
        </w:rPr>
      </w:pPr>
      <w:r w:rsidRPr="00B32147">
        <w:t xml:space="preserve"> </w:t>
      </w:r>
      <w:r w:rsidRPr="00B32147">
        <w:rPr>
          <w:bCs/>
          <w:sz w:val="28"/>
          <w:szCs w:val="26"/>
        </w:rPr>
        <w:t>- создание условий для предоставления транспортных услуг населению и организацию транспортного обслуживания населения на 5,73076 тыс. руб</w:t>
      </w:r>
      <w:r>
        <w:rPr>
          <w:bCs/>
          <w:sz w:val="28"/>
          <w:szCs w:val="26"/>
        </w:rPr>
        <w:t>.</w:t>
      </w:r>
    </w:p>
    <w:p w14:paraId="5B4E8C89" w14:textId="77777777" w:rsidR="00B83A90" w:rsidRDefault="00B83A90" w:rsidP="00B83A90">
      <w:pPr>
        <w:ind w:left="-426" w:firstLine="567"/>
        <w:jc w:val="center"/>
        <w:rPr>
          <w:b/>
          <w:sz w:val="28"/>
          <w:szCs w:val="28"/>
          <w:highlight w:val="lightGray"/>
        </w:rPr>
      </w:pPr>
    </w:p>
    <w:p w14:paraId="59E89E8B" w14:textId="1D798E23" w:rsidR="00B83A90" w:rsidRPr="001F0D08" w:rsidRDefault="00B83A90" w:rsidP="00B83A90">
      <w:pPr>
        <w:ind w:left="-426" w:firstLine="567"/>
        <w:jc w:val="center"/>
        <w:rPr>
          <w:b/>
          <w:sz w:val="28"/>
          <w:szCs w:val="28"/>
        </w:rPr>
      </w:pPr>
      <w:bookmarkStart w:id="9" w:name="_Hlk211420671"/>
      <w:r w:rsidRPr="001F0D08">
        <w:rPr>
          <w:b/>
          <w:sz w:val="28"/>
          <w:szCs w:val="28"/>
        </w:rPr>
        <w:t>Муниципальная программа «Цифровое муниципальное образование»</w:t>
      </w:r>
    </w:p>
    <w:p w14:paraId="4C1722F2" w14:textId="77777777" w:rsidR="00B83A90" w:rsidRPr="001F0D08" w:rsidRDefault="00B83A90" w:rsidP="00B83A90">
      <w:pPr>
        <w:ind w:left="-426" w:firstLine="567"/>
        <w:jc w:val="center"/>
        <w:rPr>
          <w:b/>
          <w:sz w:val="28"/>
          <w:szCs w:val="28"/>
        </w:rPr>
      </w:pPr>
    </w:p>
    <w:p w14:paraId="2EA47FB2" w14:textId="619E9867" w:rsidR="00B83A90" w:rsidRPr="001F0D08" w:rsidRDefault="00B83A90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1F0D08">
        <w:rPr>
          <w:bCs/>
          <w:sz w:val="28"/>
          <w:szCs w:val="26"/>
        </w:rPr>
        <w:t xml:space="preserve">По данной программе расходы на 2025 год </w:t>
      </w:r>
      <w:r w:rsidR="00B32147" w:rsidRPr="001F0D08">
        <w:rPr>
          <w:bCs/>
          <w:sz w:val="28"/>
          <w:szCs w:val="26"/>
        </w:rPr>
        <w:t xml:space="preserve">увеличены </w:t>
      </w:r>
      <w:r w:rsidRPr="001F0D08">
        <w:rPr>
          <w:bCs/>
          <w:sz w:val="28"/>
          <w:szCs w:val="26"/>
        </w:rPr>
        <w:t xml:space="preserve">на 7 356,04338 тыс. руб. за счет средств бюджета округа. </w:t>
      </w:r>
    </w:p>
    <w:p w14:paraId="77C3AB13" w14:textId="40989B20" w:rsidR="00B83A90" w:rsidRPr="001F0D08" w:rsidRDefault="00B83A90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1F0D08">
        <w:rPr>
          <w:bCs/>
          <w:sz w:val="28"/>
          <w:szCs w:val="26"/>
        </w:rPr>
        <w:t xml:space="preserve">Расходы увеличены на </w:t>
      </w:r>
      <w:r w:rsidR="00B32147" w:rsidRPr="001F0D08">
        <w:rPr>
          <w:bCs/>
          <w:sz w:val="28"/>
          <w:szCs w:val="26"/>
        </w:rPr>
        <w:t xml:space="preserve">обеспечение деятельности </w:t>
      </w:r>
      <w:r w:rsidRPr="001F0D08">
        <w:rPr>
          <w:bCs/>
          <w:sz w:val="28"/>
          <w:szCs w:val="26"/>
        </w:rPr>
        <w:t>МКУ «Многофункциональный центр по предоставлению государственных и муниципальных услуг Одинцовского городского округа Московской области» в  сумме 7 956,04338 тыс. руб.</w:t>
      </w:r>
    </w:p>
    <w:p w14:paraId="2886E8D2" w14:textId="66ADDE9B" w:rsidR="00B83A90" w:rsidRPr="001F0D08" w:rsidRDefault="00B83A90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1F0D08">
        <w:rPr>
          <w:bCs/>
          <w:sz w:val="28"/>
          <w:szCs w:val="26"/>
        </w:rPr>
        <w:t>Уменьшены расходы в сумме 600,00000 тыс.</w:t>
      </w:r>
      <w:r w:rsidR="00B32147" w:rsidRPr="001F0D08">
        <w:rPr>
          <w:bCs/>
          <w:sz w:val="28"/>
          <w:szCs w:val="26"/>
        </w:rPr>
        <w:t xml:space="preserve"> </w:t>
      </w:r>
      <w:r w:rsidRPr="001F0D08">
        <w:rPr>
          <w:bCs/>
          <w:sz w:val="28"/>
          <w:szCs w:val="26"/>
        </w:rPr>
        <w:t xml:space="preserve">руб. в </w:t>
      </w:r>
      <w:r w:rsidR="00B32147" w:rsidRPr="001F0D08">
        <w:rPr>
          <w:bCs/>
          <w:sz w:val="28"/>
          <w:szCs w:val="26"/>
        </w:rPr>
        <w:t>результате сложившейся экономии</w:t>
      </w:r>
      <w:r w:rsidRPr="001F0D08">
        <w:rPr>
          <w:bCs/>
          <w:sz w:val="28"/>
          <w:szCs w:val="26"/>
        </w:rPr>
        <w:t xml:space="preserve"> после проведения конкурентных процедур </w:t>
      </w:r>
      <w:r w:rsidR="00B32147" w:rsidRPr="001F0D08">
        <w:rPr>
          <w:bCs/>
          <w:sz w:val="28"/>
          <w:szCs w:val="26"/>
        </w:rPr>
        <w:t xml:space="preserve">закупки </w:t>
      </w:r>
      <w:r w:rsidRPr="001F0D08">
        <w:rPr>
          <w:bCs/>
          <w:sz w:val="28"/>
          <w:szCs w:val="26"/>
        </w:rPr>
        <w:t>по обновлению и техническому обслуживанию программно-технических комплексов для оформления паспортов гражданина Российской Федерации.</w:t>
      </w:r>
    </w:p>
    <w:p w14:paraId="5A9E8FF0" w14:textId="7C33F431" w:rsidR="00B83A90" w:rsidRPr="001F0D08" w:rsidRDefault="00B83A90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1F0D08">
        <w:rPr>
          <w:bCs/>
          <w:sz w:val="28"/>
          <w:szCs w:val="26"/>
        </w:rPr>
        <w:t xml:space="preserve">В плановом периоде расходы на 2026 и 2027 годах по муниципальной программе увеличены на 7 956,04338 тыс. руб. </w:t>
      </w:r>
      <w:r w:rsidR="001F0D08" w:rsidRPr="001F0D08">
        <w:rPr>
          <w:bCs/>
          <w:sz w:val="28"/>
          <w:szCs w:val="26"/>
        </w:rPr>
        <w:t>ежегодно</w:t>
      </w:r>
      <w:r w:rsidRPr="001F0D08">
        <w:rPr>
          <w:bCs/>
          <w:sz w:val="28"/>
          <w:szCs w:val="26"/>
        </w:rPr>
        <w:t>.</w:t>
      </w:r>
    </w:p>
    <w:bookmarkEnd w:id="9"/>
    <w:p w14:paraId="7110E7B7" w14:textId="77777777" w:rsidR="00BC7069" w:rsidRPr="00B32147" w:rsidRDefault="00BC7069" w:rsidP="002F1408">
      <w:pPr>
        <w:ind w:left="-567" w:firstLine="567"/>
        <w:contextualSpacing/>
        <w:jc w:val="both"/>
        <w:rPr>
          <w:bCs/>
          <w:sz w:val="28"/>
          <w:szCs w:val="26"/>
          <w:highlight w:val="lightGray"/>
        </w:rPr>
      </w:pPr>
    </w:p>
    <w:p w14:paraId="1E85991E" w14:textId="77777777" w:rsidR="00B83A90" w:rsidRPr="009C00A7" w:rsidRDefault="00B83A90" w:rsidP="00B83A90">
      <w:pPr>
        <w:ind w:left="-567" w:firstLine="567"/>
        <w:contextualSpacing/>
        <w:jc w:val="center"/>
        <w:rPr>
          <w:bCs/>
          <w:sz w:val="28"/>
          <w:szCs w:val="26"/>
        </w:rPr>
      </w:pPr>
      <w:r w:rsidRPr="009C00A7">
        <w:rPr>
          <w:b/>
          <w:sz w:val="28"/>
          <w:szCs w:val="26"/>
        </w:rPr>
        <w:t>Муниципальная программа «Архитектура и градостроительство</w:t>
      </w:r>
      <w:r w:rsidRPr="009C00A7">
        <w:rPr>
          <w:bCs/>
          <w:sz w:val="28"/>
          <w:szCs w:val="26"/>
        </w:rPr>
        <w:t>»</w:t>
      </w:r>
    </w:p>
    <w:p w14:paraId="064FDEAE" w14:textId="77777777" w:rsidR="00B83A90" w:rsidRPr="009C00A7" w:rsidRDefault="00B83A90" w:rsidP="00B83A90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11E7754" w14:textId="77777777" w:rsidR="00B83A90" w:rsidRPr="009C00A7" w:rsidRDefault="00B83A90" w:rsidP="00B83A90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 xml:space="preserve">Расходы по данной программе на 2025 увеличены на 2 020,65000 тыс. руб. за счет средств бюджета округа. </w:t>
      </w:r>
    </w:p>
    <w:p w14:paraId="48D49B3F" w14:textId="76FFB1F4" w:rsidR="00B83A90" w:rsidRPr="009C00A7" w:rsidRDefault="00B83A90" w:rsidP="00B83A90">
      <w:pPr>
        <w:ind w:left="-567" w:firstLine="567"/>
        <w:contextualSpacing/>
        <w:jc w:val="both"/>
        <w:rPr>
          <w:bCs/>
          <w:i/>
          <w:color w:val="FF0000"/>
          <w:sz w:val="28"/>
          <w:szCs w:val="26"/>
        </w:rPr>
      </w:pPr>
      <w:r w:rsidRPr="009C00A7">
        <w:rPr>
          <w:bCs/>
          <w:sz w:val="28"/>
          <w:szCs w:val="26"/>
        </w:rPr>
        <w:t>Увеличены расходы на снос самовольных объектов капитального строительства на 820,65000 тыс. руб. и на разработку документации по планировке территории для размещения объекта местного значения на</w:t>
      </w:r>
      <w:r w:rsidR="00931B9E" w:rsidRPr="009C00A7">
        <w:rPr>
          <w:bCs/>
          <w:sz w:val="28"/>
          <w:szCs w:val="26"/>
        </w:rPr>
        <w:t xml:space="preserve"> </w:t>
      </w:r>
      <w:r w:rsidRPr="009C00A7">
        <w:rPr>
          <w:bCs/>
          <w:sz w:val="28"/>
          <w:szCs w:val="26"/>
        </w:rPr>
        <w:t>1 200,00000 тыс. руб.</w:t>
      </w:r>
      <w:r w:rsidR="00B32147" w:rsidRPr="009C00A7">
        <w:rPr>
          <w:bCs/>
          <w:sz w:val="28"/>
          <w:szCs w:val="26"/>
        </w:rPr>
        <w:t xml:space="preserve">    </w:t>
      </w:r>
    </w:p>
    <w:p w14:paraId="127808B5" w14:textId="77777777" w:rsidR="00BC7069" w:rsidRPr="007B37BF" w:rsidRDefault="00BC7069" w:rsidP="002F140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5FA1849" w14:textId="77777777" w:rsidR="00AB7809" w:rsidRPr="007B37BF" w:rsidRDefault="00AB7809" w:rsidP="00AB7809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7B37BF">
        <w:rPr>
          <w:b/>
          <w:bCs/>
          <w:sz w:val="28"/>
          <w:szCs w:val="26"/>
        </w:rPr>
        <w:lastRenderedPageBreak/>
        <w:t>Муниципальная программа «Формирование современной комфортной городской среды»</w:t>
      </w:r>
    </w:p>
    <w:p w14:paraId="568285F4" w14:textId="34EC2ECB" w:rsidR="00AB7809" w:rsidRPr="007B37BF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F937EE2" w14:textId="275E2A4E" w:rsidR="00214B40" w:rsidRPr="009C00A7" w:rsidRDefault="00AB7809" w:rsidP="00214B40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>В рамках реализации муни</w:t>
      </w:r>
      <w:r w:rsidR="006E6CEE" w:rsidRPr="009C00A7">
        <w:rPr>
          <w:bCs/>
          <w:sz w:val="28"/>
          <w:szCs w:val="26"/>
        </w:rPr>
        <w:t xml:space="preserve">ципальной программы расходы на </w:t>
      </w:r>
      <w:r w:rsidRPr="009C00A7">
        <w:rPr>
          <w:bCs/>
          <w:sz w:val="28"/>
          <w:szCs w:val="26"/>
        </w:rPr>
        <w:t xml:space="preserve">2025 год в целом </w:t>
      </w:r>
      <w:bookmarkStart w:id="10" w:name="_Hlk198123637"/>
      <w:r w:rsidR="00526E83" w:rsidRPr="009C00A7">
        <w:rPr>
          <w:bCs/>
          <w:sz w:val="28"/>
          <w:szCs w:val="26"/>
        </w:rPr>
        <w:t xml:space="preserve"> </w:t>
      </w:r>
      <w:r w:rsidR="00214B40" w:rsidRPr="009C00A7">
        <w:rPr>
          <w:bCs/>
          <w:sz w:val="28"/>
          <w:szCs w:val="26"/>
        </w:rPr>
        <w:t xml:space="preserve">увеличены </w:t>
      </w:r>
      <w:r w:rsidRPr="009C00A7">
        <w:rPr>
          <w:bCs/>
          <w:sz w:val="28"/>
          <w:szCs w:val="26"/>
        </w:rPr>
        <w:t>на</w:t>
      </w:r>
      <w:r w:rsidR="00C128D0" w:rsidRPr="009C00A7">
        <w:rPr>
          <w:bCs/>
          <w:sz w:val="28"/>
          <w:szCs w:val="26"/>
        </w:rPr>
        <w:t xml:space="preserve"> </w:t>
      </w:r>
      <w:r w:rsidR="001231B9" w:rsidRPr="009C00A7">
        <w:rPr>
          <w:bCs/>
          <w:sz w:val="28"/>
          <w:szCs w:val="26"/>
        </w:rPr>
        <w:t xml:space="preserve">106 569,25110 </w:t>
      </w:r>
      <w:r w:rsidRPr="009C00A7">
        <w:rPr>
          <w:bCs/>
          <w:sz w:val="28"/>
          <w:szCs w:val="26"/>
        </w:rPr>
        <w:t>тыс. руб.</w:t>
      </w:r>
      <w:r w:rsidR="00214B40" w:rsidRPr="009C00A7">
        <w:rPr>
          <w:bCs/>
          <w:sz w:val="28"/>
          <w:szCs w:val="26"/>
        </w:rPr>
        <w:t xml:space="preserve">, в том числе за счет средств бюджета Московской области на </w:t>
      </w:r>
      <w:r w:rsidR="00B32147" w:rsidRPr="009C00A7">
        <w:rPr>
          <w:bCs/>
          <w:sz w:val="28"/>
          <w:szCs w:val="28"/>
        </w:rPr>
        <w:t xml:space="preserve">57 293,11000 </w:t>
      </w:r>
      <w:r w:rsidR="00214B40" w:rsidRPr="009C00A7">
        <w:rPr>
          <w:bCs/>
          <w:sz w:val="28"/>
          <w:szCs w:val="26"/>
        </w:rPr>
        <w:t xml:space="preserve">тыс. руб., за счет средств местного бюджета  на </w:t>
      </w:r>
      <w:r w:rsidR="001231B9" w:rsidRPr="009C00A7">
        <w:rPr>
          <w:bCs/>
          <w:sz w:val="28"/>
          <w:szCs w:val="26"/>
        </w:rPr>
        <w:t>49 276,14110</w:t>
      </w:r>
      <w:r w:rsidR="00214B40" w:rsidRPr="009C00A7">
        <w:rPr>
          <w:bCs/>
          <w:sz w:val="28"/>
          <w:szCs w:val="26"/>
        </w:rPr>
        <w:t xml:space="preserve">  тыс. руб.</w:t>
      </w:r>
    </w:p>
    <w:p w14:paraId="2ACE5384" w14:textId="50197F26" w:rsidR="001231B9" w:rsidRPr="009C00A7" w:rsidRDefault="001231B9" w:rsidP="001231B9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>В связи с внесение</w:t>
      </w:r>
      <w:r w:rsidR="00B32147" w:rsidRPr="009C00A7">
        <w:rPr>
          <w:bCs/>
          <w:sz w:val="28"/>
          <w:szCs w:val="26"/>
        </w:rPr>
        <w:t>м</w:t>
      </w:r>
      <w:r w:rsidRPr="009C00A7">
        <w:rPr>
          <w:bCs/>
          <w:sz w:val="28"/>
          <w:szCs w:val="26"/>
        </w:rPr>
        <w:t xml:space="preserve"> изменений в госпрограмму Московской области </w:t>
      </w:r>
      <w:r w:rsidR="00F84C79" w:rsidRPr="009C00A7">
        <w:rPr>
          <w:bCs/>
          <w:sz w:val="28"/>
          <w:szCs w:val="26"/>
        </w:rPr>
        <w:t>у</w:t>
      </w:r>
      <w:r w:rsidR="00214B40" w:rsidRPr="009C00A7">
        <w:rPr>
          <w:bCs/>
          <w:sz w:val="28"/>
          <w:szCs w:val="26"/>
        </w:rPr>
        <w:t>величены расходы на</w:t>
      </w:r>
      <w:r w:rsidRPr="009C00A7">
        <w:rPr>
          <w:bCs/>
          <w:sz w:val="28"/>
          <w:szCs w:val="26"/>
        </w:rPr>
        <w:t xml:space="preserve"> </w:t>
      </w:r>
      <w:r w:rsidR="00214B40" w:rsidRPr="009C00A7">
        <w:rPr>
          <w:bCs/>
          <w:sz w:val="28"/>
          <w:szCs w:val="28"/>
        </w:rPr>
        <w:t xml:space="preserve">развитие инфраструктуры парков культуры и отдыха (Парк Малевича) в сумме 60 308,55000 тыс. руб., </w:t>
      </w:r>
      <w:bookmarkStart w:id="11" w:name="_Hlk189553258"/>
      <w:r w:rsidR="00214B40" w:rsidRPr="009C00A7">
        <w:rPr>
          <w:bCs/>
          <w:sz w:val="28"/>
          <w:szCs w:val="28"/>
        </w:rPr>
        <w:t xml:space="preserve">в </w:t>
      </w:r>
      <w:bookmarkStart w:id="12" w:name="_Hlk184813657"/>
      <w:r w:rsidR="00214B40" w:rsidRPr="009C00A7">
        <w:rPr>
          <w:bCs/>
          <w:sz w:val="28"/>
          <w:szCs w:val="28"/>
        </w:rPr>
        <w:t xml:space="preserve">том числе за счет средств бюджета Московской области  на </w:t>
      </w:r>
      <w:bookmarkStart w:id="13" w:name="_Hlk211345190"/>
      <w:r w:rsidR="00214B40" w:rsidRPr="009C00A7">
        <w:rPr>
          <w:bCs/>
          <w:sz w:val="28"/>
          <w:szCs w:val="28"/>
        </w:rPr>
        <w:t xml:space="preserve">57 293,11000  </w:t>
      </w:r>
      <w:bookmarkEnd w:id="13"/>
      <w:r w:rsidR="00214B40" w:rsidRPr="009C00A7">
        <w:rPr>
          <w:bCs/>
          <w:sz w:val="28"/>
          <w:szCs w:val="28"/>
        </w:rPr>
        <w:t>тыс. руб., за счет средств бюджета округа на 3 015,44000 тыс. руб.</w:t>
      </w:r>
      <w:bookmarkEnd w:id="11"/>
      <w:bookmarkEnd w:id="12"/>
    </w:p>
    <w:p w14:paraId="6D2C8BA2" w14:textId="04575C9B" w:rsidR="001231B9" w:rsidRPr="009C00A7" w:rsidRDefault="001231B9" w:rsidP="001231B9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 xml:space="preserve">Увеличены расходы за счет средств местного бюджета на: </w:t>
      </w:r>
    </w:p>
    <w:p w14:paraId="2AEDFC7F" w14:textId="31009102" w:rsidR="00214B40" w:rsidRPr="009C00A7" w:rsidRDefault="00214B40" w:rsidP="00214B40">
      <w:pPr>
        <w:ind w:left="-567" w:firstLine="567"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>-</w:t>
      </w:r>
      <w:r w:rsidR="002E2C81" w:rsidRPr="009C00A7">
        <w:rPr>
          <w:bCs/>
          <w:sz w:val="28"/>
          <w:szCs w:val="26"/>
        </w:rPr>
        <w:t xml:space="preserve"> </w:t>
      </w:r>
      <w:r w:rsidRPr="009C00A7">
        <w:rPr>
          <w:bCs/>
          <w:sz w:val="28"/>
          <w:szCs w:val="26"/>
        </w:rPr>
        <w:t>строительный контроль за работами благоустройства парка им. Л. Лазутиной в сумме 3 260,70110 тыс. руб.;</w:t>
      </w:r>
    </w:p>
    <w:p w14:paraId="5C9EB69F" w14:textId="7AFF9C4F" w:rsidR="00214B40" w:rsidRPr="009C00A7" w:rsidRDefault="00214B40" w:rsidP="00214B40">
      <w:pPr>
        <w:ind w:left="-567" w:firstLine="567"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 xml:space="preserve">- </w:t>
      </w:r>
      <w:r w:rsidR="000915A0" w:rsidRPr="009C00A7">
        <w:rPr>
          <w:bCs/>
          <w:sz w:val="28"/>
          <w:szCs w:val="26"/>
        </w:rPr>
        <w:t>содержание дворовых территорий</w:t>
      </w:r>
      <w:r w:rsidR="001231B9" w:rsidRPr="009C00A7">
        <w:rPr>
          <w:bCs/>
          <w:sz w:val="28"/>
          <w:szCs w:val="26"/>
        </w:rPr>
        <w:t xml:space="preserve"> – 30 098,00000 тыс. руб.; </w:t>
      </w:r>
    </w:p>
    <w:p w14:paraId="6D338A56" w14:textId="18237BC1" w:rsidR="000915A0" w:rsidRPr="009C00A7" w:rsidRDefault="000915A0" w:rsidP="00214B40">
      <w:pPr>
        <w:ind w:left="-567" w:firstLine="567"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>- содержание внутриквартальных дорог и проездов</w:t>
      </w:r>
      <w:r w:rsidR="001231B9" w:rsidRPr="009C00A7">
        <w:rPr>
          <w:bCs/>
          <w:sz w:val="28"/>
          <w:szCs w:val="26"/>
        </w:rPr>
        <w:t xml:space="preserve"> – 9 907,00000 тыс. руб.; </w:t>
      </w:r>
    </w:p>
    <w:p w14:paraId="6EB28FF9" w14:textId="7DC7D1B0" w:rsidR="000915A0" w:rsidRPr="009C00A7" w:rsidRDefault="000915A0" w:rsidP="00214B40">
      <w:pPr>
        <w:ind w:left="-567" w:firstLine="567"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>- содержание общественных территорий</w:t>
      </w:r>
      <w:r w:rsidR="001231B9" w:rsidRPr="009C00A7">
        <w:rPr>
          <w:bCs/>
          <w:sz w:val="28"/>
          <w:szCs w:val="26"/>
        </w:rPr>
        <w:t xml:space="preserve"> – 9 008,93016 тыс. руб.</w:t>
      </w:r>
    </w:p>
    <w:p w14:paraId="06FC65E3" w14:textId="10F72FAC" w:rsidR="00214B40" w:rsidRPr="009C00A7" w:rsidRDefault="009C00A7" w:rsidP="00214B40">
      <w:pPr>
        <w:ind w:left="-567" w:firstLine="567"/>
        <w:jc w:val="both"/>
        <w:rPr>
          <w:bCs/>
          <w:sz w:val="28"/>
          <w:szCs w:val="26"/>
        </w:rPr>
      </w:pPr>
      <w:r w:rsidRPr="009C00A7">
        <w:rPr>
          <w:bCs/>
          <w:sz w:val="28"/>
          <w:szCs w:val="26"/>
        </w:rPr>
        <w:t>Уменьшены расходы</w:t>
      </w:r>
      <w:r w:rsidR="00214B40" w:rsidRPr="009C00A7">
        <w:rPr>
          <w:bCs/>
          <w:sz w:val="28"/>
          <w:szCs w:val="26"/>
        </w:rPr>
        <w:t xml:space="preserve"> в </w:t>
      </w:r>
      <w:r w:rsidRPr="009C00A7">
        <w:rPr>
          <w:bCs/>
          <w:sz w:val="28"/>
          <w:szCs w:val="26"/>
        </w:rPr>
        <w:t>сумме</w:t>
      </w:r>
      <w:r w:rsidR="00214B40" w:rsidRPr="009C00A7">
        <w:rPr>
          <w:bCs/>
          <w:sz w:val="28"/>
          <w:szCs w:val="26"/>
        </w:rPr>
        <w:t xml:space="preserve"> 6 013,93016 тыс. руб. за счет средств местного бюджета на ликвидаци</w:t>
      </w:r>
      <w:r w:rsidR="00830AE7" w:rsidRPr="009C00A7">
        <w:rPr>
          <w:bCs/>
          <w:sz w:val="28"/>
          <w:szCs w:val="26"/>
        </w:rPr>
        <w:t>ю</w:t>
      </w:r>
      <w:r w:rsidR="00214B40" w:rsidRPr="009C00A7">
        <w:rPr>
          <w:bCs/>
          <w:sz w:val="28"/>
          <w:szCs w:val="26"/>
        </w:rPr>
        <w:t xml:space="preserve"> несанкционированных навалов мусора в связи с экономией и перераспределением на другие мероприятия программы.</w:t>
      </w:r>
    </w:p>
    <w:p w14:paraId="1BDD6F76" w14:textId="5110A37E" w:rsidR="00214B40" w:rsidRPr="00E54E48" w:rsidRDefault="00214B40" w:rsidP="00214B40">
      <w:pPr>
        <w:ind w:left="-567" w:firstLine="567"/>
        <w:contextualSpacing/>
        <w:jc w:val="both"/>
        <w:rPr>
          <w:b/>
          <w:bCs/>
          <w:sz w:val="28"/>
          <w:szCs w:val="26"/>
        </w:rPr>
      </w:pPr>
      <w:r w:rsidRPr="009C00A7">
        <w:rPr>
          <w:bCs/>
          <w:sz w:val="28"/>
          <w:szCs w:val="26"/>
        </w:rPr>
        <w:t>В 2026 году расходы увеличены на 1 2</w:t>
      </w:r>
      <w:r w:rsidR="00295FD1" w:rsidRPr="009C00A7">
        <w:rPr>
          <w:bCs/>
          <w:sz w:val="28"/>
          <w:szCs w:val="26"/>
        </w:rPr>
        <w:t>65</w:t>
      </w:r>
      <w:r w:rsidR="00830AE7" w:rsidRPr="009C00A7">
        <w:rPr>
          <w:bCs/>
          <w:sz w:val="28"/>
          <w:szCs w:val="26"/>
        </w:rPr>
        <w:t xml:space="preserve"> </w:t>
      </w:r>
      <w:r w:rsidRPr="009C00A7">
        <w:rPr>
          <w:bCs/>
          <w:sz w:val="28"/>
          <w:szCs w:val="26"/>
        </w:rPr>
        <w:t>499,63000 тыс. руб.</w:t>
      </w:r>
      <w:r w:rsidR="00295FD1" w:rsidRPr="009C00A7">
        <w:rPr>
          <w:bCs/>
          <w:sz w:val="28"/>
          <w:szCs w:val="28"/>
        </w:rPr>
        <w:t xml:space="preserve">, в </w:t>
      </w:r>
      <w:r w:rsidR="00830AE7" w:rsidRPr="009C00A7">
        <w:rPr>
          <w:bCs/>
          <w:sz w:val="28"/>
          <w:szCs w:val="28"/>
        </w:rPr>
        <w:t xml:space="preserve"> 2027 году </w:t>
      </w:r>
      <w:r w:rsidR="00295FD1" w:rsidRPr="009C00A7">
        <w:rPr>
          <w:bCs/>
          <w:sz w:val="28"/>
          <w:szCs w:val="28"/>
        </w:rPr>
        <w:t xml:space="preserve">на </w:t>
      </w:r>
      <w:r w:rsidR="00830AE7" w:rsidRPr="009C00A7">
        <w:rPr>
          <w:bCs/>
          <w:sz w:val="28"/>
          <w:szCs w:val="28"/>
        </w:rPr>
        <w:t xml:space="preserve"> 43 000,00000 тыс. руб. </w:t>
      </w:r>
    </w:p>
    <w:bookmarkEnd w:id="10"/>
    <w:p w14:paraId="07467673" w14:textId="77777777" w:rsidR="00957007" w:rsidRPr="00A41643" w:rsidRDefault="00957007" w:rsidP="00CE6E3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33CBFF7" w14:textId="77777777" w:rsidR="00396348" w:rsidRPr="009C00A7" w:rsidRDefault="00396348" w:rsidP="00396348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bookmarkStart w:id="14" w:name="_Hlk207204625"/>
      <w:r w:rsidRPr="009C00A7">
        <w:rPr>
          <w:b/>
          <w:bCs/>
          <w:sz w:val="28"/>
          <w:szCs w:val="26"/>
        </w:rPr>
        <w:t>Муниципальная программа «Строительство и капитальный ремонт объектов социальной инфраструктуры»</w:t>
      </w:r>
    </w:p>
    <w:p w14:paraId="7C9D576B" w14:textId="77777777" w:rsidR="00396348" w:rsidRPr="009C00A7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ECA323C" w14:textId="46A33901" w:rsidR="00396348" w:rsidRPr="00A41643" w:rsidRDefault="00396348" w:rsidP="00396348">
      <w:pPr>
        <w:ind w:left="-567" w:firstLine="567"/>
        <w:contextualSpacing/>
        <w:jc w:val="both"/>
        <w:rPr>
          <w:bCs/>
          <w:sz w:val="28"/>
          <w:szCs w:val="28"/>
        </w:rPr>
      </w:pPr>
      <w:r w:rsidRPr="009C00A7">
        <w:rPr>
          <w:bCs/>
          <w:sz w:val="28"/>
          <w:szCs w:val="26"/>
        </w:rPr>
        <w:t>Расходы на реализацию муниципальной программы «Строительство и капитальный ремонт объектов социальной инфраструктуры» на 2025 год уменьшены на 36,282</w:t>
      </w:r>
      <w:r w:rsidR="0003618F" w:rsidRPr="009C00A7">
        <w:rPr>
          <w:bCs/>
          <w:sz w:val="28"/>
          <w:szCs w:val="26"/>
        </w:rPr>
        <w:t>6</w:t>
      </w:r>
      <w:r w:rsidRPr="009C00A7">
        <w:rPr>
          <w:bCs/>
          <w:sz w:val="28"/>
          <w:szCs w:val="26"/>
        </w:rPr>
        <w:t>0 тыс. руб. в связи с внесением изменений в государственную программу Московской области и муниципальную программу Одинцовского городского округа за</w:t>
      </w:r>
      <w:r w:rsidR="002E2C81" w:rsidRPr="009C00A7">
        <w:rPr>
          <w:bCs/>
          <w:sz w:val="28"/>
          <w:szCs w:val="26"/>
        </w:rPr>
        <w:t xml:space="preserve"> счет средств местного бюджета - у</w:t>
      </w:r>
      <w:r w:rsidRPr="009C00A7">
        <w:rPr>
          <w:bCs/>
          <w:sz w:val="28"/>
          <w:szCs w:val="26"/>
        </w:rPr>
        <w:t xml:space="preserve">меньшены расходы по </w:t>
      </w:r>
      <w:r w:rsidRPr="009C00A7">
        <w:rPr>
          <w:sz w:val="28"/>
          <w:szCs w:val="28"/>
        </w:rPr>
        <w:t xml:space="preserve">устройству спортивной площадки и благоустройству территории </w:t>
      </w:r>
      <w:r w:rsidRPr="009C00A7">
        <w:rPr>
          <w:bCs/>
          <w:sz w:val="28"/>
          <w:szCs w:val="28"/>
        </w:rPr>
        <w:t xml:space="preserve">МБОУ Голицынская СОШ № 2, Московская область, </w:t>
      </w:r>
      <w:proofErr w:type="spellStart"/>
      <w:r w:rsidRPr="009C00A7">
        <w:rPr>
          <w:bCs/>
          <w:sz w:val="28"/>
          <w:szCs w:val="28"/>
        </w:rPr>
        <w:t>р.п</w:t>
      </w:r>
      <w:proofErr w:type="spellEnd"/>
      <w:r w:rsidRPr="009C00A7">
        <w:rPr>
          <w:bCs/>
          <w:sz w:val="28"/>
          <w:szCs w:val="28"/>
        </w:rPr>
        <w:t>. Большие Вяземы, д. 49.</w:t>
      </w:r>
    </w:p>
    <w:p w14:paraId="4AA6B408" w14:textId="77777777" w:rsidR="00396348" w:rsidRPr="00A41643" w:rsidRDefault="00396348" w:rsidP="00396348">
      <w:pPr>
        <w:ind w:left="-567" w:firstLine="567"/>
        <w:contextualSpacing/>
        <w:jc w:val="both"/>
        <w:rPr>
          <w:bCs/>
          <w:sz w:val="28"/>
          <w:szCs w:val="28"/>
        </w:rPr>
      </w:pPr>
    </w:p>
    <w:bookmarkEnd w:id="14"/>
    <w:p w14:paraId="0D0D8A78" w14:textId="77777777" w:rsidR="00396348" w:rsidRPr="00B31806" w:rsidRDefault="00396348" w:rsidP="00396348">
      <w:pPr>
        <w:ind w:left="-567" w:firstLine="567"/>
        <w:contextualSpacing/>
        <w:jc w:val="center"/>
        <w:rPr>
          <w:b/>
          <w:sz w:val="28"/>
          <w:szCs w:val="28"/>
        </w:rPr>
      </w:pPr>
      <w:r w:rsidRPr="00B31806">
        <w:rPr>
          <w:b/>
          <w:sz w:val="28"/>
          <w:szCs w:val="28"/>
        </w:rPr>
        <w:t>Непрограммные расходы</w:t>
      </w:r>
    </w:p>
    <w:p w14:paraId="3F747F19" w14:textId="77777777" w:rsidR="00396348" w:rsidRPr="00396348" w:rsidRDefault="00396348" w:rsidP="00CE6E3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BBF82CC" w14:textId="77777777" w:rsidR="00396348" w:rsidRPr="00E53129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15" w:name="_Hlk207199673"/>
      <w:r w:rsidRPr="00E53129">
        <w:rPr>
          <w:bCs/>
          <w:sz w:val="28"/>
          <w:szCs w:val="26"/>
        </w:rPr>
        <w:t>Расходы на непрограммные мероприятия в 2025 году в целом увеличены  на 17 784,57061  тыс. руб., из них:</w:t>
      </w:r>
    </w:p>
    <w:p w14:paraId="4D098C2C" w14:textId="7ECEB63F" w:rsidR="00396348" w:rsidRPr="00E53129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r w:rsidRPr="00E53129">
        <w:rPr>
          <w:bCs/>
          <w:sz w:val="28"/>
          <w:szCs w:val="26"/>
        </w:rPr>
        <w:t>- 9 207,80000 тыс.</w:t>
      </w:r>
      <w:r w:rsidR="002E2C81" w:rsidRPr="00E53129">
        <w:rPr>
          <w:bCs/>
          <w:sz w:val="28"/>
          <w:szCs w:val="26"/>
        </w:rPr>
        <w:t xml:space="preserve"> </w:t>
      </w:r>
      <w:r w:rsidRPr="00E53129">
        <w:rPr>
          <w:bCs/>
          <w:sz w:val="28"/>
          <w:szCs w:val="26"/>
        </w:rPr>
        <w:t>руб. за счет средств федерального бюджета;</w:t>
      </w:r>
    </w:p>
    <w:p w14:paraId="02535971" w14:textId="5B329BC0" w:rsidR="00396348" w:rsidRPr="00E53129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r w:rsidRPr="00E53129">
        <w:rPr>
          <w:bCs/>
          <w:sz w:val="28"/>
          <w:szCs w:val="26"/>
        </w:rPr>
        <w:t>- 8 576,77610 тыс.</w:t>
      </w:r>
      <w:r w:rsidR="002E2C81" w:rsidRPr="00E53129">
        <w:rPr>
          <w:bCs/>
          <w:sz w:val="28"/>
          <w:szCs w:val="26"/>
        </w:rPr>
        <w:t xml:space="preserve"> </w:t>
      </w:r>
      <w:r w:rsidRPr="00E53129">
        <w:rPr>
          <w:bCs/>
          <w:sz w:val="28"/>
          <w:szCs w:val="26"/>
        </w:rPr>
        <w:t>руб. за счет средств бюджета округа.</w:t>
      </w:r>
    </w:p>
    <w:p w14:paraId="529AF547" w14:textId="77777777" w:rsidR="00396348" w:rsidRPr="00E53129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r w:rsidRPr="00E53129">
        <w:rPr>
          <w:bCs/>
          <w:sz w:val="28"/>
          <w:szCs w:val="26"/>
        </w:rPr>
        <w:t xml:space="preserve">Увеличен объем зарезервированных средств, предусмотренных для обеспечения участия в государственных программах Московской области, муниципальных программах и непрограммных мероприятиях, на 5 150,00061 тыс. руб. </w:t>
      </w:r>
    </w:p>
    <w:p w14:paraId="1DC08B99" w14:textId="32066336" w:rsidR="00396348" w:rsidRPr="00E53129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r w:rsidRPr="00E53129">
        <w:rPr>
          <w:bCs/>
          <w:sz w:val="28"/>
          <w:szCs w:val="26"/>
        </w:rPr>
        <w:lastRenderedPageBreak/>
        <w:t>Увеличены ра</w:t>
      </w:r>
      <w:r w:rsidR="00931B9E" w:rsidRPr="00E53129">
        <w:rPr>
          <w:bCs/>
          <w:sz w:val="28"/>
          <w:szCs w:val="26"/>
        </w:rPr>
        <w:t>сходы на поощрение муниципальных</w:t>
      </w:r>
      <w:r w:rsidRPr="00E53129">
        <w:rPr>
          <w:bCs/>
          <w:sz w:val="28"/>
          <w:szCs w:val="26"/>
        </w:rPr>
        <w:t xml:space="preserve"> управленческих команд за достижение показателей оценки эф</w:t>
      </w:r>
      <w:r w:rsidR="00931B9E" w:rsidRPr="00E53129">
        <w:rPr>
          <w:bCs/>
          <w:sz w:val="28"/>
          <w:szCs w:val="26"/>
        </w:rPr>
        <w:t>фективности деятельности, а так</w:t>
      </w:r>
      <w:r w:rsidRPr="00E53129">
        <w:rPr>
          <w:bCs/>
          <w:sz w:val="28"/>
          <w:szCs w:val="26"/>
        </w:rPr>
        <w:t>же за выполнение отдельных поручений и указаний Президента Российской Федерации в сумме 9 207,80000 тыс.</w:t>
      </w:r>
      <w:r w:rsidR="002E2C81" w:rsidRPr="00E53129">
        <w:rPr>
          <w:bCs/>
          <w:sz w:val="28"/>
          <w:szCs w:val="26"/>
        </w:rPr>
        <w:t xml:space="preserve"> </w:t>
      </w:r>
      <w:r w:rsidRPr="00E53129">
        <w:rPr>
          <w:bCs/>
          <w:sz w:val="28"/>
          <w:szCs w:val="26"/>
        </w:rPr>
        <w:t>руб. за сч</w:t>
      </w:r>
      <w:r w:rsidR="00931B9E" w:rsidRPr="00E53129">
        <w:rPr>
          <w:bCs/>
          <w:sz w:val="28"/>
          <w:szCs w:val="26"/>
        </w:rPr>
        <w:t>ет средств федерального бюджета.</w:t>
      </w:r>
    </w:p>
    <w:p w14:paraId="7EB83F26" w14:textId="77777777" w:rsidR="00396348" w:rsidRPr="00E53129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  <w:r w:rsidRPr="00E53129">
        <w:rPr>
          <w:bCs/>
          <w:sz w:val="28"/>
          <w:szCs w:val="26"/>
        </w:rPr>
        <w:t>Увеличены расходы в сумме 3 426,77000 тыс. руб. на оплату исполнительных листов, судебных экспертиз в соответствии с определениями суда, штрафов.</w:t>
      </w:r>
    </w:p>
    <w:bookmarkEnd w:id="15"/>
    <w:p w14:paraId="7D5B9B73" w14:textId="77777777" w:rsidR="00396348" w:rsidRPr="00E53129" w:rsidRDefault="00396348" w:rsidP="00396348">
      <w:pPr>
        <w:ind w:left="-567"/>
        <w:jc w:val="both"/>
        <w:rPr>
          <w:sz w:val="28"/>
          <w:szCs w:val="28"/>
        </w:rPr>
      </w:pPr>
    </w:p>
    <w:p w14:paraId="6CB412A8" w14:textId="55C91670" w:rsidR="006D4989" w:rsidRPr="00E53129" w:rsidRDefault="006D4989" w:rsidP="00793CB3">
      <w:pPr>
        <w:ind w:left="-567"/>
        <w:jc w:val="both"/>
        <w:rPr>
          <w:sz w:val="28"/>
          <w:szCs w:val="28"/>
        </w:rPr>
      </w:pPr>
      <w:r w:rsidRPr="00E53129">
        <w:rPr>
          <w:sz w:val="28"/>
          <w:szCs w:val="28"/>
        </w:rPr>
        <w:t>Исполняющий обязанности заместителя</w:t>
      </w:r>
    </w:p>
    <w:p w14:paraId="533CB6C8" w14:textId="77777777" w:rsidR="006D4989" w:rsidRPr="00E53129" w:rsidRDefault="006D4989" w:rsidP="00793CB3">
      <w:pPr>
        <w:ind w:left="-567"/>
        <w:jc w:val="both"/>
        <w:rPr>
          <w:sz w:val="28"/>
          <w:szCs w:val="28"/>
        </w:rPr>
      </w:pPr>
      <w:r w:rsidRPr="00E53129">
        <w:rPr>
          <w:sz w:val="28"/>
          <w:szCs w:val="28"/>
        </w:rPr>
        <w:t>Главы</w:t>
      </w:r>
      <w:r w:rsidRPr="00E53129">
        <w:rPr>
          <w:bCs/>
          <w:sz w:val="28"/>
          <w:szCs w:val="28"/>
        </w:rPr>
        <w:t xml:space="preserve"> </w:t>
      </w:r>
      <w:r w:rsidRPr="00E53129">
        <w:rPr>
          <w:sz w:val="28"/>
          <w:szCs w:val="28"/>
        </w:rPr>
        <w:t xml:space="preserve">Одинцовского городского округа - </w:t>
      </w:r>
    </w:p>
    <w:p w14:paraId="5B3D0B51" w14:textId="18643C30" w:rsidR="006D4989" w:rsidRPr="00414BD4" w:rsidRDefault="006D4989" w:rsidP="00793CB3">
      <w:pPr>
        <w:ind w:left="-567"/>
        <w:jc w:val="both"/>
        <w:rPr>
          <w:sz w:val="28"/>
          <w:szCs w:val="28"/>
        </w:rPr>
      </w:pPr>
      <w:r w:rsidRPr="00E53129">
        <w:rPr>
          <w:sz w:val="28"/>
          <w:szCs w:val="28"/>
        </w:rPr>
        <w:t xml:space="preserve">начальника Финансово-казначейского управления                      </w:t>
      </w:r>
      <w:r w:rsidR="00793CB3" w:rsidRPr="00E53129">
        <w:rPr>
          <w:sz w:val="28"/>
          <w:szCs w:val="28"/>
        </w:rPr>
        <w:t xml:space="preserve">     </w:t>
      </w:r>
      <w:r w:rsidRPr="00E53129">
        <w:rPr>
          <w:sz w:val="28"/>
          <w:szCs w:val="28"/>
        </w:rPr>
        <w:t xml:space="preserve">    </w:t>
      </w:r>
      <w:r w:rsidR="0052099A" w:rsidRPr="00E53129">
        <w:rPr>
          <w:sz w:val="28"/>
          <w:szCs w:val="28"/>
        </w:rPr>
        <w:t xml:space="preserve">    </w:t>
      </w:r>
      <w:r w:rsidRPr="00E53129">
        <w:rPr>
          <w:sz w:val="28"/>
          <w:szCs w:val="28"/>
        </w:rPr>
        <w:t>А.И. Бендо</w:t>
      </w:r>
    </w:p>
    <w:p w14:paraId="4FE81B82" w14:textId="77777777" w:rsidR="006D4989" w:rsidRPr="00414BD4" w:rsidRDefault="006D4989" w:rsidP="006D4989"/>
    <w:sectPr w:rsidR="006D4989" w:rsidRPr="00414BD4" w:rsidSect="00C21A37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7693F"/>
    <w:multiLevelType w:val="hybridMultilevel"/>
    <w:tmpl w:val="B9E8A3A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14"/>
    <w:rsid w:val="000277E5"/>
    <w:rsid w:val="00035C05"/>
    <w:rsid w:val="0003618F"/>
    <w:rsid w:val="00045104"/>
    <w:rsid w:val="0004566B"/>
    <w:rsid w:val="00057BB1"/>
    <w:rsid w:val="00060187"/>
    <w:rsid w:val="00060BCA"/>
    <w:rsid w:val="0006658B"/>
    <w:rsid w:val="000729B7"/>
    <w:rsid w:val="00082083"/>
    <w:rsid w:val="000915A0"/>
    <w:rsid w:val="00092D5E"/>
    <w:rsid w:val="000952BF"/>
    <w:rsid w:val="000B47FF"/>
    <w:rsid w:val="000B74CF"/>
    <w:rsid w:val="000C0E93"/>
    <w:rsid w:val="000C143D"/>
    <w:rsid w:val="000D042E"/>
    <w:rsid w:val="000D6B18"/>
    <w:rsid w:val="000E28CF"/>
    <w:rsid w:val="000E55DD"/>
    <w:rsid w:val="000E673F"/>
    <w:rsid w:val="000F0AFD"/>
    <w:rsid w:val="000F4A4B"/>
    <w:rsid w:val="0010472D"/>
    <w:rsid w:val="00105061"/>
    <w:rsid w:val="00120F40"/>
    <w:rsid w:val="001231B9"/>
    <w:rsid w:val="00134D0F"/>
    <w:rsid w:val="001357C6"/>
    <w:rsid w:val="00142C7A"/>
    <w:rsid w:val="001439FF"/>
    <w:rsid w:val="00145262"/>
    <w:rsid w:val="00146B60"/>
    <w:rsid w:val="00151F1B"/>
    <w:rsid w:val="00157445"/>
    <w:rsid w:val="00170799"/>
    <w:rsid w:val="00171F59"/>
    <w:rsid w:val="001728AC"/>
    <w:rsid w:val="001733E0"/>
    <w:rsid w:val="0017409B"/>
    <w:rsid w:val="001806C1"/>
    <w:rsid w:val="00180E62"/>
    <w:rsid w:val="00182E41"/>
    <w:rsid w:val="0018480A"/>
    <w:rsid w:val="00185A92"/>
    <w:rsid w:val="00191BD9"/>
    <w:rsid w:val="001A1291"/>
    <w:rsid w:val="001C0D18"/>
    <w:rsid w:val="001C40A9"/>
    <w:rsid w:val="001D36F1"/>
    <w:rsid w:val="001D7001"/>
    <w:rsid w:val="001D7DA2"/>
    <w:rsid w:val="001E0611"/>
    <w:rsid w:val="001F0D08"/>
    <w:rsid w:val="001F4EBD"/>
    <w:rsid w:val="001F6749"/>
    <w:rsid w:val="00202391"/>
    <w:rsid w:val="0020672F"/>
    <w:rsid w:val="00214B40"/>
    <w:rsid w:val="00216FA3"/>
    <w:rsid w:val="002276CB"/>
    <w:rsid w:val="00237FD8"/>
    <w:rsid w:val="002418BC"/>
    <w:rsid w:val="00241E2F"/>
    <w:rsid w:val="00250594"/>
    <w:rsid w:val="0026179A"/>
    <w:rsid w:val="00263007"/>
    <w:rsid w:val="00263977"/>
    <w:rsid w:val="00270503"/>
    <w:rsid w:val="00273F82"/>
    <w:rsid w:val="0027634D"/>
    <w:rsid w:val="00277A38"/>
    <w:rsid w:val="00280B66"/>
    <w:rsid w:val="002860E6"/>
    <w:rsid w:val="00291A73"/>
    <w:rsid w:val="00295FD1"/>
    <w:rsid w:val="00297064"/>
    <w:rsid w:val="002A2282"/>
    <w:rsid w:val="002B09E9"/>
    <w:rsid w:val="002C145E"/>
    <w:rsid w:val="002C2955"/>
    <w:rsid w:val="002E2714"/>
    <w:rsid w:val="002E2C81"/>
    <w:rsid w:val="002E4ABB"/>
    <w:rsid w:val="002F1408"/>
    <w:rsid w:val="002F20B8"/>
    <w:rsid w:val="002F27D8"/>
    <w:rsid w:val="003031CF"/>
    <w:rsid w:val="00312861"/>
    <w:rsid w:val="00317573"/>
    <w:rsid w:val="00330326"/>
    <w:rsid w:val="00331D7C"/>
    <w:rsid w:val="00332CAA"/>
    <w:rsid w:val="003371BA"/>
    <w:rsid w:val="0035208D"/>
    <w:rsid w:val="00355FDF"/>
    <w:rsid w:val="00367AC2"/>
    <w:rsid w:val="00384795"/>
    <w:rsid w:val="00396348"/>
    <w:rsid w:val="0039766C"/>
    <w:rsid w:val="003A1382"/>
    <w:rsid w:val="003B730D"/>
    <w:rsid w:val="003B79B8"/>
    <w:rsid w:val="003C09A5"/>
    <w:rsid w:val="003C2649"/>
    <w:rsid w:val="003E5FA1"/>
    <w:rsid w:val="003E7681"/>
    <w:rsid w:val="00406E27"/>
    <w:rsid w:val="00414BD4"/>
    <w:rsid w:val="00415499"/>
    <w:rsid w:val="00416A96"/>
    <w:rsid w:val="00417F0E"/>
    <w:rsid w:val="00430A4F"/>
    <w:rsid w:val="00433737"/>
    <w:rsid w:val="00437499"/>
    <w:rsid w:val="004405E8"/>
    <w:rsid w:val="00445C85"/>
    <w:rsid w:val="00451614"/>
    <w:rsid w:val="0046082D"/>
    <w:rsid w:val="00464A6C"/>
    <w:rsid w:val="00464B6F"/>
    <w:rsid w:val="00465F80"/>
    <w:rsid w:val="00480A61"/>
    <w:rsid w:val="0049704A"/>
    <w:rsid w:val="0049736D"/>
    <w:rsid w:val="004B2396"/>
    <w:rsid w:val="004B6E92"/>
    <w:rsid w:val="004D0967"/>
    <w:rsid w:val="004D0C71"/>
    <w:rsid w:val="004D4186"/>
    <w:rsid w:val="004D440A"/>
    <w:rsid w:val="004D6FFB"/>
    <w:rsid w:val="004E20EA"/>
    <w:rsid w:val="004E2107"/>
    <w:rsid w:val="004E3D9C"/>
    <w:rsid w:val="005116E0"/>
    <w:rsid w:val="00516842"/>
    <w:rsid w:val="0052099A"/>
    <w:rsid w:val="00521732"/>
    <w:rsid w:val="005223AC"/>
    <w:rsid w:val="00523DB1"/>
    <w:rsid w:val="00526E83"/>
    <w:rsid w:val="00532D11"/>
    <w:rsid w:val="005357EE"/>
    <w:rsid w:val="0054335B"/>
    <w:rsid w:val="005605F0"/>
    <w:rsid w:val="00560605"/>
    <w:rsid w:val="005621A6"/>
    <w:rsid w:val="00572499"/>
    <w:rsid w:val="00576757"/>
    <w:rsid w:val="005868BD"/>
    <w:rsid w:val="00594A65"/>
    <w:rsid w:val="00596758"/>
    <w:rsid w:val="00596DF4"/>
    <w:rsid w:val="005A2ABB"/>
    <w:rsid w:val="005A6B86"/>
    <w:rsid w:val="005B00DC"/>
    <w:rsid w:val="005C12C6"/>
    <w:rsid w:val="005C2D3A"/>
    <w:rsid w:val="005E6504"/>
    <w:rsid w:val="005F7D8F"/>
    <w:rsid w:val="006031F3"/>
    <w:rsid w:val="0060660F"/>
    <w:rsid w:val="00620894"/>
    <w:rsid w:val="006263C2"/>
    <w:rsid w:val="00634B7D"/>
    <w:rsid w:val="006409E2"/>
    <w:rsid w:val="00651813"/>
    <w:rsid w:val="006531D2"/>
    <w:rsid w:val="00653A16"/>
    <w:rsid w:val="00657849"/>
    <w:rsid w:val="00660096"/>
    <w:rsid w:val="00662764"/>
    <w:rsid w:val="00673CC2"/>
    <w:rsid w:val="00690D8B"/>
    <w:rsid w:val="00694418"/>
    <w:rsid w:val="00694EAE"/>
    <w:rsid w:val="006967DE"/>
    <w:rsid w:val="006A7B4B"/>
    <w:rsid w:val="006A7E6C"/>
    <w:rsid w:val="006B08A5"/>
    <w:rsid w:val="006B379B"/>
    <w:rsid w:val="006B6562"/>
    <w:rsid w:val="006C3702"/>
    <w:rsid w:val="006C779F"/>
    <w:rsid w:val="006D4989"/>
    <w:rsid w:val="006E383F"/>
    <w:rsid w:val="006E6CEE"/>
    <w:rsid w:val="006F3317"/>
    <w:rsid w:val="00713952"/>
    <w:rsid w:val="007159A5"/>
    <w:rsid w:val="00720240"/>
    <w:rsid w:val="00720E6E"/>
    <w:rsid w:val="007264B1"/>
    <w:rsid w:val="00727318"/>
    <w:rsid w:val="00734EF0"/>
    <w:rsid w:val="00740A9F"/>
    <w:rsid w:val="007433ED"/>
    <w:rsid w:val="00755704"/>
    <w:rsid w:val="0076034C"/>
    <w:rsid w:val="00760D43"/>
    <w:rsid w:val="007619E5"/>
    <w:rsid w:val="00770A92"/>
    <w:rsid w:val="007732A0"/>
    <w:rsid w:val="00775494"/>
    <w:rsid w:val="00783EFF"/>
    <w:rsid w:val="00793890"/>
    <w:rsid w:val="00793CB3"/>
    <w:rsid w:val="007A18FD"/>
    <w:rsid w:val="007B2552"/>
    <w:rsid w:val="007B37BF"/>
    <w:rsid w:val="007C1C11"/>
    <w:rsid w:val="007E0A04"/>
    <w:rsid w:val="007F5CE3"/>
    <w:rsid w:val="007F7A0C"/>
    <w:rsid w:val="00800753"/>
    <w:rsid w:val="00800E09"/>
    <w:rsid w:val="00824D1D"/>
    <w:rsid w:val="008305FA"/>
    <w:rsid w:val="00830AE7"/>
    <w:rsid w:val="008326F2"/>
    <w:rsid w:val="008412DA"/>
    <w:rsid w:val="00850E13"/>
    <w:rsid w:val="00851890"/>
    <w:rsid w:val="00856345"/>
    <w:rsid w:val="0086068D"/>
    <w:rsid w:val="00874C93"/>
    <w:rsid w:val="00886389"/>
    <w:rsid w:val="00892127"/>
    <w:rsid w:val="008939B3"/>
    <w:rsid w:val="008959CF"/>
    <w:rsid w:val="008966F0"/>
    <w:rsid w:val="008A4654"/>
    <w:rsid w:val="008B3278"/>
    <w:rsid w:val="008C6B0E"/>
    <w:rsid w:val="008C6FB2"/>
    <w:rsid w:val="008D244E"/>
    <w:rsid w:val="008D31E1"/>
    <w:rsid w:val="008E00B2"/>
    <w:rsid w:val="008E3A31"/>
    <w:rsid w:val="008E72CE"/>
    <w:rsid w:val="008F62FC"/>
    <w:rsid w:val="00903CC5"/>
    <w:rsid w:val="00904AC1"/>
    <w:rsid w:val="00905C29"/>
    <w:rsid w:val="0090600B"/>
    <w:rsid w:val="0091115E"/>
    <w:rsid w:val="00916B75"/>
    <w:rsid w:val="00921499"/>
    <w:rsid w:val="00924495"/>
    <w:rsid w:val="00925487"/>
    <w:rsid w:val="009302EF"/>
    <w:rsid w:val="00931B9E"/>
    <w:rsid w:val="00934B86"/>
    <w:rsid w:val="009363A0"/>
    <w:rsid w:val="00937577"/>
    <w:rsid w:val="00946D7B"/>
    <w:rsid w:val="00957007"/>
    <w:rsid w:val="00964224"/>
    <w:rsid w:val="009766AA"/>
    <w:rsid w:val="00981687"/>
    <w:rsid w:val="00982C3F"/>
    <w:rsid w:val="009864E3"/>
    <w:rsid w:val="009909FA"/>
    <w:rsid w:val="00996FBA"/>
    <w:rsid w:val="00997B03"/>
    <w:rsid w:val="009A5D4B"/>
    <w:rsid w:val="009B087C"/>
    <w:rsid w:val="009C00A7"/>
    <w:rsid w:val="009C1270"/>
    <w:rsid w:val="009C3FE9"/>
    <w:rsid w:val="009C660F"/>
    <w:rsid w:val="009D250D"/>
    <w:rsid w:val="009F2614"/>
    <w:rsid w:val="009F37C6"/>
    <w:rsid w:val="009F61C8"/>
    <w:rsid w:val="009F6BF3"/>
    <w:rsid w:val="009F6FC1"/>
    <w:rsid w:val="00A004A8"/>
    <w:rsid w:val="00A00E0B"/>
    <w:rsid w:val="00A33E5B"/>
    <w:rsid w:val="00A35B97"/>
    <w:rsid w:val="00A41643"/>
    <w:rsid w:val="00A505FC"/>
    <w:rsid w:val="00A522E7"/>
    <w:rsid w:val="00A56A06"/>
    <w:rsid w:val="00A6243F"/>
    <w:rsid w:val="00A65F55"/>
    <w:rsid w:val="00A66AD9"/>
    <w:rsid w:val="00A73150"/>
    <w:rsid w:val="00A75E1D"/>
    <w:rsid w:val="00A76BD2"/>
    <w:rsid w:val="00A8102D"/>
    <w:rsid w:val="00A8209D"/>
    <w:rsid w:val="00A84643"/>
    <w:rsid w:val="00A90313"/>
    <w:rsid w:val="00A92E94"/>
    <w:rsid w:val="00A95BE6"/>
    <w:rsid w:val="00AA6E3C"/>
    <w:rsid w:val="00AB3CC3"/>
    <w:rsid w:val="00AB7809"/>
    <w:rsid w:val="00AD5363"/>
    <w:rsid w:val="00AE5CF6"/>
    <w:rsid w:val="00B05C70"/>
    <w:rsid w:val="00B102AF"/>
    <w:rsid w:val="00B132CB"/>
    <w:rsid w:val="00B16BCF"/>
    <w:rsid w:val="00B213DB"/>
    <w:rsid w:val="00B21E13"/>
    <w:rsid w:val="00B22FE1"/>
    <w:rsid w:val="00B23729"/>
    <w:rsid w:val="00B24F22"/>
    <w:rsid w:val="00B27A96"/>
    <w:rsid w:val="00B30444"/>
    <w:rsid w:val="00B32147"/>
    <w:rsid w:val="00B42C89"/>
    <w:rsid w:val="00B43385"/>
    <w:rsid w:val="00B526CC"/>
    <w:rsid w:val="00B66CF2"/>
    <w:rsid w:val="00B737B7"/>
    <w:rsid w:val="00B7785F"/>
    <w:rsid w:val="00B83A90"/>
    <w:rsid w:val="00B9014F"/>
    <w:rsid w:val="00B91E55"/>
    <w:rsid w:val="00BA49E5"/>
    <w:rsid w:val="00BA5062"/>
    <w:rsid w:val="00BB1AB7"/>
    <w:rsid w:val="00BB33BE"/>
    <w:rsid w:val="00BB34AC"/>
    <w:rsid w:val="00BC6416"/>
    <w:rsid w:val="00BC7069"/>
    <w:rsid w:val="00BD0F9D"/>
    <w:rsid w:val="00BD2F1D"/>
    <w:rsid w:val="00BD4C59"/>
    <w:rsid w:val="00BE1CA2"/>
    <w:rsid w:val="00C01BE2"/>
    <w:rsid w:val="00C07981"/>
    <w:rsid w:val="00C11323"/>
    <w:rsid w:val="00C128D0"/>
    <w:rsid w:val="00C14AF8"/>
    <w:rsid w:val="00C21A37"/>
    <w:rsid w:val="00C22188"/>
    <w:rsid w:val="00C24CCE"/>
    <w:rsid w:val="00C320DA"/>
    <w:rsid w:val="00C37B2B"/>
    <w:rsid w:val="00C43C64"/>
    <w:rsid w:val="00C45839"/>
    <w:rsid w:val="00C469DF"/>
    <w:rsid w:val="00C47809"/>
    <w:rsid w:val="00C525A7"/>
    <w:rsid w:val="00C533E2"/>
    <w:rsid w:val="00C72C6C"/>
    <w:rsid w:val="00C73099"/>
    <w:rsid w:val="00C86315"/>
    <w:rsid w:val="00C92251"/>
    <w:rsid w:val="00C9381C"/>
    <w:rsid w:val="00C957A7"/>
    <w:rsid w:val="00CA2154"/>
    <w:rsid w:val="00CA2BFF"/>
    <w:rsid w:val="00CA30B5"/>
    <w:rsid w:val="00CB32D1"/>
    <w:rsid w:val="00CB664D"/>
    <w:rsid w:val="00CC3F50"/>
    <w:rsid w:val="00CC4222"/>
    <w:rsid w:val="00CC7DAC"/>
    <w:rsid w:val="00CE6E38"/>
    <w:rsid w:val="00CF1F7E"/>
    <w:rsid w:val="00CF607D"/>
    <w:rsid w:val="00D07318"/>
    <w:rsid w:val="00D16B68"/>
    <w:rsid w:val="00D22154"/>
    <w:rsid w:val="00D2456D"/>
    <w:rsid w:val="00D3395B"/>
    <w:rsid w:val="00D3706D"/>
    <w:rsid w:val="00D56F37"/>
    <w:rsid w:val="00D62028"/>
    <w:rsid w:val="00D623DA"/>
    <w:rsid w:val="00D627DF"/>
    <w:rsid w:val="00D66381"/>
    <w:rsid w:val="00D740AA"/>
    <w:rsid w:val="00D86036"/>
    <w:rsid w:val="00D915DA"/>
    <w:rsid w:val="00D91A8F"/>
    <w:rsid w:val="00D93399"/>
    <w:rsid w:val="00D974BD"/>
    <w:rsid w:val="00DA5C8B"/>
    <w:rsid w:val="00DB0748"/>
    <w:rsid w:val="00DF205F"/>
    <w:rsid w:val="00DF4BC2"/>
    <w:rsid w:val="00E01226"/>
    <w:rsid w:val="00E142C6"/>
    <w:rsid w:val="00E22ED3"/>
    <w:rsid w:val="00E40110"/>
    <w:rsid w:val="00E53129"/>
    <w:rsid w:val="00E54E48"/>
    <w:rsid w:val="00E56E3D"/>
    <w:rsid w:val="00E65469"/>
    <w:rsid w:val="00E71604"/>
    <w:rsid w:val="00E7458E"/>
    <w:rsid w:val="00E75E51"/>
    <w:rsid w:val="00E86361"/>
    <w:rsid w:val="00E94A20"/>
    <w:rsid w:val="00EA38FC"/>
    <w:rsid w:val="00EA413D"/>
    <w:rsid w:val="00EB0A41"/>
    <w:rsid w:val="00EB7627"/>
    <w:rsid w:val="00EC35EF"/>
    <w:rsid w:val="00EC7E67"/>
    <w:rsid w:val="00ED185E"/>
    <w:rsid w:val="00ED45F9"/>
    <w:rsid w:val="00EF16B0"/>
    <w:rsid w:val="00F02973"/>
    <w:rsid w:val="00F02DF1"/>
    <w:rsid w:val="00F05AB4"/>
    <w:rsid w:val="00F14313"/>
    <w:rsid w:val="00F24F9B"/>
    <w:rsid w:val="00F6157D"/>
    <w:rsid w:val="00F72EF3"/>
    <w:rsid w:val="00F77837"/>
    <w:rsid w:val="00F811F8"/>
    <w:rsid w:val="00F84C79"/>
    <w:rsid w:val="00F95332"/>
    <w:rsid w:val="00FA36BD"/>
    <w:rsid w:val="00FB5308"/>
    <w:rsid w:val="00FB7BA7"/>
    <w:rsid w:val="00FC1F5C"/>
    <w:rsid w:val="00FD1F2A"/>
    <w:rsid w:val="00FD74DD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4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D036-02AF-4089-9ABA-9F7A36F7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Сулягина Алена Алексеевна</dc:creator>
  <cp:lastModifiedBy>Шальнева Елена Анатольевна</cp:lastModifiedBy>
  <cp:revision>12</cp:revision>
  <cp:lastPrinted>2025-10-15T10:52:00Z</cp:lastPrinted>
  <dcterms:created xsi:type="dcterms:W3CDTF">2025-10-15T12:44:00Z</dcterms:created>
  <dcterms:modified xsi:type="dcterms:W3CDTF">2025-10-15T14:09:00Z</dcterms:modified>
</cp:coreProperties>
</file>