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0B56D" w14:textId="77777777" w:rsidR="00CD47A3" w:rsidRPr="002041DE" w:rsidRDefault="00CD47A3" w:rsidP="00CD47A3">
      <w:pPr>
        <w:pStyle w:val="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41DE">
        <w:rPr>
          <w:rFonts w:ascii="Times New Roman" w:hAnsi="Times New Roman" w:cs="Times New Roman"/>
          <w:b w:val="0"/>
          <w:color w:val="auto"/>
          <w:sz w:val="28"/>
          <w:szCs w:val="28"/>
        </w:rPr>
        <w:t>Пояснительная записка</w:t>
      </w:r>
    </w:p>
    <w:p w14:paraId="1B5CF2C3" w14:textId="77777777" w:rsidR="00CD47A3" w:rsidRPr="002041DE" w:rsidRDefault="00CD47A3" w:rsidP="00CD47A3">
      <w:pPr>
        <w:ind w:firstLine="567"/>
        <w:jc w:val="center"/>
        <w:rPr>
          <w:sz w:val="28"/>
          <w:szCs w:val="28"/>
        </w:rPr>
      </w:pPr>
      <w:r w:rsidRPr="002041DE">
        <w:rPr>
          <w:sz w:val="28"/>
          <w:szCs w:val="28"/>
        </w:rPr>
        <w:t>к проекту решения Совета депутатов Одинцовского городского округа Московской области «О внесении изменений в решение Совета депутатов Одинцовского городского округа Московской области</w:t>
      </w:r>
    </w:p>
    <w:p w14:paraId="57D9E659" w14:textId="77777777" w:rsidR="00CD47A3" w:rsidRPr="002041DE" w:rsidRDefault="00CD47A3" w:rsidP="00CD47A3">
      <w:pPr>
        <w:ind w:firstLine="567"/>
        <w:jc w:val="center"/>
        <w:rPr>
          <w:sz w:val="28"/>
          <w:szCs w:val="28"/>
        </w:rPr>
      </w:pPr>
      <w:r w:rsidRPr="002041DE">
        <w:rPr>
          <w:sz w:val="28"/>
          <w:szCs w:val="28"/>
        </w:rPr>
        <w:t xml:space="preserve">от 16.12.2024 № 1/4 «О бюджете Одинцовского городского округа Московской области на 2025 год и плановый период 2026 и 2027 годов» </w:t>
      </w:r>
    </w:p>
    <w:p w14:paraId="5D66D76C" w14:textId="77777777" w:rsidR="00CD47A3" w:rsidRPr="002041DE" w:rsidRDefault="00CD47A3" w:rsidP="00CD47A3">
      <w:pPr>
        <w:ind w:firstLine="567"/>
        <w:jc w:val="center"/>
        <w:rPr>
          <w:sz w:val="28"/>
          <w:szCs w:val="28"/>
        </w:rPr>
      </w:pPr>
      <w:r w:rsidRPr="002041DE">
        <w:rPr>
          <w:sz w:val="28"/>
          <w:szCs w:val="28"/>
        </w:rPr>
        <w:t xml:space="preserve"> (в редакции </w:t>
      </w:r>
      <w:r>
        <w:rPr>
          <w:sz w:val="28"/>
          <w:szCs w:val="28"/>
        </w:rPr>
        <w:t>27.11.2025</w:t>
      </w:r>
      <w:r w:rsidRPr="002041DE">
        <w:rPr>
          <w:sz w:val="28"/>
          <w:szCs w:val="28"/>
        </w:rPr>
        <w:t xml:space="preserve"> № </w:t>
      </w:r>
      <w:r>
        <w:rPr>
          <w:sz w:val="28"/>
          <w:szCs w:val="28"/>
        </w:rPr>
        <w:t>1/20</w:t>
      </w:r>
      <w:r w:rsidRPr="002041DE">
        <w:rPr>
          <w:sz w:val="28"/>
          <w:szCs w:val="28"/>
        </w:rPr>
        <w:t>)</w:t>
      </w:r>
    </w:p>
    <w:p w14:paraId="4D632413" w14:textId="77777777" w:rsidR="00CD47A3" w:rsidRPr="002041DE" w:rsidRDefault="00CD47A3" w:rsidP="00CD47A3">
      <w:pPr>
        <w:ind w:firstLine="567"/>
        <w:jc w:val="center"/>
        <w:rPr>
          <w:b/>
          <w:sz w:val="28"/>
          <w:szCs w:val="28"/>
        </w:rPr>
      </w:pPr>
    </w:p>
    <w:p w14:paraId="6F6BBE92" w14:textId="77777777" w:rsidR="00CD47A3" w:rsidRPr="002041DE" w:rsidRDefault="00CD47A3" w:rsidP="00CD47A3">
      <w:pPr>
        <w:spacing w:line="276" w:lineRule="auto"/>
        <w:jc w:val="center"/>
        <w:rPr>
          <w:b/>
          <w:sz w:val="28"/>
          <w:szCs w:val="28"/>
        </w:rPr>
      </w:pPr>
      <w:r w:rsidRPr="002041DE">
        <w:rPr>
          <w:b/>
          <w:sz w:val="28"/>
          <w:szCs w:val="28"/>
        </w:rPr>
        <w:t>ДОХОДЫ</w:t>
      </w:r>
    </w:p>
    <w:p w14:paraId="137AE6CB" w14:textId="77777777" w:rsidR="00CD47A3" w:rsidRPr="002041DE" w:rsidRDefault="00CD47A3" w:rsidP="00CD47A3">
      <w:pPr>
        <w:shd w:val="clear" w:color="auto" w:fill="FFFFFF" w:themeFill="background1"/>
        <w:ind w:firstLine="567"/>
        <w:jc w:val="both"/>
        <w:rPr>
          <w:bCs/>
          <w:sz w:val="28"/>
          <w:szCs w:val="28"/>
        </w:rPr>
      </w:pPr>
    </w:p>
    <w:p w14:paraId="6CF4C80B" w14:textId="77777777" w:rsidR="00CD47A3" w:rsidRPr="006A0322" w:rsidRDefault="00CD47A3" w:rsidP="00CD47A3">
      <w:pPr>
        <w:ind w:left="-567" w:firstLine="567"/>
        <w:contextualSpacing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 xml:space="preserve">Доходы бюджета Одинцовского городского округа на 2025 год </w:t>
      </w:r>
      <w:r>
        <w:rPr>
          <w:bCs/>
          <w:sz w:val="28"/>
          <w:szCs w:val="26"/>
        </w:rPr>
        <w:t>уменьшены</w:t>
      </w:r>
      <w:r w:rsidRPr="002041DE">
        <w:rPr>
          <w:bCs/>
          <w:sz w:val="28"/>
          <w:szCs w:val="26"/>
        </w:rPr>
        <w:t xml:space="preserve"> в целом на </w:t>
      </w:r>
      <w:r>
        <w:rPr>
          <w:bCs/>
          <w:sz w:val="28"/>
          <w:szCs w:val="26"/>
        </w:rPr>
        <w:t>1 433 107,95245</w:t>
      </w:r>
      <w:r w:rsidRPr="002041DE">
        <w:rPr>
          <w:bCs/>
          <w:sz w:val="28"/>
          <w:szCs w:val="26"/>
        </w:rPr>
        <w:t xml:space="preserve"> тыс. руб.</w:t>
      </w:r>
    </w:p>
    <w:p w14:paraId="05AB4716" w14:textId="77777777" w:rsidR="00CD47A3" w:rsidRPr="002041DE" w:rsidRDefault="00CD47A3" w:rsidP="00CD47A3">
      <w:pPr>
        <w:ind w:left="-567" w:firstLine="567"/>
        <w:contextualSpacing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 xml:space="preserve">Налоговые и неналоговые доходы </w:t>
      </w:r>
      <w:r>
        <w:rPr>
          <w:bCs/>
          <w:sz w:val="28"/>
          <w:szCs w:val="26"/>
        </w:rPr>
        <w:t>в целом уменьшены</w:t>
      </w:r>
      <w:r w:rsidRPr="002041DE">
        <w:rPr>
          <w:bCs/>
          <w:sz w:val="28"/>
          <w:szCs w:val="26"/>
        </w:rPr>
        <w:t xml:space="preserve"> на </w:t>
      </w:r>
      <w:r>
        <w:rPr>
          <w:bCs/>
          <w:sz w:val="28"/>
          <w:szCs w:val="26"/>
        </w:rPr>
        <w:t>486 484</w:t>
      </w:r>
      <w:r w:rsidRPr="002041DE">
        <w:rPr>
          <w:bCs/>
          <w:sz w:val="28"/>
          <w:szCs w:val="26"/>
        </w:rPr>
        <w:t>,00000 тыс. руб.</w:t>
      </w:r>
      <w:r>
        <w:rPr>
          <w:bCs/>
          <w:sz w:val="28"/>
          <w:szCs w:val="26"/>
        </w:rPr>
        <w:t xml:space="preserve">, исходя </w:t>
      </w:r>
      <w:r w:rsidRPr="002041DE">
        <w:rPr>
          <w:bCs/>
          <w:sz w:val="28"/>
          <w:szCs w:val="26"/>
        </w:rPr>
        <w:t>из факта поступления отдельных доходных источников и ожидаемого поступления доходов в бюджет округа в 2025 году</w:t>
      </w:r>
      <w:r>
        <w:rPr>
          <w:bCs/>
          <w:sz w:val="28"/>
          <w:szCs w:val="26"/>
        </w:rPr>
        <w:t>, в том числе</w:t>
      </w:r>
      <w:r w:rsidRPr="002041DE">
        <w:rPr>
          <w:bCs/>
          <w:sz w:val="28"/>
          <w:szCs w:val="26"/>
        </w:rPr>
        <w:t>:</w:t>
      </w:r>
    </w:p>
    <w:p w14:paraId="16D2B87D" w14:textId="77777777" w:rsidR="00CD47A3" w:rsidRDefault="00CD47A3" w:rsidP="00CD47A3">
      <w:pPr>
        <w:ind w:left="-567" w:firstLine="567"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 xml:space="preserve">Увеличены на </w:t>
      </w:r>
      <w:r>
        <w:rPr>
          <w:bCs/>
          <w:sz w:val="28"/>
          <w:szCs w:val="26"/>
        </w:rPr>
        <w:t xml:space="preserve">494 650,00000 </w:t>
      </w:r>
      <w:r w:rsidRPr="002041DE">
        <w:rPr>
          <w:bCs/>
          <w:sz w:val="28"/>
          <w:szCs w:val="26"/>
        </w:rPr>
        <w:t>тыс. руб. следующие доходы:</w:t>
      </w:r>
    </w:p>
    <w:p w14:paraId="2CFC4E4E" w14:textId="77777777" w:rsidR="00CD47A3" w:rsidRDefault="00CD47A3" w:rsidP="00CD47A3">
      <w:pPr>
        <w:ind w:left="-567" w:firstLine="567"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>- 350 839,00000 тыс. руб.– земельный налог;</w:t>
      </w:r>
    </w:p>
    <w:p w14:paraId="6654D755" w14:textId="77777777" w:rsidR="00CD47A3" w:rsidRDefault="00CD47A3" w:rsidP="00CD47A3">
      <w:pPr>
        <w:ind w:left="-567" w:firstLine="567"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- 40 814,00000 тыс. руб. - </w:t>
      </w:r>
      <w:r w:rsidRPr="002041DE">
        <w:rPr>
          <w:bCs/>
          <w:sz w:val="28"/>
          <w:szCs w:val="26"/>
        </w:rPr>
        <w:t>налог на имущество физических лиц;</w:t>
      </w:r>
    </w:p>
    <w:p w14:paraId="5FD5BF47" w14:textId="77777777" w:rsidR="00CD47A3" w:rsidRDefault="00CD47A3" w:rsidP="00CD47A3">
      <w:pPr>
        <w:ind w:left="-567" w:firstLine="567"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- 30 865,00000 тыс. руб. - </w:t>
      </w:r>
      <w:r w:rsidRPr="002041DE">
        <w:rPr>
          <w:bCs/>
          <w:sz w:val="28"/>
          <w:szCs w:val="26"/>
        </w:rPr>
        <w:t>штрафы санкции, возмещение ущерба;</w:t>
      </w:r>
    </w:p>
    <w:p w14:paraId="2617FA1C" w14:textId="77777777" w:rsidR="00CD47A3" w:rsidRDefault="00CD47A3" w:rsidP="00CD47A3">
      <w:pPr>
        <w:ind w:left="-567" w:firstLine="567"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- 24 635,00000 тыс. руб. - </w:t>
      </w:r>
      <w:r w:rsidRPr="002041DE">
        <w:rPr>
          <w:bCs/>
          <w:sz w:val="28"/>
          <w:szCs w:val="26"/>
        </w:rPr>
        <w:t>государственная пошлина;</w:t>
      </w:r>
    </w:p>
    <w:p w14:paraId="00E2CC8F" w14:textId="77777777" w:rsidR="00CD47A3" w:rsidRPr="002041DE" w:rsidRDefault="00CD47A3" w:rsidP="00CD47A3">
      <w:pPr>
        <w:ind w:left="-567" w:firstLine="567"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>- 24 541,00000 тыс. руб. – плата за вырубку зеленых насаждений;</w:t>
      </w:r>
    </w:p>
    <w:p w14:paraId="17CE28E6" w14:textId="77777777" w:rsidR="00CD47A3" w:rsidRDefault="00CD47A3" w:rsidP="00CD47A3">
      <w:pPr>
        <w:ind w:left="-567" w:firstLine="567"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>- 19 438,00000 тыс. руб. – доходы от использования имущества;</w:t>
      </w:r>
    </w:p>
    <w:p w14:paraId="5B03B3B4" w14:textId="77777777" w:rsidR="00CD47A3" w:rsidRDefault="00CD47A3" w:rsidP="00CD47A3">
      <w:pPr>
        <w:ind w:left="-567" w:firstLine="567"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>- 1 913,00000 тыс. руб. – плата за негативное воздействие на окружающую среду;</w:t>
      </w:r>
    </w:p>
    <w:p w14:paraId="3811F5EB" w14:textId="6677D138" w:rsidR="00CD47A3" w:rsidRDefault="00CD47A3" w:rsidP="00CD47A3">
      <w:pPr>
        <w:ind w:left="-567" w:firstLine="567"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- 1 551,00000 тыс. руб. - </w:t>
      </w:r>
      <w:r w:rsidRPr="002041DE">
        <w:rPr>
          <w:bCs/>
          <w:sz w:val="28"/>
          <w:szCs w:val="26"/>
        </w:rPr>
        <w:t xml:space="preserve">налог, взимаемый в связи с применением </w:t>
      </w:r>
      <w:r w:rsidR="00781137">
        <w:rPr>
          <w:bCs/>
          <w:sz w:val="28"/>
          <w:szCs w:val="26"/>
        </w:rPr>
        <w:t>специального налогового режима «</w:t>
      </w:r>
      <w:r w:rsidRPr="002041DE">
        <w:rPr>
          <w:bCs/>
          <w:sz w:val="28"/>
          <w:szCs w:val="26"/>
        </w:rPr>
        <w:t>Автоматизированная упр</w:t>
      </w:r>
      <w:r w:rsidR="00781137">
        <w:rPr>
          <w:bCs/>
          <w:sz w:val="28"/>
          <w:szCs w:val="26"/>
        </w:rPr>
        <w:t>ощенная система налогообложения»</w:t>
      </w:r>
      <w:r>
        <w:rPr>
          <w:bCs/>
          <w:sz w:val="28"/>
          <w:szCs w:val="26"/>
        </w:rPr>
        <w:t>;</w:t>
      </w:r>
    </w:p>
    <w:p w14:paraId="2413FB5C" w14:textId="77777777" w:rsidR="00CD47A3" w:rsidRDefault="00CD47A3" w:rsidP="00CD47A3">
      <w:pPr>
        <w:ind w:left="-567" w:firstLine="567"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- 54,00000 тыс. руб. - </w:t>
      </w:r>
      <w:r w:rsidRPr="00B95496">
        <w:rPr>
          <w:sz w:val="28"/>
          <w:szCs w:val="28"/>
        </w:rPr>
        <w:t xml:space="preserve">единый налог на </w:t>
      </w:r>
      <w:r w:rsidRPr="00821E09">
        <w:rPr>
          <w:sz w:val="28"/>
          <w:szCs w:val="28"/>
        </w:rPr>
        <w:t>вмененный доход</w:t>
      </w:r>
      <w:r w:rsidRPr="00B95496">
        <w:rPr>
          <w:sz w:val="28"/>
          <w:szCs w:val="28"/>
        </w:rPr>
        <w:t xml:space="preserve"> для отдельных видов деятельности</w:t>
      </w:r>
      <w:r>
        <w:rPr>
          <w:sz w:val="28"/>
          <w:szCs w:val="28"/>
        </w:rPr>
        <w:t>.</w:t>
      </w:r>
    </w:p>
    <w:p w14:paraId="2D9EBABC" w14:textId="77777777" w:rsidR="00CD47A3" w:rsidRDefault="00CD47A3" w:rsidP="00CD47A3">
      <w:pPr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 xml:space="preserve">Уменьшены на </w:t>
      </w:r>
      <w:r>
        <w:rPr>
          <w:bCs/>
          <w:sz w:val="28"/>
          <w:szCs w:val="26"/>
        </w:rPr>
        <w:t xml:space="preserve">981 134,00000 </w:t>
      </w:r>
      <w:r w:rsidRPr="002041DE">
        <w:rPr>
          <w:bCs/>
          <w:sz w:val="28"/>
          <w:szCs w:val="26"/>
        </w:rPr>
        <w:t>тыс. руб. следующие доходы:</w:t>
      </w:r>
    </w:p>
    <w:p w14:paraId="3D6E8E9F" w14:textId="77777777" w:rsidR="00CD47A3" w:rsidRPr="002041DE" w:rsidRDefault="00CD47A3" w:rsidP="00CD47A3">
      <w:pPr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>- 449 857,00000 тыс. руб. – доходы от продажи материальных и нематериальных активов</w:t>
      </w:r>
    </w:p>
    <w:p w14:paraId="556238CF" w14:textId="77777777" w:rsidR="00CD47A3" w:rsidRDefault="00CD47A3" w:rsidP="00CD47A3">
      <w:pPr>
        <w:ind w:left="-567" w:firstLine="567"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 xml:space="preserve">- </w:t>
      </w:r>
      <w:r>
        <w:rPr>
          <w:bCs/>
          <w:sz w:val="28"/>
          <w:szCs w:val="26"/>
        </w:rPr>
        <w:t>199 633</w:t>
      </w:r>
      <w:r w:rsidRPr="002041DE">
        <w:rPr>
          <w:bCs/>
          <w:sz w:val="28"/>
          <w:szCs w:val="26"/>
        </w:rPr>
        <w:t>,00000 тыс. руб. – налог на доходы физических лиц;</w:t>
      </w:r>
    </w:p>
    <w:p w14:paraId="342A4F3E" w14:textId="77777777" w:rsidR="00CD47A3" w:rsidRDefault="00CD47A3" w:rsidP="00CD47A3">
      <w:pPr>
        <w:ind w:left="-567" w:firstLine="567"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 xml:space="preserve">- </w:t>
      </w:r>
      <w:r>
        <w:rPr>
          <w:bCs/>
          <w:sz w:val="28"/>
          <w:szCs w:val="26"/>
        </w:rPr>
        <w:t>194 360</w:t>
      </w:r>
      <w:r w:rsidRPr="002041DE">
        <w:rPr>
          <w:bCs/>
          <w:sz w:val="28"/>
          <w:szCs w:val="26"/>
        </w:rPr>
        <w:t>,00000 тыс. руб. – налог, взимаемый в связи с применением упрощенной системы налогообложения;</w:t>
      </w:r>
    </w:p>
    <w:p w14:paraId="562EC288" w14:textId="77777777" w:rsidR="00CD47A3" w:rsidRDefault="00CD47A3" w:rsidP="00CD47A3">
      <w:pPr>
        <w:ind w:left="-567" w:firstLine="567"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>- 73 244,00000 тыс. руб. - н</w:t>
      </w:r>
      <w:r w:rsidRPr="00821E09">
        <w:rPr>
          <w:bCs/>
          <w:sz w:val="28"/>
          <w:szCs w:val="26"/>
        </w:rPr>
        <w:t>алог, взимаемый в связи с применением патентной системы налогообложения</w:t>
      </w:r>
      <w:r>
        <w:rPr>
          <w:bCs/>
          <w:sz w:val="28"/>
          <w:szCs w:val="26"/>
        </w:rPr>
        <w:t>;</w:t>
      </w:r>
    </w:p>
    <w:p w14:paraId="5AE9C069" w14:textId="77777777" w:rsidR="00CD47A3" w:rsidRDefault="00CD47A3" w:rsidP="00CD47A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- 57 657,00000 тыс. руб. - </w:t>
      </w:r>
      <w:r w:rsidRPr="00B95496">
        <w:rPr>
          <w:sz w:val="28"/>
          <w:szCs w:val="28"/>
        </w:rPr>
        <w:t xml:space="preserve">доходы от оказания платных услуг и </w:t>
      </w:r>
      <w:r>
        <w:rPr>
          <w:sz w:val="28"/>
          <w:szCs w:val="28"/>
        </w:rPr>
        <w:t>компенсации затрат государства;</w:t>
      </w:r>
    </w:p>
    <w:p w14:paraId="5487504A" w14:textId="77777777" w:rsidR="00CD47A3" w:rsidRDefault="00CD47A3" w:rsidP="00CD47A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- 5 274,00000 тыс. руб. – прочие неналоговые доходы;</w:t>
      </w:r>
    </w:p>
    <w:p w14:paraId="6620000C" w14:textId="77777777" w:rsidR="00CD47A3" w:rsidRPr="00821E09" w:rsidRDefault="00CD47A3" w:rsidP="00CD47A3">
      <w:pPr>
        <w:ind w:left="-567" w:firstLine="567"/>
        <w:jc w:val="both"/>
        <w:rPr>
          <w:bCs/>
          <w:sz w:val="28"/>
          <w:szCs w:val="26"/>
        </w:rPr>
      </w:pPr>
      <w:r>
        <w:rPr>
          <w:sz w:val="28"/>
          <w:szCs w:val="28"/>
        </w:rPr>
        <w:t xml:space="preserve">- 1 109,00000 тыс. руб. - </w:t>
      </w:r>
      <w:r w:rsidRPr="003A1C71">
        <w:rPr>
          <w:sz w:val="28"/>
          <w:szCs w:val="28"/>
        </w:rPr>
        <w:t>акциз</w:t>
      </w:r>
      <w:r>
        <w:rPr>
          <w:sz w:val="28"/>
          <w:szCs w:val="28"/>
        </w:rPr>
        <w:t>ы</w:t>
      </w:r>
      <w:r w:rsidRPr="003A1C71">
        <w:rPr>
          <w:sz w:val="28"/>
          <w:szCs w:val="28"/>
        </w:rPr>
        <w:t xml:space="preserve">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производимых на </w:t>
      </w:r>
      <w:r>
        <w:rPr>
          <w:sz w:val="28"/>
          <w:szCs w:val="28"/>
        </w:rPr>
        <w:t>территории Российской Федерации.</w:t>
      </w:r>
    </w:p>
    <w:p w14:paraId="74AEAC0A" w14:textId="77777777" w:rsidR="00CD47A3" w:rsidRPr="002041DE" w:rsidRDefault="00CD47A3" w:rsidP="00CD47A3">
      <w:pPr>
        <w:ind w:left="-567" w:firstLine="567"/>
        <w:contextualSpacing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lastRenderedPageBreak/>
        <w:t xml:space="preserve">Безвозмездные поступления в целом </w:t>
      </w:r>
      <w:r w:rsidRPr="006A0322">
        <w:rPr>
          <w:bCs/>
          <w:sz w:val="28"/>
          <w:szCs w:val="26"/>
        </w:rPr>
        <w:t>уменьшены н</w:t>
      </w:r>
      <w:r>
        <w:rPr>
          <w:bCs/>
          <w:sz w:val="28"/>
          <w:szCs w:val="26"/>
        </w:rPr>
        <w:t>а 946 623,95245</w:t>
      </w:r>
      <w:r w:rsidRPr="006A0322">
        <w:rPr>
          <w:bCs/>
          <w:sz w:val="28"/>
          <w:szCs w:val="26"/>
        </w:rPr>
        <w:t xml:space="preserve"> тыс. руб., </w:t>
      </w:r>
      <w:r w:rsidRPr="002041DE">
        <w:rPr>
          <w:bCs/>
          <w:sz w:val="28"/>
          <w:szCs w:val="26"/>
        </w:rPr>
        <w:t xml:space="preserve">в том числе безвозмездные поступления от других бюджетов бюджетной системы Российской Федерации </w:t>
      </w:r>
      <w:r>
        <w:rPr>
          <w:bCs/>
          <w:sz w:val="28"/>
          <w:szCs w:val="26"/>
        </w:rPr>
        <w:t xml:space="preserve">уменьшены </w:t>
      </w:r>
      <w:r w:rsidRPr="006A0322">
        <w:rPr>
          <w:bCs/>
          <w:sz w:val="28"/>
          <w:szCs w:val="26"/>
        </w:rPr>
        <w:t xml:space="preserve">на </w:t>
      </w:r>
      <w:r>
        <w:rPr>
          <w:bCs/>
          <w:sz w:val="28"/>
          <w:szCs w:val="26"/>
        </w:rPr>
        <w:t>1 835 214,42987</w:t>
      </w:r>
      <w:r w:rsidRPr="006A0322">
        <w:rPr>
          <w:bCs/>
          <w:sz w:val="28"/>
          <w:szCs w:val="26"/>
        </w:rPr>
        <w:t xml:space="preserve"> тыс. руб. за счет изменения субсидий, субвенций и иных межбюджетных трансфертов в соответствии с нормативными правовыми актами Московской облас</w:t>
      </w:r>
      <w:r>
        <w:rPr>
          <w:bCs/>
          <w:sz w:val="28"/>
          <w:szCs w:val="26"/>
        </w:rPr>
        <w:t>ти, уведомлениями, соглашениями.</w:t>
      </w:r>
      <w:r w:rsidRPr="006A0322">
        <w:rPr>
          <w:bCs/>
          <w:sz w:val="28"/>
          <w:szCs w:val="26"/>
        </w:rPr>
        <w:t xml:space="preserve"> </w:t>
      </w:r>
      <w:r w:rsidRPr="002041DE">
        <w:rPr>
          <w:bCs/>
          <w:sz w:val="28"/>
          <w:szCs w:val="26"/>
        </w:rPr>
        <w:t>Из них:</w:t>
      </w:r>
    </w:p>
    <w:p w14:paraId="6C0AFA1C" w14:textId="77777777" w:rsidR="00CD47A3" w:rsidRPr="002041DE" w:rsidRDefault="00CD47A3" w:rsidP="00CD47A3">
      <w:pPr>
        <w:ind w:left="-567" w:firstLine="567"/>
        <w:contextualSpacing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 xml:space="preserve">- субсидии уменьшены на </w:t>
      </w:r>
      <w:r>
        <w:rPr>
          <w:bCs/>
          <w:sz w:val="28"/>
          <w:szCs w:val="26"/>
        </w:rPr>
        <w:t>1 781 735,58987</w:t>
      </w:r>
      <w:r w:rsidRPr="002041DE">
        <w:rPr>
          <w:bCs/>
          <w:sz w:val="28"/>
          <w:szCs w:val="26"/>
        </w:rPr>
        <w:t xml:space="preserve"> тыс. руб.;</w:t>
      </w:r>
    </w:p>
    <w:p w14:paraId="7C29F563" w14:textId="77777777" w:rsidR="00CD47A3" w:rsidRPr="002041DE" w:rsidRDefault="00CD47A3" w:rsidP="00CD47A3">
      <w:pPr>
        <w:ind w:left="-567" w:firstLine="567"/>
        <w:contextualSpacing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 xml:space="preserve">- субвенции </w:t>
      </w:r>
      <w:r>
        <w:rPr>
          <w:bCs/>
          <w:sz w:val="28"/>
          <w:szCs w:val="26"/>
        </w:rPr>
        <w:t xml:space="preserve">уменьшены на 63 559,32000 </w:t>
      </w:r>
      <w:r w:rsidRPr="002041DE">
        <w:rPr>
          <w:bCs/>
          <w:sz w:val="28"/>
          <w:szCs w:val="26"/>
        </w:rPr>
        <w:t>тыс. руб.;</w:t>
      </w:r>
    </w:p>
    <w:p w14:paraId="70B7C27C" w14:textId="77777777" w:rsidR="00CD47A3" w:rsidRDefault="00CD47A3" w:rsidP="00CD47A3">
      <w:pPr>
        <w:ind w:left="-567" w:firstLine="567"/>
        <w:contextualSpacing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 xml:space="preserve">- иные межбюджетные трансферты </w:t>
      </w:r>
      <w:r>
        <w:rPr>
          <w:bCs/>
          <w:sz w:val="28"/>
          <w:szCs w:val="26"/>
        </w:rPr>
        <w:t>увеличены</w:t>
      </w:r>
      <w:r w:rsidRPr="002041DE">
        <w:rPr>
          <w:bCs/>
          <w:sz w:val="28"/>
          <w:szCs w:val="26"/>
        </w:rPr>
        <w:t xml:space="preserve"> на </w:t>
      </w:r>
      <w:r>
        <w:rPr>
          <w:bCs/>
          <w:sz w:val="28"/>
          <w:szCs w:val="26"/>
        </w:rPr>
        <w:t>10 080,48000</w:t>
      </w:r>
      <w:r w:rsidRPr="002041DE">
        <w:rPr>
          <w:bCs/>
          <w:sz w:val="28"/>
          <w:szCs w:val="26"/>
        </w:rPr>
        <w:t xml:space="preserve"> тыс. руб.</w:t>
      </w:r>
    </w:p>
    <w:p w14:paraId="54AD0210" w14:textId="77777777" w:rsidR="00CD47A3" w:rsidRDefault="00CD47A3" w:rsidP="00CD47A3">
      <w:pPr>
        <w:ind w:left="-567" w:firstLine="567"/>
        <w:contextualSpacing/>
        <w:jc w:val="both"/>
        <w:rPr>
          <w:bCs/>
          <w:sz w:val="28"/>
          <w:szCs w:val="26"/>
        </w:rPr>
      </w:pPr>
      <w:r w:rsidRPr="00C26292">
        <w:rPr>
          <w:bCs/>
          <w:sz w:val="28"/>
          <w:szCs w:val="26"/>
        </w:rPr>
        <w:t>Прочие безвозмездные поступления увеличены на</w:t>
      </w:r>
      <w:r>
        <w:rPr>
          <w:bCs/>
          <w:sz w:val="28"/>
          <w:szCs w:val="26"/>
        </w:rPr>
        <w:t xml:space="preserve"> 897 000</w:t>
      </w:r>
      <w:r w:rsidRPr="003C09A5">
        <w:rPr>
          <w:bCs/>
          <w:sz w:val="28"/>
          <w:szCs w:val="26"/>
        </w:rPr>
        <w:t>,00000</w:t>
      </w:r>
      <w:r>
        <w:rPr>
          <w:bCs/>
          <w:sz w:val="28"/>
          <w:szCs w:val="26"/>
        </w:rPr>
        <w:t xml:space="preserve"> тыс. руб. </w:t>
      </w:r>
      <w:r w:rsidRPr="00C26292">
        <w:rPr>
          <w:bCs/>
          <w:sz w:val="28"/>
          <w:szCs w:val="26"/>
        </w:rPr>
        <w:t xml:space="preserve">в </w:t>
      </w:r>
      <w:r w:rsidRPr="003C09A5">
        <w:rPr>
          <w:bCs/>
          <w:sz w:val="28"/>
          <w:szCs w:val="26"/>
        </w:rPr>
        <w:t xml:space="preserve">соответствии с условиями договора о </w:t>
      </w:r>
      <w:r>
        <w:rPr>
          <w:bCs/>
          <w:sz w:val="28"/>
          <w:szCs w:val="26"/>
        </w:rPr>
        <w:t>комплексном развитии территории.</w:t>
      </w:r>
    </w:p>
    <w:p w14:paraId="0C34F2C3" w14:textId="77777777" w:rsidR="00CD47A3" w:rsidRDefault="00CD47A3" w:rsidP="00CD47A3">
      <w:pPr>
        <w:ind w:left="-567" w:firstLine="567"/>
        <w:contextualSpacing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>В</w:t>
      </w:r>
      <w:r w:rsidRPr="003A3FFE">
        <w:rPr>
          <w:bCs/>
          <w:sz w:val="28"/>
          <w:szCs w:val="26"/>
        </w:rPr>
        <w:t>озврат остатков субсидий, субвенций и иных межбюджетных трансфертов, имеющих целевое назнач</w:t>
      </w:r>
      <w:r>
        <w:rPr>
          <w:bCs/>
          <w:sz w:val="28"/>
          <w:szCs w:val="26"/>
        </w:rPr>
        <w:t>ение, прошлых лет, уточнен на</w:t>
      </w:r>
      <w:r w:rsidRPr="003A3FFE">
        <w:rPr>
          <w:bCs/>
          <w:sz w:val="28"/>
          <w:szCs w:val="26"/>
        </w:rPr>
        <w:t xml:space="preserve"> «-» </w:t>
      </w:r>
      <w:r>
        <w:rPr>
          <w:bCs/>
          <w:sz w:val="28"/>
          <w:szCs w:val="26"/>
        </w:rPr>
        <w:t>8 409,52258</w:t>
      </w:r>
      <w:r w:rsidRPr="003A3FFE">
        <w:rPr>
          <w:bCs/>
          <w:sz w:val="28"/>
          <w:szCs w:val="26"/>
        </w:rPr>
        <w:t xml:space="preserve"> тыс. руб.</w:t>
      </w:r>
    </w:p>
    <w:p w14:paraId="6651D93C" w14:textId="77777777" w:rsidR="00CD47A3" w:rsidRPr="002041DE" w:rsidRDefault="00CD47A3" w:rsidP="00CD47A3">
      <w:pPr>
        <w:ind w:left="-567" w:firstLine="567"/>
        <w:contextualSpacing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 xml:space="preserve">С учетом внесенных изменений доходная часть бюджета округа на 2025 год составила </w:t>
      </w:r>
      <w:r>
        <w:rPr>
          <w:bCs/>
          <w:sz w:val="28"/>
          <w:szCs w:val="26"/>
        </w:rPr>
        <w:t>42 681 246,45662</w:t>
      </w:r>
      <w:r w:rsidRPr="002041DE">
        <w:rPr>
          <w:bCs/>
          <w:sz w:val="28"/>
          <w:szCs w:val="26"/>
        </w:rPr>
        <w:t xml:space="preserve"> тыс. руб.</w:t>
      </w:r>
    </w:p>
    <w:p w14:paraId="6D07CE0D" w14:textId="77777777" w:rsidR="00CD47A3" w:rsidRPr="00B05C70" w:rsidRDefault="00CD47A3" w:rsidP="00CD47A3">
      <w:pPr>
        <w:ind w:left="-567" w:firstLine="567"/>
        <w:contextualSpacing/>
        <w:jc w:val="both"/>
        <w:rPr>
          <w:bCs/>
          <w:sz w:val="28"/>
          <w:szCs w:val="26"/>
        </w:rPr>
      </w:pPr>
      <w:r w:rsidRPr="002041DE">
        <w:rPr>
          <w:bCs/>
          <w:sz w:val="28"/>
          <w:szCs w:val="26"/>
        </w:rPr>
        <w:t xml:space="preserve">Доходы бюджета округа на 2026 год увеличены на </w:t>
      </w:r>
      <w:r>
        <w:rPr>
          <w:bCs/>
          <w:sz w:val="28"/>
          <w:szCs w:val="26"/>
        </w:rPr>
        <w:t>819 771,16714</w:t>
      </w:r>
      <w:r w:rsidRPr="002041DE">
        <w:rPr>
          <w:bCs/>
          <w:sz w:val="28"/>
          <w:szCs w:val="26"/>
        </w:rPr>
        <w:t xml:space="preserve"> тыс. руб.,                   и составили </w:t>
      </w:r>
      <w:r>
        <w:rPr>
          <w:bCs/>
          <w:sz w:val="28"/>
          <w:szCs w:val="26"/>
        </w:rPr>
        <w:t>43 228 650,46275</w:t>
      </w:r>
      <w:r w:rsidRPr="002041DE">
        <w:rPr>
          <w:bCs/>
          <w:sz w:val="28"/>
          <w:szCs w:val="26"/>
        </w:rPr>
        <w:t xml:space="preserve"> тыс. руб.; на 2027 год — увеличены на </w:t>
      </w:r>
      <w:r>
        <w:rPr>
          <w:bCs/>
          <w:sz w:val="28"/>
          <w:szCs w:val="26"/>
        </w:rPr>
        <w:t>301 090,91714</w:t>
      </w:r>
      <w:r w:rsidRPr="002041DE">
        <w:rPr>
          <w:bCs/>
          <w:sz w:val="28"/>
          <w:szCs w:val="26"/>
        </w:rPr>
        <w:t xml:space="preserve"> тыс. руб. и составили </w:t>
      </w:r>
      <w:r>
        <w:rPr>
          <w:bCs/>
          <w:sz w:val="28"/>
          <w:szCs w:val="26"/>
        </w:rPr>
        <w:t>39 402 474,05777</w:t>
      </w:r>
      <w:r w:rsidRPr="002041DE">
        <w:rPr>
          <w:bCs/>
          <w:sz w:val="28"/>
          <w:szCs w:val="26"/>
        </w:rPr>
        <w:t xml:space="preserve"> тыс. руб., </w:t>
      </w:r>
      <w:r w:rsidRPr="002041DE">
        <w:rPr>
          <w:bCs/>
          <w:sz w:val="28"/>
          <w:szCs w:val="28"/>
        </w:rPr>
        <w:t xml:space="preserve">что связано с изменением объема безвозмездных поступлений </w:t>
      </w:r>
      <w:r w:rsidRPr="002041DE">
        <w:rPr>
          <w:bCs/>
          <w:sz w:val="28"/>
          <w:szCs w:val="26"/>
        </w:rPr>
        <w:t>от других бюджетов бюджетной системы Российской Федерации в соответствии с государственными программами Московской области.</w:t>
      </w:r>
    </w:p>
    <w:p w14:paraId="023AA7D3" w14:textId="0B8EC29A" w:rsidR="000F4A4B" w:rsidRPr="005A3654" w:rsidRDefault="00E54E48" w:rsidP="000F4A4B">
      <w:pPr>
        <w:ind w:left="-567" w:firstLine="567"/>
        <w:contextualSpacing/>
        <w:jc w:val="both"/>
        <w:rPr>
          <w:bCs/>
          <w:sz w:val="28"/>
          <w:szCs w:val="26"/>
        </w:rPr>
      </w:pPr>
      <w:r w:rsidRPr="005A3654">
        <w:rPr>
          <w:b/>
          <w:bCs/>
          <w:sz w:val="28"/>
          <w:szCs w:val="28"/>
        </w:rPr>
        <w:t xml:space="preserve">                  </w:t>
      </w:r>
    </w:p>
    <w:p w14:paraId="4803EE67" w14:textId="09BBFAF9" w:rsidR="00D3395B" w:rsidRPr="005A3654" w:rsidRDefault="00E54E48" w:rsidP="00E54E48">
      <w:pPr>
        <w:ind w:firstLine="567"/>
        <w:rPr>
          <w:b/>
          <w:bCs/>
          <w:sz w:val="28"/>
          <w:szCs w:val="28"/>
        </w:rPr>
      </w:pPr>
      <w:r w:rsidRPr="005A3654">
        <w:rPr>
          <w:b/>
          <w:bCs/>
          <w:sz w:val="28"/>
          <w:szCs w:val="28"/>
        </w:rPr>
        <w:t xml:space="preserve">       </w:t>
      </w:r>
      <w:r w:rsidR="000F4A4B" w:rsidRPr="005A3654">
        <w:rPr>
          <w:b/>
          <w:bCs/>
          <w:sz w:val="28"/>
          <w:szCs w:val="28"/>
        </w:rPr>
        <w:t xml:space="preserve">                                      </w:t>
      </w:r>
      <w:r w:rsidRPr="005A3654">
        <w:rPr>
          <w:b/>
          <w:bCs/>
          <w:sz w:val="28"/>
          <w:szCs w:val="28"/>
        </w:rPr>
        <w:t xml:space="preserve"> </w:t>
      </w:r>
      <w:r w:rsidR="00D3395B" w:rsidRPr="005A3654">
        <w:rPr>
          <w:b/>
          <w:bCs/>
          <w:sz w:val="28"/>
          <w:szCs w:val="28"/>
        </w:rPr>
        <w:t>РАСХОДЫ</w:t>
      </w:r>
    </w:p>
    <w:p w14:paraId="6A7AA9D0" w14:textId="77777777" w:rsidR="0086068D" w:rsidRPr="005A3654" w:rsidRDefault="0086068D" w:rsidP="00D3395B">
      <w:pPr>
        <w:ind w:left="-567" w:firstLine="567"/>
        <w:contextualSpacing/>
        <w:jc w:val="both"/>
        <w:rPr>
          <w:b/>
          <w:bCs/>
          <w:sz w:val="28"/>
          <w:szCs w:val="28"/>
        </w:rPr>
      </w:pPr>
    </w:p>
    <w:p w14:paraId="4BD76B59" w14:textId="28A69A47" w:rsidR="006531D2" w:rsidRPr="005A3654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  <w:r w:rsidRPr="005A3654">
        <w:rPr>
          <w:bCs/>
          <w:sz w:val="28"/>
          <w:szCs w:val="26"/>
        </w:rPr>
        <w:t xml:space="preserve">Расходная часть бюджета Одинцовского </w:t>
      </w:r>
      <w:r w:rsidR="006531D2" w:rsidRPr="005A3654">
        <w:rPr>
          <w:bCs/>
          <w:sz w:val="28"/>
          <w:szCs w:val="26"/>
        </w:rPr>
        <w:t>городского округа на 2025 год уменьшена</w:t>
      </w:r>
      <w:r w:rsidR="008939B3" w:rsidRPr="005A3654">
        <w:rPr>
          <w:bCs/>
          <w:sz w:val="28"/>
          <w:szCs w:val="26"/>
        </w:rPr>
        <w:t xml:space="preserve"> на </w:t>
      </w:r>
      <w:r w:rsidR="00E9479F">
        <w:rPr>
          <w:bCs/>
          <w:sz w:val="28"/>
          <w:szCs w:val="26"/>
        </w:rPr>
        <w:t>2 583 091,18056</w:t>
      </w:r>
      <w:r w:rsidR="00C97D05">
        <w:rPr>
          <w:bCs/>
          <w:sz w:val="28"/>
          <w:szCs w:val="26"/>
        </w:rPr>
        <w:t xml:space="preserve"> тыс. руб.</w:t>
      </w:r>
      <w:r w:rsidR="00E9479F">
        <w:rPr>
          <w:bCs/>
          <w:sz w:val="28"/>
          <w:szCs w:val="26"/>
        </w:rPr>
        <w:t>, в том числе</w:t>
      </w:r>
      <w:r w:rsidRPr="005A3654">
        <w:rPr>
          <w:bCs/>
          <w:sz w:val="28"/>
          <w:szCs w:val="26"/>
        </w:rPr>
        <w:t xml:space="preserve"> за счет средств вышесто</w:t>
      </w:r>
      <w:r w:rsidR="004405E8" w:rsidRPr="005A3654">
        <w:rPr>
          <w:bCs/>
          <w:sz w:val="28"/>
          <w:szCs w:val="26"/>
        </w:rPr>
        <w:t>ящих бюджетов</w:t>
      </w:r>
      <w:r w:rsidR="00E9479F">
        <w:rPr>
          <w:bCs/>
          <w:sz w:val="28"/>
          <w:szCs w:val="26"/>
        </w:rPr>
        <w:t xml:space="preserve"> – на 1 835 214,42987 тыс. руб., за счет средств местного бюджета – на 747 876,75069 тыс. руб.</w:t>
      </w:r>
    </w:p>
    <w:p w14:paraId="256C5CC9" w14:textId="057D47C7" w:rsidR="00D3395B" w:rsidRPr="005A3654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  <w:r w:rsidRPr="005A3654">
        <w:rPr>
          <w:bCs/>
          <w:sz w:val="28"/>
          <w:szCs w:val="26"/>
        </w:rPr>
        <w:t>С учетом изменений расходы бюджета на 2025</w:t>
      </w:r>
      <w:r w:rsidR="00A35B97" w:rsidRPr="005A3654">
        <w:rPr>
          <w:bCs/>
          <w:sz w:val="28"/>
          <w:szCs w:val="26"/>
        </w:rPr>
        <w:t xml:space="preserve"> год состав</w:t>
      </w:r>
      <w:r w:rsidR="004405E8" w:rsidRPr="005A3654">
        <w:rPr>
          <w:bCs/>
          <w:sz w:val="28"/>
          <w:szCs w:val="26"/>
        </w:rPr>
        <w:t xml:space="preserve">или </w:t>
      </w:r>
      <w:r w:rsidR="00E9479F">
        <w:rPr>
          <w:bCs/>
          <w:sz w:val="28"/>
          <w:szCs w:val="26"/>
        </w:rPr>
        <w:t>45 057 765,17991</w:t>
      </w:r>
      <w:r w:rsidRPr="005A3654">
        <w:rPr>
          <w:bCs/>
          <w:sz w:val="28"/>
          <w:szCs w:val="26"/>
        </w:rPr>
        <w:t xml:space="preserve"> тыс. руб. </w:t>
      </w:r>
    </w:p>
    <w:p w14:paraId="49304BE8" w14:textId="1A795B67" w:rsidR="00D3395B" w:rsidRPr="005A3654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  <w:r w:rsidRPr="005A3654">
        <w:rPr>
          <w:bCs/>
          <w:sz w:val="28"/>
          <w:szCs w:val="26"/>
        </w:rPr>
        <w:t>Расходная часть бюджета на 2026</w:t>
      </w:r>
      <w:r w:rsidR="006531D2" w:rsidRPr="005A3654">
        <w:rPr>
          <w:bCs/>
          <w:sz w:val="28"/>
          <w:szCs w:val="26"/>
        </w:rPr>
        <w:t xml:space="preserve"> г</w:t>
      </w:r>
      <w:r w:rsidR="00E9479F">
        <w:rPr>
          <w:bCs/>
          <w:sz w:val="28"/>
          <w:szCs w:val="26"/>
        </w:rPr>
        <w:t>од увеличена на 509 957,10714</w:t>
      </w:r>
      <w:r w:rsidR="009766AA" w:rsidRPr="005A3654">
        <w:rPr>
          <w:bCs/>
          <w:sz w:val="28"/>
          <w:szCs w:val="26"/>
        </w:rPr>
        <w:t xml:space="preserve"> </w:t>
      </w:r>
      <w:r w:rsidRPr="005A3654">
        <w:rPr>
          <w:bCs/>
          <w:sz w:val="28"/>
          <w:szCs w:val="26"/>
        </w:rPr>
        <w:t>тыс. р</w:t>
      </w:r>
      <w:r w:rsidR="00C97D05">
        <w:rPr>
          <w:bCs/>
          <w:sz w:val="28"/>
          <w:szCs w:val="26"/>
        </w:rPr>
        <w:t>уб.</w:t>
      </w:r>
      <w:r w:rsidR="00E9479F">
        <w:rPr>
          <w:bCs/>
          <w:sz w:val="28"/>
          <w:szCs w:val="26"/>
        </w:rPr>
        <w:t xml:space="preserve">, в том числе </w:t>
      </w:r>
      <w:r w:rsidR="000E28CF" w:rsidRPr="005A3654">
        <w:rPr>
          <w:bCs/>
          <w:sz w:val="28"/>
          <w:szCs w:val="26"/>
        </w:rPr>
        <w:t xml:space="preserve">за счет средств бюджетов вышестоящих уровней </w:t>
      </w:r>
      <w:r w:rsidR="00E9479F">
        <w:rPr>
          <w:bCs/>
          <w:sz w:val="28"/>
          <w:szCs w:val="26"/>
        </w:rPr>
        <w:t xml:space="preserve">увеличена на 819 771,16714 тыс. руб., за счет средств бюджета округа – уменьшена на 309 814,06000 тыс. руб. </w:t>
      </w:r>
      <w:r w:rsidR="004405E8" w:rsidRPr="005A3654">
        <w:rPr>
          <w:bCs/>
          <w:sz w:val="28"/>
          <w:szCs w:val="26"/>
        </w:rPr>
        <w:t>и со</w:t>
      </w:r>
      <w:r w:rsidR="00E9479F">
        <w:rPr>
          <w:bCs/>
          <w:sz w:val="28"/>
          <w:szCs w:val="26"/>
        </w:rPr>
        <w:t>ставила 41 455 873,46550</w:t>
      </w:r>
      <w:r w:rsidRPr="005A3654">
        <w:rPr>
          <w:bCs/>
          <w:sz w:val="28"/>
          <w:szCs w:val="26"/>
        </w:rPr>
        <w:t xml:space="preserve"> тыс. руб</w:t>
      </w:r>
      <w:r w:rsidR="00C97D05">
        <w:rPr>
          <w:bCs/>
          <w:sz w:val="28"/>
          <w:szCs w:val="26"/>
        </w:rPr>
        <w:t>.</w:t>
      </w:r>
      <w:r w:rsidR="00E9479F">
        <w:rPr>
          <w:bCs/>
          <w:sz w:val="28"/>
          <w:szCs w:val="26"/>
        </w:rPr>
        <w:t xml:space="preserve"> Расходная часть бюджета на 2027 год увеличена на 270 898,51714 тыс. руб., в том числе увеличена за счет средств бюджетов вышестоящих уровней на 301 090,91714 тыс. руб., уменьшена за счет средств бюджета округа на 30 192,40000 тыс. руб. и составила 34 320 495,27796 тыс. руб.</w:t>
      </w:r>
    </w:p>
    <w:p w14:paraId="21D66C05" w14:textId="2B59D175" w:rsidR="00D3395B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  <w:r w:rsidRPr="005A3654">
        <w:rPr>
          <w:bCs/>
          <w:sz w:val="28"/>
          <w:szCs w:val="26"/>
        </w:rPr>
        <w:t xml:space="preserve"> В разрезе муниципальных программ изменение плановых назначений бюджета сложилось следующим образом. </w:t>
      </w:r>
    </w:p>
    <w:p w14:paraId="3A88BA8D" w14:textId="77777777" w:rsidR="00E9479F" w:rsidRPr="005A3654" w:rsidRDefault="00E9479F" w:rsidP="00D3395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4E89158D" w14:textId="77777777" w:rsidR="007053D7" w:rsidRPr="00BB5753" w:rsidRDefault="007053D7" w:rsidP="007053D7">
      <w:pPr>
        <w:ind w:firstLine="539"/>
        <w:jc w:val="center"/>
        <w:rPr>
          <w:b/>
          <w:bCs/>
          <w:sz w:val="28"/>
          <w:szCs w:val="28"/>
        </w:rPr>
      </w:pPr>
      <w:r w:rsidRPr="00BB5753">
        <w:rPr>
          <w:b/>
          <w:bCs/>
          <w:sz w:val="28"/>
          <w:szCs w:val="28"/>
        </w:rPr>
        <w:t xml:space="preserve">Муниципальная программа </w:t>
      </w:r>
      <w:r w:rsidRPr="00BB5753">
        <w:rPr>
          <w:b/>
          <w:sz w:val="28"/>
          <w:szCs w:val="28"/>
        </w:rPr>
        <w:t>«Культура и туризм»</w:t>
      </w:r>
    </w:p>
    <w:p w14:paraId="7C0C9038" w14:textId="77777777" w:rsidR="007053D7" w:rsidRPr="00BB5753" w:rsidRDefault="007053D7" w:rsidP="007053D7">
      <w:pPr>
        <w:ind w:firstLine="539"/>
        <w:jc w:val="center"/>
        <w:rPr>
          <w:b/>
          <w:bCs/>
          <w:sz w:val="28"/>
          <w:szCs w:val="28"/>
        </w:rPr>
      </w:pPr>
    </w:p>
    <w:p w14:paraId="0905B7EC" w14:textId="77777777" w:rsidR="007053D7" w:rsidRPr="00BB5753" w:rsidRDefault="007053D7" w:rsidP="007053D7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>Расходы по муниципальной программе «Культура и туризм» на 2025 год в целом увеличены на 6 407,11552 тыс. руб. за счет средств местного бюджета.</w:t>
      </w:r>
    </w:p>
    <w:p w14:paraId="3B6D8AB6" w14:textId="77777777" w:rsidR="007053D7" w:rsidRPr="00BB5753" w:rsidRDefault="007053D7" w:rsidP="007053D7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>Увеличены расходы на:</w:t>
      </w:r>
    </w:p>
    <w:p w14:paraId="746F47DF" w14:textId="77777777" w:rsidR="007053D7" w:rsidRPr="00BB5753" w:rsidRDefault="007053D7" w:rsidP="007053D7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lastRenderedPageBreak/>
        <w:t>- проведение мероприятий в парках, обеспечение деятельности учреждений культуры и органов в сфере культуры в размере 8 378,74707 тыс. руб.;</w:t>
      </w:r>
    </w:p>
    <w:p w14:paraId="6C253B75" w14:textId="68CE5A01" w:rsidR="007053D7" w:rsidRPr="00BB5753" w:rsidRDefault="007053D7" w:rsidP="007053D7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 xml:space="preserve">- </w:t>
      </w:r>
      <w:r w:rsidR="00ED423C">
        <w:rPr>
          <w:bCs/>
          <w:sz w:val="28"/>
          <w:szCs w:val="26"/>
        </w:rPr>
        <w:t>обеспечение деятельности</w:t>
      </w:r>
      <w:r w:rsidRPr="00BB5753">
        <w:rPr>
          <w:bCs/>
          <w:sz w:val="28"/>
          <w:szCs w:val="26"/>
        </w:rPr>
        <w:t xml:space="preserve"> МАУК КДЦ «Звени город» в сумме 340,83130 тыс. руб.;</w:t>
      </w:r>
    </w:p>
    <w:p w14:paraId="6B66E4AC" w14:textId="52593591" w:rsidR="007053D7" w:rsidRPr="00BB5753" w:rsidRDefault="007053D7" w:rsidP="007053D7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>- текущий ремонт МБУК «</w:t>
      </w:r>
      <w:proofErr w:type="spellStart"/>
      <w:r w:rsidRPr="00BB5753">
        <w:rPr>
          <w:bCs/>
          <w:sz w:val="28"/>
          <w:szCs w:val="26"/>
        </w:rPr>
        <w:t>Голицын</w:t>
      </w:r>
      <w:r w:rsidR="00950A3E" w:rsidRPr="00BB5753">
        <w:rPr>
          <w:bCs/>
          <w:sz w:val="28"/>
          <w:szCs w:val="26"/>
        </w:rPr>
        <w:t>ский</w:t>
      </w:r>
      <w:proofErr w:type="spellEnd"/>
      <w:r w:rsidR="00950A3E" w:rsidRPr="00BB5753">
        <w:rPr>
          <w:bCs/>
          <w:sz w:val="28"/>
          <w:szCs w:val="26"/>
        </w:rPr>
        <w:t xml:space="preserve"> КДЦ» - 454,73995 тыс. руб.</w:t>
      </w:r>
    </w:p>
    <w:p w14:paraId="655F8D59" w14:textId="4368CD93" w:rsidR="007053D7" w:rsidRPr="00BB5753" w:rsidRDefault="007053D7" w:rsidP="007053D7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 xml:space="preserve">Уменьшены расходы </w:t>
      </w:r>
      <w:r w:rsidR="00950A3E" w:rsidRPr="00BB5753">
        <w:rPr>
          <w:bCs/>
          <w:sz w:val="28"/>
          <w:szCs w:val="26"/>
        </w:rPr>
        <w:t xml:space="preserve">в связи со сложившейся экономией </w:t>
      </w:r>
      <w:r w:rsidRPr="00BB5753">
        <w:rPr>
          <w:bCs/>
          <w:sz w:val="28"/>
          <w:szCs w:val="26"/>
        </w:rPr>
        <w:t xml:space="preserve">на: </w:t>
      </w:r>
    </w:p>
    <w:p w14:paraId="1DBE7AB5" w14:textId="77777777" w:rsidR="007053D7" w:rsidRPr="00BB5753" w:rsidRDefault="007053D7" w:rsidP="007053D7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 xml:space="preserve">- оплату услуг ресурсоснабжающих организаций МБУК «Музейное объединение Одинцовского городского округа» в сумме 1 553,79860 тыс. руб.; </w:t>
      </w:r>
    </w:p>
    <w:p w14:paraId="2F763065" w14:textId="77777777" w:rsidR="007053D7" w:rsidRPr="00BB5753" w:rsidRDefault="007053D7" w:rsidP="007053D7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 xml:space="preserve">- приобретение основных средств учреждениями культуры в размере 940,93880 тыс. руб.; </w:t>
      </w:r>
    </w:p>
    <w:p w14:paraId="642B66D6" w14:textId="77777777" w:rsidR="007053D7" w:rsidRPr="00BB5753" w:rsidRDefault="007053D7" w:rsidP="007053D7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>- проведение мероприятий ДМШ и ДШИ в сумме 43,00000 тыс. руб.;</w:t>
      </w:r>
    </w:p>
    <w:p w14:paraId="7014F8E7" w14:textId="77777777" w:rsidR="007053D7" w:rsidRPr="00BB5753" w:rsidRDefault="007053D7" w:rsidP="007053D7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 xml:space="preserve">- содержание ФОК учреждения культуры МАУК КСК «Дом молодежи» - 131,43973 тыс. руб.; </w:t>
      </w:r>
    </w:p>
    <w:p w14:paraId="6F9DBBF6" w14:textId="77777777" w:rsidR="007053D7" w:rsidRPr="00BB5753" w:rsidRDefault="007053D7" w:rsidP="007053D7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 xml:space="preserve">-  текущий ремонт санузлов МБУК Никольский КДЦ «Полет» в размере  98,02567тыс. руб. </w:t>
      </w:r>
    </w:p>
    <w:p w14:paraId="0474073C" w14:textId="77777777" w:rsidR="00286A52" w:rsidRPr="00BB5753" w:rsidRDefault="00286A52" w:rsidP="007053D7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392CF2F4" w14:textId="77777777" w:rsidR="00286A52" w:rsidRPr="00BB5753" w:rsidRDefault="00286A52" w:rsidP="00286A52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BB5753">
        <w:rPr>
          <w:b/>
          <w:bCs/>
          <w:sz w:val="28"/>
          <w:szCs w:val="26"/>
        </w:rPr>
        <w:t>Муниципальная программа «Образование»</w:t>
      </w:r>
    </w:p>
    <w:p w14:paraId="72463826" w14:textId="77777777" w:rsidR="00286A52" w:rsidRPr="00BB5753" w:rsidRDefault="00286A52" w:rsidP="00286A52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7166F400" w14:textId="26A34856" w:rsidR="00286A52" w:rsidRPr="00BB5753" w:rsidRDefault="00286A52" w:rsidP="00286A52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 xml:space="preserve">Расходы на реализацию мероприятий муниципальной программы  «Образование» в 2025 году  уменьшены в целом на 160 418,13275 тыс. руб., в том числе за счет средств бюджета Московской области </w:t>
      </w:r>
      <w:r w:rsidR="00950A3E" w:rsidRPr="00BB5753">
        <w:rPr>
          <w:bCs/>
          <w:sz w:val="28"/>
          <w:szCs w:val="26"/>
        </w:rPr>
        <w:t xml:space="preserve">- </w:t>
      </w:r>
      <w:r w:rsidRPr="00BB5753">
        <w:rPr>
          <w:bCs/>
          <w:sz w:val="28"/>
          <w:szCs w:val="26"/>
        </w:rPr>
        <w:t>на 49 508,43506 тыс. руб.</w:t>
      </w:r>
    </w:p>
    <w:p w14:paraId="15ABA3AE" w14:textId="77777777" w:rsidR="00286A52" w:rsidRPr="00BB5753" w:rsidRDefault="00286A52" w:rsidP="00286A52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>Расходы увеличены на:</w:t>
      </w:r>
    </w:p>
    <w:p w14:paraId="74B31177" w14:textId="1DA22EB5" w:rsidR="00286A52" w:rsidRPr="00BB5753" w:rsidRDefault="00286A52" w:rsidP="00286A52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>- выплату компенсации родительской платы за присмотр и уход в дошкольных учреждениях в сумме 2 301,00000 тыс.</w:t>
      </w:r>
      <w:r w:rsidR="00781137">
        <w:rPr>
          <w:bCs/>
          <w:sz w:val="28"/>
          <w:szCs w:val="26"/>
        </w:rPr>
        <w:t xml:space="preserve"> </w:t>
      </w:r>
      <w:r w:rsidRPr="00BB5753">
        <w:rPr>
          <w:bCs/>
          <w:sz w:val="28"/>
          <w:szCs w:val="26"/>
        </w:rPr>
        <w:t>руб.;</w:t>
      </w:r>
    </w:p>
    <w:p w14:paraId="14B1F878" w14:textId="4F5FC8E8" w:rsidR="00286A52" w:rsidRPr="00BB5753" w:rsidRDefault="00286A52" w:rsidP="00286A52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>- организацию бесплатного горячего питания обучающихся, получающих начальное общее образование в муниципальных образовательных учреждениях</w:t>
      </w:r>
      <w:r w:rsidR="001A5C3A" w:rsidRPr="00BB5753">
        <w:rPr>
          <w:bCs/>
          <w:sz w:val="28"/>
          <w:szCs w:val="26"/>
        </w:rPr>
        <w:t>,</w:t>
      </w:r>
      <w:r w:rsidRPr="00BB5753">
        <w:rPr>
          <w:bCs/>
          <w:sz w:val="28"/>
          <w:szCs w:val="26"/>
        </w:rPr>
        <w:t xml:space="preserve"> в сумме 0,08560 тыс.</w:t>
      </w:r>
      <w:r w:rsidR="00781137">
        <w:rPr>
          <w:bCs/>
          <w:sz w:val="28"/>
          <w:szCs w:val="26"/>
        </w:rPr>
        <w:t xml:space="preserve"> </w:t>
      </w:r>
      <w:r w:rsidRPr="00BB5753">
        <w:rPr>
          <w:bCs/>
          <w:sz w:val="28"/>
          <w:szCs w:val="26"/>
        </w:rPr>
        <w:t>руб.;</w:t>
      </w:r>
    </w:p>
    <w:p w14:paraId="0A95DF33" w14:textId="360898A3" w:rsidR="00286A52" w:rsidRPr="00BB5753" w:rsidRDefault="00286A52" w:rsidP="00286A52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>- технологическое присоединение к энергопринимающим устройствам здания МБОУ Одинцовская гимназия №14 (детский сад №29) за счет средств бюджета округа в сумме 1 924,61975 тыс.</w:t>
      </w:r>
      <w:r w:rsidR="00781137">
        <w:rPr>
          <w:bCs/>
          <w:sz w:val="28"/>
          <w:szCs w:val="26"/>
        </w:rPr>
        <w:t xml:space="preserve"> </w:t>
      </w:r>
      <w:r w:rsidRPr="00BB5753">
        <w:rPr>
          <w:bCs/>
          <w:sz w:val="28"/>
          <w:szCs w:val="26"/>
        </w:rPr>
        <w:t>руб.;</w:t>
      </w:r>
    </w:p>
    <w:p w14:paraId="32A06592" w14:textId="77777777" w:rsidR="00286A52" w:rsidRPr="00BB5753" w:rsidRDefault="00286A52" w:rsidP="00286A52">
      <w:pPr>
        <w:ind w:left="-567" w:firstLine="567"/>
        <w:contextualSpacing/>
        <w:jc w:val="both"/>
        <w:rPr>
          <w:bCs/>
          <w:i/>
          <w:color w:val="000000" w:themeColor="text1"/>
          <w:sz w:val="28"/>
          <w:szCs w:val="26"/>
        </w:rPr>
      </w:pPr>
      <w:r w:rsidRPr="00BB5753">
        <w:rPr>
          <w:bCs/>
          <w:sz w:val="28"/>
          <w:szCs w:val="26"/>
        </w:rPr>
        <w:t xml:space="preserve">- обеспечение деятельности учреждений образования за счет средств бюджета округа в сумме 5 515,01563 тыс. </w:t>
      </w:r>
      <w:r w:rsidRPr="00BB5753">
        <w:rPr>
          <w:bCs/>
          <w:color w:val="000000" w:themeColor="text1"/>
          <w:sz w:val="28"/>
          <w:szCs w:val="26"/>
        </w:rPr>
        <w:t>руб</w:t>
      </w:r>
      <w:r w:rsidRPr="00BB5753">
        <w:rPr>
          <w:bCs/>
          <w:i/>
          <w:color w:val="000000" w:themeColor="text1"/>
          <w:sz w:val="28"/>
          <w:szCs w:val="26"/>
        </w:rPr>
        <w:t>.</w:t>
      </w:r>
    </w:p>
    <w:p w14:paraId="4E6554CD" w14:textId="5266E049" w:rsidR="00286A52" w:rsidRPr="00BB5753" w:rsidRDefault="00286A52" w:rsidP="00286A52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 xml:space="preserve">Расходы уменьшены </w:t>
      </w:r>
      <w:r w:rsidR="00BB5753" w:rsidRPr="00BB5753">
        <w:rPr>
          <w:bCs/>
          <w:sz w:val="28"/>
          <w:szCs w:val="26"/>
        </w:rPr>
        <w:t>исходя из</w:t>
      </w:r>
      <w:r w:rsidR="00BB5753">
        <w:rPr>
          <w:bCs/>
          <w:sz w:val="28"/>
          <w:szCs w:val="26"/>
        </w:rPr>
        <w:t xml:space="preserve"> </w:t>
      </w:r>
      <w:r w:rsidR="00BB5753" w:rsidRPr="00BB5753">
        <w:rPr>
          <w:bCs/>
          <w:sz w:val="28"/>
          <w:szCs w:val="26"/>
        </w:rPr>
        <w:t>фактически сложившегося контингента</w:t>
      </w:r>
      <w:r w:rsidR="00816E31" w:rsidRPr="00BB5753">
        <w:rPr>
          <w:bCs/>
          <w:sz w:val="28"/>
          <w:szCs w:val="26"/>
        </w:rPr>
        <w:t xml:space="preserve"> обучающихся и воспитанников в учреждениях образования </w:t>
      </w:r>
      <w:r w:rsidRPr="00BB5753">
        <w:rPr>
          <w:bCs/>
          <w:sz w:val="28"/>
          <w:szCs w:val="26"/>
        </w:rPr>
        <w:t>на:</w:t>
      </w:r>
    </w:p>
    <w:p w14:paraId="2073103F" w14:textId="77777777" w:rsidR="00286A52" w:rsidRPr="00BB5753" w:rsidRDefault="00286A52" w:rsidP="00286A52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>- финансовое обеспечение государственных гарантий реализации прав на получение общедоступного и бесплатного дошкольного и общего образования в муниципальных учреждениях в сумме  30 340,00000 тыс. руб.;</w:t>
      </w:r>
    </w:p>
    <w:p w14:paraId="7942F735" w14:textId="1C8F5C15" w:rsidR="00286A52" w:rsidRPr="00BB5753" w:rsidRDefault="00286A52" w:rsidP="00286A52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>- ежемесячное денежное вознаграждение за классное руководство в сумме 6 960,00000 тыс.</w:t>
      </w:r>
      <w:r w:rsidR="00BB5753" w:rsidRPr="00BB5753">
        <w:rPr>
          <w:bCs/>
          <w:sz w:val="28"/>
          <w:szCs w:val="26"/>
        </w:rPr>
        <w:t xml:space="preserve"> </w:t>
      </w:r>
      <w:r w:rsidRPr="00BB5753">
        <w:rPr>
          <w:bCs/>
          <w:sz w:val="28"/>
          <w:szCs w:val="26"/>
        </w:rPr>
        <w:t>руб.;</w:t>
      </w:r>
    </w:p>
    <w:p w14:paraId="1912A08C" w14:textId="02D4850D" w:rsidR="00286A52" w:rsidRPr="00BB5753" w:rsidRDefault="00286A52" w:rsidP="00286A52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>- обеспечение питанием отдельных категорий обучающихся в частных учреждениях образования в сумме 2 264,00000 тыс.</w:t>
      </w:r>
      <w:r w:rsidR="00781137">
        <w:rPr>
          <w:bCs/>
          <w:sz w:val="28"/>
          <w:szCs w:val="26"/>
        </w:rPr>
        <w:t xml:space="preserve"> </w:t>
      </w:r>
      <w:r w:rsidRPr="00BB5753">
        <w:rPr>
          <w:bCs/>
          <w:sz w:val="28"/>
          <w:szCs w:val="26"/>
        </w:rPr>
        <w:t>руб.;</w:t>
      </w:r>
    </w:p>
    <w:p w14:paraId="7AA5CABC" w14:textId="77ECBC1E" w:rsidR="00286A52" w:rsidRPr="00BB5753" w:rsidRDefault="00286A52" w:rsidP="00286A52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>- государственную поддержку частных дошкольных образовательных организаций, с целью возмещения расходов на присмотр и уход, содержание имущества и арендную плату за пользование помещений в сумме 4 031,00000 тыс.</w:t>
      </w:r>
      <w:r w:rsidR="00781137">
        <w:rPr>
          <w:bCs/>
          <w:sz w:val="28"/>
          <w:szCs w:val="26"/>
        </w:rPr>
        <w:t xml:space="preserve"> </w:t>
      </w:r>
      <w:r w:rsidRPr="00BB5753">
        <w:rPr>
          <w:bCs/>
          <w:sz w:val="28"/>
          <w:szCs w:val="26"/>
        </w:rPr>
        <w:t xml:space="preserve">руб., в том числе </w:t>
      </w:r>
      <w:proofErr w:type="spellStart"/>
      <w:r w:rsidRPr="00BB5753">
        <w:rPr>
          <w:bCs/>
          <w:sz w:val="28"/>
          <w:szCs w:val="26"/>
        </w:rPr>
        <w:t>софинансирование</w:t>
      </w:r>
      <w:proofErr w:type="spellEnd"/>
      <w:r w:rsidRPr="00BB5753">
        <w:rPr>
          <w:bCs/>
          <w:sz w:val="28"/>
          <w:szCs w:val="26"/>
        </w:rPr>
        <w:t xml:space="preserve"> за счет бюджета округа в сумме 1 535,00000 тыс.</w:t>
      </w:r>
      <w:r w:rsidR="00781137">
        <w:rPr>
          <w:bCs/>
          <w:sz w:val="28"/>
          <w:szCs w:val="26"/>
        </w:rPr>
        <w:t xml:space="preserve"> </w:t>
      </w:r>
      <w:r w:rsidRPr="00BB5753">
        <w:rPr>
          <w:bCs/>
          <w:sz w:val="28"/>
          <w:szCs w:val="26"/>
        </w:rPr>
        <w:t>руб.;</w:t>
      </w:r>
    </w:p>
    <w:p w14:paraId="455F911F" w14:textId="1D5B751D" w:rsidR="00286A52" w:rsidRPr="00BB5753" w:rsidRDefault="00286A52" w:rsidP="00286A52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lastRenderedPageBreak/>
        <w:t>- содержание дополнительных мест для детей в возрасте от 1,5 до 7 лет в организациях, осуществляющих присмотр и уход за детьми в сумме 14 505,0000 тыс.</w:t>
      </w:r>
      <w:r w:rsidR="00781137">
        <w:rPr>
          <w:bCs/>
          <w:sz w:val="28"/>
          <w:szCs w:val="26"/>
        </w:rPr>
        <w:t xml:space="preserve"> </w:t>
      </w:r>
      <w:r w:rsidRPr="00BB5753">
        <w:rPr>
          <w:bCs/>
          <w:sz w:val="28"/>
          <w:szCs w:val="26"/>
        </w:rPr>
        <w:t xml:space="preserve">руб., в том числе </w:t>
      </w:r>
      <w:proofErr w:type="spellStart"/>
      <w:r w:rsidRPr="00BB5753">
        <w:rPr>
          <w:bCs/>
          <w:sz w:val="28"/>
          <w:szCs w:val="26"/>
        </w:rPr>
        <w:t>софинансирование</w:t>
      </w:r>
      <w:proofErr w:type="spellEnd"/>
      <w:r w:rsidRPr="00BB5753">
        <w:rPr>
          <w:bCs/>
          <w:sz w:val="28"/>
          <w:szCs w:val="26"/>
        </w:rPr>
        <w:t xml:space="preserve"> за счет средств бюджета округа в сумме 5 526,00000 тыс.</w:t>
      </w:r>
      <w:r w:rsidR="00781137">
        <w:rPr>
          <w:bCs/>
          <w:sz w:val="28"/>
          <w:szCs w:val="26"/>
        </w:rPr>
        <w:t xml:space="preserve"> </w:t>
      </w:r>
      <w:r w:rsidRPr="00BB5753">
        <w:rPr>
          <w:bCs/>
          <w:sz w:val="28"/>
          <w:szCs w:val="26"/>
        </w:rPr>
        <w:t>руб.;</w:t>
      </w:r>
    </w:p>
    <w:p w14:paraId="7E4F31A4" w14:textId="3D647105" w:rsidR="00286A52" w:rsidRPr="00BB5753" w:rsidRDefault="00286A52" w:rsidP="00286A52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>- оснащение предметными кабинетами образовательных учреждений средствами обучения и воспитания в сумме 847,57163 тыс.</w:t>
      </w:r>
      <w:r w:rsidR="00781137">
        <w:rPr>
          <w:bCs/>
          <w:sz w:val="28"/>
          <w:szCs w:val="26"/>
        </w:rPr>
        <w:t xml:space="preserve"> </w:t>
      </w:r>
      <w:r w:rsidRPr="00BB5753">
        <w:rPr>
          <w:bCs/>
          <w:sz w:val="28"/>
          <w:szCs w:val="26"/>
        </w:rPr>
        <w:t xml:space="preserve">руб., в том числе </w:t>
      </w:r>
      <w:proofErr w:type="spellStart"/>
      <w:r w:rsidRPr="00BB5753">
        <w:rPr>
          <w:bCs/>
          <w:sz w:val="28"/>
          <w:szCs w:val="26"/>
        </w:rPr>
        <w:t>софинансирование</w:t>
      </w:r>
      <w:proofErr w:type="spellEnd"/>
      <w:r w:rsidRPr="00BB5753">
        <w:rPr>
          <w:bCs/>
          <w:sz w:val="28"/>
          <w:szCs w:val="26"/>
        </w:rPr>
        <w:t xml:space="preserve"> за счет средств бюджета округа в сумме 77,05097 тыс.</w:t>
      </w:r>
      <w:r w:rsidR="00781137">
        <w:rPr>
          <w:bCs/>
          <w:sz w:val="28"/>
          <w:szCs w:val="26"/>
        </w:rPr>
        <w:t xml:space="preserve"> </w:t>
      </w:r>
      <w:r w:rsidRPr="00BB5753">
        <w:rPr>
          <w:bCs/>
          <w:sz w:val="28"/>
          <w:szCs w:val="26"/>
        </w:rPr>
        <w:t>руб.;</w:t>
      </w:r>
    </w:p>
    <w:p w14:paraId="3F30698C" w14:textId="58A88BE3" w:rsidR="00286A52" w:rsidRPr="00BB5753" w:rsidRDefault="00286A52" w:rsidP="00286A52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>- техническое обслуживание сайтов учреждений образования в сумме 85,28210 тыс.</w:t>
      </w:r>
      <w:r w:rsidR="00781137">
        <w:rPr>
          <w:bCs/>
          <w:sz w:val="28"/>
          <w:szCs w:val="26"/>
        </w:rPr>
        <w:t xml:space="preserve"> </w:t>
      </w:r>
      <w:r w:rsidRPr="00BB5753">
        <w:rPr>
          <w:bCs/>
          <w:sz w:val="28"/>
          <w:szCs w:val="26"/>
        </w:rPr>
        <w:t>руб.;</w:t>
      </w:r>
    </w:p>
    <w:p w14:paraId="3F4DFB33" w14:textId="550B5FB3" w:rsidR="00286A52" w:rsidRPr="00BB5753" w:rsidRDefault="00286A52" w:rsidP="00286A52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>- расходы на питание воспитанников дошкольных учреждений за счет средств родительской платы в сумме 111</w:t>
      </w:r>
      <w:r w:rsidR="001A5C3A" w:rsidRPr="00BB5753">
        <w:rPr>
          <w:bCs/>
          <w:sz w:val="28"/>
          <w:szCs w:val="26"/>
        </w:rPr>
        <w:t> 126,00000 тыс.</w:t>
      </w:r>
      <w:r w:rsidR="00781137">
        <w:rPr>
          <w:bCs/>
          <w:sz w:val="28"/>
          <w:szCs w:val="26"/>
        </w:rPr>
        <w:t xml:space="preserve"> </w:t>
      </w:r>
      <w:r w:rsidR="001A5C3A" w:rsidRPr="00BB5753">
        <w:rPr>
          <w:bCs/>
          <w:sz w:val="28"/>
          <w:szCs w:val="26"/>
        </w:rPr>
        <w:t>руб. (в соответ</w:t>
      </w:r>
      <w:r w:rsidRPr="00BB5753">
        <w:rPr>
          <w:bCs/>
          <w:sz w:val="28"/>
          <w:szCs w:val="26"/>
        </w:rPr>
        <w:t>ствии с фактическим поступлением средств).</w:t>
      </w:r>
    </w:p>
    <w:p w14:paraId="2DAA971D" w14:textId="77777777" w:rsidR="00286A52" w:rsidRPr="00E9407B" w:rsidRDefault="00286A52" w:rsidP="00286A52">
      <w:pPr>
        <w:ind w:left="-567" w:firstLine="567"/>
        <w:jc w:val="both"/>
      </w:pPr>
      <w:r w:rsidRPr="00BB5753">
        <w:rPr>
          <w:bCs/>
          <w:sz w:val="28"/>
          <w:szCs w:val="28"/>
        </w:rPr>
        <w:t>В плановом периоде 2026 - 2027 годов расходы уменьшены в сумме 2 968,56000 тыс. руб. ежегодно.</w:t>
      </w:r>
    </w:p>
    <w:p w14:paraId="3E763EE8" w14:textId="77777777" w:rsidR="0066635A" w:rsidRDefault="0066635A" w:rsidP="00DB32FD">
      <w:pPr>
        <w:ind w:left="-567" w:firstLine="567"/>
        <w:contextualSpacing/>
        <w:jc w:val="center"/>
        <w:rPr>
          <w:b/>
          <w:bCs/>
          <w:sz w:val="28"/>
          <w:szCs w:val="26"/>
        </w:rPr>
      </w:pPr>
    </w:p>
    <w:p w14:paraId="5A963F7B" w14:textId="77777777" w:rsidR="00DB32FD" w:rsidRPr="00BB5753" w:rsidRDefault="00DB32FD" w:rsidP="00DB32FD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BB5753">
        <w:rPr>
          <w:b/>
          <w:bCs/>
          <w:sz w:val="28"/>
          <w:szCs w:val="26"/>
        </w:rPr>
        <w:t>Муниципальная программа «Социальная защита населения»</w:t>
      </w:r>
    </w:p>
    <w:p w14:paraId="510E31F7" w14:textId="77777777" w:rsidR="00DB32FD" w:rsidRPr="00BB5753" w:rsidRDefault="00DB32FD" w:rsidP="00DB32FD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5B933D53" w14:textId="43944250" w:rsidR="00DB32FD" w:rsidRPr="00BB5753" w:rsidRDefault="00DB32FD" w:rsidP="00400662">
      <w:pPr>
        <w:ind w:left="-567" w:firstLine="567"/>
        <w:contextualSpacing/>
        <w:jc w:val="both"/>
        <w:rPr>
          <w:sz w:val="28"/>
          <w:szCs w:val="28"/>
        </w:rPr>
      </w:pPr>
      <w:r w:rsidRPr="00BB5753">
        <w:rPr>
          <w:bCs/>
          <w:sz w:val="28"/>
          <w:szCs w:val="26"/>
        </w:rPr>
        <w:t xml:space="preserve">Расходы на реализацию данной муниципальной программы в 2025 году </w:t>
      </w:r>
      <w:r w:rsidR="00400662" w:rsidRPr="00BB5753">
        <w:rPr>
          <w:bCs/>
          <w:sz w:val="28"/>
          <w:szCs w:val="26"/>
        </w:rPr>
        <w:t>увеличены</w:t>
      </w:r>
      <w:r w:rsidRPr="00BB5753">
        <w:rPr>
          <w:bCs/>
          <w:sz w:val="28"/>
          <w:szCs w:val="26"/>
        </w:rPr>
        <w:t xml:space="preserve"> на </w:t>
      </w:r>
      <w:r w:rsidR="007752DB" w:rsidRPr="00BB5753">
        <w:rPr>
          <w:bCs/>
          <w:sz w:val="28"/>
          <w:szCs w:val="26"/>
        </w:rPr>
        <w:t>13</w:t>
      </w:r>
      <w:r w:rsidR="007752DB" w:rsidRPr="00BB5753">
        <w:rPr>
          <w:bCs/>
          <w:sz w:val="28"/>
          <w:szCs w:val="26"/>
          <w:lang w:val="en-US"/>
        </w:rPr>
        <w:t> </w:t>
      </w:r>
      <w:r w:rsidR="007752DB" w:rsidRPr="00BB5753">
        <w:rPr>
          <w:bCs/>
          <w:sz w:val="28"/>
          <w:szCs w:val="26"/>
        </w:rPr>
        <w:t>156,09883</w:t>
      </w:r>
      <w:r w:rsidR="00AC47EF" w:rsidRPr="00BB5753">
        <w:rPr>
          <w:bCs/>
          <w:sz w:val="28"/>
          <w:szCs w:val="26"/>
        </w:rPr>
        <w:t xml:space="preserve"> </w:t>
      </w:r>
      <w:r w:rsidRPr="00BB5753">
        <w:rPr>
          <w:bCs/>
          <w:sz w:val="28"/>
          <w:szCs w:val="26"/>
        </w:rPr>
        <w:t>тыс.</w:t>
      </w:r>
      <w:r w:rsidR="00E76D0C" w:rsidRPr="00BB5753">
        <w:rPr>
          <w:bCs/>
          <w:sz w:val="28"/>
          <w:szCs w:val="26"/>
        </w:rPr>
        <w:t xml:space="preserve"> </w:t>
      </w:r>
      <w:r w:rsidRPr="00BB5753">
        <w:rPr>
          <w:bCs/>
          <w:sz w:val="28"/>
          <w:szCs w:val="26"/>
        </w:rPr>
        <w:t xml:space="preserve">руб. </w:t>
      </w:r>
      <w:r w:rsidR="00400662" w:rsidRPr="00BB5753">
        <w:rPr>
          <w:sz w:val="28"/>
          <w:szCs w:val="28"/>
        </w:rPr>
        <w:t>в том числе:</w:t>
      </w:r>
    </w:p>
    <w:p w14:paraId="07EF2D6B" w14:textId="77777777" w:rsidR="001A5C3A" w:rsidRPr="00BB5753" w:rsidRDefault="00400662" w:rsidP="00400662">
      <w:pPr>
        <w:ind w:left="-567" w:firstLine="567"/>
        <w:contextualSpacing/>
        <w:jc w:val="both"/>
        <w:rPr>
          <w:sz w:val="28"/>
          <w:szCs w:val="28"/>
        </w:rPr>
      </w:pPr>
      <w:r w:rsidRPr="00BB5753">
        <w:rPr>
          <w:sz w:val="28"/>
          <w:szCs w:val="28"/>
        </w:rPr>
        <w:t>- на 5 187,00000 тыс. руб. за с</w:t>
      </w:r>
      <w:r w:rsidR="001A5C3A" w:rsidRPr="00BB5753">
        <w:rPr>
          <w:sz w:val="28"/>
          <w:szCs w:val="28"/>
        </w:rPr>
        <w:t xml:space="preserve">чет средств бюджета Московской </w:t>
      </w:r>
      <w:r w:rsidRPr="00BB5753">
        <w:rPr>
          <w:sz w:val="28"/>
          <w:szCs w:val="28"/>
        </w:rPr>
        <w:t>области</w:t>
      </w:r>
      <w:r w:rsidR="001A5C3A" w:rsidRPr="00BB5753">
        <w:rPr>
          <w:sz w:val="28"/>
          <w:szCs w:val="28"/>
        </w:rPr>
        <w:t>;</w:t>
      </w:r>
    </w:p>
    <w:p w14:paraId="100E7BFA" w14:textId="7DAE053C" w:rsidR="00400662" w:rsidRPr="00BB5753" w:rsidRDefault="00400662" w:rsidP="00400662">
      <w:pPr>
        <w:ind w:left="-567" w:firstLine="567"/>
        <w:contextualSpacing/>
        <w:jc w:val="both"/>
        <w:rPr>
          <w:sz w:val="28"/>
          <w:szCs w:val="28"/>
        </w:rPr>
      </w:pPr>
      <w:r w:rsidRPr="00BB5753">
        <w:rPr>
          <w:sz w:val="28"/>
          <w:szCs w:val="28"/>
        </w:rPr>
        <w:t xml:space="preserve">- на </w:t>
      </w:r>
      <w:r w:rsidR="002D6CB9" w:rsidRPr="00BB5753">
        <w:rPr>
          <w:sz w:val="28"/>
          <w:szCs w:val="28"/>
        </w:rPr>
        <w:t>7 969,09833</w:t>
      </w:r>
      <w:r w:rsidRPr="00BB5753">
        <w:rPr>
          <w:sz w:val="28"/>
          <w:szCs w:val="28"/>
        </w:rPr>
        <w:t xml:space="preserve"> тыс. руб. за счет средств бюджета округа.</w:t>
      </w:r>
    </w:p>
    <w:p w14:paraId="2D5E6D23" w14:textId="1B358EB8" w:rsidR="00400662" w:rsidRPr="00BB5753" w:rsidRDefault="00861C38" w:rsidP="00400662">
      <w:pPr>
        <w:ind w:left="-567" w:firstLine="567"/>
        <w:contextualSpacing/>
        <w:jc w:val="both"/>
        <w:rPr>
          <w:sz w:val="28"/>
          <w:szCs w:val="28"/>
        </w:rPr>
      </w:pPr>
      <w:r w:rsidRPr="00BB5753">
        <w:rPr>
          <w:sz w:val="28"/>
          <w:szCs w:val="28"/>
        </w:rPr>
        <w:t>Увеличены расходы на:</w:t>
      </w:r>
    </w:p>
    <w:p w14:paraId="76992256" w14:textId="168A1657" w:rsidR="00861C38" w:rsidRPr="00BB5753" w:rsidRDefault="00861C38" w:rsidP="00400662">
      <w:pPr>
        <w:ind w:left="-567" w:firstLine="567"/>
        <w:contextualSpacing/>
        <w:jc w:val="both"/>
        <w:rPr>
          <w:sz w:val="28"/>
          <w:szCs w:val="28"/>
        </w:rPr>
      </w:pPr>
      <w:r w:rsidRPr="00BB5753">
        <w:rPr>
          <w:sz w:val="28"/>
          <w:szCs w:val="28"/>
        </w:rPr>
        <w:t>- социальную поддер</w:t>
      </w:r>
      <w:r w:rsidR="001A5C3A" w:rsidRPr="00BB5753">
        <w:rPr>
          <w:sz w:val="28"/>
          <w:szCs w:val="28"/>
        </w:rPr>
        <w:t>жку отдельных категорий граждан</w:t>
      </w:r>
      <w:r w:rsidRPr="00BB5753">
        <w:rPr>
          <w:sz w:val="28"/>
          <w:szCs w:val="28"/>
        </w:rPr>
        <w:t xml:space="preserve"> в связи с заявительным характером данных мер – на </w:t>
      </w:r>
      <w:r w:rsidR="00DD27A3" w:rsidRPr="00BB5753">
        <w:rPr>
          <w:sz w:val="28"/>
          <w:szCs w:val="28"/>
        </w:rPr>
        <w:t>8 932,09833</w:t>
      </w:r>
      <w:r w:rsidR="00C33CE0" w:rsidRPr="00BB5753">
        <w:rPr>
          <w:sz w:val="28"/>
          <w:szCs w:val="28"/>
        </w:rPr>
        <w:t xml:space="preserve"> </w:t>
      </w:r>
      <w:r w:rsidRPr="00BB5753">
        <w:rPr>
          <w:sz w:val="28"/>
          <w:szCs w:val="28"/>
        </w:rPr>
        <w:t xml:space="preserve"> тыс. руб.;</w:t>
      </w:r>
    </w:p>
    <w:p w14:paraId="2986B4EB" w14:textId="2D0DB3A3" w:rsidR="00861C38" w:rsidRDefault="00861C38" w:rsidP="00861C38">
      <w:pPr>
        <w:ind w:left="-567" w:firstLine="567"/>
        <w:jc w:val="both"/>
        <w:rPr>
          <w:sz w:val="28"/>
          <w:szCs w:val="28"/>
        </w:rPr>
      </w:pPr>
      <w:r w:rsidRPr="00BB5753">
        <w:rPr>
          <w:sz w:val="28"/>
          <w:szCs w:val="28"/>
        </w:rPr>
        <w:t>- обеспечение переданного государственного полномочия Московской области по созданию комиссий по делам несовершеннолетних и защите их прав –</w:t>
      </w:r>
      <w:r w:rsidRPr="00BB5753">
        <w:t xml:space="preserve"> на </w:t>
      </w:r>
      <w:r w:rsidR="002D6CB9" w:rsidRPr="00BB5753">
        <w:rPr>
          <w:sz w:val="28"/>
          <w:szCs w:val="28"/>
        </w:rPr>
        <w:t>4 224,00000</w:t>
      </w:r>
      <w:r w:rsidRPr="00BB5753">
        <w:rPr>
          <w:sz w:val="28"/>
          <w:szCs w:val="28"/>
        </w:rPr>
        <w:t xml:space="preserve"> тыс. руб.</w:t>
      </w:r>
      <w:r w:rsidR="008319A2" w:rsidRPr="00BB5753">
        <w:rPr>
          <w:sz w:val="28"/>
          <w:szCs w:val="28"/>
        </w:rPr>
        <w:t xml:space="preserve"> </w:t>
      </w:r>
      <w:r w:rsidR="00D745CB" w:rsidRPr="00BB5753">
        <w:rPr>
          <w:sz w:val="28"/>
          <w:szCs w:val="28"/>
        </w:rPr>
        <w:t>в связи с проведением организационно-штатных мероприятий.</w:t>
      </w:r>
    </w:p>
    <w:p w14:paraId="36A28903" w14:textId="77777777" w:rsidR="00400662" w:rsidRPr="003A3FFE" w:rsidRDefault="00400662" w:rsidP="00400662">
      <w:pPr>
        <w:ind w:left="-567" w:firstLine="567"/>
        <w:contextualSpacing/>
        <w:jc w:val="both"/>
      </w:pPr>
    </w:p>
    <w:p w14:paraId="2D7E61F5" w14:textId="77777777" w:rsidR="007053D7" w:rsidRPr="00BB5753" w:rsidRDefault="007053D7" w:rsidP="007053D7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BB5753">
        <w:rPr>
          <w:b/>
          <w:bCs/>
          <w:sz w:val="28"/>
          <w:szCs w:val="26"/>
        </w:rPr>
        <w:t>Муниципальная программа «Спорт»</w:t>
      </w:r>
    </w:p>
    <w:p w14:paraId="6480C11A" w14:textId="77777777" w:rsidR="007053D7" w:rsidRPr="00BB5753" w:rsidRDefault="007053D7" w:rsidP="007053D7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3A7CFF20" w14:textId="0969D7E0" w:rsidR="007053D7" w:rsidRPr="00BB5753" w:rsidRDefault="007053D7" w:rsidP="007053D7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>Расходы по муниципальной программе «Спорт»</w:t>
      </w:r>
      <w:r w:rsidR="00BB5753" w:rsidRPr="00BB5753">
        <w:rPr>
          <w:bCs/>
          <w:sz w:val="28"/>
          <w:szCs w:val="26"/>
        </w:rPr>
        <w:t xml:space="preserve"> на 2025 год в целом уменьшены</w:t>
      </w:r>
      <w:r w:rsidRPr="00BB5753">
        <w:rPr>
          <w:bCs/>
          <w:sz w:val="28"/>
          <w:szCs w:val="26"/>
        </w:rPr>
        <w:t xml:space="preserve"> на 1 224,20692 тыс. руб. </w:t>
      </w:r>
    </w:p>
    <w:p w14:paraId="6854520D" w14:textId="51C39FBF" w:rsidR="007053D7" w:rsidRPr="00BB5753" w:rsidRDefault="007053D7" w:rsidP="007053D7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>Расхо</w:t>
      </w:r>
      <w:r w:rsidR="00BB5753" w:rsidRPr="00BB5753">
        <w:rPr>
          <w:bCs/>
          <w:sz w:val="28"/>
          <w:szCs w:val="26"/>
        </w:rPr>
        <w:t>ды увеличены</w:t>
      </w:r>
      <w:r w:rsidRPr="00BB5753">
        <w:rPr>
          <w:bCs/>
          <w:sz w:val="28"/>
          <w:szCs w:val="26"/>
        </w:rPr>
        <w:t xml:space="preserve"> на оплату стартовых взносов за участие в соревнованиях в размере 1 931,55496 тыс. руб. за счет средств местного бюджета.</w:t>
      </w:r>
    </w:p>
    <w:p w14:paraId="05DCBE5A" w14:textId="77777777" w:rsidR="007053D7" w:rsidRPr="00BB5753" w:rsidRDefault="007053D7" w:rsidP="007053D7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>Уменьшены расходы на:</w:t>
      </w:r>
    </w:p>
    <w:p w14:paraId="007F3F51" w14:textId="77777777" w:rsidR="007053D7" w:rsidRPr="00BB5753" w:rsidRDefault="007053D7" w:rsidP="007053D7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>- модернизацию материально-технической базы муниципальных объектов физической культуры и спорта в сумме 126,85000 тыс. руб. за счет средств бюджета Московской области;</w:t>
      </w:r>
    </w:p>
    <w:p w14:paraId="2CACB7E1" w14:textId="77777777" w:rsidR="007053D7" w:rsidRPr="00BB5753" w:rsidRDefault="007053D7" w:rsidP="007053D7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>- 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 в размере  33,34000 тыс. руб., в том числе за счет средств бюджета Московской области – 20,64000 тыс. руб., за счет средств бюджета округа – 12,70000 тыс. руб.;</w:t>
      </w:r>
    </w:p>
    <w:p w14:paraId="79170814" w14:textId="77777777" w:rsidR="007053D7" w:rsidRPr="00BB5753" w:rsidRDefault="007053D7" w:rsidP="007053D7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 xml:space="preserve">- подготовку основания, приобретение и установка плоскостных спортивных сооружений в сумме  422,34000 тыс. руб., в том числе за счет средств бюджета </w:t>
      </w:r>
      <w:r w:rsidRPr="00BB5753">
        <w:rPr>
          <w:bCs/>
          <w:sz w:val="28"/>
          <w:szCs w:val="26"/>
        </w:rPr>
        <w:lastRenderedPageBreak/>
        <w:t>Московской области – 261,4300 тыс. руб., за счет средств бюджета округа – 160,91000 тыс. руб.;</w:t>
      </w:r>
    </w:p>
    <w:p w14:paraId="039DEEB4" w14:textId="52DC14EA" w:rsidR="007053D7" w:rsidRPr="00BB5753" w:rsidRDefault="007053D7" w:rsidP="007053D7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>- на приобретение спортивного оборудования и инвентаря в спортивных школах в размере 155,47429 тыс. руб., в том числе за счет средств бюджета Московской области – 42,43370 тыс. руб., за счет средств бюдже</w:t>
      </w:r>
      <w:r w:rsidR="001A5C3A" w:rsidRPr="00BB5753">
        <w:rPr>
          <w:bCs/>
          <w:sz w:val="28"/>
          <w:szCs w:val="26"/>
        </w:rPr>
        <w:t>та округа – 113,04059 тыс. руб.</w:t>
      </w:r>
    </w:p>
    <w:p w14:paraId="5CDB1BD2" w14:textId="160A3C1E" w:rsidR="007053D7" w:rsidRPr="00BB5753" w:rsidRDefault="007053D7" w:rsidP="007053D7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 xml:space="preserve">Уменьшены расходы за счет средств бюджета округа </w:t>
      </w:r>
      <w:r w:rsidR="00674725" w:rsidRPr="00BB5753">
        <w:rPr>
          <w:bCs/>
          <w:sz w:val="28"/>
          <w:szCs w:val="26"/>
        </w:rPr>
        <w:t xml:space="preserve">в связи с экономией </w:t>
      </w:r>
      <w:r w:rsidRPr="00BB5753">
        <w:rPr>
          <w:bCs/>
          <w:sz w:val="28"/>
          <w:szCs w:val="26"/>
        </w:rPr>
        <w:t>на:</w:t>
      </w:r>
      <w:r w:rsidR="001A5C3A" w:rsidRPr="00BB5753">
        <w:rPr>
          <w:bCs/>
          <w:sz w:val="28"/>
          <w:szCs w:val="26"/>
        </w:rPr>
        <w:t xml:space="preserve"> </w:t>
      </w:r>
    </w:p>
    <w:p w14:paraId="5CC73C7A" w14:textId="77777777" w:rsidR="007053D7" w:rsidRPr="00BB5753" w:rsidRDefault="007053D7" w:rsidP="007053D7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 xml:space="preserve">- устройство универсальных спортивных площадок в размере 833,63681 тыс. руб.; </w:t>
      </w:r>
    </w:p>
    <w:p w14:paraId="6267F174" w14:textId="77777777" w:rsidR="007053D7" w:rsidRPr="00BB5753" w:rsidRDefault="007053D7" w:rsidP="007053D7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 xml:space="preserve">- технологическое присоединение к электрическим сетям стадиона Кубинка-10 в сумме 1 097,91815 тыс. руб.; </w:t>
      </w:r>
    </w:p>
    <w:p w14:paraId="48A6E6E0" w14:textId="77777777" w:rsidR="007053D7" w:rsidRPr="00BB5753" w:rsidRDefault="007053D7" w:rsidP="007053D7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 xml:space="preserve">- текущий ремонт, обеспечение деятельности учреждений и комитета физической культуры и спорта в размере 486,20263 тыс. руб. </w:t>
      </w:r>
    </w:p>
    <w:p w14:paraId="45F40341" w14:textId="77777777" w:rsidR="007053D7" w:rsidRPr="00BB5753" w:rsidRDefault="007053D7" w:rsidP="007053D7">
      <w:pPr>
        <w:ind w:left="-567" w:firstLine="567"/>
        <w:contextualSpacing/>
        <w:jc w:val="both"/>
        <w:rPr>
          <w:bCs/>
          <w:sz w:val="28"/>
          <w:szCs w:val="26"/>
        </w:rPr>
      </w:pPr>
      <w:r w:rsidRPr="00BB5753">
        <w:rPr>
          <w:bCs/>
          <w:sz w:val="28"/>
          <w:szCs w:val="26"/>
        </w:rPr>
        <w:t>На плановый период 2026 - 2027 годов расходы уменьшены на 5 461,00000 тыс. руб. ежегодно.</w:t>
      </w:r>
    </w:p>
    <w:p w14:paraId="33825C3C" w14:textId="77777777" w:rsidR="00151F1B" w:rsidRPr="00BB5753" w:rsidRDefault="00151F1B" w:rsidP="00B213D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53966044" w14:textId="77777777" w:rsidR="001733E0" w:rsidRPr="00BB5753" w:rsidRDefault="001733E0" w:rsidP="001733E0">
      <w:pPr>
        <w:ind w:left="-567" w:firstLine="567"/>
        <w:jc w:val="center"/>
        <w:rPr>
          <w:b/>
          <w:sz w:val="28"/>
          <w:szCs w:val="28"/>
        </w:rPr>
      </w:pPr>
      <w:r w:rsidRPr="00BB5753">
        <w:rPr>
          <w:b/>
          <w:sz w:val="28"/>
          <w:szCs w:val="28"/>
        </w:rPr>
        <w:t xml:space="preserve">Муниципальная программа «Экология и окружающая среда» </w:t>
      </w:r>
    </w:p>
    <w:p w14:paraId="4AF7E333" w14:textId="77777777" w:rsidR="001733E0" w:rsidRPr="00E26BC0" w:rsidRDefault="001733E0" w:rsidP="001733E0">
      <w:pPr>
        <w:ind w:left="-567" w:firstLine="567"/>
        <w:jc w:val="both"/>
        <w:rPr>
          <w:sz w:val="28"/>
          <w:szCs w:val="28"/>
          <w:highlight w:val="lightGray"/>
        </w:rPr>
      </w:pPr>
    </w:p>
    <w:p w14:paraId="54D58BD7" w14:textId="21B11707" w:rsidR="001A5C3A" w:rsidRPr="00552D9D" w:rsidRDefault="002C3592" w:rsidP="003256CE">
      <w:pPr>
        <w:ind w:left="-567" w:firstLine="567"/>
        <w:contextualSpacing/>
        <w:jc w:val="both"/>
        <w:rPr>
          <w:sz w:val="28"/>
          <w:szCs w:val="28"/>
        </w:rPr>
      </w:pPr>
      <w:r w:rsidRPr="00BB5753">
        <w:rPr>
          <w:sz w:val="28"/>
          <w:szCs w:val="28"/>
        </w:rPr>
        <w:t>Расходы на реализацию данной муниципальной программы в 2025 году уменьшены на 38 956,23497</w:t>
      </w:r>
      <w:r w:rsidRPr="00BB5753">
        <w:rPr>
          <w:color w:val="FF0000"/>
          <w:sz w:val="28"/>
          <w:szCs w:val="28"/>
        </w:rPr>
        <w:t xml:space="preserve"> </w:t>
      </w:r>
      <w:r w:rsidRPr="00BB5753">
        <w:rPr>
          <w:sz w:val="28"/>
          <w:szCs w:val="28"/>
        </w:rPr>
        <w:t>тыс. руб.</w:t>
      </w:r>
      <w:r w:rsidR="00BB5753" w:rsidRPr="00BB5753">
        <w:t xml:space="preserve"> </w:t>
      </w:r>
      <w:r w:rsidR="00BB5753" w:rsidRPr="00BB5753">
        <w:rPr>
          <w:sz w:val="28"/>
          <w:szCs w:val="28"/>
        </w:rPr>
        <w:t>на организацию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</w:t>
      </w:r>
      <w:r w:rsidR="00BB5753">
        <w:rPr>
          <w:sz w:val="28"/>
          <w:szCs w:val="28"/>
        </w:rPr>
        <w:t>,</w:t>
      </w:r>
      <w:r w:rsidR="00BB5753" w:rsidRPr="00BB5753">
        <w:rPr>
          <w:sz w:val="28"/>
          <w:szCs w:val="28"/>
        </w:rPr>
        <w:t xml:space="preserve"> в том числе за счет субвенции из бюджета Московской области  - на 38 662,52000 тыс. руб.</w:t>
      </w:r>
      <w:r w:rsidR="00BB5753">
        <w:rPr>
          <w:sz w:val="28"/>
          <w:szCs w:val="28"/>
        </w:rPr>
        <w:t xml:space="preserve"> </w:t>
      </w:r>
      <w:r w:rsidR="00BB5753" w:rsidRPr="00BB5753">
        <w:rPr>
          <w:sz w:val="28"/>
          <w:szCs w:val="28"/>
        </w:rPr>
        <w:t>в свя</w:t>
      </w:r>
      <w:r w:rsidR="00781137">
        <w:rPr>
          <w:sz w:val="28"/>
          <w:szCs w:val="28"/>
        </w:rPr>
        <w:t>зи с уменьшением объема отходов.</w:t>
      </w:r>
      <w:r w:rsidRPr="00BB5753">
        <w:rPr>
          <w:sz w:val="28"/>
          <w:szCs w:val="28"/>
        </w:rPr>
        <w:t xml:space="preserve"> </w:t>
      </w:r>
      <w:r w:rsidR="003256CE" w:rsidRPr="00BB5753">
        <w:rPr>
          <w:sz w:val="28"/>
          <w:szCs w:val="28"/>
        </w:rPr>
        <w:t xml:space="preserve">                       </w:t>
      </w:r>
    </w:p>
    <w:p w14:paraId="53F5D3C3" w14:textId="77777777" w:rsidR="00DB32FD" w:rsidRPr="003A3FFE" w:rsidRDefault="00DB32FD" w:rsidP="00B9512D">
      <w:pPr>
        <w:contextualSpacing/>
        <w:rPr>
          <w:b/>
          <w:bCs/>
          <w:sz w:val="28"/>
          <w:szCs w:val="26"/>
        </w:rPr>
      </w:pPr>
    </w:p>
    <w:p w14:paraId="2E3438B9" w14:textId="77777777" w:rsidR="00067DF8" w:rsidRPr="00BB5753" w:rsidRDefault="00067DF8" w:rsidP="00067DF8">
      <w:pPr>
        <w:ind w:left="-567" w:firstLine="567"/>
        <w:jc w:val="center"/>
        <w:rPr>
          <w:sz w:val="28"/>
          <w:szCs w:val="28"/>
        </w:rPr>
      </w:pPr>
      <w:r w:rsidRPr="00BB5753">
        <w:rPr>
          <w:b/>
          <w:sz w:val="28"/>
          <w:szCs w:val="28"/>
        </w:rPr>
        <w:t>Муниципальная программа «Безопасность и обеспечение безопасности жизнедеятельности населения»</w:t>
      </w:r>
      <w:r w:rsidRPr="00BB5753">
        <w:rPr>
          <w:sz w:val="28"/>
          <w:szCs w:val="28"/>
        </w:rPr>
        <w:t xml:space="preserve"> </w:t>
      </w:r>
    </w:p>
    <w:p w14:paraId="2470EA99" w14:textId="77777777" w:rsidR="00067DF8" w:rsidRPr="00BB5753" w:rsidRDefault="00067DF8" w:rsidP="00067DF8">
      <w:pPr>
        <w:ind w:left="-567" w:firstLine="567"/>
        <w:jc w:val="center"/>
        <w:rPr>
          <w:b/>
          <w:sz w:val="28"/>
          <w:szCs w:val="28"/>
        </w:rPr>
      </w:pPr>
    </w:p>
    <w:p w14:paraId="1AE4BDCF" w14:textId="77777777" w:rsidR="00067DF8" w:rsidRPr="00BB5753" w:rsidRDefault="00067DF8" w:rsidP="00067DF8">
      <w:pPr>
        <w:ind w:left="-567" w:firstLine="567"/>
        <w:contextualSpacing/>
        <w:jc w:val="both"/>
        <w:rPr>
          <w:sz w:val="28"/>
          <w:szCs w:val="28"/>
        </w:rPr>
      </w:pPr>
      <w:r w:rsidRPr="00BB5753">
        <w:rPr>
          <w:sz w:val="28"/>
          <w:szCs w:val="28"/>
        </w:rPr>
        <w:t>Расходы по данной программе в 2025 году в целом уменьшены на 3 068,37685 тыс. руб. в том числе:</w:t>
      </w:r>
    </w:p>
    <w:p w14:paraId="545279F3" w14:textId="77777777" w:rsidR="00067DF8" w:rsidRPr="00BB5753" w:rsidRDefault="00067DF8" w:rsidP="00067DF8">
      <w:pPr>
        <w:ind w:left="-567" w:firstLine="567"/>
        <w:contextualSpacing/>
        <w:jc w:val="both"/>
        <w:rPr>
          <w:sz w:val="28"/>
          <w:szCs w:val="28"/>
        </w:rPr>
      </w:pPr>
      <w:r w:rsidRPr="00BB5753">
        <w:rPr>
          <w:sz w:val="28"/>
          <w:szCs w:val="28"/>
        </w:rPr>
        <w:t>Увеличены расходы за счет средств Московской области:</w:t>
      </w:r>
    </w:p>
    <w:p w14:paraId="7B1D519D" w14:textId="77777777" w:rsidR="00067DF8" w:rsidRPr="00BB5753" w:rsidRDefault="00067DF8" w:rsidP="00067DF8">
      <w:pPr>
        <w:ind w:left="-567" w:firstLine="567"/>
        <w:contextualSpacing/>
        <w:jc w:val="both"/>
        <w:rPr>
          <w:sz w:val="28"/>
          <w:szCs w:val="28"/>
        </w:rPr>
      </w:pPr>
      <w:r w:rsidRPr="00BB5753">
        <w:rPr>
          <w:sz w:val="28"/>
          <w:szCs w:val="28"/>
        </w:rPr>
        <w:t xml:space="preserve">- 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 на 218,00000 тыс. руб. </w:t>
      </w:r>
    </w:p>
    <w:p w14:paraId="2ED0FB48" w14:textId="77777777" w:rsidR="00067DF8" w:rsidRPr="00BB5753" w:rsidRDefault="00067DF8" w:rsidP="00067DF8">
      <w:pPr>
        <w:ind w:left="-567" w:firstLine="567"/>
        <w:contextualSpacing/>
        <w:jc w:val="both"/>
        <w:rPr>
          <w:sz w:val="28"/>
          <w:szCs w:val="28"/>
        </w:rPr>
      </w:pPr>
      <w:r w:rsidRPr="00BB5753">
        <w:rPr>
          <w:sz w:val="28"/>
          <w:szCs w:val="28"/>
        </w:rPr>
        <w:t>Уменьшены расходы за счет средств бюджета Одинцовского городского округа:</w:t>
      </w:r>
    </w:p>
    <w:p w14:paraId="2244CDC1" w14:textId="77777777" w:rsidR="00067DF8" w:rsidRPr="00BB5753" w:rsidRDefault="00067DF8" w:rsidP="00067DF8">
      <w:pPr>
        <w:ind w:left="-567" w:firstLine="567"/>
        <w:contextualSpacing/>
        <w:jc w:val="both"/>
        <w:rPr>
          <w:sz w:val="28"/>
          <w:szCs w:val="28"/>
        </w:rPr>
      </w:pPr>
      <w:r w:rsidRPr="00BB5753">
        <w:rPr>
          <w:sz w:val="28"/>
          <w:szCs w:val="28"/>
        </w:rPr>
        <w:t>- на предоставление видеоизображения для системы технологического обеспечения региональной общественной безопасности и оперативного управления «Безопасный регион» на 2 820,23085 тыс. руб. в связи со сложившейся экономией по заключенным муниципальным контрактам;</w:t>
      </w:r>
    </w:p>
    <w:p w14:paraId="44961B5D" w14:textId="77777777" w:rsidR="00067DF8" w:rsidRPr="00BB5753" w:rsidRDefault="00067DF8" w:rsidP="00067DF8">
      <w:pPr>
        <w:ind w:left="-567" w:firstLine="567"/>
        <w:contextualSpacing/>
        <w:jc w:val="both"/>
        <w:rPr>
          <w:sz w:val="28"/>
          <w:szCs w:val="28"/>
        </w:rPr>
      </w:pPr>
      <w:r w:rsidRPr="00BB5753">
        <w:rPr>
          <w:sz w:val="28"/>
          <w:szCs w:val="28"/>
        </w:rPr>
        <w:t>- на проведение работ по устройству источников наружного противопожарного водоснабжения (подземных резервуаров) на 400,00000 тыс. руб. в связи со сложившейся экономией по заключенным муниципальным контрактам;</w:t>
      </w:r>
    </w:p>
    <w:p w14:paraId="258806BB" w14:textId="629C5543" w:rsidR="001A5C3A" w:rsidRPr="008F58E0" w:rsidRDefault="00551760" w:rsidP="00067DF8">
      <w:pPr>
        <w:ind w:left="-567" w:firstLine="567"/>
        <w:contextualSpacing/>
        <w:jc w:val="both"/>
        <w:rPr>
          <w:sz w:val="28"/>
          <w:szCs w:val="28"/>
        </w:rPr>
      </w:pPr>
      <w:r w:rsidRPr="00BB5753">
        <w:rPr>
          <w:sz w:val="28"/>
          <w:szCs w:val="28"/>
        </w:rPr>
        <w:t xml:space="preserve">- на обеспечение деятельности учреждений на 66,146 тыс. руб. </w:t>
      </w:r>
    </w:p>
    <w:p w14:paraId="2855963E" w14:textId="77777777" w:rsidR="00356AC1" w:rsidRDefault="00356AC1" w:rsidP="00C957A7">
      <w:pPr>
        <w:ind w:left="-567" w:firstLine="567"/>
        <w:contextualSpacing/>
        <w:jc w:val="center"/>
        <w:rPr>
          <w:b/>
          <w:bCs/>
          <w:sz w:val="28"/>
          <w:szCs w:val="26"/>
        </w:rPr>
      </w:pPr>
    </w:p>
    <w:p w14:paraId="59581F40" w14:textId="77777777" w:rsidR="0066635A" w:rsidRDefault="0066635A" w:rsidP="00C957A7">
      <w:pPr>
        <w:ind w:left="-567" w:firstLine="567"/>
        <w:contextualSpacing/>
        <w:jc w:val="center"/>
        <w:rPr>
          <w:b/>
          <w:bCs/>
          <w:sz w:val="28"/>
          <w:szCs w:val="26"/>
        </w:rPr>
      </w:pPr>
    </w:p>
    <w:p w14:paraId="24B3B357" w14:textId="77777777" w:rsidR="0066635A" w:rsidRDefault="0066635A" w:rsidP="00C957A7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bookmarkStart w:id="0" w:name="_GoBack"/>
      <w:bookmarkEnd w:id="0"/>
    </w:p>
    <w:p w14:paraId="7E2435D6" w14:textId="77777777" w:rsidR="00356AC1" w:rsidRDefault="00356AC1" w:rsidP="00C957A7">
      <w:pPr>
        <w:ind w:left="-567" w:firstLine="567"/>
        <w:contextualSpacing/>
        <w:jc w:val="center"/>
        <w:rPr>
          <w:b/>
          <w:bCs/>
          <w:sz w:val="28"/>
          <w:szCs w:val="26"/>
        </w:rPr>
      </w:pPr>
    </w:p>
    <w:p w14:paraId="56105FB1" w14:textId="76719313" w:rsidR="009F6FC1" w:rsidRPr="003A3FFE" w:rsidRDefault="009F6FC1" w:rsidP="00C957A7">
      <w:pPr>
        <w:ind w:left="-567" w:firstLine="567"/>
        <w:contextualSpacing/>
        <w:jc w:val="center"/>
        <w:rPr>
          <w:bCs/>
          <w:sz w:val="28"/>
          <w:szCs w:val="26"/>
        </w:rPr>
      </w:pPr>
      <w:r w:rsidRPr="001A5C3A">
        <w:rPr>
          <w:b/>
          <w:bCs/>
          <w:sz w:val="28"/>
          <w:szCs w:val="26"/>
        </w:rPr>
        <w:t>Муниципальная программа «Развитие инженерной инфраструктуры, энергоэффективности и отрасли обращения с отходами»</w:t>
      </w:r>
    </w:p>
    <w:p w14:paraId="4F4C65E8" w14:textId="77777777" w:rsidR="00AB7809" w:rsidRPr="003A3FFE" w:rsidRDefault="00AB7809" w:rsidP="00AB7809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33F8BAAF" w14:textId="09A89823" w:rsidR="00807E8F" w:rsidRPr="00FD69D7" w:rsidRDefault="00AB7809" w:rsidP="00AB7809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>В рамках реализации муниципальной программы «Развитие инженерной инфраструктуры, энергоэффективности и отрасли обращения с о</w:t>
      </w:r>
      <w:r w:rsidR="00C957A7" w:rsidRPr="00FD69D7">
        <w:rPr>
          <w:sz w:val="28"/>
          <w:szCs w:val="28"/>
        </w:rPr>
        <w:t xml:space="preserve">тходами» расходы на 2025 год </w:t>
      </w:r>
      <w:r w:rsidRPr="00FD69D7">
        <w:rPr>
          <w:sz w:val="28"/>
          <w:szCs w:val="28"/>
        </w:rPr>
        <w:t xml:space="preserve">в целом </w:t>
      </w:r>
      <w:r w:rsidR="00D974BD" w:rsidRPr="00FD69D7">
        <w:rPr>
          <w:sz w:val="28"/>
          <w:szCs w:val="28"/>
        </w:rPr>
        <w:t>у</w:t>
      </w:r>
      <w:r w:rsidR="001F03D9" w:rsidRPr="00FD69D7">
        <w:rPr>
          <w:sz w:val="28"/>
          <w:szCs w:val="28"/>
        </w:rPr>
        <w:t>меньшены</w:t>
      </w:r>
      <w:r w:rsidR="007B37BF" w:rsidRPr="00FD69D7">
        <w:rPr>
          <w:sz w:val="28"/>
          <w:szCs w:val="28"/>
        </w:rPr>
        <w:t xml:space="preserve"> на </w:t>
      </w:r>
      <w:r w:rsidR="00A32A55" w:rsidRPr="00FD69D7">
        <w:rPr>
          <w:sz w:val="28"/>
          <w:szCs w:val="28"/>
        </w:rPr>
        <w:t xml:space="preserve">1 702 277,27718 </w:t>
      </w:r>
      <w:r w:rsidR="00171F59" w:rsidRPr="00FD69D7">
        <w:rPr>
          <w:sz w:val="28"/>
          <w:szCs w:val="28"/>
        </w:rPr>
        <w:t>тыс. руб</w:t>
      </w:r>
      <w:bookmarkStart w:id="1" w:name="_Hlk211345161"/>
      <w:r w:rsidR="00171F59" w:rsidRPr="00FD69D7">
        <w:rPr>
          <w:sz w:val="28"/>
          <w:szCs w:val="28"/>
        </w:rPr>
        <w:t>.</w:t>
      </w:r>
      <w:r w:rsidR="001F03D9" w:rsidRPr="00FD69D7">
        <w:rPr>
          <w:sz w:val="28"/>
          <w:szCs w:val="28"/>
        </w:rPr>
        <w:t xml:space="preserve">, в том числе за счет средств бюджета Московской области на </w:t>
      </w:r>
      <w:r w:rsidR="00A32A55" w:rsidRPr="00FD69D7">
        <w:rPr>
          <w:sz w:val="28"/>
          <w:szCs w:val="28"/>
        </w:rPr>
        <w:t>1 370 488,59000</w:t>
      </w:r>
      <w:r w:rsidR="001F03D9" w:rsidRPr="00FD69D7">
        <w:rPr>
          <w:sz w:val="28"/>
          <w:szCs w:val="28"/>
        </w:rPr>
        <w:t xml:space="preserve"> тыс. руб.,</w:t>
      </w:r>
      <w:r w:rsidR="00171F59" w:rsidRPr="00FD69D7">
        <w:rPr>
          <w:sz w:val="28"/>
          <w:szCs w:val="28"/>
        </w:rPr>
        <w:t xml:space="preserve"> з</w:t>
      </w:r>
      <w:r w:rsidR="00CC3F50" w:rsidRPr="00FD69D7">
        <w:rPr>
          <w:sz w:val="28"/>
          <w:szCs w:val="28"/>
        </w:rPr>
        <w:t>а счет средств местного бюджета</w:t>
      </w:r>
      <w:r w:rsidR="001F03D9" w:rsidRPr="00FD69D7">
        <w:rPr>
          <w:sz w:val="28"/>
          <w:szCs w:val="28"/>
        </w:rPr>
        <w:t xml:space="preserve"> на </w:t>
      </w:r>
      <w:r w:rsidR="00A32A55" w:rsidRPr="00FD69D7">
        <w:rPr>
          <w:sz w:val="28"/>
          <w:szCs w:val="28"/>
        </w:rPr>
        <w:t>331 788,68718 тыс. руб.</w:t>
      </w:r>
    </w:p>
    <w:p w14:paraId="0E66542C" w14:textId="1ACCA21E" w:rsidR="00807E8F" w:rsidRPr="00FD69D7" w:rsidRDefault="00807E8F" w:rsidP="00AB7809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 xml:space="preserve">В связи с внесением изменений в госпрограмму Московской области уменьшены расходы </w:t>
      </w:r>
      <w:r w:rsidR="000E4D2E" w:rsidRPr="00FD69D7">
        <w:rPr>
          <w:sz w:val="28"/>
          <w:szCs w:val="28"/>
        </w:rPr>
        <w:t>на</w:t>
      </w:r>
      <w:r w:rsidRPr="00FD69D7">
        <w:rPr>
          <w:sz w:val="28"/>
          <w:szCs w:val="28"/>
        </w:rPr>
        <w:t>:</w:t>
      </w:r>
    </w:p>
    <w:p w14:paraId="5946AF58" w14:textId="7FB103EA" w:rsidR="00807E8F" w:rsidRPr="00FD69D7" w:rsidRDefault="00807E8F" w:rsidP="00AB7809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>- установку специализированного оборудования на территории округа в сумме 4 080,00000 тыс. руб. за счет средств областного бюджета в связи с переносом расходов на 2027 год;</w:t>
      </w:r>
    </w:p>
    <w:p w14:paraId="4593965A" w14:textId="77DE0D37" w:rsidR="00354AA8" w:rsidRPr="00FD69D7" w:rsidRDefault="00354AA8" w:rsidP="00AB7809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 xml:space="preserve"> - реконструкцию очистных сооружений</w:t>
      </w:r>
      <w:r w:rsidR="001F03D9" w:rsidRPr="00FD69D7">
        <w:rPr>
          <w:sz w:val="28"/>
          <w:szCs w:val="28"/>
        </w:rPr>
        <w:t xml:space="preserve"> в </w:t>
      </w:r>
      <w:proofErr w:type="spellStart"/>
      <w:r w:rsidRPr="00FD69D7">
        <w:rPr>
          <w:sz w:val="28"/>
          <w:szCs w:val="28"/>
        </w:rPr>
        <w:t>г.Звенигород</w:t>
      </w:r>
      <w:proofErr w:type="spellEnd"/>
      <w:r w:rsidRPr="00FD69D7">
        <w:rPr>
          <w:sz w:val="28"/>
          <w:szCs w:val="28"/>
        </w:rPr>
        <w:t xml:space="preserve">, Верхний Посад, проезд Проектируемый, владение 21 (в т.ч. ПИР) в сумме </w:t>
      </w:r>
      <w:r w:rsidR="009458A1" w:rsidRPr="00FD69D7">
        <w:rPr>
          <w:sz w:val="28"/>
          <w:szCs w:val="28"/>
        </w:rPr>
        <w:t>349 899,38000</w:t>
      </w:r>
      <w:r w:rsidRPr="00FD69D7">
        <w:rPr>
          <w:sz w:val="28"/>
          <w:szCs w:val="28"/>
        </w:rPr>
        <w:t xml:space="preserve"> тыс. руб.  в связи с переносом работ на 2026 год</w:t>
      </w:r>
      <w:r w:rsidR="001F03D9" w:rsidRPr="00FD69D7">
        <w:rPr>
          <w:sz w:val="28"/>
          <w:szCs w:val="28"/>
        </w:rPr>
        <w:t>;</w:t>
      </w:r>
    </w:p>
    <w:p w14:paraId="57CCC9B6" w14:textId="1DFB2AA8" w:rsidR="001F03D9" w:rsidRPr="00FD69D7" w:rsidRDefault="001F03D9" w:rsidP="00AB7809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 xml:space="preserve"> - реконструкцию сетей водоотведения в  п. Большие Вяземы</w:t>
      </w:r>
      <w:proofErr w:type="gramStart"/>
      <w:r w:rsidRPr="00FD69D7">
        <w:rPr>
          <w:sz w:val="28"/>
          <w:szCs w:val="28"/>
        </w:rPr>
        <w:t xml:space="preserve"> ,</w:t>
      </w:r>
      <w:proofErr w:type="gramEnd"/>
      <w:r w:rsidRPr="00FD69D7">
        <w:rPr>
          <w:sz w:val="28"/>
          <w:szCs w:val="28"/>
        </w:rPr>
        <w:t xml:space="preserve">ул. Городок -17 в сумме   </w:t>
      </w:r>
      <w:r w:rsidR="00915B8E" w:rsidRPr="00FD69D7">
        <w:rPr>
          <w:sz w:val="28"/>
          <w:szCs w:val="28"/>
        </w:rPr>
        <w:t xml:space="preserve">9 486,68000 </w:t>
      </w:r>
      <w:r w:rsidRPr="00FD69D7">
        <w:rPr>
          <w:sz w:val="28"/>
          <w:szCs w:val="28"/>
        </w:rPr>
        <w:t xml:space="preserve">в связи с переносом работ на 2026 год; </w:t>
      </w:r>
    </w:p>
    <w:p w14:paraId="1B40087C" w14:textId="49782D65" w:rsidR="001F03D9" w:rsidRPr="00FD69D7" w:rsidRDefault="001F03D9" w:rsidP="00AB7809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 xml:space="preserve">  - реконструкцию сетей водоснабжения в п. Большие Вяземы, ул. Городок -17 в сумме   </w:t>
      </w:r>
      <w:r w:rsidR="009458A1" w:rsidRPr="00FD69D7">
        <w:rPr>
          <w:sz w:val="28"/>
          <w:szCs w:val="28"/>
        </w:rPr>
        <w:t>20 729,05000</w:t>
      </w:r>
      <w:r w:rsidRPr="00FD69D7">
        <w:rPr>
          <w:sz w:val="28"/>
          <w:szCs w:val="28"/>
        </w:rPr>
        <w:t xml:space="preserve">  в связи с переносом работ на 2026 год;</w:t>
      </w:r>
    </w:p>
    <w:p w14:paraId="53E49802" w14:textId="0BF9F636" w:rsidR="001F03D9" w:rsidRPr="00FD69D7" w:rsidRDefault="001F03D9" w:rsidP="009458A1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 xml:space="preserve"> - строительство сетей водоснабжения от д. Раздоры до д. Шульгино</w:t>
      </w:r>
      <w:r w:rsidRPr="00FD69D7">
        <w:rPr>
          <w:sz w:val="28"/>
          <w:szCs w:val="28"/>
        </w:rPr>
        <w:tab/>
      </w:r>
      <w:r w:rsidR="00E960CE" w:rsidRPr="00FD69D7">
        <w:rPr>
          <w:sz w:val="28"/>
          <w:szCs w:val="28"/>
        </w:rPr>
        <w:t>в</w:t>
      </w:r>
      <w:r w:rsidR="008F58E0">
        <w:rPr>
          <w:sz w:val="28"/>
          <w:szCs w:val="28"/>
        </w:rPr>
        <w:t xml:space="preserve"> </w:t>
      </w:r>
      <w:r w:rsidR="00E960CE" w:rsidRPr="00FD69D7">
        <w:rPr>
          <w:sz w:val="28"/>
          <w:szCs w:val="28"/>
        </w:rPr>
        <w:t xml:space="preserve">сумме </w:t>
      </w:r>
      <w:r w:rsidR="009458A1" w:rsidRPr="00FD69D7">
        <w:rPr>
          <w:sz w:val="28"/>
          <w:szCs w:val="28"/>
        </w:rPr>
        <w:t xml:space="preserve">131 405,64000 тыс. руб. </w:t>
      </w:r>
      <w:r w:rsidR="00E960CE" w:rsidRPr="00FD69D7">
        <w:rPr>
          <w:sz w:val="28"/>
          <w:szCs w:val="28"/>
        </w:rPr>
        <w:t xml:space="preserve"> в связи с переносом работ на 2026 год;</w:t>
      </w:r>
    </w:p>
    <w:p w14:paraId="3F430911" w14:textId="017FF187" w:rsidR="00E960CE" w:rsidRPr="00FD69D7" w:rsidRDefault="00E960CE" w:rsidP="009458A1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 xml:space="preserve"> - строительство сетей хозяйственно-бытовой канализации от д. Раздоры до д. Шульгино</w:t>
      </w:r>
      <w:r w:rsidRPr="00FD69D7">
        <w:rPr>
          <w:sz w:val="28"/>
          <w:szCs w:val="28"/>
        </w:rPr>
        <w:tab/>
        <w:t xml:space="preserve"> в сумме </w:t>
      </w:r>
      <w:r w:rsidR="009458A1" w:rsidRPr="00FD69D7">
        <w:rPr>
          <w:sz w:val="28"/>
          <w:szCs w:val="28"/>
        </w:rPr>
        <w:t xml:space="preserve">253 152,40000 тыс. руб. </w:t>
      </w:r>
      <w:r w:rsidRPr="00FD69D7">
        <w:rPr>
          <w:sz w:val="28"/>
          <w:szCs w:val="28"/>
        </w:rPr>
        <w:t xml:space="preserve"> в связи с переносом работ на 2026 год;</w:t>
      </w:r>
    </w:p>
    <w:p w14:paraId="551EFBF5" w14:textId="12995B55" w:rsidR="00E960CE" w:rsidRPr="00FD69D7" w:rsidRDefault="00E960CE" w:rsidP="00E960CE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 xml:space="preserve">- строительство системы ливневой канализации д. Раздоры в сумме   </w:t>
      </w:r>
      <w:r w:rsidR="009458A1" w:rsidRPr="00FD69D7">
        <w:rPr>
          <w:sz w:val="28"/>
          <w:szCs w:val="28"/>
        </w:rPr>
        <w:t>134 580,74000 тыс. руб.</w:t>
      </w:r>
      <w:r w:rsidRPr="00FD69D7">
        <w:rPr>
          <w:sz w:val="28"/>
          <w:szCs w:val="28"/>
        </w:rPr>
        <w:t xml:space="preserve"> в связи с переносом работ на 2026-2028 годы;</w:t>
      </w:r>
    </w:p>
    <w:p w14:paraId="7A29EBEA" w14:textId="5F44D073" w:rsidR="001F03D9" w:rsidRPr="00FD69D7" w:rsidRDefault="00E960CE" w:rsidP="00AB7809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 xml:space="preserve"> - строительство хозяйственно-бытовой канализации в с. </w:t>
      </w:r>
      <w:proofErr w:type="spellStart"/>
      <w:r w:rsidRPr="00FD69D7">
        <w:rPr>
          <w:sz w:val="28"/>
          <w:szCs w:val="28"/>
        </w:rPr>
        <w:t>Ромашково</w:t>
      </w:r>
      <w:proofErr w:type="spellEnd"/>
      <w:r w:rsidRPr="00FD69D7">
        <w:rPr>
          <w:sz w:val="28"/>
          <w:szCs w:val="28"/>
        </w:rPr>
        <w:t xml:space="preserve"> через с. </w:t>
      </w:r>
      <w:proofErr w:type="spellStart"/>
      <w:r w:rsidRPr="00FD69D7">
        <w:rPr>
          <w:sz w:val="28"/>
          <w:szCs w:val="28"/>
        </w:rPr>
        <w:t>Немчиновка</w:t>
      </w:r>
      <w:proofErr w:type="spellEnd"/>
      <w:r w:rsidRPr="00FD69D7">
        <w:rPr>
          <w:sz w:val="28"/>
          <w:szCs w:val="28"/>
        </w:rPr>
        <w:t xml:space="preserve"> с реконструкцией существующих объектов в сумме </w:t>
      </w:r>
      <w:r w:rsidR="00CF00FD" w:rsidRPr="00FD69D7">
        <w:rPr>
          <w:sz w:val="28"/>
          <w:szCs w:val="28"/>
        </w:rPr>
        <w:t>59 000,00000 тыс. руб.</w:t>
      </w:r>
      <w:r w:rsidRPr="00FD69D7">
        <w:rPr>
          <w:sz w:val="28"/>
          <w:szCs w:val="28"/>
        </w:rPr>
        <w:t xml:space="preserve">  в связи с переносом работ на 2026 год;</w:t>
      </w:r>
    </w:p>
    <w:p w14:paraId="65D62BC2" w14:textId="17B01586" w:rsidR="00E960CE" w:rsidRPr="00FD69D7" w:rsidRDefault="00E960CE" w:rsidP="00AB7809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 xml:space="preserve">- строительство водозаборного узла в д. </w:t>
      </w:r>
      <w:proofErr w:type="spellStart"/>
      <w:r w:rsidRPr="00FD69D7">
        <w:rPr>
          <w:sz w:val="28"/>
          <w:szCs w:val="28"/>
        </w:rPr>
        <w:t>Хлюпино</w:t>
      </w:r>
      <w:proofErr w:type="spellEnd"/>
      <w:r w:rsidRPr="00FD69D7">
        <w:rPr>
          <w:sz w:val="28"/>
          <w:szCs w:val="28"/>
        </w:rPr>
        <w:t xml:space="preserve"> в сумме </w:t>
      </w:r>
      <w:r w:rsidR="00CF00FD" w:rsidRPr="00FD69D7">
        <w:rPr>
          <w:sz w:val="28"/>
          <w:szCs w:val="28"/>
        </w:rPr>
        <w:t>27 337,11000 тыс. руб.</w:t>
      </w:r>
      <w:r w:rsidRPr="00FD69D7">
        <w:rPr>
          <w:sz w:val="28"/>
          <w:szCs w:val="28"/>
        </w:rPr>
        <w:t xml:space="preserve"> в связи с переносом работ на 2027 год;</w:t>
      </w:r>
    </w:p>
    <w:p w14:paraId="18DDF382" w14:textId="07C924ED" w:rsidR="00E960CE" w:rsidRPr="00FD69D7" w:rsidRDefault="00E960CE" w:rsidP="00E960CE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>- реконструкцию водозаборного узла на территории пос. Барвиха (в т.</w:t>
      </w:r>
      <w:r w:rsidR="00003732">
        <w:rPr>
          <w:sz w:val="28"/>
          <w:szCs w:val="28"/>
        </w:rPr>
        <w:t xml:space="preserve"> </w:t>
      </w:r>
      <w:r w:rsidRPr="00FD69D7">
        <w:rPr>
          <w:sz w:val="28"/>
          <w:szCs w:val="28"/>
        </w:rPr>
        <w:t xml:space="preserve">ч. ПИР) объектов в сумме </w:t>
      </w:r>
      <w:r w:rsidR="009458A1" w:rsidRPr="00FD69D7">
        <w:rPr>
          <w:sz w:val="28"/>
          <w:szCs w:val="28"/>
        </w:rPr>
        <w:t>72 743,58000 тыс. руб.</w:t>
      </w:r>
      <w:r w:rsidRPr="00FD69D7">
        <w:rPr>
          <w:sz w:val="28"/>
          <w:szCs w:val="28"/>
        </w:rPr>
        <w:t xml:space="preserve"> в связи с переносом работ на 2027 год;</w:t>
      </w:r>
    </w:p>
    <w:p w14:paraId="4E0250C4" w14:textId="77777777" w:rsidR="00D56E0F" w:rsidRDefault="00E960CE" w:rsidP="00FD69D7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 xml:space="preserve">- строительство ВЗУ и водопровода в п. Усово-Тупик в сумме </w:t>
      </w:r>
      <w:r w:rsidR="009458A1" w:rsidRPr="00FD69D7">
        <w:rPr>
          <w:sz w:val="28"/>
          <w:szCs w:val="28"/>
        </w:rPr>
        <w:t>35 000,00000 тыс. руб.</w:t>
      </w:r>
      <w:r w:rsidRPr="00FD69D7">
        <w:rPr>
          <w:sz w:val="28"/>
          <w:szCs w:val="28"/>
        </w:rPr>
        <w:t xml:space="preserve">  в связи с переносом работ на 2027 год;</w:t>
      </w:r>
    </w:p>
    <w:p w14:paraId="237947C9" w14:textId="1B8CC1AF" w:rsidR="007E0532" w:rsidRPr="00FD69D7" w:rsidRDefault="007E0532" w:rsidP="00FD69D7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>- реконструкцию водозаборного узла с инженерными коммуникациями (насосная станция 2-ого подъема) в п.</w:t>
      </w:r>
      <w:r w:rsidR="00EE091A" w:rsidRPr="00FD69D7">
        <w:rPr>
          <w:sz w:val="28"/>
          <w:szCs w:val="28"/>
        </w:rPr>
        <w:t xml:space="preserve"> </w:t>
      </w:r>
      <w:r w:rsidRPr="00FD69D7">
        <w:rPr>
          <w:sz w:val="28"/>
          <w:szCs w:val="28"/>
        </w:rPr>
        <w:t xml:space="preserve">ВНИИССОК, ул. Дружбы, стр.1/1 сумме </w:t>
      </w:r>
      <w:r w:rsidR="00CF00FD" w:rsidRPr="00FD69D7">
        <w:rPr>
          <w:sz w:val="28"/>
          <w:szCs w:val="28"/>
        </w:rPr>
        <w:t>787,17000</w:t>
      </w:r>
      <w:r w:rsidRPr="00FD69D7">
        <w:rPr>
          <w:sz w:val="28"/>
          <w:szCs w:val="28"/>
        </w:rPr>
        <w:t xml:space="preserve"> тыс. руб. в связи</w:t>
      </w:r>
      <w:r w:rsidR="00CB1A2B" w:rsidRPr="00FD69D7">
        <w:rPr>
          <w:sz w:val="28"/>
          <w:szCs w:val="28"/>
        </w:rPr>
        <w:t xml:space="preserve"> с экономией при заключении муниципального контракта; </w:t>
      </w:r>
    </w:p>
    <w:p w14:paraId="44B900C6" w14:textId="522C4342" w:rsidR="007E0532" w:rsidRPr="00FD69D7" w:rsidRDefault="007E0532" w:rsidP="00FD69D7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 xml:space="preserve">- реконструкцию участков тепловых сетей в п. </w:t>
      </w:r>
      <w:proofErr w:type="spellStart"/>
      <w:r w:rsidRPr="00FD69D7">
        <w:rPr>
          <w:sz w:val="28"/>
          <w:szCs w:val="28"/>
        </w:rPr>
        <w:t>Новошихово</w:t>
      </w:r>
      <w:proofErr w:type="spellEnd"/>
      <w:r w:rsidRPr="00FD69D7">
        <w:rPr>
          <w:sz w:val="28"/>
          <w:szCs w:val="28"/>
        </w:rPr>
        <w:t xml:space="preserve"> в сумме </w:t>
      </w:r>
      <w:r w:rsidR="00391D81" w:rsidRPr="00FD69D7">
        <w:rPr>
          <w:sz w:val="28"/>
          <w:szCs w:val="28"/>
        </w:rPr>
        <w:t>6 634,05000</w:t>
      </w:r>
      <w:r w:rsidRPr="00FD69D7">
        <w:rPr>
          <w:sz w:val="28"/>
          <w:szCs w:val="28"/>
        </w:rPr>
        <w:t xml:space="preserve"> тыс. руб. в связи</w:t>
      </w:r>
      <w:r w:rsidR="00CB1A2B" w:rsidRPr="00FD69D7">
        <w:rPr>
          <w:sz w:val="28"/>
          <w:szCs w:val="28"/>
        </w:rPr>
        <w:t xml:space="preserve"> с уменьшением стоимости работ по итогам прохождения госэкспертизы</w:t>
      </w:r>
      <w:r w:rsidRPr="00FD69D7">
        <w:rPr>
          <w:sz w:val="28"/>
          <w:szCs w:val="28"/>
        </w:rPr>
        <w:t>.</w:t>
      </w:r>
    </w:p>
    <w:p w14:paraId="52F022C7" w14:textId="04214BAB" w:rsidR="00E960CE" w:rsidRPr="00FD69D7" w:rsidRDefault="00E960CE" w:rsidP="00FD69D7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lastRenderedPageBreak/>
        <w:t xml:space="preserve">- </w:t>
      </w:r>
      <w:r w:rsidR="009458A1" w:rsidRPr="00FD69D7">
        <w:rPr>
          <w:sz w:val="28"/>
          <w:szCs w:val="28"/>
        </w:rPr>
        <w:t>с</w:t>
      </w:r>
      <w:r w:rsidRPr="00FD69D7">
        <w:rPr>
          <w:sz w:val="28"/>
          <w:szCs w:val="28"/>
        </w:rPr>
        <w:t>троительство новых блоков грубой и биологической очистки, нового блока до очистки на очистных сооружениях в п.</w:t>
      </w:r>
      <w:r w:rsidR="00FD69D7">
        <w:rPr>
          <w:sz w:val="28"/>
          <w:szCs w:val="28"/>
        </w:rPr>
        <w:t xml:space="preserve"> </w:t>
      </w:r>
      <w:r w:rsidRPr="00FD69D7">
        <w:rPr>
          <w:sz w:val="28"/>
          <w:szCs w:val="28"/>
        </w:rPr>
        <w:t xml:space="preserve">ВНИИССОК, ул. Липовая, д. 1-а (в т.ч. ПИР) в сумме </w:t>
      </w:r>
      <w:r w:rsidR="00CF00FD" w:rsidRPr="00FD69D7">
        <w:rPr>
          <w:sz w:val="28"/>
          <w:szCs w:val="28"/>
        </w:rPr>
        <w:t>287 037,85000 тыс. руб.</w:t>
      </w:r>
      <w:r w:rsidRPr="00FD69D7">
        <w:rPr>
          <w:sz w:val="28"/>
          <w:szCs w:val="28"/>
        </w:rPr>
        <w:t xml:space="preserve"> в связи с переносом работ на 2026 год;</w:t>
      </w:r>
    </w:p>
    <w:p w14:paraId="5866EB7F" w14:textId="5C9F8458" w:rsidR="00391D81" w:rsidRPr="00FD69D7" w:rsidRDefault="00391D81" w:rsidP="00FD69D7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>- строительство БМК на 3 МВт в п. ПМС-4 (в т.</w:t>
      </w:r>
      <w:r w:rsidR="00003732">
        <w:rPr>
          <w:sz w:val="28"/>
          <w:szCs w:val="28"/>
        </w:rPr>
        <w:t xml:space="preserve"> </w:t>
      </w:r>
      <w:r w:rsidRPr="00FD69D7">
        <w:rPr>
          <w:sz w:val="28"/>
          <w:szCs w:val="28"/>
        </w:rPr>
        <w:t xml:space="preserve">ч. ПИР) в сумме </w:t>
      </w:r>
      <w:r w:rsidRPr="00FD69D7">
        <w:rPr>
          <w:sz w:val="28"/>
          <w:szCs w:val="28"/>
        </w:rPr>
        <w:tab/>
      </w:r>
      <w:r w:rsidR="00CF00FD" w:rsidRPr="00FD69D7">
        <w:rPr>
          <w:sz w:val="28"/>
          <w:szCs w:val="28"/>
        </w:rPr>
        <w:t>72 366,63000 тыс. руб. в связи с переносом на 2026 год;</w:t>
      </w:r>
    </w:p>
    <w:p w14:paraId="2C4E794C" w14:textId="1024ABC2" w:rsidR="008F2429" w:rsidRPr="00FD69D7" w:rsidRDefault="008F2429" w:rsidP="00FD69D7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 xml:space="preserve">- реконструкцию участков тепловых сетей в сумме  </w:t>
      </w:r>
      <w:r w:rsidR="0050450A" w:rsidRPr="00FD69D7">
        <w:rPr>
          <w:sz w:val="28"/>
          <w:szCs w:val="28"/>
        </w:rPr>
        <w:t>202 271,27000</w:t>
      </w:r>
      <w:r w:rsidRPr="00FD69D7">
        <w:rPr>
          <w:sz w:val="28"/>
          <w:szCs w:val="28"/>
        </w:rPr>
        <w:t xml:space="preserve">  тыс. руб. в связи с </w:t>
      </w:r>
      <w:r w:rsidR="007E0532" w:rsidRPr="00FD69D7">
        <w:rPr>
          <w:sz w:val="28"/>
          <w:szCs w:val="28"/>
        </w:rPr>
        <w:t>переносом работ на 2026 год</w:t>
      </w:r>
      <w:r w:rsidR="0050450A" w:rsidRPr="00FD69D7">
        <w:rPr>
          <w:sz w:val="28"/>
          <w:szCs w:val="28"/>
        </w:rPr>
        <w:t xml:space="preserve">; </w:t>
      </w:r>
    </w:p>
    <w:p w14:paraId="36FB855B" w14:textId="378BEA56" w:rsidR="00EE091A" w:rsidRPr="00FD69D7" w:rsidRDefault="00EE091A" w:rsidP="00FD69D7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 xml:space="preserve"> - реконструкцию  ЦТП в Кубинке</w:t>
      </w:r>
      <w:r w:rsidR="00693F6A" w:rsidRPr="00FD69D7">
        <w:rPr>
          <w:sz w:val="28"/>
          <w:szCs w:val="28"/>
        </w:rPr>
        <w:t xml:space="preserve"> </w:t>
      </w:r>
      <w:r w:rsidRPr="00FD69D7">
        <w:rPr>
          <w:sz w:val="28"/>
          <w:szCs w:val="28"/>
        </w:rPr>
        <w:t xml:space="preserve">-10 в сумме </w:t>
      </w:r>
      <w:r w:rsidR="0050450A" w:rsidRPr="00FD69D7">
        <w:rPr>
          <w:sz w:val="28"/>
          <w:szCs w:val="28"/>
        </w:rPr>
        <w:t>38 185,10000 тыс. руб. в связи с переносом работ  на 2026 год;</w:t>
      </w:r>
    </w:p>
    <w:p w14:paraId="7CD211DC" w14:textId="58F0D4EA" w:rsidR="00EE091A" w:rsidRPr="00FD69D7" w:rsidRDefault="0050450A" w:rsidP="00FD69D7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 xml:space="preserve"> </w:t>
      </w:r>
      <w:r w:rsidR="00EE091A" w:rsidRPr="00FD69D7">
        <w:rPr>
          <w:sz w:val="28"/>
          <w:szCs w:val="28"/>
        </w:rPr>
        <w:t>- строительс</w:t>
      </w:r>
      <w:r w:rsidR="00FD69D7" w:rsidRPr="00FD69D7">
        <w:rPr>
          <w:sz w:val="28"/>
          <w:szCs w:val="28"/>
        </w:rPr>
        <w:t xml:space="preserve">тво </w:t>
      </w:r>
      <w:proofErr w:type="spellStart"/>
      <w:r w:rsidR="00FD69D7" w:rsidRPr="00FD69D7">
        <w:rPr>
          <w:sz w:val="28"/>
          <w:szCs w:val="28"/>
        </w:rPr>
        <w:t>блочно</w:t>
      </w:r>
      <w:proofErr w:type="spellEnd"/>
      <w:r w:rsidR="00FD69D7" w:rsidRPr="00FD69D7">
        <w:rPr>
          <w:sz w:val="28"/>
          <w:szCs w:val="28"/>
        </w:rPr>
        <w:t xml:space="preserve">-модульной котельной </w:t>
      </w:r>
      <w:r w:rsidR="00EE091A" w:rsidRPr="00FD69D7">
        <w:rPr>
          <w:sz w:val="28"/>
          <w:szCs w:val="28"/>
        </w:rPr>
        <w:t>в д.</w:t>
      </w:r>
      <w:r w:rsidR="00FD69D7">
        <w:rPr>
          <w:sz w:val="28"/>
          <w:szCs w:val="28"/>
        </w:rPr>
        <w:t xml:space="preserve"> </w:t>
      </w:r>
      <w:proofErr w:type="spellStart"/>
      <w:r w:rsidR="00EE091A" w:rsidRPr="00FD69D7">
        <w:rPr>
          <w:sz w:val="28"/>
          <w:szCs w:val="28"/>
        </w:rPr>
        <w:t>Хлюпино</w:t>
      </w:r>
      <w:proofErr w:type="spellEnd"/>
      <w:r w:rsidR="00EE091A" w:rsidRPr="00FD69D7">
        <w:rPr>
          <w:sz w:val="28"/>
          <w:szCs w:val="28"/>
        </w:rPr>
        <w:t xml:space="preserve"> в сумме </w:t>
      </w:r>
      <w:r w:rsidRPr="00FD69D7">
        <w:rPr>
          <w:sz w:val="28"/>
          <w:szCs w:val="28"/>
        </w:rPr>
        <w:t>115 369,55000 тыс. руб. в связи с переном работ на 2027 год;</w:t>
      </w:r>
    </w:p>
    <w:p w14:paraId="246CEACB" w14:textId="5C990367" w:rsidR="00EE091A" w:rsidRPr="00FD69D7" w:rsidRDefault="0050450A" w:rsidP="00FD69D7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 xml:space="preserve"> </w:t>
      </w:r>
      <w:r w:rsidR="00EE091A" w:rsidRPr="00FD69D7">
        <w:rPr>
          <w:sz w:val="28"/>
          <w:szCs w:val="28"/>
        </w:rPr>
        <w:t>- капитальный ремонт сетей водоотведения в п. Горки-10 в сумме</w:t>
      </w:r>
      <w:r w:rsidR="00FD69D7" w:rsidRPr="00FD69D7">
        <w:rPr>
          <w:sz w:val="28"/>
          <w:szCs w:val="28"/>
        </w:rPr>
        <w:t xml:space="preserve">                   </w:t>
      </w:r>
      <w:r w:rsidR="00EE091A" w:rsidRPr="00FD69D7">
        <w:rPr>
          <w:sz w:val="28"/>
          <w:szCs w:val="28"/>
        </w:rPr>
        <w:t xml:space="preserve"> </w:t>
      </w:r>
      <w:r w:rsidR="00FD69D7" w:rsidRPr="00FD69D7">
        <w:rPr>
          <w:sz w:val="28"/>
          <w:szCs w:val="28"/>
        </w:rPr>
        <w:t xml:space="preserve">   </w:t>
      </w:r>
      <w:r w:rsidRPr="00FD69D7">
        <w:rPr>
          <w:sz w:val="28"/>
          <w:szCs w:val="28"/>
        </w:rPr>
        <w:t>9 693,35000 тыс. руб.</w:t>
      </w:r>
    </w:p>
    <w:p w14:paraId="4A32DA09" w14:textId="23EE772B" w:rsidR="00EE091A" w:rsidRPr="00FD69D7" w:rsidRDefault="00EE091A" w:rsidP="00FD69D7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 xml:space="preserve"> - капитальный ремонт сетей водоснабжения  в п. Покровский городок в сумме</w:t>
      </w:r>
      <w:r w:rsidR="00206386" w:rsidRPr="00FD69D7">
        <w:rPr>
          <w:sz w:val="28"/>
          <w:szCs w:val="28"/>
        </w:rPr>
        <w:t xml:space="preserve"> 9 621,69000 тыс. руб. Расходы перенесены на 2026 год.</w:t>
      </w:r>
    </w:p>
    <w:p w14:paraId="7FBE7CEA" w14:textId="0C2A9695" w:rsidR="00EE091A" w:rsidRPr="00FD69D7" w:rsidRDefault="00EE091A" w:rsidP="00FD69D7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 xml:space="preserve"> - капитальный ремонт сетей водоотведения в п. Гарь-Покровское в сумме </w:t>
      </w:r>
      <w:r w:rsidR="00206386" w:rsidRPr="00FD69D7">
        <w:rPr>
          <w:sz w:val="28"/>
          <w:szCs w:val="28"/>
        </w:rPr>
        <w:t xml:space="preserve">21 346,65000 тыс. руб. </w:t>
      </w:r>
      <w:r w:rsidR="00C71BE7">
        <w:rPr>
          <w:sz w:val="28"/>
          <w:szCs w:val="28"/>
        </w:rPr>
        <w:t>Завершение работ</w:t>
      </w:r>
      <w:r w:rsidR="00206386" w:rsidRPr="00FD69D7">
        <w:rPr>
          <w:sz w:val="28"/>
          <w:szCs w:val="28"/>
        </w:rPr>
        <w:t xml:space="preserve"> в 2026 году.</w:t>
      </w:r>
    </w:p>
    <w:p w14:paraId="10D60AD0" w14:textId="120F9A00" w:rsidR="00EE091A" w:rsidRPr="00FD69D7" w:rsidRDefault="00EE091A" w:rsidP="00FD69D7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 xml:space="preserve"> - капитальный ремонт сетей водоснабжения в д. </w:t>
      </w:r>
      <w:proofErr w:type="spellStart"/>
      <w:r w:rsidRPr="00FD69D7">
        <w:rPr>
          <w:sz w:val="28"/>
          <w:szCs w:val="28"/>
        </w:rPr>
        <w:t>Немчиновка</w:t>
      </w:r>
      <w:proofErr w:type="spellEnd"/>
      <w:r w:rsidRPr="00FD69D7">
        <w:rPr>
          <w:sz w:val="28"/>
          <w:szCs w:val="28"/>
        </w:rPr>
        <w:t xml:space="preserve"> в сумме 28 715,44000 тыс. руб.</w:t>
      </w:r>
      <w:r w:rsidR="00206386" w:rsidRPr="00FD69D7">
        <w:rPr>
          <w:sz w:val="28"/>
          <w:szCs w:val="28"/>
        </w:rPr>
        <w:t xml:space="preserve"> (перенос работ на 2026 год) </w:t>
      </w:r>
    </w:p>
    <w:p w14:paraId="1FEC5F4F" w14:textId="73B1A9B7" w:rsidR="00EE091A" w:rsidRPr="00FD69D7" w:rsidRDefault="00EE091A" w:rsidP="00FD69D7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 xml:space="preserve"> - капитальный ремонт участков тепловых сетей в пос. Санатория им.</w:t>
      </w:r>
      <w:r w:rsidR="00FD69D7" w:rsidRPr="00FD69D7">
        <w:rPr>
          <w:sz w:val="28"/>
          <w:szCs w:val="28"/>
        </w:rPr>
        <w:t xml:space="preserve"> </w:t>
      </w:r>
      <w:r w:rsidRPr="00FD69D7">
        <w:rPr>
          <w:sz w:val="28"/>
          <w:szCs w:val="28"/>
        </w:rPr>
        <w:t xml:space="preserve">Герцена в сумме </w:t>
      </w:r>
      <w:r w:rsidR="00206386" w:rsidRPr="00FD69D7">
        <w:rPr>
          <w:sz w:val="28"/>
          <w:szCs w:val="28"/>
        </w:rPr>
        <w:t>3 284,53000 тыс. руб. Завершение работ перенесено на 2026 год;</w:t>
      </w:r>
    </w:p>
    <w:p w14:paraId="477A038D" w14:textId="44BD1F16" w:rsidR="00CB1A2B" w:rsidRPr="00FD69D7" w:rsidRDefault="00391D81" w:rsidP="00FD69D7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 xml:space="preserve"> - капитальный ремонт объектов теплоснабжения (в том числе </w:t>
      </w:r>
      <w:proofErr w:type="spellStart"/>
      <w:r w:rsidRPr="00FD69D7">
        <w:rPr>
          <w:sz w:val="28"/>
          <w:szCs w:val="28"/>
        </w:rPr>
        <w:t>техприсоединение</w:t>
      </w:r>
      <w:proofErr w:type="spellEnd"/>
      <w:r w:rsidRPr="00FD69D7">
        <w:rPr>
          <w:sz w:val="28"/>
          <w:szCs w:val="28"/>
        </w:rPr>
        <w:t xml:space="preserve">  при переводе котельных  с 3 на 2 категорию надежности электроснабжения) в сумме </w:t>
      </w:r>
      <w:r w:rsidR="00206386" w:rsidRPr="00FD69D7">
        <w:rPr>
          <w:sz w:val="28"/>
          <w:szCs w:val="28"/>
        </w:rPr>
        <w:t>10 268,39000 тыс. руб. в связ</w:t>
      </w:r>
      <w:r w:rsidR="00FD69D7" w:rsidRPr="00FD69D7">
        <w:rPr>
          <w:sz w:val="28"/>
          <w:szCs w:val="28"/>
        </w:rPr>
        <w:t>и с переносом работ на 2026 год.</w:t>
      </w:r>
      <w:r w:rsidR="00CB1A2B" w:rsidRPr="00FD69D7">
        <w:rPr>
          <w:sz w:val="28"/>
          <w:szCs w:val="28"/>
        </w:rPr>
        <w:t xml:space="preserve">      </w:t>
      </w:r>
    </w:p>
    <w:p w14:paraId="0BB8F8DD" w14:textId="24F6685D" w:rsidR="00E960CE" w:rsidRPr="00FD69D7" w:rsidRDefault="00E960CE" w:rsidP="00E960CE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>Увеличены расходы в связи с внесением изменений в госпрограмму Московской области на:</w:t>
      </w:r>
    </w:p>
    <w:p w14:paraId="186A50BB" w14:textId="36616BFB" w:rsidR="00E960CE" w:rsidRPr="00FD69D7" w:rsidRDefault="00E960CE" w:rsidP="00174963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 xml:space="preserve">- реконструкцию котельной № 1 c установкой дополнительного котла на 5 МВт </w:t>
      </w:r>
      <w:r w:rsidR="00174963" w:rsidRPr="00FD69D7">
        <w:rPr>
          <w:sz w:val="28"/>
          <w:szCs w:val="28"/>
        </w:rPr>
        <w:t xml:space="preserve">в </w:t>
      </w:r>
      <w:r w:rsidRPr="00FD69D7">
        <w:rPr>
          <w:sz w:val="28"/>
          <w:szCs w:val="28"/>
        </w:rPr>
        <w:t xml:space="preserve"> г. Звенигород, ул. </w:t>
      </w:r>
      <w:proofErr w:type="spellStart"/>
      <w:r w:rsidRPr="00FD69D7">
        <w:rPr>
          <w:sz w:val="28"/>
          <w:szCs w:val="28"/>
        </w:rPr>
        <w:t>Нахабинское</w:t>
      </w:r>
      <w:proofErr w:type="spellEnd"/>
      <w:r w:rsidRPr="00FD69D7">
        <w:rPr>
          <w:sz w:val="28"/>
          <w:szCs w:val="28"/>
        </w:rPr>
        <w:t xml:space="preserve"> шоссе д.2 (в т.ч. ПИР)</w:t>
      </w:r>
      <w:r w:rsidR="00174963" w:rsidRPr="00FD69D7">
        <w:rPr>
          <w:sz w:val="28"/>
          <w:szCs w:val="28"/>
        </w:rPr>
        <w:t xml:space="preserve"> в сумме  </w:t>
      </w:r>
      <w:r w:rsidR="009458A1" w:rsidRPr="00FD69D7">
        <w:rPr>
          <w:sz w:val="28"/>
          <w:szCs w:val="28"/>
        </w:rPr>
        <w:t>159 109,86000</w:t>
      </w:r>
      <w:r w:rsidR="00174963" w:rsidRPr="00FD69D7">
        <w:rPr>
          <w:sz w:val="28"/>
          <w:szCs w:val="28"/>
        </w:rPr>
        <w:t xml:space="preserve">   тыс. руб.;</w:t>
      </w:r>
    </w:p>
    <w:p w14:paraId="57D19E3B" w14:textId="73470FFA" w:rsidR="00174963" w:rsidRPr="00FD69D7" w:rsidRDefault="00174963" w:rsidP="00FD69D7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 xml:space="preserve">- реконструкцию участков тепловых сетей от котельной № 1 в  г. Звенигород, ул. </w:t>
      </w:r>
      <w:proofErr w:type="spellStart"/>
      <w:r w:rsidRPr="00FD69D7">
        <w:rPr>
          <w:sz w:val="28"/>
          <w:szCs w:val="28"/>
        </w:rPr>
        <w:t>Нахабинское</w:t>
      </w:r>
      <w:proofErr w:type="spellEnd"/>
      <w:r w:rsidRPr="00FD69D7">
        <w:rPr>
          <w:sz w:val="28"/>
          <w:szCs w:val="28"/>
        </w:rPr>
        <w:t xml:space="preserve"> шоссе д.2 (в т.ч. ПИР) в сумме     </w:t>
      </w:r>
      <w:r w:rsidR="00206386" w:rsidRPr="00FD69D7">
        <w:rPr>
          <w:sz w:val="28"/>
          <w:szCs w:val="28"/>
        </w:rPr>
        <w:t>41 753,37000</w:t>
      </w:r>
      <w:r w:rsidRPr="00FD69D7">
        <w:rPr>
          <w:sz w:val="28"/>
          <w:szCs w:val="28"/>
        </w:rPr>
        <w:t xml:space="preserve"> тыс. руб.;</w:t>
      </w:r>
    </w:p>
    <w:p w14:paraId="44289CFC" w14:textId="20A91F6F" w:rsidR="00206386" w:rsidRPr="00FD69D7" w:rsidRDefault="00206386" w:rsidP="00FD69D7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 xml:space="preserve">       За счет средств местного бюджета уменьшены расходы в сумме 144,25718 тыс. руб. на содержание муниципальных газопроводов в связи с экономией.</w:t>
      </w:r>
    </w:p>
    <w:p w14:paraId="7B687969" w14:textId="7D8719A0" w:rsidR="00206386" w:rsidRPr="00FD69D7" w:rsidRDefault="00206386" w:rsidP="00FD69D7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 xml:space="preserve">        В плановом периоде  расходы по муниципальной программе у</w:t>
      </w:r>
      <w:r w:rsidR="00A32A55" w:rsidRPr="00FD69D7">
        <w:rPr>
          <w:sz w:val="28"/>
          <w:szCs w:val="28"/>
        </w:rPr>
        <w:t xml:space="preserve">величены </w:t>
      </w:r>
      <w:r w:rsidRPr="00FD69D7">
        <w:rPr>
          <w:sz w:val="28"/>
          <w:szCs w:val="28"/>
        </w:rPr>
        <w:t xml:space="preserve"> в 2026 году на </w:t>
      </w:r>
      <w:r w:rsidR="00793FF1" w:rsidRPr="00FD69D7">
        <w:rPr>
          <w:sz w:val="28"/>
          <w:szCs w:val="28"/>
        </w:rPr>
        <w:t xml:space="preserve"> 283 696,23000 </w:t>
      </w:r>
      <w:r w:rsidRPr="00FD69D7">
        <w:rPr>
          <w:sz w:val="28"/>
          <w:szCs w:val="28"/>
        </w:rPr>
        <w:t xml:space="preserve">тыс. руб., в 2027 году на  </w:t>
      </w:r>
      <w:r w:rsidR="00793FF1" w:rsidRPr="00FD69D7">
        <w:rPr>
          <w:sz w:val="28"/>
          <w:szCs w:val="28"/>
        </w:rPr>
        <w:t xml:space="preserve">243 733,60000 </w:t>
      </w:r>
      <w:r w:rsidRPr="00FD69D7">
        <w:rPr>
          <w:sz w:val="28"/>
          <w:szCs w:val="28"/>
        </w:rPr>
        <w:t>тыс. руб.</w:t>
      </w:r>
    </w:p>
    <w:p w14:paraId="687099B1" w14:textId="72F80CCE" w:rsidR="00FD69D7" w:rsidRPr="00FD69D7" w:rsidRDefault="00206386" w:rsidP="00AB7809">
      <w:pPr>
        <w:ind w:left="-567" w:firstLine="567"/>
        <w:contextualSpacing/>
        <w:jc w:val="both"/>
        <w:rPr>
          <w:sz w:val="28"/>
          <w:szCs w:val="28"/>
        </w:rPr>
      </w:pPr>
      <w:r w:rsidRPr="00FD69D7">
        <w:rPr>
          <w:sz w:val="28"/>
          <w:szCs w:val="28"/>
        </w:rPr>
        <w:t xml:space="preserve">  </w:t>
      </w:r>
    </w:p>
    <w:bookmarkEnd w:id="1"/>
    <w:p w14:paraId="7117B0FB" w14:textId="77777777" w:rsidR="002C3592" w:rsidRPr="00FD69D7" w:rsidRDefault="002C3592" w:rsidP="002C3592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FD69D7">
        <w:rPr>
          <w:b/>
          <w:bCs/>
          <w:sz w:val="28"/>
          <w:szCs w:val="26"/>
        </w:rPr>
        <w:t>Муниципальная программа  «Предпринимательство»</w:t>
      </w:r>
    </w:p>
    <w:p w14:paraId="34ED702A" w14:textId="77777777" w:rsidR="002C3592" w:rsidRPr="00FD69D7" w:rsidRDefault="002C3592" w:rsidP="002C3592">
      <w:pPr>
        <w:ind w:left="-567" w:firstLine="567"/>
        <w:contextualSpacing/>
        <w:jc w:val="center"/>
        <w:rPr>
          <w:b/>
          <w:bCs/>
          <w:sz w:val="28"/>
          <w:szCs w:val="26"/>
        </w:rPr>
      </w:pPr>
    </w:p>
    <w:p w14:paraId="244788CC" w14:textId="77777777" w:rsidR="00994E96" w:rsidRPr="00FD69D7" w:rsidRDefault="002C3592" w:rsidP="002C3592">
      <w:pPr>
        <w:ind w:left="-567" w:firstLine="567"/>
        <w:contextualSpacing/>
        <w:jc w:val="both"/>
        <w:rPr>
          <w:bCs/>
          <w:sz w:val="28"/>
          <w:szCs w:val="26"/>
        </w:rPr>
      </w:pPr>
      <w:r w:rsidRPr="00FD69D7">
        <w:rPr>
          <w:bCs/>
          <w:sz w:val="28"/>
          <w:szCs w:val="26"/>
        </w:rPr>
        <w:t>Расходы на реализацию мероприятий данной муниципальной программы               в 2025 году уменьшены на 1 470,39200 тыс. руб.</w:t>
      </w:r>
      <w:r w:rsidR="00994E96" w:rsidRPr="00FD69D7">
        <w:rPr>
          <w:bCs/>
          <w:sz w:val="28"/>
          <w:szCs w:val="26"/>
        </w:rPr>
        <w:t>, в том числе:</w:t>
      </w:r>
    </w:p>
    <w:p w14:paraId="13231309" w14:textId="527A1136" w:rsidR="00994E96" w:rsidRPr="00FD69D7" w:rsidRDefault="00994E96" w:rsidP="002C3592">
      <w:pPr>
        <w:ind w:left="-567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D69D7">
        <w:rPr>
          <w:bCs/>
          <w:sz w:val="28"/>
          <w:szCs w:val="26"/>
        </w:rPr>
        <w:t>- на 1 320,39200 тыс. руб. в</w:t>
      </w:r>
      <w:r w:rsidR="002C3592" w:rsidRPr="00FD69D7">
        <w:rPr>
          <w:bCs/>
          <w:sz w:val="28"/>
          <w:szCs w:val="26"/>
        </w:rPr>
        <w:t xml:space="preserve"> связи со сложившейся экономией при заключении муниципальных контрактов на демонтаж нестационарных торговых объектов</w:t>
      </w:r>
      <w:r w:rsidRPr="00FD69D7">
        <w:rPr>
          <w:rFonts w:eastAsiaTheme="minorHAnsi"/>
          <w:sz w:val="28"/>
          <w:szCs w:val="28"/>
          <w:lang w:eastAsia="en-US"/>
        </w:rPr>
        <w:t xml:space="preserve">; </w:t>
      </w:r>
    </w:p>
    <w:p w14:paraId="13F4D327" w14:textId="5D5E84DF" w:rsidR="002C3592" w:rsidRDefault="00994E96" w:rsidP="002C3592">
      <w:pPr>
        <w:ind w:left="-567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D69D7">
        <w:rPr>
          <w:bCs/>
          <w:sz w:val="28"/>
          <w:szCs w:val="26"/>
        </w:rPr>
        <w:lastRenderedPageBreak/>
        <w:t>- на 150,00000 тыс. руб. по результатам проведения конкурсного отбора среди субъектов малого и среднего предпринимательства в части компенсации затрат, связанных с приобретением оборудования (</w:t>
      </w:r>
      <w:r w:rsidR="00052A88" w:rsidRPr="00FD69D7">
        <w:rPr>
          <w:bCs/>
          <w:sz w:val="28"/>
          <w:szCs w:val="26"/>
        </w:rPr>
        <w:t>в связи с отсутствием подтверждения затрат участниками</w:t>
      </w:r>
      <w:r w:rsidRPr="00FD69D7">
        <w:rPr>
          <w:bCs/>
          <w:sz w:val="28"/>
          <w:szCs w:val="26"/>
        </w:rPr>
        <w:t>).</w:t>
      </w:r>
    </w:p>
    <w:p w14:paraId="196D800A" w14:textId="77777777" w:rsidR="001C0D18" w:rsidRPr="003A3FFE" w:rsidRDefault="001C0D18" w:rsidP="00755704">
      <w:pPr>
        <w:ind w:left="-567" w:firstLine="567"/>
        <w:contextualSpacing/>
        <w:jc w:val="center"/>
        <w:rPr>
          <w:b/>
          <w:bCs/>
          <w:sz w:val="28"/>
          <w:szCs w:val="26"/>
        </w:rPr>
      </w:pPr>
    </w:p>
    <w:p w14:paraId="123224D8" w14:textId="77777777" w:rsidR="006B7D96" w:rsidRPr="003A3FFE" w:rsidRDefault="006B7D96" w:rsidP="006B7D96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3A3FFE">
        <w:rPr>
          <w:b/>
          <w:bCs/>
          <w:sz w:val="28"/>
          <w:szCs w:val="26"/>
        </w:rPr>
        <w:t>Муниципальная программа «Управление имуществом и муниципальными финансами»</w:t>
      </w:r>
    </w:p>
    <w:p w14:paraId="28BC2BA4" w14:textId="77777777" w:rsidR="006B7D96" w:rsidRPr="00693936" w:rsidRDefault="006B7D96" w:rsidP="006B7D96">
      <w:pPr>
        <w:ind w:left="-567" w:firstLine="567"/>
        <w:contextualSpacing/>
        <w:jc w:val="both"/>
        <w:rPr>
          <w:bCs/>
          <w:sz w:val="28"/>
          <w:szCs w:val="26"/>
          <w:highlight w:val="lightGray"/>
        </w:rPr>
      </w:pPr>
    </w:p>
    <w:p w14:paraId="55E2FCC2" w14:textId="77777777" w:rsidR="006B7D96" w:rsidRDefault="006B7D96" w:rsidP="006B7D96">
      <w:pPr>
        <w:ind w:left="-567" w:firstLine="567"/>
        <w:contextualSpacing/>
        <w:jc w:val="both"/>
        <w:rPr>
          <w:bCs/>
          <w:sz w:val="28"/>
          <w:szCs w:val="26"/>
        </w:rPr>
      </w:pPr>
      <w:r w:rsidRPr="00FD69D7">
        <w:rPr>
          <w:bCs/>
          <w:sz w:val="28"/>
          <w:szCs w:val="26"/>
        </w:rPr>
        <w:t>Расходы на реализацию муниципальной программы «Управление имуществом и муниципальными финансами» на 2025 увеличены на 18 547,62427 тыс. руб. за счет средств бюджета округа в связи с перераспределением ассигнований с других муниципальных программ.</w:t>
      </w:r>
    </w:p>
    <w:p w14:paraId="1FF59115" w14:textId="506FC346" w:rsidR="006B7D96" w:rsidRDefault="00FD69D7" w:rsidP="006B7D96">
      <w:pPr>
        <w:ind w:left="-567" w:firstLine="567"/>
        <w:contextualSpacing/>
        <w:jc w:val="both"/>
        <w:rPr>
          <w:bCs/>
          <w:color w:val="000000" w:themeColor="text1"/>
          <w:sz w:val="28"/>
          <w:szCs w:val="26"/>
        </w:rPr>
      </w:pPr>
      <w:r w:rsidRPr="00781137">
        <w:rPr>
          <w:bCs/>
          <w:color w:val="000000" w:themeColor="text1"/>
          <w:sz w:val="28"/>
          <w:szCs w:val="26"/>
        </w:rPr>
        <w:t>В плановом периоде</w:t>
      </w:r>
      <w:r w:rsidR="006B7D96" w:rsidRPr="00781137">
        <w:rPr>
          <w:bCs/>
          <w:color w:val="000000" w:themeColor="text1"/>
          <w:sz w:val="28"/>
          <w:szCs w:val="26"/>
        </w:rPr>
        <w:t xml:space="preserve"> </w:t>
      </w:r>
      <w:r w:rsidRPr="00781137">
        <w:rPr>
          <w:bCs/>
          <w:color w:val="000000" w:themeColor="text1"/>
          <w:sz w:val="28"/>
          <w:szCs w:val="26"/>
        </w:rPr>
        <w:t xml:space="preserve">2026 года </w:t>
      </w:r>
      <w:r w:rsidR="006B7D96" w:rsidRPr="00781137">
        <w:rPr>
          <w:bCs/>
          <w:color w:val="000000" w:themeColor="text1"/>
          <w:sz w:val="28"/>
          <w:szCs w:val="26"/>
        </w:rPr>
        <w:t>расходы по муниципальной программе уменьшены на 623 777,44178 тыс. руб., в</w:t>
      </w:r>
      <w:r w:rsidRPr="00781137">
        <w:rPr>
          <w:bCs/>
          <w:color w:val="000000" w:themeColor="text1"/>
          <w:sz w:val="28"/>
          <w:szCs w:val="26"/>
        </w:rPr>
        <w:t xml:space="preserve"> плановом периоде 2027 года - </w:t>
      </w:r>
      <w:r w:rsidR="006B7D96" w:rsidRPr="00781137">
        <w:rPr>
          <w:bCs/>
          <w:color w:val="000000" w:themeColor="text1"/>
          <w:sz w:val="28"/>
          <w:szCs w:val="26"/>
        </w:rPr>
        <w:t xml:space="preserve"> на 101 655,65879 тыс. руб.</w:t>
      </w:r>
    </w:p>
    <w:p w14:paraId="2ACB9697" w14:textId="77777777" w:rsidR="006B7D96" w:rsidRPr="009B46E9" w:rsidRDefault="006B7D96" w:rsidP="006B7D96">
      <w:pPr>
        <w:ind w:left="-567" w:firstLine="567"/>
        <w:contextualSpacing/>
        <w:jc w:val="both"/>
        <w:rPr>
          <w:bCs/>
          <w:color w:val="000000" w:themeColor="text1"/>
          <w:sz w:val="28"/>
          <w:szCs w:val="26"/>
        </w:rPr>
      </w:pPr>
    </w:p>
    <w:p w14:paraId="5F5CEF07" w14:textId="77777777" w:rsidR="006B7D96" w:rsidRPr="00FD69D7" w:rsidRDefault="006B7D96" w:rsidP="006B7D96">
      <w:pPr>
        <w:ind w:left="-426" w:firstLine="567"/>
        <w:jc w:val="center"/>
        <w:rPr>
          <w:b/>
          <w:color w:val="000000" w:themeColor="text1"/>
          <w:sz w:val="28"/>
          <w:szCs w:val="28"/>
        </w:rPr>
      </w:pPr>
      <w:r w:rsidRPr="00FD69D7">
        <w:rPr>
          <w:b/>
          <w:color w:val="000000" w:themeColor="text1"/>
          <w:sz w:val="28"/>
          <w:szCs w:val="28"/>
        </w:rPr>
        <w:t>Муниципальная программа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0B4AC706" w14:textId="77777777" w:rsidR="006B7D96" w:rsidRPr="00FD69D7" w:rsidRDefault="006B7D96" w:rsidP="006B7D96">
      <w:pPr>
        <w:ind w:left="-426" w:firstLine="567"/>
        <w:jc w:val="center"/>
        <w:rPr>
          <w:b/>
          <w:color w:val="000000" w:themeColor="text1"/>
          <w:sz w:val="28"/>
          <w:szCs w:val="28"/>
        </w:rPr>
      </w:pPr>
    </w:p>
    <w:p w14:paraId="4EC1DEBC" w14:textId="77777777" w:rsidR="006B7D96" w:rsidRPr="00FD69D7" w:rsidRDefault="006B7D96" w:rsidP="006B7D96">
      <w:pPr>
        <w:ind w:left="-426" w:firstLine="567"/>
        <w:jc w:val="both"/>
        <w:rPr>
          <w:sz w:val="28"/>
          <w:szCs w:val="28"/>
        </w:rPr>
      </w:pPr>
      <w:r w:rsidRPr="00FD69D7">
        <w:rPr>
          <w:sz w:val="28"/>
          <w:szCs w:val="28"/>
        </w:rPr>
        <w:t>В рамках реализации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 на 2025 год расходы в целом уменьшены на 379,34165 тыс. руб., в том числе:</w:t>
      </w:r>
    </w:p>
    <w:p w14:paraId="7E8ABCEB" w14:textId="2864205A" w:rsidR="006B7D96" w:rsidRPr="00FD69D7" w:rsidRDefault="006B7D96" w:rsidP="006B7D96">
      <w:pPr>
        <w:ind w:left="-426" w:firstLine="567"/>
        <w:jc w:val="both"/>
        <w:rPr>
          <w:sz w:val="28"/>
          <w:szCs w:val="28"/>
        </w:rPr>
      </w:pPr>
      <w:r w:rsidRPr="00FD69D7">
        <w:rPr>
          <w:sz w:val="28"/>
          <w:szCs w:val="28"/>
        </w:rPr>
        <w:t>- увеличены на 1,20000 тыс.</w:t>
      </w:r>
      <w:r w:rsidR="001A5C3A" w:rsidRPr="00FD69D7">
        <w:rPr>
          <w:sz w:val="28"/>
          <w:szCs w:val="28"/>
        </w:rPr>
        <w:t xml:space="preserve"> </w:t>
      </w:r>
      <w:r w:rsidR="00FD69D7">
        <w:rPr>
          <w:sz w:val="28"/>
          <w:szCs w:val="28"/>
        </w:rPr>
        <w:t>руб.</w:t>
      </w:r>
      <w:r w:rsidRPr="00FD69D7">
        <w:rPr>
          <w:sz w:val="28"/>
          <w:szCs w:val="28"/>
        </w:rPr>
        <w:t xml:space="preserve"> за счет средств федерального бюджета на</w:t>
      </w:r>
      <w:r w:rsidR="00FD69D7">
        <w:t xml:space="preserve"> </w:t>
      </w:r>
      <w:r w:rsidR="00FD69D7" w:rsidRPr="00FD69D7">
        <w:rPr>
          <w:sz w:val="28"/>
          <w:szCs w:val="28"/>
        </w:rPr>
        <w:t>о</w:t>
      </w:r>
      <w:r w:rsidRPr="00FD69D7">
        <w:rPr>
          <w:sz w:val="28"/>
          <w:szCs w:val="28"/>
        </w:rPr>
        <w:t>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Федерации;</w:t>
      </w:r>
    </w:p>
    <w:p w14:paraId="2C853304" w14:textId="3CFF476E" w:rsidR="006B7D96" w:rsidRPr="00504E32" w:rsidRDefault="006B7D96" w:rsidP="00504E32">
      <w:pPr>
        <w:ind w:left="-426" w:firstLine="567"/>
        <w:jc w:val="both"/>
        <w:rPr>
          <w:sz w:val="28"/>
          <w:szCs w:val="28"/>
        </w:rPr>
      </w:pPr>
      <w:r w:rsidRPr="00FD69D7">
        <w:rPr>
          <w:sz w:val="28"/>
          <w:szCs w:val="28"/>
        </w:rPr>
        <w:t>- уменьшены на 380,54165 тыс.</w:t>
      </w:r>
      <w:r w:rsidR="001A5C3A" w:rsidRPr="00FD69D7">
        <w:rPr>
          <w:sz w:val="28"/>
          <w:szCs w:val="28"/>
        </w:rPr>
        <w:t xml:space="preserve"> </w:t>
      </w:r>
      <w:r w:rsidR="00FD69D7">
        <w:rPr>
          <w:sz w:val="28"/>
          <w:szCs w:val="28"/>
        </w:rPr>
        <w:t>руб.</w:t>
      </w:r>
      <w:r w:rsidRPr="00FD69D7">
        <w:rPr>
          <w:sz w:val="28"/>
          <w:szCs w:val="28"/>
        </w:rPr>
        <w:t xml:space="preserve"> за счет средств бюджета округа</w:t>
      </w:r>
      <w:r w:rsidR="001A5C3A" w:rsidRPr="00FD69D7">
        <w:rPr>
          <w:sz w:val="28"/>
          <w:szCs w:val="28"/>
        </w:rPr>
        <w:t xml:space="preserve"> в соответствии с обращениями </w:t>
      </w:r>
      <w:r w:rsidRPr="00FD69D7">
        <w:rPr>
          <w:sz w:val="28"/>
          <w:szCs w:val="28"/>
        </w:rPr>
        <w:t>главных распорядителей</w:t>
      </w:r>
      <w:r w:rsidR="001A5C3A" w:rsidRPr="00FD69D7">
        <w:rPr>
          <w:sz w:val="28"/>
          <w:szCs w:val="28"/>
        </w:rPr>
        <w:t xml:space="preserve"> бюджетных</w:t>
      </w:r>
      <w:r w:rsidRPr="00FD69D7">
        <w:rPr>
          <w:sz w:val="28"/>
          <w:szCs w:val="28"/>
        </w:rPr>
        <w:t xml:space="preserve"> средств.</w:t>
      </w:r>
    </w:p>
    <w:p w14:paraId="5834D804" w14:textId="77777777" w:rsidR="009B46E9" w:rsidRPr="009B46E9" w:rsidRDefault="009B46E9" w:rsidP="00396348">
      <w:pPr>
        <w:ind w:left="-567" w:firstLine="567"/>
        <w:contextualSpacing/>
        <w:jc w:val="both"/>
        <w:rPr>
          <w:bCs/>
          <w:color w:val="000000" w:themeColor="text1"/>
          <w:sz w:val="28"/>
          <w:szCs w:val="26"/>
        </w:rPr>
      </w:pPr>
    </w:p>
    <w:p w14:paraId="5B7B0D3D" w14:textId="1AFC894D" w:rsidR="009F6FC1" w:rsidRPr="003A3FFE" w:rsidRDefault="009F6FC1" w:rsidP="009F6FC1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3A3FFE">
        <w:rPr>
          <w:b/>
          <w:bCs/>
          <w:sz w:val="28"/>
          <w:szCs w:val="26"/>
        </w:rPr>
        <w:t>Муниципальная программа «Развитие и функционирование дорожно-транспортного комплекса»</w:t>
      </w:r>
    </w:p>
    <w:p w14:paraId="1AB7D366" w14:textId="77777777" w:rsidR="009F6FC1" w:rsidRPr="003A3FFE" w:rsidRDefault="009F6FC1" w:rsidP="009F6FC1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23D4A3ED" w14:textId="585F8336" w:rsidR="005A3654" w:rsidRPr="00FD69D7" w:rsidRDefault="00AB7809" w:rsidP="005A3654">
      <w:pPr>
        <w:ind w:left="-567" w:firstLine="567"/>
        <w:contextualSpacing/>
        <w:jc w:val="both"/>
        <w:rPr>
          <w:bCs/>
          <w:sz w:val="28"/>
          <w:szCs w:val="26"/>
        </w:rPr>
      </w:pPr>
      <w:r w:rsidRPr="00FD69D7">
        <w:rPr>
          <w:bCs/>
          <w:sz w:val="28"/>
          <w:szCs w:val="26"/>
        </w:rPr>
        <w:t xml:space="preserve">В рамках реализации муниципальной программы «Развитие и функционирование дорожно-транспортного комплекса» расходы </w:t>
      </w:r>
      <w:r w:rsidR="00BC7069" w:rsidRPr="00FD69D7">
        <w:rPr>
          <w:bCs/>
          <w:sz w:val="28"/>
          <w:szCs w:val="26"/>
        </w:rPr>
        <w:t xml:space="preserve">в </w:t>
      </w:r>
      <w:r w:rsidR="005A3654" w:rsidRPr="00FD69D7">
        <w:rPr>
          <w:bCs/>
          <w:sz w:val="28"/>
          <w:szCs w:val="26"/>
        </w:rPr>
        <w:t xml:space="preserve">2025 году в целом уменьшены на </w:t>
      </w:r>
      <w:r w:rsidR="00915B8E" w:rsidRPr="00FD69D7">
        <w:rPr>
          <w:bCs/>
          <w:sz w:val="28"/>
          <w:szCs w:val="26"/>
        </w:rPr>
        <w:t xml:space="preserve">31 244,02976 </w:t>
      </w:r>
      <w:r w:rsidR="00912D36" w:rsidRPr="00FD69D7">
        <w:rPr>
          <w:bCs/>
          <w:sz w:val="28"/>
          <w:szCs w:val="26"/>
        </w:rPr>
        <w:t>тыс. руб.</w:t>
      </w:r>
      <w:r w:rsidR="005A3654" w:rsidRPr="00FD69D7">
        <w:rPr>
          <w:bCs/>
          <w:sz w:val="28"/>
          <w:szCs w:val="26"/>
        </w:rPr>
        <w:t xml:space="preserve">, в том числе за счет средств бюджета Московской области на </w:t>
      </w:r>
      <w:r w:rsidR="00915B8E" w:rsidRPr="00FD69D7">
        <w:rPr>
          <w:bCs/>
          <w:sz w:val="28"/>
          <w:szCs w:val="26"/>
        </w:rPr>
        <w:t xml:space="preserve">1 235,75000 </w:t>
      </w:r>
      <w:r w:rsidR="005A3654" w:rsidRPr="00FD69D7">
        <w:rPr>
          <w:bCs/>
          <w:sz w:val="28"/>
          <w:szCs w:val="26"/>
        </w:rPr>
        <w:t xml:space="preserve">тыс. руб., за счет средств местного бюджета на </w:t>
      </w:r>
      <w:r w:rsidR="00915B8E" w:rsidRPr="00FD69D7">
        <w:rPr>
          <w:bCs/>
          <w:sz w:val="28"/>
          <w:szCs w:val="26"/>
        </w:rPr>
        <w:t xml:space="preserve">30 008,27976 </w:t>
      </w:r>
      <w:r w:rsidR="005A3654" w:rsidRPr="00FD69D7">
        <w:rPr>
          <w:bCs/>
          <w:sz w:val="28"/>
          <w:szCs w:val="26"/>
        </w:rPr>
        <w:t>тыс. руб.</w:t>
      </w:r>
    </w:p>
    <w:p w14:paraId="021179B0" w14:textId="5E9A9DAB" w:rsidR="005A3654" w:rsidRPr="00FD69D7" w:rsidRDefault="005A3654" w:rsidP="005A3654">
      <w:pPr>
        <w:ind w:left="-567"/>
        <w:jc w:val="both"/>
        <w:rPr>
          <w:bCs/>
          <w:sz w:val="28"/>
          <w:szCs w:val="26"/>
        </w:rPr>
      </w:pPr>
      <w:r w:rsidRPr="00FD69D7">
        <w:rPr>
          <w:bCs/>
          <w:sz w:val="28"/>
          <w:szCs w:val="26"/>
        </w:rPr>
        <w:t xml:space="preserve">         В связи с внесением изменений в госпрограмму Московской области уменьшены расходы на</w:t>
      </w:r>
      <w:r w:rsidR="00172DF5" w:rsidRPr="00FD69D7">
        <w:rPr>
          <w:bCs/>
          <w:sz w:val="28"/>
          <w:szCs w:val="26"/>
        </w:rPr>
        <w:t xml:space="preserve"> капитальный ремонт дороги в д. </w:t>
      </w:r>
      <w:proofErr w:type="spellStart"/>
      <w:r w:rsidR="00172DF5" w:rsidRPr="00FD69D7">
        <w:rPr>
          <w:bCs/>
          <w:sz w:val="28"/>
          <w:szCs w:val="26"/>
        </w:rPr>
        <w:t>Лапино</w:t>
      </w:r>
      <w:proofErr w:type="spellEnd"/>
      <w:r w:rsidR="00172DF5" w:rsidRPr="00FD69D7">
        <w:rPr>
          <w:bCs/>
          <w:sz w:val="28"/>
          <w:szCs w:val="26"/>
        </w:rPr>
        <w:t xml:space="preserve"> в сумме </w:t>
      </w:r>
      <w:r w:rsidR="00614A32" w:rsidRPr="00FD69D7">
        <w:rPr>
          <w:bCs/>
          <w:sz w:val="28"/>
          <w:szCs w:val="26"/>
        </w:rPr>
        <w:t xml:space="preserve">1 996,36000 тыс. руб. в результате экономии. </w:t>
      </w:r>
    </w:p>
    <w:p w14:paraId="4587A156" w14:textId="0CB76905" w:rsidR="00B4306F" w:rsidRPr="00FD69D7" w:rsidRDefault="00B4306F" w:rsidP="00B32147">
      <w:pPr>
        <w:ind w:left="-567" w:firstLine="567"/>
        <w:contextualSpacing/>
        <w:jc w:val="both"/>
        <w:rPr>
          <w:bCs/>
          <w:sz w:val="28"/>
          <w:szCs w:val="26"/>
        </w:rPr>
      </w:pPr>
      <w:bookmarkStart w:id="2" w:name="_Hlk214287886"/>
      <w:r w:rsidRPr="00FD69D7">
        <w:rPr>
          <w:bCs/>
          <w:sz w:val="28"/>
          <w:szCs w:val="26"/>
        </w:rPr>
        <w:t xml:space="preserve">За счет средств местного бюджета уменьшены расходы на: </w:t>
      </w:r>
    </w:p>
    <w:p w14:paraId="7605EAC8" w14:textId="4102412D" w:rsidR="00F573C4" w:rsidRPr="00FD69D7" w:rsidRDefault="00172DF5" w:rsidP="00F573C4">
      <w:pPr>
        <w:ind w:left="-567" w:firstLine="567"/>
        <w:contextualSpacing/>
        <w:jc w:val="both"/>
        <w:rPr>
          <w:bCs/>
          <w:sz w:val="28"/>
          <w:szCs w:val="26"/>
        </w:rPr>
      </w:pPr>
      <w:r w:rsidRPr="00FD69D7">
        <w:rPr>
          <w:bCs/>
          <w:sz w:val="28"/>
          <w:szCs w:val="26"/>
        </w:rPr>
        <w:t>- с</w:t>
      </w:r>
      <w:r w:rsidR="00F573C4" w:rsidRPr="00FD69D7">
        <w:rPr>
          <w:bCs/>
          <w:sz w:val="28"/>
          <w:szCs w:val="26"/>
        </w:rPr>
        <w:t xml:space="preserve">троительство автомобильной дороги общего пользования местного значения в д. </w:t>
      </w:r>
      <w:proofErr w:type="spellStart"/>
      <w:r w:rsidR="00F573C4" w:rsidRPr="00FD69D7">
        <w:rPr>
          <w:bCs/>
          <w:sz w:val="28"/>
          <w:szCs w:val="26"/>
        </w:rPr>
        <w:t>Труфановка</w:t>
      </w:r>
      <w:proofErr w:type="spellEnd"/>
      <w:r w:rsidR="00F573C4" w:rsidRPr="00FD69D7">
        <w:rPr>
          <w:bCs/>
          <w:sz w:val="28"/>
          <w:szCs w:val="26"/>
        </w:rPr>
        <w:t xml:space="preserve"> (в т.</w:t>
      </w:r>
      <w:r w:rsidR="001A5C3A" w:rsidRPr="00FD69D7">
        <w:rPr>
          <w:bCs/>
          <w:sz w:val="28"/>
          <w:szCs w:val="26"/>
        </w:rPr>
        <w:t xml:space="preserve"> </w:t>
      </w:r>
      <w:r w:rsidR="00F573C4" w:rsidRPr="00FD69D7">
        <w:rPr>
          <w:bCs/>
          <w:sz w:val="28"/>
          <w:szCs w:val="26"/>
        </w:rPr>
        <w:t>ч. ПИР)</w:t>
      </w:r>
      <w:r w:rsidR="001A5C3A" w:rsidRPr="00FD69D7">
        <w:rPr>
          <w:bCs/>
          <w:sz w:val="28"/>
          <w:szCs w:val="26"/>
        </w:rPr>
        <w:t xml:space="preserve"> в сумме </w:t>
      </w:r>
      <w:r w:rsidRPr="00FD69D7">
        <w:rPr>
          <w:bCs/>
          <w:sz w:val="28"/>
          <w:szCs w:val="26"/>
        </w:rPr>
        <w:t>429,28990 тыс. руб. в связи с переносом работ на 2026 год;</w:t>
      </w:r>
    </w:p>
    <w:p w14:paraId="7A5C6BF1" w14:textId="2511B90C" w:rsidR="00F573C4" w:rsidRPr="00FD69D7" w:rsidRDefault="00172DF5" w:rsidP="00F573C4">
      <w:pPr>
        <w:ind w:left="-567" w:firstLine="567"/>
        <w:contextualSpacing/>
        <w:jc w:val="both"/>
        <w:rPr>
          <w:bCs/>
          <w:sz w:val="28"/>
          <w:szCs w:val="26"/>
        </w:rPr>
      </w:pPr>
      <w:r w:rsidRPr="00FD69D7">
        <w:rPr>
          <w:bCs/>
          <w:sz w:val="28"/>
          <w:szCs w:val="26"/>
        </w:rPr>
        <w:lastRenderedPageBreak/>
        <w:t>- в</w:t>
      </w:r>
      <w:r w:rsidR="00F573C4" w:rsidRPr="00FD69D7">
        <w:rPr>
          <w:bCs/>
          <w:sz w:val="28"/>
          <w:szCs w:val="26"/>
        </w:rPr>
        <w:t>ыполнение проектно-из</w:t>
      </w:r>
      <w:r w:rsidR="001A5C3A" w:rsidRPr="00FD69D7">
        <w:rPr>
          <w:bCs/>
          <w:sz w:val="28"/>
          <w:szCs w:val="26"/>
        </w:rPr>
        <w:t>ыскательских работ по объекту: «</w:t>
      </w:r>
      <w:r w:rsidR="00F573C4" w:rsidRPr="00FD69D7">
        <w:rPr>
          <w:bCs/>
          <w:sz w:val="28"/>
          <w:szCs w:val="26"/>
        </w:rPr>
        <w:t>Реконструк</w:t>
      </w:r>
      <w:r w:rsidR="001A5C3A" w:rsidRPr="00FD69D7">
        <w:rPr>
          <w:bCs/>
          <w:sz w:val="28"/>
          <w:szCs w:val="26"/>
        </w:rPr>
        <w:t>ция ул. Радужная, г. Звенигород»</w:t>
      </w:r>
      <w:r w:rsidRPr="00FD69D7">
        <w:rPr>
          <w:bCs/>
          <w:sz w:val="28"/>
          <w:szCs w:val="26"/>
        </w:rPr>
        <w:t xml:space="preserve"> в сумме 33,45554 тыс. руб. в связи с переносом работ на 2026 год;</w:t>
      </w:r>
    </w:p>
    <w:p w14:paraId="5D66D283" w14:textId="605AEC81" w:rsidR="00F573C4" w:rsidRPr="00FD69D7" w:rsidRDefault="00172DF5" w:rsidP="00F573C4">
      <w:pPr>
        <w:ind w:left="-567" w:firstLine="567"/>
        <w:contextualSpacing/>
        <w:jc w:val="both"/>
        <w:rPr>
          <w:bCs/>
          <w:sz w:val="28"/>
          <w:szCs w:val="26"/>
        </w:rPr>
      </w:pPr>
      <w:r w:rsidRPr="00FD69D7">
        <w:rPr>
          <w:bCs/>
          <w:sz w:val="28"/>
          <w:szCs w:val="26"/>
        </w:rPr>
        <w:t xml:space="preserve"> - р</w:t>
      </w:r>
      <w:r w:rsidR="00F573C4" w:rsidRPr="00FD69D7">
        <w:rPr>
          <w:bCs/>
          <w:sz w:val="28"/>
          <w:szCs w:val="26"/>
        </w:rPr>
        <w:t>азработк</w:t>
      </w:r>
      <w:r w:rsidRPr="00FD69D7">
        <w:rPr>
          <w:bCs/>
          <w:sz w:val="28"/>
          <w:szCs w:val="26"/>
        </w:rPr>
        <w:t>у</w:t>
      </w:r>
      <w:r w:rsidR="00F573C4" w:rsidRPr="00FD69D7">
        <w:rPr>
          <w:bCs/>
          <w:sz w:val="28"/>
          <w:szCs w:val="26"/>
        </w:rPr>
        <w:t xml:space="preserve"> документации по пл</w:t>
      </w:r>
      <w:r w:rsidR="001A5C3A" w:rsidRPr="00FD69D7">
        <w:rPr>
          <w:bCs/>
          <w:sz w:val="28"/>
          <w:szCs w:val="26"/>
        </w:rPr>
        <w:t>анировке территории по объекту «</w:t>
      </w:r>
      <w:r w:rsidR="00F573C4" w:rsidRPr="00FD69D7">
        <w:rPr>
          <w:bCs/>
          <w:sz w:val="28"/>
          <w:szCs w:val="26"/>
        </w:rPr>
        <w:t xml:space="preserve">Строительство автомобильной дороги с целью обеспечения </w:t>
      </w:r>
      <w:r w:rsidR="001A5C3A" w:rsidRPr="00FD69D7">
        <w:rPr>
          <w:bCs/>
          <w:sz w:val="28"/>
          <w:szCs w:val="26"/>
        </w:rPr>
        <w:t>транспортной доступности  АНО  «Школа «Президент»</w:t>
      </w:r>
      <w:r w:rsidR="00F573C4" w:rsidRPr="00FD69D7">
        <w:rPr>
          <w:bCs/>
          <w:sz w:val="28"/>
          <w:szCs w:val="26"/>
        </w:rPr>
        <w:t xml:space="preserve"> в д. Жуковка Одинцовского город</w:t>
      </w:r>
      <w:r w:rsidR="001A5C3A" w:rsidRPr="00FD69D7">
        <w:rPr>
          <w:bCs/>
          <w:sz w:val="28"/>
          <w:szCs w:val="26"/>
        </w:rPr>
        <w:t>ского округа Московской области»</w:t>
      </w:r>
      <w:r w:rsidRPr="00FD69D7">
        <w:rPr>
          <w:bCs/>
          <w:sz w:val="28"/>
          <w:szCs w:val="26"/>
        </w:rPr>
        <w:t xml:space="preserve"> в сумме  1</w:t>
      </w:r>
      <w:r w:rsidR="008A708A" w:rsidRPr="00FD69D7">
        <w:rPr>
          <w:bCs/>
          <w:sz w:val="28"/>
          <w:szCs w:val="26"/>
        </w:rPr>
        <w:t> 836,04126</w:t>
      </w:r>
      <w:r w:rsidRPr="00FD69D7">
        <w:rPr>
          <w:bCs/>
          <w:sz w:val="28"/>
          <w:szCs w:val="26"/>
        </w:rPr>
        <w:t xml:space="preserve">  тыс. руб. в связи с переносом работ на 2026 год;</w:t>
      </w:r>
    </w:p>
    <w:bookmarkEnd w:id="2"/>
    <w:p w14:paraId="6F23BA8C" w14:textId="03EACD3B" w:rsidR="00720A32" w:rsidRPr="00FD69D7" w:rsidRDefault="00720A32" w:rsidP="00B32147">
      <w:pPr>
        <w:ind w:left="-567" w:firstLine="567"/>
        <w:contextualSpacing/>
        <w:jc w:val="both"/>
        <w:rPr>
          <w:bCs/>
          <w:sz w:val="28"/>
          <w:szCs w:val="26"/>
        </w:rPr>
      </w:pPr>
      <w:r w:rsidRPr="00FD69D7">
        <w:rPr>
          <w:bCs/>
          <w:sz w:val="28"/>
          <w:szCs w:val="26"/>
        </w:rPr>
        <w:t xml:space="preserve">- на капитальный ремонт автомобильной дороги в д. Шульгино в сумме </w:t>
      </w:r>
      <w:r w:rsidR="008A708A" w:rsidRPr="00FD69D7">
        <w:rPr>
          <w:bCs/>
          <w:sz w:val="28"/>
          <w:szCs w:val="26"/>
        </w:rPr>
        <w:t>9 985,15167</w:t>
      </w:r>
      <w:r w:rsidRPr="00FD69D7">
        <w:rPr>
          <w:bCs/>
          <w:sz w:val="28"/>
          <w:szCs w:val="26"/>
        </w:rPr>
        <w:t xml:space="preserve"> тыс. руб. в связи с экономией;</w:t>
      </w:r>
    </w:p>
    <w:p w14:paraId="092C45C0" w14:textId="28716024" w:rsidR="008A708A" w:rsidRPr="00FD69D7" w:rsidRDefault="008A708A" w:rsidP="00B32147">
      <w:pPr>
        <w:ind w:left="-567" w:firstLine="567"/>
        <w:contextualSpacing/>
        <w:jc w:val="both"/>
        <w:rPr>
          <w:bCs/>
          <w:sz w:val="28"/>
          <w:szCs w:val="26"/>
        </w:rPr>
      </w:pPr>
      <w:r w:rsidRPr="00FD69D7">
        <w:rPr>
          <w:bCs/>
          <w:sz w:val="28"/>
          <w:szCs w:val="26"/>
        </w:rPr>
        <w:t xml:space="preserve">- капитальный ремонт моста через р. </w:t>
      </w:r>
      <w:proofErr w:type="spellStart"/>
      <w:r w:rsidRPr="00FD69D7">
        <w:rPr>
          <w:bCs/>
          <w:sz w:val="28"/>
          <w:szCs w:val="26"/>
        </w:rPr>
        <w:t>Чаченка</w:t>
      </w:r>
      <w:proofErr w:type="spellEnd"/>
      <w:r w:rsidRPr="00FD69D7">
        <w:rPr>
          <w:bCs/>
          <w:sz w:val="28"/>
          <w:szCs w:val="26"/>
        </w:rPr>
        <w:t xml:space="preserve"> в с. </w:t>
      </w:r>
      <w:proofErr w:type="spellStart"/>
      <w:r w:rsidRPr="00FD69D7">
        <w:rPr>
          <w:bCs/>
          <w:sz w:val="28"/>
          <w:szCs w:val="26"/>
        </w:rPr>
        <w:t>Ромашково</w:t>
      </w:r>
      <w:proofErr w:type="spellEnd"/>
      <w:r w:rsidRPr="00FD69D7">
        <w:rPr>
          <w:bCs/>
          <w:sz w:val="28"/>
          <w:szCs w:val="26"/>
        </w:rPr>
        <w:t xml:space="preserve"> в сумме 4 812,18936 тыс. руб.</w:t>
      </w:r>
      <w:r w:rsidR="001A5C3A" w:rsidRPr="00FD69D7">
        <w:rPr>
          <w:bCs/>
          <w:sz w:val="28"/>
          <w:szCs w:val="26"/>
        </w:rPr>
        <w:t xml:space="preserve"> в связи со сложившейся экономией;</w:t>
      </w:r>
    </w:p>
    <w:p w14:paraId="4CA41C84" w14:textId="455AEF11" w:rsidR="00540883" w:rsidRPr="00FD69D7" w:rsidRDefault="00540883" w:rsidP="00B32147">
      <w:pPr>
        <w:ind w:left="-567" w:firstLine="567"/>
        <w:contextualSpacing/>
        <w:jc w:val="both"/>
        <w:rPr>
          <w:bCs/>
          <w:sz w:val="28"/>
          <w:szCs w:val="26"/>
        </w:rPr>
      </w:pPr>
      <w:r w:rsidRPr="00FD69D7">
        <w:rPr>
          <w:bCs/>
          <w:sz w:val="28"/>
          <w:szCs w:val="26"/>
        </w:rPr>
        <w:t xml:space="preserve">- на ремонт и капитальный ремонт автомобильных дорог общего пользования местного значения в сумме </w:t>
      </w:r>
      <w:r w:rsidR="008A708A" w:rsidRPr="00FD69D7">
        <w:rPr>
          <w:bCs/>
          <w:sz w:val="28"/>
          <w:szCs w:val="26"/>
        </w:rPr>
        <w:t>9 151,54203</w:t>
      </w:r>
      <w:r w:rsidRPr="00FD69D7">
        <w:rPr>
          <w:bCs/>
          <w:sz w:val="28"/>
          <w:szCs w:val="26"/>
        </w:rPr>
        <w:t xml:space="preserve"> тыс. руб. в связи с экономией</w:t>
      </w:r>
      <w:r w:rsidR="00915B8E" w:rsidRPr="00FD69D7">
        <w:rPr>
          <w:bCs/>
          <w:sz w:val="28"/>
          <w:szCs w:val="26"/>
        </w:rPr>
        <w:t>;</w:t>
      </w:r>
    </w:p>
    <w:p w14:paraId="6B32F26F" w14:textId="690F44DE" w:rsidR="00B32147" w:rsidRPr="00FD69D7" w:rsidRDefault="00915B8E" w:rsidP="00540883">
      <w:pPr>
        <w:ind w:left="-567" w:firstLine="567"/>
        <w:contextualSpacing/>
        <w:jc w:val="both"/>
        <w:rPr>
          <w:bCs/>
          <w:sz w:val="28"/>
          <w:szCs w:val="26"/>
        </w:rPr>
      </w:pPr>
      <w:r w:rsidRPr="00FD69D7">
        <w:rPr>
          <w:bCs/>
          <w:sz w:val="28"/>
          <w:szCs w:val="26"/>
        </w:rPr>
        <w:t xml:space="preserve"> - </w:t>
      </w:r>
      <w:r w:rsidR="00B4306F" w:rsidRPr="00FD69D7">
        <w:rPr>
          <w:bCs/>
          <w:sz w:val="28"/>
          <w:szCs w:val="26"/>
        </w:rPr>
        <w:t>на</w:t>
      </w:r>
      <w:r w:rsidR="00540883" w:rsidRPr="00FD69D7">
        <w:rPr>
          <w:bCs/>
          <w:sz w:val="28"/>
          <w:szCs w:val="26"/>
        </w:rPr>
        <w:t xml:space="preserve"> </w:t>
      </w:r>
      <w:r w:rsidR="00BC7069" w:rsidRPr="00FD69D7">
        <w:rPr>
          <w:bCs/>
          <w:sz w:val="28"/>
          <w:szCs w:val="26"/>
        </w:rPr>
        <w:t xml:space="preserve">мероприятия по обеспечению безопасности дорожного движения сумме </w:t>
      </w:r>
      <w:r w:rsidRPr="00FD69D7">
        <w:rPr>
          <w:bCs/>
          <w:sz w:val="28"/>
          <w:szCs w:val="26"/>
        </w:rPr>
        <w:t xml:space="preserve">3 000,00000 </w:t>
      </w:r>
      <w:r w:rsidR="00BC7069" w:rsidRPr="00FD69D7">
        <w:rPr>
          <w:bCs/>
          <w:sz w:val="28"/>
          <w:szCs w:val="26"/>
        </w:rPr>
        <w:t>тыс. руб.</w:t>
      </w:r>
      <w:r w:rsidRPr="00FD69D7">
        <w:rPr>
          <w:bCs/>
          <w:sz w:val="28"/>
          <w:szCs w:val="26"/>
        </w:rPr>
        <w:t xml:space="preserve"> в связи с переносом работ на 2026 год.</w:t>
      </w:r>
    </w:p>
    <w:p w14:paraId="4DCC764A" w14:textId="0FFA49E8" w:rsidR="00B4306F" w:rsidRPr="003A3FFE" w:rsidRDefault="00B4306F" w:rsidP="002F1408">
      <w:pPr>
        <w:ind w:left="-567" w:firstLine="567"/>
        <w:contextualSpacing/>
        <w:jc w:val="both"/>
        <w:rPr>
          <w:bCs/>
          <w:sz w:val="28"/>
          <w:szCs w:val="26"/>
        </w:rPr>
      </w:pPr>
      <w:r w:rsidRPr="00FD69D7">
        <w:rPr>
          <w:bCs/>
          <w:sz w:val="28"/>
          <w:szCs w:val="26"/>
        </w:rPr>
        <w:t>В 2026 году расходы увеличены на</w:t>
      </w:r>
      <w:r w:rsidR="00793FF1" w:rsidRPr="00FD69D7">
        <w:rPr>
          <w:bCs/>
          <w:sz w:val="28"/>
          <w:szCs w:val="26"/>
        </w:rPr>
        <w:t xml:space="preserve"> 129 689,30923</w:t>
      </w:r>
      <w:r w:rsidRPr="00FD69D7">
        <w:rPr>
          <w:bCs/>
          <w:sz w:val="28"/>
          <w:szCs w:val="26"/>
        </w:rPr>
        <w:t xml:space="preserve"> тыс. руб.</w:t>
      </w:r>
      <w:r w:rsidR="00793FF1" w:rsidRPr="00FD69D7">
        <w:rPr>
          <w:bCs/>
          <w:sz w:val="28"/>
          <w:szCs w:val="26"/>
        </w:rPr>
        <w:t xml:space="preserve"> в связи  с внесением изменений в госпрограмму Московской области.</w:t>
      </w:r>
    </w:p>
    <w:p w14:paraId="5B4E8C89" w14:textId="77777777" w:rsidR="00B83A90" w:rsidRPr="003A3FFE" w:rsidRDefault="00B83A90" w:rsidP="00B83A90">
      <w:pPr>
        <w:ind w:left="-426" w:firstLine="567"/>
        <w:jc w:val="center"/>
        <w:rPr>
          <w:b/>
          <w:sz w:val="28"/>
          <w:szCs w:val="28"/>
        </w:rPr>
      </w:pPr>
    </w:p>
    <w:p w14:paraId="4D9284DC" w14:textId="77777777" w:rsidR="00067DF8" w:rsidRPr="007E6C27" w:rsidRDefault="00067DF8" w:rsidP="00067DF8">
      <w:pPr>
        <w:ind w:left="-426" w:firstLine="567"/>
        <w:jc w:val="center"/>
        <w:rPr>
          <w:b/>
          <w:sz w:val="28"/>
          <w:szCs w:val="28"/>
        </w:rPr>
      </w:pPr>
      <w:bookmarkStart w:id="3" w:name="_Hlk211420671"/>
      <w:r w:rsidRPr="007E6C27">
        <w:rPr>
          <w:b/>
          <w:sz w:val="28"/>
          <w:szCs w:val="28"/>
        </w:rPr>
        <w:t>Муниципальная программа «Цифровое муниципальное образование»</w:t>
      </w:r>
    </w:p>
    <w:p w14:paraId="08FFDD84" w14:textId="77777777" w:rsidR="00067DF8" w:rsidRPr="007E6C27" w:rsidRDefault="00067DF8" w:rsidP="00067DF8">
      <w:pPr>
        <w:ind w:left="-426" w:firstLine="567"/>
        <w:jc w:val="center"/>
        <w:rPr>
          <w:b/>
          <w:sz w:val="28"/>
          <w:szCs w:val="28"/>
        </w:rPr>
      </w:pPr>
    </w:p>
    <w:p w14:paraId="2825C61A" w14:textId="77777777" w:rsidR="007E6C27" w:rsidRPr="007E6C27" w:rsidRDefault="00067DF8" w:rsidP="00291D00">
      <w:pPr>
        <w:ind w:left="-567" w:firstLine="567"/>
        <w:contextualSpacing/>
        <w:jc w:val="both"/>
        <w:rPr>
          <w:bCs/>
          <w:sz w:val="28"/>
          <w:szCs w:val="26"/>
        </w:rPr>
      </w:pPr>
      <w:r w:rsidRPr="007E6C27">
        <w:rPr>
          <w:bCs/>
          <w:sz w:val="28"/>
          <w:szCs w:val="26"/>
        </w:rPr>
        <w:t>По данной программе расходы на 2025 год увеличены на 12 192,01043 тыс. руб., в том числе</w:t>
      </w:r>
      <w:r w:rsidR="007E6C27" w:rsidRPr="007E6C27">
        <w:rPr>
          <w:bCs/>
          <w:sz w:val="28"/>
          <w:szCs w:val="26"/>
        </w:rPr>
        <w:t>:</w:t>
      </w:r>
    </w:p>
    <w:p w14:paraId="0AFEC16F" w14:textId="747EE710" w:rsidR="007E6C27" w:rsidRPr="007E6C27" w:rsidRDefault="007E6C27" w:rsidP="00342FEE">
      <w:pPr>
        <w:ind w:left="-567" w:firstLine="567"/>
        <w:contextualSpacing/>
        <w:jc w:val="both"/>
        <w:rPr>
          <w:bCs/>
          <w:sz w:val="28"/>
          <w:szCs w:val="26"/>
        </w:rPr>
      </w:pPr>
      <w:r w:rsidRPr="007E6C27">
        <w:rPr>
          <w:bCs/>
          <w:sz w:val="28"/>
          <w:szCs w:val="26"/>
        </w:rPr>
        <w:t xml:space="preserve">- расходы увеличены на 12 408,31274 тыс. руб. </w:t>
      </w:r>
      <w:r w:rsidR="00291D00" w:rsidRPr="007E6C27">
        <w:rPr>
          <w:bCs/>
          <w:sz w:val="28"/>
          <w:szCs w:val="26"/>
        </w:rPr>
        <w:t xml:space="preserve">на обеспечение деятельности МКУ </w:t>
      </w:r>
      <w:r>
        <w:rPr>
          <w:bCs/>
          <w:sz w:val="28"/>
          <w:szCs w:val="26"/>
        </w:rPr>
        <w:t>«</w:t>
      </w:r>
      <w:r w:rsidR="00291D00" w:rsidRPr="007E6C27">
        <w:rPr>
          <w:bCs/>
          <w:sz w:val="28"/>
          <w:szCs w:val="26"/>
        </w:rPr>
        <w:t>МФЦ</w:t>
      </w:r>
      <w:r>
        <w:rPr>
          <w:bCs/>
          <w:sz w:val="28"/>
          <w:szCs w:val="26"/>
        </w:rPr>
        <w:t xml:space="preserve">» за счет </w:t>
      </w:r>
      <w:r w:rsidR="00781137" w:rsidRPr="00781137">
        <w:rPr>
          <w:bCs/>
          <w:sz w:val="28"/>
          <w:szCs w:val="26"/>
        </w:rPr>
        <w:t xml:space="preserve">субсидии </w:t>
      </w:r>
      <w:r w:rsidR="00781137">
        <w:rPr>
          <w:bCs/>
          <w:sz w:val="28"/>
          <w:szCs w:val="26"/>
        </w:rPr>
        <w:t xml:space="preserve">из бюджета Московской области </w:t>
      </w:r>
      <w:r w:rsidR="00342FEE">
        <w:rPr>
          <w:bCs/>
          <w:sz w:val="28"/>
          <w:szCs w:val="26"/>
        </w:rPr>
        <w:t xml:space="preserve">на </w:t>
      </w:r>
      <w:proofErr w:type="spellStart"/>
      <w:r w:rsidR="00342FEE">
        <w:rPr>
          <w:bCs/>
          <w:sz w:val="28"/>
          <w:szCs w:val="26"/>
        </w:rPr>
        <w:t>софинансирование</w:t>
      </w:r>
      <w:proofErr w:type="spellEnd"/>
      <w:r w:rsidR="00342FEE">
        <w:rPr>
          <w:bCs/>
          <w:sz w:val="28"/>
          <w:szCs w:val="26"/>
        </w:rPr>
        <w:t xml:space="preserve"> расходов на организацию деятельности многофункциональных центров предоставления государственных и муниципальных услуг;</w:t>
      </w:r>
    </w:p>
    <w:p w14:paraId="5CDCA3DD" w14:textId="77777777" w:rsidR="00067DF8" w:rsidRPr="007E6C27" w:rsidRDefault="007E6C27" w:rsidP="00291D00">
      <w:pPr>
        <w:ind w:left="-567" w:firstLine="567"/>
        <w:contextualSpacing/>
        <w:jc w:val="both"/>
        <w:rPr>
          <w:bCs/>
          <w:sz w:val="28"/>
          <w:szCs w:val="26"/>
        </w:rPr>
      </w:pPr>
      <w:r w:rsidRPr="007E6C27">
        <w:rPr>
          <w:bCs/>
          <w:sz w:val="28"/>
          <w:szCs w:val="26"/>
        </w:rPr>
        <w:t xml:space="preserve"> - </w:t>
      </w:r>
      <w:r w:rsidR="00291D00" w:rsidRPr="007E6C27">
        <w:rPr>
          <w:bCs/>
          <w:sz w:val="28"/>
          <w:szCs w:val="26"/>
        </w:rPr>
        <w:t xml:space="preserve"> </w:t>
      </w:r>
      <w:bookmarkEnd w:id="3"/>
      <w:r w:rsidRPr="007E6C27">
        <w:rPr>
          <w:bCs/>
          <w:sz w:val="28"/>
          <w:szCs w:val="26"/>
        </w:rPr>
        <w:t>р</w:t>
      </w:r>
      <w:r w:rsidR="00291D00" w:rsidRPr="007E6C27">
        <w:rPr>
          <w:bCs/>
          <w:sz w:val="28"/>
          <w:szCs w:val="26"/>
        </w:rPr>
        <w:t>асходы уменьшены</w:t>
      </w:r>
      <w:r w:rsidR="00067DF8" w:rsidRPr="007E6C27">
        <w:rPr>
          <w:bCs/>
          <w:sz w:val="28"/>
          <w:szCs w:val="26"/>
        </w:rPr>
        <w:t xml:space="preserve"> на обеспечение организаций начального общего, основного общего и среднего общего образования доступом в информационно-телекоммуникационную сеть «Интернет» на 216,30231 тыс. руб. в связи </w:t>
      </w:r>
      <w:r w:rsidR="00291D00" w:rsidRPr="007E6C27">
        <w:rPr>
          <w:bCs/>
          <w:sz w:val="28"/>
          <w:szCs w:val="26"/>
        </w:rPr>
        <w:t>с фактическим исполнением по заключенным контрактам.</w:t>
      </w:r>
    </w:p>
    <w:p w14:paraId="133159F5" w14:textId="77777777" w:rsidR="00286A52" w:rsidRPr="005A3654" w:rsidRDefault="00286A52" w:rsidP="002F1408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3F27DB14" w14:textId="77777777" w:rsidR="00067DF8" w:rsidRPr="007E6C27" w:rsidRDefault="00067DF8" w:rsidP="00067DF8">
      <w:pPr>
        <w:ind w:left="-567" w:firstLine="567"/>
        <w:contextualSpacing/>
        <w:jc w:val="center"/>
        <w:rPr>
          <w:bCs/>
          <w:sz w:val="28"/>
          <w:szCs w:val="26"/>
        </w:rPr>
      </w:pPr>
      <w:r w:rsidRPr="007E6C27">
        <w:rPr>
          <w:b/>
          <w:sz w:val="28"/>
          <w:szCs w:val="26"/>
        </w:rPr>
        <w:t>Муниципальная программа «Архитектура и градостроительство</w:t>
      </w:r>
      <w:r w:rsidRPr="007E6C27">
        <w:rPr>
          <w:bCs/>
          <w:sz w:val="28"/>
          <w:szCs w:val="26"/>
        </w:rPr>
        <w:t>»</w:t>
      </w:r>
    </w:p>
    <w:p w14:paraId="770C5FDC" w14:textId="77777777" w:rsidR="00067DF8" w:rsidRPr="007E6C27" w:rsidRDefault="00067DF8" w:rsidP="00067DF8">
      <w:pPr>
        <w:ind w:left="-567" w:firstLine="567"/>
        <w:contextualSpacing/>
        <w:jc w:val="center"/>
        <w:rPr>
          <w:bCs/>
          <w:sz w:val="28"/>
          <w:szCs w:val="26"/>
        </w:rPr>
      </w:pPr>
    </w:p>
    <w:p w14:paraId="30C673B5" w14:textId="77777777" w:rsidR="00067DF8" w:rsidRPr="007E6C27" w:rsidRDefault="00067DF8" w:rsidP="00067DF8">
      <w:pPr>
        <w:ind w:left="-567" w:firstLine="567"/>
        <w:contextualSpacing/>
        <w:jc w:val="both"/>
        <w:rPr>
          <w:sz w:val="28"/>
          <w:szCs w:val="28"/>
        </w:rPr>
      </w:pPr>
      <w:r w:rsidRPr="007E6C27">
        <w:rPr>
          <w:sz w:val="28"/>
          <w:szCs w:val="28"/>
        </w:rPr>
        <w:t>Расходы по данной программе в 2025 году в целом уменьшены на 4 402,71993 тыс. руб. за счет средств бюджета Одинцовского городского округа, в том числе:</w:t>
      </w:r>
    </w:p>
    <w:p w14:paraId="4851B91A" w14:textId="77777777" w:rsidR="00067DF8" w:rsidRPr="007E6C27" w:rsidRDefault="00067DF8" w:rsidP="00067DF8">
      <w:pPr>
        <w:ind w:left="-567" w:firstLine="567"/>
        <w:contextualSpacing/>
        <w:jc w:val="both"/>
        <w:rPr>
          <w:sz w:val="28"/>
          <w:szCs w:val="28"/>
        </w:rPr>
      </w:pPr>
      <w:r w:rsidRPr="007E6C27">
        <w:rPr>
          <w:sz w:val="28"/>
          <w:szCs w:val="28"/>
        </w:rPr>
        <w:t>- на разработку и внесение изменений в нормативы градостроительного проектирования муниципального образования на 3 765,00000 тыс. руб. в связи со сложившейся экономией по заключенным муниципальным контрактам;</w:t>
      </w:r>
    </w:p>
    <w:p w14:paraId="0236E5D4" w14:textId="77777777" w:rsidR="00067DF8" w:rsidRPr="007E6C27" w:rsidRDefault="00067DF8" w:rsidP="00067DF8">
      <w:pPr>
        <w:ind w:left="-567" w:firstLine="567"/>
        <w:contextualSpacing/>
        <w:jc w:val="both"/>
        <w:rPr>
          <w:sz w:val="28"/>
          <w:szCs w:val="28"/>
        </w:rPr>
      </w:pPr>
      <w:r w:rsidRPr="007E6C27">
        <w:rPr>
          <w:sz w:val="28"/>
          <w:szCs w:val="28"/>
        </w:rPr>
        <w:t>- на ликвидацию самовольных недостроенных и аварийных объектов на территории муниципального образования на 629,21993 тыс. руб. в связи со сложившейся экономией по заключенным муниципальным контрактам;</w:t>
      </w:r>
    </w:p>
    <w:p w14:paraId="0F1B9F28" w14:textId="77777777" w:rsidR="00067DF8" w:rsidRDefault="00067DF8" w:rsidP="00067DF8">
      <w:pPr>
        <w:ind w:left="-567" w:firstLine="567"/>
        <w:contextualSpacing/>
        <w:jc w:val="both"/>
        <w:rPr>
          <w:sz w:val="28"/>
          <w:szCs w:val="28"/>
        </w:rPr>
      </w:pPr>
      <w:r w:rsidRPr="007E6C27">
        <w:rPr>
          <w:sz w:val="28"/>
          <w:szCs w:val="28"/>
        </w:rPr>
        <w:t>- на разработку документации по планировке территорий для размещения объекта местного назначения на 8,50000 тыс. руб. в связи со сложившейся экономией по заключенным муниципальным контрактам.</w:t>
      </w:r>
    </w:p>
    <w:p w14:paraId="127808B5" w14:textId="77777777" w:rsidR="00BC7069" w:rsidRPr="003A3FFE" w:rsidRDefault="00BC7069" w:rsidP="002F1408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35FA1849" w14:textId="77777777" w:rsidR="00AB7809" w:rsidRPr="003A3FFE" w:rsidRDefault="00AB7809" w:rsidP="00AB7809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3A3FFE">
        <w:rPr>
          <w:b/>
          <w:bCs/>
          <w:sz w:val="28"/>
          <w:szCs w:val="26"/>
        </w:rPr>
        <w:t>Муниципальная программа «Формирование современной комфортной городской среды»</w:t>
      </w:r>
    </w:p>
    <w:p w14:paraId="568285F4" w14:textId="34EC2ECB" w:rsidR="00AB7809" w:rsidRPr="003A3FFE" w:rsidRDefault="00AB7809" w:rsidP="00AB7809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7A1CC371" w14:textId="47B34C6B" w:rsidR="004529E2" w:rsidRPr="007E6C27" w:rsidRDefault="00AB7809" w:rsidP="004529E2">
      <w:pPr>
        <w:ind w:left="-567" w:firstLine="567"/>
        <w:contextualSpacing/>
        <w:jc w:val="both"/>
        <w:rPr>
          <w:bCs/>
          <w:sz w:val="28"/>
          <w:szCs w:val="26"/>
        </w:rPr>
      </w:pPr>
      <w:r w:rsidRPr="007E6C27">
        <w:rPr>
          <w:bCs/>
          <w:sz w:val="28"/>
          <w:szCs w:val="26"/>
        </w:rPr>
        <w:t>В рамках реализации муни</w:t>
      </w:r>
      <w:r w:rsidR="006E6CEE" w:rsidRPr="007E6C27">
        <w:rPr>
          <w:bCs/>
          <w:sz w:val="28"/>
          <w:szCs w:val="26"/>
        </w:rPr>
        <w:t xml:space="preserve">ципальной программы расходы на </w:t>
      </w:r>
      <w:r w:rsidRPr="007E6C27">
        <w:rPr>
          <w:bCs/>
          <w:sz w:val="28"/>
          <w:szCs w:val="26"/>
        </w:rPr>
        <w:t xml:space="preserve">2025 год </w:t>
      </w:r>
      <w:bookmarkStart w:id="4" w:name="_Hlk198123637"/>
      <w:r w:rsidR="004529E2" w:rsidRPr="007E6C27">
        <w:rPr>
          <w:bCs/>
          <w:sz w:val="28"/>
          <w:szCs w:val="26"/>
        </w:rPr>
        <w:t xml:space="preserve">в целом уменьшены на </w:t>
      </w:r>
      <w:r w:rsidR="00A32A55" w:rsidRPr="007E6C27">
        <w:rPr>
          <w:bCs/>
          <w:sz w:val="28"/>
          <w:szCs w:val="26"/>
        </w:rPr>
        <w:t xml:space="preserve">249 932,27508 </w:t>
      </w:r>
      <w:r w:rsidR="004529E2" w:rsidRPr="007E6C27">
        <w:rPr>
          <w:bCs/>
          <w:sz w:val="28"/>
          <w:szCs w:val="26"/>
        </w:rPr>
        <w:t>тыс. руб., в том числе за счет средств бюджета Московской области</w:t>
      </w:r>
      <w:r w:rsidR="0096235E" w:rsidRPr="007E6C27">
        <w:rPr>
          <w:bCs/>
          <w:sz w:val="28"/>
          <w:szCs w:val="26"/>
        </w:rPr>
        <w:t xml:space="preserve"> - </w:t>
      </w:r>
      <w:r w:rsidR="004529E2" w:rsidRPr="007E6C27">
        <w:rPr>
          <w:bCs/>
          <w:sz w:val="28"/>
          <w:szCs w:val="26"/>
        </w:rPr>
        <w:t xml:space="preserve">на </w:t>
      </w:r>
      <w:r w:rsidR="00A32A55" w:rsidRPr="007E6C27">
        <w:rPr>
          <w:bCs/>
          <w:sz w:val="28"/>
          <w:szCs w:val="26"/>
        </w:rPr>
        <w:t xml:space="preserve">85 772,86000 </w:t>
      </w:r>
      <w:r w:rsidR="004529E2" w:rsidRPr="007E6C27">
        <w:rPr>
          <w:bCs/>
          <w:sz w:val="28"/>
          <w:szCs w:val="26"/>
        </w:rPr>
        <w:t>тыс. руб., за счет средств местного бюджета</w:t>
      </w:r>
      <w:r w:rsidR="0096235E" w:rsidRPr="007E6C27">
        <w:rPr>
          <w:bCs/>
          <w:sz w:val="28"/>
          <w:szCs w:val="26"/>
        </w:rPr>
        <w:t xml:space="preserve"> -</w:t>
      </w:r>
      <w:r w:rsidR="004529E2" w:rsidRPr="007E6C27">
        <w:rPr>
          <w:bCs/>
          <w:sz w:val="28"/>
          <w:szCs w:val="26"/>
        </w:rPr>
        <w:t xml:space="preserve"> на</w:t>
      </w:r>
      <w:r w:rsidR="00A32A55" w:rsidRPr="007E6C27">
        <w:rPr>
          <w:bCs/>
          <w:sz w:val="28"/>
          <w:szCs w:val="26"/>
        </w:rPr>
        <w:t xml:space="preserve"> 164 159,41508</w:t>
      </w:r>
      <w:r w:rsidR="004529E2" w:rsidRPr="007E6C27">
        <w:rPr>
          <w:bCs/>
          <w:sz w:val="28"/>
          <w:szCs w:val="26"/>
        </w:rPr>
        <w:t xml:space="preserve"> тыс. руб.</w:t>
      </w:r>
    </w:p>
    <w:p w14:paraId="5C57B9FA" w14:textId="4AFF5F22" w:rsidR="0064220A" w:rsidRPr="007E6C27" w:rsidRDefault="0096235E" w:rsidP="0064220A">
      <w:pPr>
        <w:ind w:left="-567" w:firstLine="567"/>
        <w:contextualSpacing/>
        <w:jc w:val="both"/>
        <w:rPr>
          <w:bCs/>
          <w:sz w:val="28"/>
          <w:szCs w:val="26"/>
        </w:rPr>
      </w:pPr>
      <w:r w:rsidRPr="007E6C27">
        <w:rPr>
          <w:bCs/>
          <w:sz w:val="28"/>
          <w:szCs w:val="26"/>
        </w:rPr>
        <w:t xml:space="preserve">В связи </w:t>
      </w:r>
      <w:r w:rsidR="0064220A" w:rsidRPr="007E6C27">
        <w:rPr>
          <w:bCs/>
          <w:sz w:val="28"/>
          <w:szCs w:val="26"/>
        </w:rPr>
        <w:t>с внесением изменений в госпрограмму Московской области уменьшены расходы на:</w:t>
      </w:r>
    </w:p>
    <w:p w14:paraId="0901CD02" w14:textId="6A5725DF" w:rsidR="00A373F0" w:rsidRPr="007E6C27" w:rsidRDefault="00A373F0" w:rsidP="00A373F0">
      <w:pPr>
        <w:ind w:left="-567" w:firstLine="567"/>
        <w:jc w:val="both"/>
        <w:rPr>
          <w:sz w:val="28"/>
          <w:szCs w:val="28"/>
        </w:rPr>
      </w:pPr>
      <w:r w:rsidRPr="007E6C27">
        <w:rPr>
          <w:sz w:val="28"/>
          <w:szCs w:val="28"/>
        </w:rPr>
        <w:t xml:space="preserve">- благоустройство лесопарковых зон микрорайона Новая </w:t>
      </w:r>
      <w:proofErr w:type="spellStart"/>
      <w:r w:rsidRPr="007E6C27">
        <w:rPr>
          <w:sz w:val="28"/>
          <w:szCs w:val="28"/>
        </w:rPr>
        <w:t>Т</w:t>
      </w:r>
      <w:r w:rsidR="0096235E" w:rsidRPr="007E6C27">
        <w:rPr>
          <w:sz w:val="28"/>
          <w:szCs w:val="28"/>
        </w:rPr>
        <w:t>рехгорка</w:t>
      </w:r>
      <w:proofErr w:type="spellEnd"/>
      <w:r w:rsidR="0096235E" w:rsidRPr="007E6C27">
        <w:rPr>
          <w:sz w:val="28"/>
          <w:szCs w:val="28"/>
        </w:rPr>
        <w:t xml:space="preserve">, микрорайона </w:t>
      </w:r>
      <w:proofErr w:type="spellStart"/>
      <w:r w:rsidR="0096235E" w:rsidRPr="007E6C27">
        <w:rPr>
          <w:sz w:val="28"/>
          <w:szCs w:val="28"/>
        </w:rPr>
        <w:t>Супонево</w:t>
      </w:r>
      <w:proofErr w:type="spellEnd"/>
      <w:r w:rsidR="0096235E" w:rsidRPr="007E6C27">
        <w:rPr>
          <w:sz w:val="28"/>
          <w:szCs w:val="28"/>
        </w:rPr>
        <w:t xml:space="preserve"> </w:t>
      </w:r>
      <w:r w:rsidRPr="007E6C27">
        <w:rPr>
          <w:sz w:val="28"/>
          <w:szCs w:val="28"/>
        </w:rPr>
        <w:t>и ул. Говорова в общей сумме 366 701,90000 тыс. руб., в том числе за счет средств бюджета Московской области – 224 423,46000 тыс. руб., за счет средств бюджета округа – 142 278,44000 тыс. руб.;</w:t>
      </w:r>
    </w:p>
    <w:p w14:paraId="2C8683F0" w14:textId="3FAAC545" w:rsidR="0064220A" w:rsidRPr="007E6C27" w:rsidRDefault="0064220A" w:rsidP="0064220A">
      <w:pPr>
        <w:ind w:left="-567" w:firstLine="567"/>
        <w:jc w:val="both"/>
        <w:rPr>
          <w:bCs/>
          <w:sz w:val="28"/>
          <w:szCs w:val="26"/>
        </w:rPr>
      </w:pPr>
      <w:r w:rsidRPr="007E6C27">
        <w:rPr>
          <w:bCs/>
          <w:sz w:val="28"/>
          <w:szCs w:val="26"/>
        </w:rPr>
        <w:t>- благоустройство сквера по Красногорскому шоссе у д.2 с пешеходной зоной по ул. Свободы в г. Одинцов</w:t>
      </w:r>
      <w:r w:rsidR="000D4E1B" w:rsidRPr="007E6C27">
        <w:rPr>
          <w:bCs/>
          <w:sz w:val="28"/>
          <w:szCs w:val="26"/>
        </w:rPr>
        <w:t>о</w:t>
      </w:r>
      <w:r w:rsidRPr="007E6C27">
        <w:rPr>
          <w:bCs/>
          <w:sz w:val="28"/>
          <w:szCs w:val="26"/>
        </w:rPr>
        <w:t xml:space="preserve"> в сумме 8 712,20000 тыс. руб.;</w:t>
      </w:r>
    </w:p>
    <w:p w14:paraId="39E4C015" w14:textId="17A9AB3D" w:rsidR="0064220A" w:rsidRPr="007E6C27" w:rsidRDefault="0064220A" w:rsidP="0064220A">
      <w:pPr>
        <w:ind w:left="-567" w:firstLine="567"/>
        <w:jc w:val="both"/>
        <w:rPr>
          <w:bCs/>
          <w:sz w:val="28"/>
          <w:szCs w:val="26"/>
        </w:rPr>
      </w:pPr>
      <w:r w:rsidRPr="007E6C27">
        <w:rPr>
          <w:bCs/>
          <w:sz w:val="28"/>
          <w:szCs w:val="26"/>
        </w:rPr>
        <w:t xml:space="preserve"> - устройство и модернизацию контейнерных площадок в сумме 5 283,91000 тыс. руб. </w:t>
      </w:r>
    </w:p>
    <w:p w14:paraId="45F1BD8E" w14:textId="77777777" w:rsidR="0064220A" w:rsidRPr="007E6C27" w:rsidRDefault="0064220A" w:rsidP="0064220A">
      <w:pPr>
        <w:ind w:left="-567" w:firstLine="567"/>
        <w:jc w:val="both"/>
        <w:rPr>
          <w:bCs/>
          <w:sz w:val="28"/>
          <w:szCs w:val="26"/>
        </w:rPr>
      </w:pPr>
      <w:r w:rsidRPr="007E6C27">
        <w:rPr>
          <w:bCs/>
          <w:sz w:val="28"/>
          <w:szCs w:val="26"/>
        </w:rPr>
        <w:t>Уменьшены расходы за счет средств местного бюджета в связи с экономией и перераспределением на другие мероприятия программы на:</w:t>
      </w:r>
    </w:p>
    <w:p w14:paraId="6601D6F0" w14:textId="54BA7E1E" w:rsidR="0064220A" w:rsidRPr="007E6C27" w:rsidRDefault="0064220A" w:rsidP="0064220A">
      <w:pPr>
        <w:ind w:left="-567" w:firstLine="567"/>
        <w:jc w:val="both"/>
        <w:rPr>
          <w:bCs/>
          <w:sz w:val="28"/>
          <w:szCs w:val="26"/>
        </w:rPr>
      </w:pPr>
      <w:r w:rsidRPr="007E6C27">
        <w:rPr>
          <w:bCs/>
          <w:sz w:val="28"/>
          <w:szCs w:val="26"/>
        </w:rPr>
        <w:t xml:space="preserve">- ремонт дворовых территорий в сумме </w:t>
      </w:r>
      <w:r w:rsidR="000D4E1B" w:rsidRPr="007E6C27">
        <w:rPr>
          <w:bCs/>
          <w:sz w:val="28"/>
          <w:szCs w:val="26"/>
        </w:rPr>
        <w:t>42 105,20734</w:t>
      </w:r>
      <w:r w:rsidRPr="007E6C27">
        <w:rPr>
          <w:bCs/>
          <w:sz w:val="28"/>
          <w:szCs w:val="26"/>
        </w:rPr>
        <w:t xml:space="preserve"> тыс. руб.;</w:t>
      </w:r>
    </w:p>
    <w:p w14:paraId="69250D39" w14:textId="44878228" w:rsidR="004529E2" w:rsidRPr="007E6C27" w:rsidRDefault="004529E2" w:rsidP="0064220A">
      <w:pPr>
        <w:ind w:left="-567" w:firstLine="567"/>
        <w:jc w:val="both"/>
        <w:rPr>
          <w:bCs/>
          <w:sz w:val="28"/>
          <w:szCs w:val="26"/>
        </w:rPr>
      </w:pPr>
      <w:r w:rsidRPr="007E6C27">
        <w:rPr>
          <w:bCs/>
          <w:sz w:val="28"/>
          <w:szCs w:val="26"/>
        </w:rPr>
        <w:t>- ремонт и восстановление воинских захоронений – 335,77604 тыс. руб.;</w:t>
      </w:r>
    </w:p>
    <w:p w14:paraId="6F9F93AB" w14:textId="5E5E4AF9" w:rsidR="0064220A" w:rsidRPr="007E6C27" w:rsidRDefault="0064220A" w:rsidP="0064220A">
      <w:pPr>
        <w:ind w:left="-567" w:firstLine="567"/>
        <w:jc w:val="both"/>
        <w:rPr>
          <w:bCs/>
          <w:sz w:val="28"/>
          <w:szCs w:val="26"/>
        </w:rPr>
      </w:pPr>
      <w:r w:rsidRPr="007E6C27">
        <w:rPr>
          <w:bCs/>
          <w:sz w:val="28"/>
          <w:szCs w:val="26"/>
        </w:rPr>
        <w:t xml:space="preserve">- содержание внутриквартальных дорог и проездов – </w:t>
      </w:r>
      <w:r w:rsidR="00BD19EF" w:rsidRPr="007E6C27">
        <w:rPr>
          <w:bCs/>
          <w:sz w:val="28"/>
          <w:szCs w:val="26"/>
        </w:rPr>
        <w:t>25 393,48378</w:t>
      </w:r>
      <w:r w:rsidRPr="007E6C27">
        <w:rPr>
          <w:bCs/>
          <w:sz w:val="28"/>
          <w:szCs w:val="26"/>
        </w:rPr>
        <w:t xml:space="preserve"> тыс. руб.; </w:t>
      </w:r>
    </w:p>
    <w:p w14:paraId="57F10932" w14:textId="71863812" w:rsidR="0064220A" w:rsidRPr="007E6C27" w:rsidRDefault="0064220A" w:rsidP="0064220A">
      <w:pPr>
        <w:ind w:left="-567"/>
        <w:rPr>
          <w:bCs/>
          <w:sz w:val="28"/>
          <w:szCs w:val="26"/>
        </w:rPr>
      </w:pPr>
      <w:r w:rsidRPr="007E6C27">
        <w:rPr>
          <w:bCs/>
          <w:sz w:val="28"/>
          <w:szCs w:val="26"/>
        </w:rPr>
        <w:t xml:space="preserve">        - создание и ремонт пешеходных коммуникаций  - 4</w:t>
      </w:r>
      <w:r w:rsidR="000D4E1B" w:rsidRPr="007E6C27">
        <w:rPr>
          <w:bCs/>
          <w:sz w:val="28"/>
          <w:szCs w:val="26"/>
        </w:rPr>
        <w:t> 906,71555</w:t>
      </w:r>
      <w:r w:rsidRPr="007E6C27">
        <w:rPr>
          <w:bCs/>
          <w:sz w:val="28"/>
          <w:szCs w:val="26"/>
        </w:rPr>
        <w:t xml:space="preserve"> тыс. руб.;</w:t>
      </w:r>
    </w:p>
    <w:p w14:paraId="54FAA997" w14:textId="15346EBF" w:rsidR="0064220A" w:rsidRPr="007E6C27" w:rsidRDefault="0064220A" w:rsidP="0064220A">
      <w:pPr>
        <w:ind w:left="-567"/>
        <w:rPr>
          <w:bCs/>
          <w:sz w:val="28"/>
          <w:szCs w:val="26"/>
        </w:rPr>
      </w:pPr>
      <w:r w:rsidRPr="007E6C27">
        <w:rPr>
          <w:bCs/>
          <w:sz w:val="28"/>
          <w:szCs w:val="26"/>
        </w:rPr>
        <w:t xml:space="preserve">        - модернизацию</w:t>
      </w:r>
      <w:r w:rsidR="004529E2" w:rsidRPr="007E6C27">
        <w:rPr>
          <w:bCs/>
          <w:sz w:val="28"/>
          <w:szCs w:val="26"/>
        </w:rPr>
        <w:t xml:space="preserve"> и замену</w:t>
      </w:r>
      <w:r w:rsidRPr="007E6C27">
        <w:rPr>
          <w:bCs/>
          <w:sz w:val="28"/>
          <w:szCs w:val="26"/>
        </w:rPr>
        <w:t xml:space="preserve"> ДИП – </w:t>
      </w:r>
      <w:r w:rsidR="00BD19EF" w:rsidRPr="007E6C27">
        <w:rPr>
          <w:bCs/>
          <w:sz w:val="28"/>
          <w:szCs w:val="26"/>
        </w:rPr>
        <w:t>7 872,93229</w:t>
      </w:r>
      <w:r w:rsidRPr="007E6C27">
        <w:rPr>
          <w:bCs/>
          <w:sz w:val="28"/>
          <w:szCs w:val="26"/>
        </w:rPr>
        <w:t xml:space="preserve"> тыс. руб.;</w:t>
      </w:r>
    </w:p>
    <w:p w14:paraId="257A6C24" w14:textId="299F629A" w:rsidR="004529E2" w:rsidRPr="007E6C27" w:rsidRDefault="004529E2" w:rsidP="0064220A">
      <w:pPr>
        <w:ind w:left="-567"/>
        <w:rPr>
          <w:bCs/>
          <w:sz w:val="28"/>
          <w:szCs w:val="26"/>
        </w:rPr>
      </w:pPr>
      <w:r w:rsidRPr="007E6C27">
        <w:rPr>
          <w:bCs/>
          <w:sz w:val="28"/>
          <w:szCs w:val="26"/>
        </w:rPr>
        <w:t xml:space="preserve">        - ликвидацию несанкционированных навалов мусора – 309,72431 тыс. руб.;</w:t>
      </w:r>
    </w:p>
    <w:p w14:paraId="3EE1F55F" w14:textId="1E875036" w:rsidR="004529E2" w:rsidRPr="007E6C27" w:rsidRDefault="004529E2" w:rsidP="0064220A">
      <w:pPr>
        <w:ind w:left="-567"/>
        <w:rPr>
          <w:bCs/>
          <w:sz w:val="28"/>
          <w:szCs w:val="26"/>
        </w:rPr>
      </w:pPr>
      <w:r w:rsidRPr="007E6C27">
        <w:rPr>
          <w:bCs/>
          <w:sz w:val="28"/>
          <w:szCs w:val="26"/>
        </w:rPr>
        <w:t xml:space="preserve">        - благоустройство общественных территорий  - 1 199,83434 тыс. руб.</w:t>
      </w:r>
    </w:p>
    <w:p w14:paraId="16CE90BB" w14:textId="65981A0C" w:rsidR="004529E2" w:rsidRPr="007E6C27" w:rsidRDefault="004529E2" w:rsidP="0064220A">
      <w:pPr>
        <w:ind w:left="-567"/>
        <w:rPr>
          <w:bCs/>
          <w:sz w:val="28"/>
          <w:szCs w:val="26"/>
        </w:rPr>
      </w:pPr>
      <w:r w:rsidRPr="007E6C27">
        <w:rPr>
          <w:bCs/>
          <w:sz w:val="28"/>
          <w:szCs w:val="26"/>
        </w:rPr>
        <w:t xml:space="preserve">        - оплату электроэнергии – </w:t>
      </w:r>
      <w:r w:rsidR="00BD19EF" w:rsidRPr="007E6C27">
        <w:rPr>
          <w:bCs/>
          <w:sz w:val="28"/>
          <w:szCs w:val="26"/>
        </w:rPr>
        <w:t>4 426,87184</w:t>
      </w:r>
      <w:r w:rsidRPr="007E6C27">
        <w:rPr>
          <w:bCs/>
          <w:sz w:val="28"/>
          <w:szCs w:val="26"/>
        </w:rPr>
        <w:t xml:space="preserve"> тыс. руб.</w:t>
      </w:r>
    </w:p>
    <w:p w14:paraId="5E072DC1" w14:textId="3A967333" w:rsidR="0064220A" w:rsidRPr="007E6C27" w:rsidRDefault="0064220A" w:rsidP="0064220A">
      <w:pPr>
        <w:ind w:left="-567"/>
        <w:rPr>
          <w:bCs/>
          <w:sz w:val="28"/>
          <w:szCs w:val="26"/>
        </w:rPr>
      </w:pPr>
      <w:r w:rsidRPr="007E6C27">
        <w:rPr>
          <w:bCs/>
          <w:sz w:val="28"/>
          <w:szCs w:val="26"/>
        </w:rPr>
        <w:t xml:space="preserve">        - на </w:t>
      </w:r>
      <w:r w:rsidR="000D4E1B" w:rsidRPr="007E6C27">
        <w:rPr>
          <w:bCs/>
          <w:sz w:val="28"/>
          <w:szCs w:val="26"/>
        </w:rPr>
        <w:t xml:space="preserve">благоустройство велосипедной инфраструктуры, включая  </w:t>
      </w:r>
      <w:r w:rsidRPr="007E6C27">
        <w:rPr>
          <w:bCs/>
          <w:sz w:val="28"/>
          <w:szCs w:val="26"/>
        </w:rPr>
        <w:t xml:space="preserve">услуги строительного контроля и субаренду земельного участка </w:t>
      </w:r>
      <w:r w:rsidR="000D4E1B" w:rsidRPr="007E6C27">
        <w:rPr>
          <w:bCs/>
          <w:sz w:val="28"/>
          <w:szCs w:val="26"/>
        </w:rPr>
        <w:t xml:space="preserve"> </w:t>
      </w:r>
      <w:r w:rsidRPr="007E6C27">
        <w:rPr>
          <w:bCs/>
          <w:sz w:val="28"/>
          <w:szCs w:val="26"/>
        </w:rPr>
        <w:t xml:space="preserve">– </w:t>
      </w:r>
      <w:r w:rsidR="000D4E1B" w:rsidRPr="007E6C27">
        <w:rPr>
          <w:bCs/>
          <w:sz w:val="28"/>
          <w:szCs w:val="26"/>
        </w:rPr>
        <w:t>60 507,01936</w:t>
      </w:r>
      <w:r w:rsidRPr="007E6C27">
        <w:rPr>
          <w:bCs/>
          <w:sz w:val="28"/>
          <w:szCs w:val="26"/>
        </w:rPr>
        <w:t xml:space="preserve"> тыс. руб.</w:t>
      </w:r>
      <w:r w:rsidR="000D4E1B" w:rsidRPr="007E6C27">
        <w:rPr>
          <w:bCs/>
          <w:sz w:val="28"/>
          <w:szCs w:val="26"/>
        </w:rPr>
        <w:t xml:space="preserve"> в связи с переносом работ на 2026 год</w:t>
      </w:r>
      <w:r w:rsidRPr="007E6C27">
        <w:rPr>
          <w:bCs/>
          <w:sz w:val="28"/>
          <w:szCs w:val="26"/>
        </w:rPr>
        <w:t>;</w:t>
      </w:r>
    </w:p>
    <w:p w14:paraId="0064D8A0" w14:textId="579C6C89" w:rsidR="00BD19EF" w:rsidRPr="007E6C27" w:rsidRDefault="00BD19EF" w:rsidP="00BD19EF">
      <w:pPr>
        <w:ind w:left="-567"/>
        <w:jc w:val="both"/>
        <w:rPr>
          <w:bCs/>
          <w:sz w:val="28"/>
          <w:szCs w:val="26"/>
        </w:rPr>
      </w:pPr>
      <w:r w:rsidRPr="007E6C27">
        <w:rPr>
          <w:bCs/>
          <w:sz w:val="28"/>
          <w:szCs w:val="26"/>
        </w:rPr>
        <w:t xml:space="preserve">       - организацию уличного освещения в рамках проекта «Светлый город» - 472,44773 тыс. руб.;</w:t>
      </w:r>
    </w:p>
    <w:p w14:paraId="43964296" w14:textId="2C54CC68" w:rsidR="00BD19EF" w:rsidRPr="000D4E1B" w:rsidRDefault="00BD19EF" w:rsidP="00BD19EF">
      <w:pPr>
        <w:ind w:left="-567"/>
        <w:jc w:val="both"/>
        <w:rPr>
          <w:bCs/>
          <w:sz w:val="28"/>
          <w:szCs w:val="26"/>
        </w:rPr>
      </w:pPr>
      <w:r w:rsidRPr="007E6C27">
        <w:rPr>
          <w:bCs/>
          <w:sz w:val="28"/>
          <w:szCs w:val="26"/>
        </w:rPr>
        <w:t xml:space="preserve">        - ямочный ремонт асфальтового покрытия дворовых территорий – 1 779,64481 тыс. руб.</w:t>
      </w:r>
      <w:r w:rsidR="0096235E" w:rsidRPr="007E6C27">
        <w:rPr>
          <w:bCs/>
          <w:sz w:val="28"/>
          <w:szCs w:val="26"/>
        </w:rPr>
        <w:t>;</w:t>
      </w:r>
    </w:p>
    <w:p w14:paraId="2A1C4820" w14:textId="17894E7C" w:rsidR="00A373F0" w:rsidRPr="006D03CD" w:rsidRDefault="00A373F0" w:rsidP="00A373F0">
      <w:pPr>
        <w:ind w:left="-567" w:firstLine="567"/>
        <w:jc w:val="both"/>
        <w:rPr>
          <w:sz w:val="28"/>
          <w:szCs w:val="28"/>
        </w:rPr>
      </w:pPr>
      <w:r w:rsidRPr="006D03CD">
        <w:rPr>
          <w:sz w:val="28"/>
          <w:szCs w:val="28"/>
        </w:rPr>
        <w:t>- услуги авторского надзора, строительного контроля за работами по благоустройству в общей сумме 10 673,36450 тыс. руб.;</w:t>
      </w:r>
    </w:p>
    <w:p w14:paraId="1A07BF61" w14:textId="77777777" w:rsidR="00A373F0" w:rsidRPr="006D03CD" w:rsidRDefault="00A373F0" w:rsidP="00A373F0">
      <w:pPr>
        <w:ind w:left="-567" w:firstLine="567"/>
        <w:jc w:val="both"/>
        <w:rPr>
          <w:sz w:val="28"/>
          <w:szCs w:val="28"/>
        </w:rPr>
      </w:pPr>
      <w:r w:rsidRPr="006D03CD">
        <w:rPr>
          <w:sz w:val="28"/>
          <w:szCs w:val="28"/>
        </w:rPr>
        <w:t>- содержание парков культуры и отдыха – 7 556,85339 тыс. руб.;</w:t>
      </w:r>
    </w:p>
    <w:p w14:paraId="7B31371D" w14:textId="5D4F65E4" w:rsidR="00A373F0" w:rsidRPr="006D03CD" w:rsidRDefault="00A373F0" w:rsidP="00A373F0">
      <w:pPr>
        <w:ind w:left="-567" w:firstLine="567"/>
        <w:jc w:val="both"/>
        <w:rPr>
          <w:bCs/>
          <w:sz w:val="28"/>
          <w:szCs w:val="26"/>
        </w:rPr>
      </w:pPr>
      <w:r w:rsidRPr="006D03CD">
        <w:rPr>
          <w:sz w:val="28"/>
          <w:szCs w:val="28"/>
        </w:rPr>
        <w:t>- содержание, ремонт и восстановление уличного освещения в парках</w:t>
      </w:r>
      <w:r w:rsidR="0096235E">
        <w:rPr>
          <w:sz w:val="28"/>
          <w:szCs w:val="28"/>
        </w:rPr>
        <w:t xml:space="preserve"> – 137,78772 тыс. руб.</w:t>
      </w:r>
    </w:p>
    <w:p w14:paraId="67B22634" w14:textId="31BD12AA" w:rsidR="00A373F0" w:rsidRPr="006D03CD" w:rsidRDefault="0096235E" w:rsidP="00A373F0">
      <w:pPr>
        <w:ind w:left="-567" w:firstLine="567"/>
        <w:contextualSpacing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В связи </w:t>
      </w:r>
      <w:r w:rsidR="00A373F0" w:rsidRPr="006D03CD">
        <w:rPr>
          <w:bCs/>
          <w:sz w:val="28"/>
          <w:szCs w:val="26"/>
        </w:rPr>
        <w:t>с внесением изменений в госпрограмму Московской области увеличены расходы на:</w:t>
      </w:r>
    </w:p>
    <w:p w14:paraId="6A99DE6C" w14:textId="77777777" w:rsidR="00A373F0" w:rsidRPr="006D03CD" w:rsidRDefault="00A373F0" w:rsidP="00A373F0">
      <w:pPr>
        <w:ind w:left="-567" w:firstLine="567"/>
        <w:jc w:val="both"/>
        <w:rPr>
          <w:sz w:val="28"/>
          <w:szCs w:val="28"/>
        </w:rPr>
      </w:pPr>
      <w:r w:rsidRPr="006D03CD">
        <w:rPr>
          <w:sz w:val="28"/>
          <w:szCs w:val="28"/>
        </w:rPr>
        <w:t>- реновацию набережной пруда на Центральной площади, центральной площади и Городского парка г. Одинцово в размере 202 072,57000 тыс. руб., в том числе за счет средств бюджета Московской области – 126 093,28000 тыс. руб., за счет средств бюджета округа – 75 979,29000 тыс. руб.;</w:t>
      </w:r>
    </w:p>
    <w:p w14:paraId="2BF6D85C" w14:textId="0994AE43" w:rsidR="00A373F0" w:rsidRPr="005D1394" w:rsidRDefault="00A373F0" w:rsidP="00A373F0">
      <w:pPr>
        <w:ind w:left="-567" w:firstLine="567"/>
        <w:jc w:val="both"/>
        <w:rPr>
          <w:sz w:val="28"/>
          <w:szCs w:val="28"/>
        </w:rPr>
      </w:pPr>
      <w:r w:rsidRPr="006D03CD">
        <w:rPr>
          <w:sz w:val="28"/>
          <w:szCs w:val="28"/>
        </w:rPr>
        <w:lastRenderedPageBreak/>
        <w:t>- развитие инфраструктуры парков культуры и отдыха в общей сумме 22</w:t>
      </w:r>
      <w:r w:rsidRPr="006D03CD">
        <w:rPr>
          <w:sz w:val="28"/>
          <w:szCs w:val="28"/>
          <w:lang w:val="en-US"/>
        </w:rPr>
        <w:t> </w:t>
      </w:r>
      <w:r w:rsidRPr="006D03CD">
        <w:rPr>
          <w:sz w:val="28"/>
          <w:szCs w:val="28"/>
        </w:rPr>
        <w:t xml:space="preserve">365,63000   тыс. руб., в том числе за счет средств бюджета Московской области – </w:t>
      </w:r>
      <w:r w:rsidR="0096235E">
        <w:rPr>
          <w:sz w:val="28"/>
          <w:szCs w:val="28"/>
        </w:rPr>
        <w:t xml:space="preserve"> </w:t>
      </w:r>
      <w:r w:rsidRPr="006D03CD">
        <w:rPr>
          <w:sz w:val="28"/>
          <w:szCs w:val="28"/>
        </w:rPr>
        <w:t>21</w:t>
      </w:r>
      <w:r w:rsidR="00F65224">
        <w:rPr>
          <w:sz w:val="28"/>
          <w:szCs w:val="28"/>
        </w:rPr>
        <w:t xml:space="preserve"> </w:t>
      </w:r>
      <w:r w:rsidRPr="006D03CD">
        <w:rPr>
          <w:sz w:val="28"/>
          <w:szCs w:val="28"/>
        </w:rPr>
        <w:t>247,33000 тыс. руб., за счет средств бюджета</w:t>
      </w:r>
      <w:r w:rsidR="0096235E">
        <w:rPr>
          <w:sz w:val="28"/>
          <w:szCs w:val="28"/>
        </w:rPr>
        <w:t xml:space="preserve"> округа – 1 118,30000 тыс. руб.</w:t>
      </w:r>
    </w:p>
    <w:p w14:paraId="6D2C8BA2" w14:textId="04575C9B" w:rsidR="001231B9" w:rsidRPr="007E6C27" w:rsidRDefault="001231B9" w:rsidP="0096235E">
      <w:pPr>
        <w:ind w:left="-567" w:firstLine="567"/>
        <w:contextualSpacing/>
        <w:jc w:val="both"/>
        <w:rPr>
          <w:bCs/>
          <w:sz w:val="28"/>
          <w:szCs w:val="26"/>
        </w:rPr>
      </w:pPr>
      <w:r w:rsidRPr="007E6C27">
        <w:rPr>
          <w:bCs/>
          <w:sz w:val="28"/>
          <w:szCs w:val="26"/>
        </w:rPr>
        <w:t xml:space="preserve">Увеличены расходы за счет средств местного бюджета на: </w:t>
      </w:r>
    </w:p>
    <w:p w14:paraId="435670EE" w14:textId="77777777" w:rsidR="004529E2" w:rsidRPr="007E6C27" w:rsidRDefault="004529E2" w:rsidP="0096235E">
      <w:pPr>
        <w:ind w:left="-567"/>
        <w:jc w:val="both"/>
        <w:rPr>
          <w:bCs/>
          <w:sz w:val="28"/>
          <w:szCs w:val="26"/>
        </w:rPr>
      </w:pPr>
      <w:r w:rsidRPr="007E6C27">
        <w:rPr>
          <w:bCs/>
          <w:sz w:val="28"/>
          <w:szCs w:val="26"/>
        </w:rPr>
        <w:t xml:space="preserve">        - содержание административных комиссий – 242,08100 тыс. руб.;</w:t>
      </w:r>
    </w:p>
    <w:p w14:paraId="4A7CD929" w14:textId="2F23B259" w:rsidR="002030BA" w:rsidRPr="007E6C27" w:rsidRDefault="002030BA" w:rsidP="0096235E">
      <w:pPr>
        <w:ind w:left="-567"/>
        <w:jc w:val="both"/>
        <w:rPr>
          <w:bCs/>
          <w:sz w:val="28"/>
          <w:szCs w:val="26"/>
        </w:rPr>
      </w:pPr>
      <w:r w:rsidRPr="007E6C27">
        <w:rPr>
          <w:bCs/>
          <w:sz w:val="28"/>
          <w:szCs w:val="26"/>
        </w:rPr>
        <w:t xml:space="preserve">        - содержание опор уличного освещения и замену </w:t>
      </w:r>
      <w:proofErr w:type="spellStart"/>
      <w:r w:rsidRPr="007E6C27">
        <w:rPr>
          <w:bCs/>
          <w:sz w:val="28"/>
          <w:szCs w:val="26"/>
        </w:rPr>
        <w:t>неэнергоэффективных</w:t>
      </w:r>
      <w:proofErr w:type="spellEnd"/>
      <w:r w:rsidRPr="007E6C27">
        <w:rPr>
          <w:bCs/>
          <w:sz w:val="28"/>
          <w:szCs w:val="26"/>
        </w:rPr>
        <w:t xml:space="preserve"> светильников – </w:t>
      </w:r>
      <w:r w:rsidR="00BD19EF" w:rsidRPr="007E6C27">
        <w:rPr>
          <w:bCs/>
          <w:sz w:val="28"/>
          <w:szCs w:val="26"/>
        </w:rPr>
        <w:t>1 490,57678</w:t>
      </w:r>
      <w:r w:rsidRPr="007E6C27">
        <w:rPr>
          <w:bCs/>
          <w:sz w:val="28"/>
          <w:szCs w:val="26"/>
        </w:rPr>
        <w:t xml:space="preserve"> тыс. руб.;</w:t>
      </w:r>
    </w:p>
    <w:p w14:paraId="2461C4CB" w14:textId="1807C9CB" w:rsidR="000915A0" w:rsidRPr="007E6C27" w:rsidRDefault="000915A0" w:rsidP="0096235E">
      <w:pPr>
        <w:ind w:left="-567" w:firstLine="567"/>
        <w:jc w:val="both"/>
        <w:rPr>
          <w:bCs/>
          <w:sz w:val="28"/>
          <w:szCs w:val="26"/>
        </w:rPr>
      </w:pPr>
      <w:r w:rsidRPr="007E6C27">
        <w:rPr>
          <w:bCs/>
          <w:sz w:val="28"/>
          <w:szCs w:val="26"/>
        </w:rPr>
        <w:t>- содержание общественных территорий</w:t>
      </w:r>
      <w:r w:rsidR="001231B9" w:rsidRPr="007E6C27">
        <w:rPr>
          <w:bCs/>
          <w:sz w:val="28"/>
          <w:szCs w:val="26"/>
        </w:rPr>
        <w:t xml:space="preserve"> – </w:t>
      </w:r>
      <w:r w:rsidR="002030BA" w:rsidRPr="007E6C27">
        <w:rPr>
          <w:bCs/>
          <w:sz w:val="28"/>
          <w:szCs w:val="26"/>
        </w:rPr>
        <w:t>10 305,79925</w:t>
      </w:r>
      <w:r w:rsidR="0059397A" w:rsidRPr="007E6C27">
        <w:rPr>
          <w:bCs/>
          <w:sz w:val="28"/>
          <w:szCs w:val="26"/>
        </w:rPr>
        <w:t xml:space="preserve"> </w:t>
      </w:r>
      <w:r w:rsidR="001231B9" w:rsidRPr="007E6C27">
        <w:rPr>
          <w:bCs/>
          <w:sz w:val="28"/>
          <w:szCs w:val="26"/>
        </w:rPr>
        <w:t>тыс. руб.</w:t>
      </w:r>
      <w:r w:rsidR="00B276EE" w:rsidRPr="007E6C27">
        <w:rPr>
          <w:bCs/>
          <w:sz w:val="28"/>
          <w:szCs w:val="26"/>
        </w:rPr>
        <w:t>;</w:t>
      </w:r>
    </w:p>
    <w:p w14:paraId="1DEE74BB" w14:textId="12DDF3AE" w:rsidR="009F7742" w:rsidRPr="007E6C27" w:rsidRDefault="009F7742" w:rsidP="0096235E">
      <w:pPr>
        <w:ind w:left="-567" w:firstLine="567"/>
        <w:jc w:val="both"/>
        <w:rPr>
          <w:bCs/>
          <w:sz w:val="28"/>
          <w:szCs w:val="26"/>
        </w:rPr>
      </w:pPr>
      <w:r w:rsidRPr="007E6C27">
        <w:rPr>
          <w:bCs/>
          <w:sz w:val="28"/>
          <w:szCs w:val="26"/>
        </w:rPr>
        <w:t xml:space="preserve">- содержание дворовых территорий – </w:t>
      </w:r>
      <w:r w:rsidR="002030BA" w:rsidRPr="007E6C27">
        <w:rPr>
          <w:bCs/>
          <w:sz w:val="28"/>
          <w:szCs w:val="26"/>
        </w:rPr>
        <w:t>61 966,74089</w:t>
      </w:r>
      <w:r w:rsidRPr="007E6C27">
        <w:rPr>
          <w:bCs/>
          <w:sz w:val="28"/>
          <w:szCs w:val="26"/>
        </w:rPr>
        <w:t xml:space="preserve"> тыс. руб.</w:t>
      </w:r>
    </w:p>
    <w:p w14:paraId="75FAE371" w14:textId="6E4ACF1F" w:rsidR="002030BA" w:rsidRPr="00F65224" w:rsidRDefault="00BD19EF" w:rsidP="0096235E">
      <w:pPr>
        <w:ind w:left="-567" w:firstLine="567"/>
        <w:jc w:val="both"/>
        <w:rPr>
          <w:bCs/>
          <w:sz w:val="28"/>
          <w:szCs w:val="28"/>
        </w:rPr>
      </w:pPr>
      <w:r w:rsidRPr="007E6C27">
        <w:rPr>
          <w:bCs/>
          <w:sz w:val="28"/>
          <w:szCs w:val="28"/>
        </w:rPr>
        <w:t>На плановый период</w:t>
      </w:r>
      <w:r w:rsidR="0096235E" w:rsidRPr="007E6C27">
        <w:rPr>
          <w:bCs/>
          <w:sz w:val="28"/>
          <w:szCs w:val="28"/>
        </w:rPr>
        <w:t xml:space="preserve"> 2026 года</w:t>
      </w:r>
      <w:r w:rsidRPr="007E6C27">
        <w:rPr>
          <w:bCs/>
          <w:sz w:val="28"/>
          <w:szCs w:val="28"/>
        </w:rPr>
        <w:t xml:space="preserve"> расходы у</w:t>
      </w:r>
      <w:r w:rsidR="00793FF1" w:rsidRPr="007E6C27">
        <w:rPr>
          <w:bCs/>
          <w:sz w:val="28"/>
          <w:szCs w:val="28"/>
        </w:rPr>
        <w:t>величены на 597 457,31000</w:t>
      </w:r>
      <w:r w:rsidRPr="007E6C27">
        <w:rPr>
          <w:bCs/>
          <w:sz w:val="28"/>
          <w:szCs w:val="28"/>
        </w:rPr>
        <w:t xml:space="preserve"> тыс. руб. в связи с внесением изменений в госпрограмму Московской области.</w:t>
      </w:r>
      <w:r w:rsidRPr="00273F82">
        <w:rPr>
          <w:bCs/>
          <w:sz w:val="28"/>
          <w:szCs w:val="28"/>
        </w:rPr>
        <w:t xml:space="preserve"> </w:t>
      </w:r>
    </w:p>
    <w:p w14:paraId="29F5D60D" w14:textId="77777777" w:rsidR="002030BA" w:rsidRPr="00B56B6A" w:rsidRDefault="002030BA" w:rsidP="00214B40">
      <w:pPr>
        <w:ind w:left="-567" w:firstLine="567"/>
        <w:jc w:val="both"/>
        <w:rPr>
          <w:bCs/>
          <w:sz w:val="28"/>
          <w:szCs w:val="26"/>
        </w:rPr>
      </w:pPr>
    </w:p>
    <w:p w14:paraId="1587095D" w14:textId="77777777" w:rsidR="00367D61" w:rsidRPr="00781137" w:rsidRDefault="00367D61" w:rsidP="00367D61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bookmarkStart w:id="5" w:name="_Hlk207204625"/>
      <w:bookmarkEnd w:id="4"/>
      <w:r w:rsidRPr="00781137">
        <w:rPr>
          <w:b/>
          <w:bCs/>
          <w:sz w:val="28"/>
          <w:szCs w:val="26"/>
        </w:rPr>
        <w:t>Муниципальная программа «Строительство и капитальный ремонт объектов социальной инфраструктуры»</w:t>
      </w:r>
    </w:p>
    <w:p w14:paraId="787EE243" w14:textId="77777777" w:rsidR="00367D61" w:rsidRPr="00781137" w:rsidRDefault="00367D61" w:rsidP="00367D61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36BB2E5C" w14:textId="77777777" w:rsidR="00367D61" w:rsidRPr="00781137" w:rsidRDefault="00367D61" w:rsidP="00367D61">
      <w:pPr>
        <w:ind w:left="-567" w:firstLine="567"/>
        <w:jc w:val="both"/>
        <w:rPr>
          <w:bCs/>
          <w:sz w:val="28"/>
          <w:szCs w:val="26"/>
        </w:rPr>
      </w:pPr>
      <w:r w:rsidRPr="00781137">
        <w:rPr>
          <w:bCs/>
          <w:sz w:val="28"/>
          <w:szCs w:val="26"/>
        </w:rPr>
        <w:t>Расходы на реализацию муниципальной программы «Строительство и капитальный ремонт объектов социальной инфраструктуры» в 2025 году в целом  уменьшены на 290 193,29828 тыс. руб., в том числе:</w:t>
      </w:r>
    </w:p>
    <w:p w14:paraId="45EE4960" w14:textId="5271E4FB" w:rsidR="00367D61" w:rsidRPr="00781137" w:rsidRDefault="00367D61" w:rsidP="00367D61">
      <w:pPr>
        <w:ind w:left="-567" w:firstLine="567"/>
        <w:jc w:val="both"/>
        <w:rPr>
          <w:bCs/>
          <w:sz w:val="28"/>
          <w:szCs w:val="26"/>
        </w:rPr>
      </w:pPr>
      <w:r w:rsidRPr="00781137">
        <w:rPr>
          <w:bCs/>
          <w:sz w:val="28"/>
          <w:szCs w:val="26"/>
        </w:rPr>
        <w:t>- уменьшены на 309 290,14000 тыс</w:t>
      </w:r>
      <w:r w:rsidR="0096235E" w:rsidRPr="00781137">
        <w:rPr>
          <w:bCs/>
          <w:sz w:val="28"/>
          <w:szCs w:val="26"/>
        </w:rPr>
        <w:t xml:space="preserve">. </w:t>
      </w:r>
      <w:r w:rsidRPr="00781137">
        <w:rPr>
          <w:bCs/>
          <w:sz w:val="28"/>
          <w:szCs w:val="26"/>
        </w:rPr>
        <w:t>руб. за счет средств бюджета Московской области;</w:t>
      </w:r>
    </w:p>
    <w:p w14:paraId="6181CC6D" w14:textId="766A52D0" w:rsidR="00367D61" w:rsidRPr="00781137" w:rsidRDefault="00367D61" w:rsidP="00367D61">
      <w:pPr>
        <w:ind w:left="-567" w:firstLine="567"/>
        <w:jc w:val="both"/>
        <w:rPr>
          <w:bCs/>
          <w:sz w:val="28"/>
          <w:szCs w:val="26"/>
        </w:rPr>
      </w:pPr>
      <w:r w:rsidRPr="00781137">
        <w:rPr>
          <w:bCs/>
          <w:sz w:val="28"/>
          <w:szCs w:val="26"/>
        </w:rPr>
        <w:t>- увеличены на 19 096,84172 тыс.</w:t>
      </w:r>
      <w:r w:rsidR="0096235E" w:rsidRPr="00781137">
        <w:rPr>
          <w:bCs/>
          <w:sz w:val="28"/>
          <w:szCs w:val="26"/>
        </w:rPr>
        <w:t xml:space="preserve"> р</w:t>
      </w:r>
      <w:r w:rsidRPr="00781137">
        <w:rPr>
          <w:bCs/>
          <w:sz w:val="28"/>
          <w:szCs w:val="26"/>
        </w:rPr>
        <w:t>уб. за счет средств бюджета округа.</w:t>
      </w:r>
    </w:p>
    <w:p w14:paraId="4B8C68A9" w14:textId="1BAA63A8" w:rsidR="00367D61" w:rsidRPr="00781137" w:rsidRDefault="00367D61" w:rsidP="00367D61">
      <w:pPr>
        <w:ind w:left="-567" w:firstLine="567"/>
        <w:jc w:val="both"/>
        <w:rPr>
          <w:b/>
          <w:sz w:val="28"/>
          <w:szCs w:val="28"/>
        </w:rPr>
      </w:pPr>
      <w:r w:rsidRPr="00781137">
        <w:rPr>
          <w:bCs/>
          <w:sz w:val="28"/>
          <w:szCs w:val="26"/>
        </w:rPr>
        <w:t xml:space="preserve">Расходы 2025 года увеличены </w:t>
      </w:r>
      <w:bookmarkEnd w:id="5"/>
      <w:r w:rsidR="0096235E" w:rsidRPr="00781137">
        <w:rPr>
          <w:bCs/>
          <w:sz w:val="28"/>
          <w:szCs w:val="26"/>
        </w:rPr>
        <w:t xml:space="preserve">в </w:t>
      </w:r>
      <w:r w:rsidRPr="00781137">
        <w:rPr>
          <w:bCs/>
          <w:sz w:val="28"/>
          <w:szCs w:val="26"/>
        </w:rPr>
        <w:t>сумме 114 969,47548 тыс.</w:t>
      </w:r>
      <w:r w:rsidR="0096235E" w:rsidRPr="00781137">
        <w:rPr>
          <w:bCs/>
          <w:sz w:val="28"/>
          <w:szCs w:val="26"/>
        </w:rPr>
        <w:t xml:space="preserve"> </w:t>
      </w:r>
      <w:r w:rsidRPr="00781137">
        <w:rPr>
          <w:bCs/>
          <w:sz w:val="28"/>
          <w:szCs w:val="26"/>
        </w:rPr>
        <w:t xml:space="preserve">руб. на завершение  </w:t>
      </w:r>
      <w:r w:rsidRPr="00781137">
        <w:rPr>
          <w:sz w:val="28"/>
          <w:szCs w:val="28"/>
        </w:rPr>
        <w:t xml:space="preserve">работ по строительству СОШ на 1100 мест в </w:t>
      </w:r>
      <w:proofErr w:type="spellStart"/>
      <w:r w:rsidRPr="00781137">
        <w:rPr>
          <w:sz w:val="28"/>
          <w:szCs w:val="28"/>
        </w:rPr>
        <w:t>мкр</w:t>
      </w:r>
      <w:proofErr w:type="spellEnd"/>
      <w:r w:rsidRPr="00781137">
        <w:rPr>
          <w:sz w:val="28"/>
          <w:szCs w:val="28"/>
        </w:rPr>
        <w:t>. Восточный, г.</w:t>
      </w:r>
      <w:r w:rsidR="0096235E" w:rsidRPr="00781137">
        <w:rPr>
          <w:sz w:val="28"/>
          <w:szCs w:val="28"/>
        </w:rPr>
        <w:t xml:space="preserve"> </w:t>
      </w:r>
      <w:r w:rsidR="00781137" w:rsidRPr="00781137">
        <w:rPr>
          <w:sz w:val="28"/>
          <w:szCs w:val="28"/>
        </w:rPr>
        <w:t xml:space="preserve">Звенигород </w:t>
      </w:r>
      <w:r w:rsidRPr="00781137">
        <w:rPr>
          <w:sz w:val="28"/>
          <w:szCs w:val="28"/>
        </w:rPr>
        <w:t>в рамках реализации</w:t>
      </w:r>
      <w:r w:rsidRPr="00781137">
        <w:rPr>
          <w:sz w:val="18"/>
          <w:szCs w:val="18"/>
        </w:rPr>
        <w:t xml:space="preserve"> </w:t>
      </w:r>
      <w:r w:rsidRPr="00781137">
        <w:rPr>
          <w:sz w:val="28"/>
          <w:szCs w:val="28"/>
        </w:rPr>
        <w:t>государствен</w:t>
      </w:r>
      <w:r w:rsidR="0096235E" w:rsidRPr="00781137">
        <w:rPr>
          <w:sz w:val="28"/>
          <w:szCs w:val="28"/>
        </w:rPr>
        <w:t>но</w:t>
      </w:r>
      <w:r w:rsidR="00781137" w:rsidRPr="00781137">
        <w:rPr>
          <w:sz w:val="28"/>
          <w:szCs w:val="28"/>
        </w:rPr>
        <w:t>й программы Московской области.</w:t>
      </w:r>
    </w:p>
    <w:p w14:paraId="6497E6EC" w14:textId="2F9610B5" w:rsidR="00367D61" w:rsidRPr="00781137" w:rsidRDefault="00781137" w:rsidP="00367D61">
      <w:pPr>
        <w:ind w:left="-567" w:firstLine="567"/>
        <w:jc w:val="both"/>
        <w:rPr>
          <w:bCs/>
          <w:sz w:val="28"/>
          <w:szCs w:val="28"/>
        </w:rPr>
      </w:pPr>
      <w:r w:rsidRPr="00781137">
        <w:rPr>
          <w:bCs/>
          <w:sz w:val="28"/>
          <w:szCs w:val="28"/>
        </w:rPr>
        <w:t xml:space="preserve">Уменьшены в 2025 году </w:t>
      </w:r>
      <w:r w:rsidR="00595353">
        <w:rPr>
          <w:bCs/>
          <w:sz w:val="28"/>
          <w:szCs w:val="28"/>
        </w:rPr>
        <w:t>в связи с переносом</w:t>
      </w:r>
      <w:r w:rsidRPr="00781137">
        <w:rPr>
          <w:bCs/>
          <w:sz w:val="28"/>
          <w:szCs w:val="28"/>
        </w:rPr>
        <w:t xml:space="preserve"> на 2026 год р</w:t>
      </w:r>
      <w:r w:rsidR="00367D61" w:rsidRPr="00781137">
        <w:rPr>
          <w:bCs/>
          <w:sz w:val="28"/>
          <w:szCs w:val="28"/>
        </w:rPr>
        <w:t xml:space="preserve">асходы </w:t>
      </w:r>
      <w:r w:rsidR="002C49C8" w:rsidRPr="00781137">
        <w:rPr>
          <w:bCs/>
          <w:sz w:val="28"/>
          <w:szCs w:val="28"/>
        </w:rPr>
        <w:t xml:space="preserve">в сумме </w:t>
      </w:r>
      <w:r w:rsidR="00367D61" w:rsidRPr="00781137">
        <w:rPr>
          <w:bCs/>
          <w:sz w:val="28"/>
          <w:szCs w:val="28"/>
        </w:rPr>
        <w:t>405 162,77376 тыс.</w:t>
      </w:r>
      <w:r w:rsidR="0096235E" w:rsidRPr="00781137">
        <w:rPr>
          <w:bCs/>
          <w:sz w:val="28"/>
          <w:szCs w:val="28"/>
        </w:rPr>
        <w:t xml:space="preserve"> </w:t>
      </w:r>
      <w:r w:rsidR="00367D61" w:rsidRPr="00781137">
        <w:rPr>
          <w:bCs/>
          <w:sz w:val="28"/>
          <w:szCs w:val="28"/>
        </w:rPr>
        <w:t>руб.</w:t>
      </w:r>
      <w:r w:rsidRPr="00781137">
        <w:rPr>
          <w:bCs/>
          <w:sz w:val="28"/>
          <w:szCs w:val="28"/>
        </w:rPr>
        <w:t>, в том числе:</w:t>
      </w:r>
    </w:p>
    <w:p w14:paraId="3282C92C" w14:textId="4EDEE1A0" w:rsidR="00367D61" w:rsidRPr="00781137" w:rsidRDefault="00367D61" w:rsidP="00367D61">
      <w:pPr>
        <w:ind w:left="-567" w:firstLine="567"/>
        <w:jc w:val="both"/>
        <w:rPr>
          <w:sz w:val="28"/>
          <w:szCs w:val="28"/>
        </w:rPr>
      </w:pPr>
      <w:r w:rsidRPr="00781137">
        <w:rPr>
          <w:bCs/>
          <w:sz w:val="28"/>
          <w:szCs w:val="28"/>
        </w:rPr>
        <w:t xml:space="preserve">- </w:t>
      </w:r>
      <w:r w:rsidR="00781137" w:rsidRPr="00781137">
        <w:rPr>
          <w:bCs/>
          <w:sz w:val="28"/>
          <w:szCs w:val="28"/>
        </w:rPr>
        <w:t>на завершение</w:t>
      </w:r>
      <w:r w:rsidRPr="00781137">
        <w:rPr>
          <w:bCs/>
          <w:sz w:val="28"/>
          <w:szCs w:val="28"/>
        </w:rPr>
        <w:t xml:space="preserve"> строительства пристройки на 950 мест</w:t>
      </w:r>
      <w:r w:rsidRPr="00781137">
        <w:rPr>
          <w:bCs/>
        </w:rPr>
        <w:t xml:space="preserve"> </w:t>
      </w:r>
      <w:r w:rsidRPr="00781137">
        <w:rPr>
          <w:bCs/>
          <w:sz w:val="28"/>
          <w:szCs w:val="28"/>
        </w:rPr>
        <w:t>к МБОУ «</w:t>
      </w:r>
      <w:proofErr w:type="spellStart"/>
      <w:r w:rsidRPr="00781137">
        <w:rPr>
          <w:bCs/>
          <w:sz w:val="28"/>
          <w:szCs w:val="28"/>
        </w:rPr>
        <w:t>Немчиновский</w:t>
      </w:r>
      <w:proofErr w:type="spellEnd"/>
      <w:r w:rsidRPr="00781137">
        <w:rPr>
          <w:bCs/>
          <w:sz w:val="28"/>
          <w:szCs w:val="28"/>
        </w:rPr>
        <w:t xml:space="preserve"> лицей» в</w:t>
      </w:r>
      <w:r w:rsidRPr="00781137">
        <w:rPr>
          <w:sz w:val="28"/>
          <w:szCs w:val="28"/>
        </w:rPr>
        <w:t xml:space="preserve"> </w:t>
      </w:r>
      <w:proofErr w:type="spellStart"/>
      <w:r w:rsidRPr="00781137">
        <w:rPr>
          <w:sz w:val="28"/>
          <w:szCs w:val="28"/>
        </w:rPr>
        <w:t>р.п</w:t>
      </w:r>
      <w:proofErr w:type="spellEnd"/>
      <w:r w:rsidRPr="00781137">
        <w:rPr>
          <w:sz w:val="28"/>
          <w:szCs w:val="28"/>
        </w:rPr>
        <w:t>.</w:t>
      </w:r>
      <w:r w:rsidR="0096235E" w:rsidRPr="00781137">
        <w:rPr>
          <w:sz w:val="28"/>
          <w:szCs w:val="28"/>
        </w:rPr>
        <w:t xml:space="preserve"> </w:t>
      </w:r>
      <w:proofErr w:type="spellStart"/>
      <w:r w:rsidRPr="00781137">
        <w:rPr>
          <w:sz w:val="28"/>
          <w:szCs w:val="28"/>
        </w:rPr>
        <w:t>Новоивановское</w:t>
      </w:r>
      <w:proofErr w:type="spellEnd"/>
      <w:r w:rsidRPr="00781137">
        <w:rPr>
          <w:sz w:val="28"/>
          <w:szCs w:val="28"/>
        </w:rPr>
        <w:t>, ул.</w:t>
      </w:r>
      <w:r w:rsidR="00781137" w:rsidRPr="00781137">
        <w:rPr>
          <w:sz w:val="28"/>
          <w:szCs w:val="28"/>
        </w:rPr>
        <w:t xml:space="preserve"> </w:t>
      </w:r>
      <w:r w:rsidRPr="00781137">
        <w:rPr>
          <w:sz w:val="28"/>
          <w:szCs w:val="28"/>
        </w:rPr>
        <w:t xml:space="preserve">Агрохимиков, д.6 –  404 490,43000 тыс. руб., </w:t>
      </w:r>
    </w:p>
    <w:p w14:paraId="5E6C63DD" w14:textId="7C0FC2D7" w:rsidR="00367D61" w:rsidRPr="00781137" w:rsidRDefault="00367D61" w:rsidP="00367D61">
      <w:pPr>
        <w:ind w:left="-567" w:firstLine="567"/>
        <w:jc w:val="both"/>
        <w:rPr>
          <w:sz w:val="28"/>
          <w:szCs w:val="28"/>
        </w:rPr>
      </w:pPr>
      <w:r w:rsidRPr="00781137">
        <w:rPr>
          <w:sz w:val="28"/>
          <w:szCs w:val="28"/>
        </w:rPr>
        <w:t xml:space="preserve">- </w:t>
      </w:r>
      <w:r w:rsidR="00781137" w:rsidRPr="00781137">
        <w:rPr>
          <w:sz w:val="28"/>
          <w:szCs w:val="28"/>
        </w:rPr>
        <w:t xml:space="preserve">на </w:t>
      </w:r>
      <w:r w:rsidR="00781137" w:rsidRPr="00781137">
        <w:rPr>
          <w:color w:val="000000" w:themeColor="text1"/>
          <w:sz w:val="28"/>
          <w:szCs w:val="28"/>
        </w:rPr>
        <w:t>осуществление</w:t>
      </w:r>
      <w:r w:rsidRPr="00781137">
        <w:rPr>
          <w:color w:val="000000" w:themeColor="text1"/>
          <w:sz w:val="28"/>
          <w:szCs w:val="28"/>
        </w:rPr>
        <w:t xml:space="preserve"> технологического присоединени</w:t>
      </w:r>
      <w:r w:rsidR="00781137" w:rsidRPr="00781137">
        <w:rPr>
          <w:color w:val="000000" w:themeColor="text1"/>
          <w:sz w:val="28"/>
          <w:szCs w:val="28"/>
        </w:rPr>
        <w:t xml:space="preserve">я к электрическим сетям </w:t>
      </w:r>
      <w:r w:rsidRPr="00781137">
        <w:rPr>
          <w:color w:val="000000" w:themeColor="text1"/>
          <w:sz w:val="28"/>
          <w:szCs w:val="28"/>
        </w:rPr>
        <w:t xml:space="preserve">ДОУ на 6 групп с объектами инженерной инфраструктуры по адресу: г. Одинцово, ЖК «Гусарская баллада» в сумме </w:t>
      </w:r>
      <w:r w:rsidRPr="00781137">
        <w:rPr>
          <w:sz w:val="28"/>
          <w:szCs w:val="28"/>
        </w:rPr>
        <w:t>672,34376 тыс.</w:t>
      </w:r>
      <w:r w:rsidR="00781137" w:rsidRPr="00781137">
        <w:rPr>
          <w:sz w:val="28"/>
          <w:szCs w:val="28"/>
        </w:rPr>
        <w:t xml:space="preserve"> </w:t>
      </w:r>
      <w:r w:rsidRPr="00781137">
        <w:rPr>
          <w:sz w:val="28"/>
          <w:szCs w:val="28"/>
        </w:rPr>
        <w:t>руб.</w:t>
      </w:r>
    </w:p>
    <w:p w14:paraId="7F400F0A" w14:textId="46DDA6F4" w:rsidR="00367D61" w:rsidRPr="00781137" w:rsidRDefault="00367D61" w:rsidP="00367D61">
      <w:pPr>
        <w:ind w:left="-567" w:firstLine="567"/>
        <w:jc w:val="both"/>
        <w:rPr>
          <w:sz w:val="28"/>
          <w:szCs w:val="28"/>
        </w:rPr>
      </w:pPr>
      <w:r w:rsidRPr="00781137">
        <w:rPr>
          <w:sz w:val="28"/>
          <w:szCs w:val="28"/>
        </w:rPr>
        <w:t>В плановом периоде 2026 года расходы по муниципальной программе увеличены на 405 162,77376 тыс.</w:t>
      </w:r>
      <w:r w:rsidR="00781137" w:rsidRPr="00781137">
        <w:rPr>
          <w:sz w:val="28"/>
          <w:szCs w:val="28"/>
        </w:rPr>
        <w:t xml:space="preserve"> </w:t>
      </w:r>
      <w:r w:rsidRPr="00781137">
        <w:rPr>
          <w:sz w:val="28"/>
          <w:szCs w:val="28"/>
        </w:rPr>
        <w:t>руб.</w:t>
      </w:r>
    </w:p>
    <w:p w14:paraId="3C89FD98" w14:textId="77777777" w:rsidR="00286A52" w:rsidRPr="00781137" w:rsidRDefault="00286A52" w:rsidP="00721578">
      <w:pPr>
        <w:ind w:left="-567" w:firstLine="567"/>
        <w:jc w:val="both"/>
        <w:rPr>
          <w:b/>
          <w:sz w:val="28"/>
          <w:szCs w:val="28"/>
        </w:rPr>
      </w:pPr>
    </w:p>
    <w:p w14:paraId="79C1E2B5" w14:textId="579B417F" w:rsidR="00A44740" w:rsidRPr="00781137" w:rsidRDefault="00A44740" w:rsidP="00A44740">
      <w:pPr>
        <w:ind w:left="-567" w:firstLine="567"/>
        <w:jc w:val="center"/>
        <w:rPr>
          <w:b/>
          <w:sz w:val="28"/>
          <w:szCs w:val="28"/>
        </w:rPr>
      </w:pPr>
      <w:r w:rsidRPr="00781137">
        <w:rPr>
          <w:b/>
          <w:bCs/>
          <w:sz w:val="28"/>
          <w:szCs w:val="28"/>
        </w:rPr>
        <w:t xml:space="preserve">Муниципальная программа </w:t>
      </w:r>
      <w:r w:rsidRPr="00781137">
        <w:rPr>
          <w:b/>
          <w:sz w:val="28"/>
          <w:szCs w:val="28"/>
        </w:rPr>
        <w:t>«Переселение граждан из аварийного жилищного фонда»</w:t>
      </w:r>
    </w:p>
    <w:p w14:paraId="7A2C9B38" w14:textId="77777777" w:rsidR="00A44740" w:rsidRPr="00781137" w:rsidRDefault="00A44740" w:rsidP="00A44740">
      <w:pPr>
        <w:ind w:left="-567" w:firstLine="567"/>
        <w:jc w:val="center"/>
        <w:rPr>
          <w:b/>
          <w:sz w:val="28"/>
          <w:szCs w:val="28"/>
        </w:rPr>
      </w:pPr>
    </w:p>
    <w:p w14:paraId="20BAC205" w14:textId="12E7CE73" w:rsidR="00A44740" w:rsidRPr="00781137" w:rsidRDefault="00A44740" w:rsidP="00A44740">
      <w:pPr>
        <w:ind w:left="-567" w:firstLine="567"/>
        <w:jc w:val="both"/>
        <w:rPr>
          <w:bCs/>
          <w:sz w:val="28"/>
          <w:szCs w:val="26"/>
        </w:rPr>
      </w:pPr>
      <w:r w:rsidRPr="00781137">
        <w:rPr>
          <w:bCs/>
          <w:sz w:val="28"/>
          <w:szCs w:val="26"/>
        </w:rPr>
        <w:t xml:space="preserve">Расходы на реализацию муниципальной программы «Переселение граждан из аварийного жилищного фонда» в 2025 году уменьшены на </w:t>
      </w:r>
      <w:r w:rsidR="00C20FE6" w:rsidRPr="00781137">
        <w:rPr>
          <w:bCs/>
          <w:sz w:val="28"/>
          <w:szCs w:val="26"/>
        </w:rPr>
        <w:t>2,00112</w:t>
      </w:r>
      <w:r w:rsidRPr="00781137">
        <w:rPr>
          <w:bCs/>
          <w:sz w:val="28"/>
          <w:szCs w:val="26"/>
        </w:rPr>
        <w:t xml:space="preserve"> тыс. руб.</w:t>
      </w:r>
      <w:r w:rsidR="00082C71" w:rsidRPr="00781137">
        <w:rPr>
          <w:bCs/>
          <w:sz w:val="28"/>
          <w:szCs w:val="28"/>
        </w:rPr>
        <w:t xml:space="preserve">  в связи с внесением изменений в госпрограмму Московской области</w:t>
      </w:r>
      <w:r w:rsidRPr="00781137">
        <w:rPr>
          <w:bCs/>
          <w:sz w:val="28"/>
          <w:szCs w:val="26"/>
        </w:rPr>
        <w:t>,</w:t>
      </w:r>
      <w:r w:rsidR="00C20FE6" w:rsidRPr="00781137">
        <w:rPr>
          <w:bCs/>
          <w:sz w:val="28"/>
          <w:szCs w:val="26"/>
        </w:rPr>
        <w:t xml:space="preserve"> </w:t>
      </w:r>
      <w:r w:rsidRPr="00781137">
        <w:rPr>
          <w:bCs/>
          <w:sz w:val="28"/>
          <w:szCs w:val="26"/>
        </w:rPr>
        <w:t>в том числе:</w:t>
      </w:r>
    </w:p>
    <w:p w14:paraId="37B202CC" w14:textId="5099D7EF" w:rsidR="00A44740" w:rsidRPr="00781137" w:rsidRDefault="00A44740" w:rsidP="00A44740">
      <w:pPr>
        <w:ind w:left="-567" w:firstLine="567"/>
        <w:jc w:val="both"/>
        <w:rPr>
          <w:bCs/>
          <w:sz w:val="28"/>
          <w:szCs w:val="26"/>
        </w:rPr>
      </w:pPr>
      <w:r w:rsidRPr="00781137">
        <w:rPr>
          <w:bCs/>
          <w:sz w:val="28"/>
          <w:szCs w:val="26"/>
        </w:rPr>
        <w:t xml:space="preserve">- </w:t>
      </w:r>
      <w:r w:rsidR="009B554A" w:rsidRPr="00781137">
        <w:rPr>
          <w:bCs/>
          <w:sz w:val="28"/>
          <w:szCs w:val="26"/>
        </w:rPr>
        <w:t>на 1,98111</w:t>
      </w:r>
      <w:r w:rsidRPr="00781137">
        <w:rPr>
          <w:bCs/>
          <w:sz w:val="28"/>
          <w:szCs w:val="26"/>
        </w:rPr>
        <w:t xml:space="preserve"> тыс.</w:t>
      </w:r>
      <w:r w:rsidR="007E6C27" w:rsidRPr="00781137">
        <w:rPr>
          <w:bCs/>
          <w:sz w:val="28"/>
          <w:szCs w:val="26"/>
        </w:rPr>
        <w:t xml:space="preserve"> </w:t>
      </w:r>
      <w:r w:rsidRPr="00781137">
        <w:rPr>
          <w:bCs/>
          <w:sz w:val="28"/>
          <w:szCs w:val="26"/>
        </w:rPr>
        <w:t>руб. за счет средств бюджета Московской области;</w:t>
      </w:r>
    </w:p>
    <w:p w14:paraId="432222CD" w14:textId="38FDD879" w:rsidR="00A44740" w:rsidRPr="00781137" w:rsidRDefault="00A44740" w:rsidP="00A44740">
      <w:pPr>
        <w:ind w:left="-567" w:firstLine="567"/>
        <w:jc w:val="both"/>
        <w:rPr>
          <w:bCs/>
          <w:sz w:val="28"/>
          <w:szCs w:val="26"/>
        </w:rPr>
      </w:pPr>
      <w:r w:rsidRPr="00781137">
        <w:rPr>
          <w:bCs/>
          <w:sz w:val="28"/>
          <w:szCs w:val="26"/>
        </w:rPr>
        <w:t xml:space="preserve">- </w:t>
      </w:r>
      <w:r w:rsidR="009B554A" w:rsidRPr="00781137">
        <w:rPr>
          <w:bCs/>
          <w:sz w:val="28"/>
          <w:szCs w:val="26"/>
        </w:rPr>
        <w:t>на 0,02001</w:t>
      </w:r>
      <w:r w:rsidRPr="00781137">
        <w:rPr>
          <w:bCs/>
          <w:sz w:val="28"/>
          <w:szCs w:val="26"/>
        </w:rPr>
        <w:t xml:space="preserve"> тыс.</w:t>
      </w:r>
      <w:r w:rsidR="007E6C27" w:rsidRPr="00781137">
        <w:rPr>
          <w:bCs/>
          <w:sz w:val="28"/>
          <w:szCs w:val="26"/>
        </w:rPr>
        <w:t xml:space="preserve"> </w:t>
      </w:r>
      <w:r w:rsidRPr="00781137">
        <w:rPr>
          <w:bCs/>
          <w:sz w:val="28"/>
          <w:szCs w:val="26"/>
        </w:rPr>
        <w:t>руб. за счет средств бюджета округа.</w:t>
      </w:r>
    </w:p>
    <w:p w14:paraId="7D5B9B73" w14:textId="4E324F59" w:rsidR="00396348" w:rsidRPr="00356AC1" w:rsidRDefault="00082C71" w:rsidP="00356AC1">
      <w:pPr>
        <w:ind w:left="-567" w:firstLine="567"/>
        <w:jc w:val="both"/>
        <w:rPr>
          <w:bCs/>
          <w:sz w:val="28"/>
          <w:szCs w:val="28"/>
        </w:rPr>
      </w:pPr>
      <w:r w:rsidRPr="00781137">
        <w:rPr>
          <w:bCs/>
          <w:sz w:val="28"/>
          <w:szCs w:val="28"/>
        </w:rPr>
        <w:t>На плановый период 2026 - 2027 годов расходы уменьшены на 4 157,18407 тыс. руб. ежегодно в связи с внесением изменений в госпрограмму Московской области.</w:t>
      </w:r>
      <w:r w:rsidRPr="00273F82">
        <w:rPr>
          <w:bCs/>
          <w:sz w:val="28"/>
          <w:szCs w:val="28"/>
        </w:rPr>
        <w:t xml:space="preserve"> </w:t>
      </w:r>
    </w:p>
    <w:p w14:paraId="54118D3E" w14:textId="77777777" w:rsidR="00595353" w:rsidRDefault="00595353" w:rsidP="00396348">
      <w:pPr>
        <w:ind w:left="-567"/>
        <w:jc w:val="both"/>
        <w:rPr>
          <w:sz w:val="28"/>
          <w:szCs w:val="28"/>
        </w:rPr>
      </w:pPr>
    </w:p>
    <w:p w14:paraId="4243CF58" w14:textId="77777777" w:rsidR="0066635A" w:rsidRDefault="0066635A" w:rsidP="00396348">
      <w:pPr>
        <w:ind w:left="-567"/>
        <w:jc w:val="both"/>
        <w:rPr>
          <w:sz w:val="28"/>
          <w:szCs w:val="28"/>
        </w:rPr>
      </w:pPr>
    </w:p>
    <w:p w14:paraId="6CB412A8" w14:textId="55C91670" w:rsidR="006D4989" w:rsidRPr="005A3654" w:rsidRDefault="006D4989" w:rsidP="00793CB3">
      <w:pPr>
        <w:ind w:left="-567"/>
        <w:jc w:val="both"/>
        <w:rPr>
          <w:sz w:val="28"/>
          <w:szCs w:val="28"/>
        </w:rPr>
      </w:pPr>
      <w:r w:rsidRPr="005A3654">
        <w:rPr>
          <w:sz w:val="28"/>
          <w:szCs w:val="28"/>
        </w:rPr>
        <w:t>Исполняющий обязанности заместителя</w:t>
      </w:r>
    </w:p>
    <w:p w14:paraId="533CB6C8" w14:textId="77777777" w:rsidR="006D4989" w:rsidRPr="005A3654" w:rsidRDefault="006D4989" w:rsidP="00793CB3">
      <w:pPr>
        <w:ind w:left="-567"/>
        <w:jc w:val="both"/>
        <w:rPr>
          <w:sz w:val="28"/>
          <w:szCs w:val="28"/>
        </w:rPr>
      </w:pPr>
      <w:r w:rsidRPr="005A3654">
        <w:rPr>
          <w:sz w:val="28"/>
          <w:szCs w:val="28"/>
        </w:rPr>
        <w:t>Главы</w:t>
      </w:r>
      <w:r w:rsidRPr="005A3654">
        <w:rPr>
          <w:bCs/>
          <w:sz w:val="28"/>
          <w:szCs w:val="28"/>
        </w:rPr>
        <w:t xml:space="preserve"> </w:t>
      </w:r>
      <w:r w:rsidRPr="005A3654">
        <w:rPr>
          <w:sz w:val="28"/>
          <w:szCs w:val="28"/>
        </w:rPr>
        <w:t xml:space="preserve">Одинцовского городского округа - </w:t>
      </w:r>
    </w:p>
    <w:p w14:paraId="4FE81B82" w14:textId="1EA87723" w:rsidR="006D4989" w:rsidRPr="00414BD4" w:rsidRDefault="006D4989" w:rsidP="00C3078F">
      <w:pPr>
        <w:ind w:left="-567"/>
        <w:jc w:val="both"/>
      </w:pPr>
      <w:r w:rsidRPr="005A3654">
        <w:rPr>
          <w:sz w:val="28"/>
          <w:szCs w:val="28"/>
        </w:rPr>
        <w:t xml:space="preserve">начальника Финансово-казначейского управления                      </w:t>
      </w:r>
      <w:r w:rsidR="00793CB3" w:rsidRPr="005A3654">
        <w:rPr>
          <w:sz w:val="28"/>
          <w:szCs w:val="28"/>
        </w:rPr>
        <w:t xml:space="preserve">     </w:t>
      </w:r>
      <w:r w:rsidRPr="005A3654">
        <w:rPr>
          <w:sz w:val="28"/>
          <w:szCs w:val="28"/>
        </w:rPr>
        <w:t xml:space="preserve">    </w:t>
      </w:r>
      <w:r w:rsidR="0052099A" w:rsidRPr="005A3654">
        <w:rPr>
          <w:sz w:val="28"/>
          <w:szCs w:val="28"/>
        </w:rPr>
        <w:t xml:space="preserve">    </w:t>
      </w:r>
      <w:r w:rsidRPr="005A3654">
        <w:rPr>
          <w:sz w:val="28"/>
          <w:szCs w:val="28"/>
        </w:rPr>
        <w:t>А.И. Бендо</w:t>
      </w:r>
    </w:p>
    <w:sectPr w:rsidR="006D4989" w:rsidRPr="00414BD4" w:rsidSect="0066635A">
      <w:pgSz w:w="11906" w:h="16838"/>
      <w:pgMar w:top="851" w:right="566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7693F"/>
    <w:multiLevelType w:val="hybridMultilevel"/>
    <w:tmpl w:val="B9E8A3A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14"/>
    <w:rsid w:val="00003732"/>
    <w:rsid w:val="00017B25"/>
    <w:rsid w:val="00022853"/>
    <w:rsid w:val="000277E5"/>
    <w:rsid w:val="00035C05"/>
    <w:rsid w:val="0003618F"/>
    <w:rsid w:val="00045104"/>
    <w:rsid w:val="0004566B"/>
    <w:rsid w:val="000522F9"/>
    <w:rsid w:val="00052A88"/>
    <w:rsid w:val="00057BB1"/>
    <w:rsid w:val="00060187"/>
    <w:rsid w:val="00060BCA"/>
    <w:rsid w:val="0006658B"/>
    <w:rsid w:val="00067DF8"/>
    <w:rsid w:val="000729B7"/>
    <w:rsid w:val="00082083"/>
    <w:rsid w:val="00082C71"/>
    <w:rsid w:val="000915A0"/>
    <w:rsid w:val="00092D5E"/>
    <w:rsid w:val="000952BF"/>
    <w:rsid w:val="000A33B0"/>
    <w:rsid w:val="000B47FF"/>
    <w:rsid w:val="000B49D9"/>
    <w:rsid w:val="000B74CF"/>
    <w:rsid w:val="000C0E93"/>
    <w:rsid w:val="000C143D"/>
    <w:rsid w:val="000D042E"/>
    <w:rsid w:val="000D4E1B"/>
    <w:rsid w:val="000D6B18"/>
    <w:rsid w:val="000E1B36"/>
    <w:rsid w:val="000E28CF"/>
    <w:rsid w:val="000E4D2E"/>
    <w:rsid w:val="000E55DD"/>
    <w:rsid w:val="000E673F"/>
    <w:rsid w:val="000F0AFD"/>
    <w:rsid w:val="000F4A4B"/>
    <w:rsid w:val="0010472D"/>
    <w:rsid w:val="00105061"/>
    <w:rsid w:val="00120F40"/>
    <w:rsid w:val="001231B9"/>
    <w:rsid w:val="00132E3D"/>
    <w:rsid w:val="00134D0F"/>
    <w:rsid w:val="001357C6"/>
    <w:rsid w:val="00142C7A"/>
    <w:rsid w:val="001439FF"/>
    <w:rsid w:val="00145262"/>
    <w:rsid w:val="00146B60"/>
    <w:rsid w:val="00151F1B"/>
    <w:rsid w:val="00157445"/>
    <w:rsid w:val="00171F59"/>
    <w:rsid w:val="001728AC"/>
    <w:rsid w:val="00172DF5"/>
    <w:rsid w:val="001733E0"/>
    <w:rsid w:val="0017409B"/>
    <w:rsid w:val="00174963"/>
    <w:rsid w:val="001806C1"/>
    <w:rsid w:val="00180E62"/>
    <w:rsid w:val="00182E41"/>
    <w:rsid w:val="0018480A"/>
    <w:rsid w:val="00185A92"/>
    <w:rsid w:val="00191BD9"/>
    <w:rsid w:val="001A1291"/>
    <w:rsid w:val="001A5C3A"/>
    <w:rsid w:val="001A7EA9"/>
    <w:rsid w:val="001C0D18"/>
    <w:rsid w:val="001C40A9"/>
    <w:rsid w:val="001C5C64"/>
    <w:rsid w:val="001D36F1"/>
    <w:rsid w:val="001D7001"/>
    <w:rsid w:val="001D7DA2"/>
    <w:rsid w:val="001E0611"/>
    <w:rsid w:val="001F03D9"/>
    <w:rsid w:val="001F4EBD"/>
    <w:rsid w:val="001F6749"/>
    <w:rsid w:val="001F7073"/>
    <w:rsid w:val="00202391"/>
    <w:rsid w:val="002030BA"/>
    <w:rsid w:val="00206386"/>
    <w:rsid w:val="0020672F"/>
    <w:rsid w:val="00214B40"/>
    <w:rsid w:val="00216FA3"/>
    <w:rsid w:val="002207DF"/>
    <w:rsid w:val="002218FE"/>
    <w:rsid w:val="002276CB"/>
    <w:rsid w:val="00231114"/>
    <w:rsid w:val="00231B2A"/>
    <w:rsid w:val="00237FD8"/>
    <w:rsid w:val="002418BC"/>
    <w:rsid w:val="00241E2F"/>
    <w:rsid w:val="00250594"/>
    <w:rsid w:val="0026179A"/>
    <w:rsid w:val="00263007"/>
    <w:rsid w:val="00263977"/>
    <w:rsid w:val="00270503"/>
    <w:rsid w:val="00273F82"/>
    <w:rsid w:val="0027634D"/>
    <w:rsid w:val="00277A38"/>
    <w:rsid w:val="00277DB8"/>
    <w:rsid w:val="002860E6"/>
    <w:rsid w:val="00286A52"/>
    <w:rsid w:val="00291A73"/>
    <w:rsid w:val="00291D00"/>
    <w:rsid w:val="00295FD1"/>
    <w:rsid w:val="00297064"/>
    <w:rsid w:val="002A2282"/>
    <w:rsid w:val="002B09E9"/>
    <w:rsid w:val="002C145E"/>
    <w:rsid w:val="002C2955"/>
    <w:rsid w:val="002C3592"/>
    <w:rsid w:val="002C49C8"/>
    <w:rsid w:val="002C5A12"/>
    <w:rsid w:val="002D624B"/>
    <w:rsid w:val="002D6CB9"/>
    <w:rsid w:val="002E2714"/>
    <w:rsid w:val="002E2C81"/>
    <w:rsid w:val="002E4ABB"/>
    <w:rsid w:val="002E77DC"/>
    <w:rsid w:val="002F1408"/>
    <w:rsid w:val="002F20B8"/>
    <w:rsid w:val="002F27D8"/>
    <w:rsid w:val="002F2B34"/>
    <w:rsid w:val="003031CF"/>
    <w:rsid w:val="00310C03"/>
    <w:rsid w:val="003111E6"/>
    <w:rsid w:val="00312861"/>
    <w:rsid w:val="00317573"/>
    <w:rsid w:val="00324982"/>
    <w:rsid w:val="003256CE"/>
    <w:rsid w:val="00330326"/>
    <w:rsid w:val="00331D7C"/>
    <w:rsid w:val="00332CAA"/>
    <w:rsid w:val="003371BA"/>
    <w:rsid w:val="00342FEE"/>
    <w:rsid w:val="0035208D"/>
    <w:rsid w:val="003525F8"/>
    <w:rsid w:val="00354AA8"/>
    <w:rsid w:val="00355FDF"/>
    <w:rsid w:val="00356AC1"/>
    <w:rsid w:val="00367AC2"/>
    <w:rsid w:val="00367D61"/>
    <w:rsid w:val="00381B43"/>
    <w:rsid w:val="00384795"/>
    <w:rsid w:val="00391D81"/>
    <w:rsid w:val="003938D7"/>
    <w:rsid w:val="00396348"/>
    <w:rsid w:val="0039766C"/>
    <w:rsid w:val="003A1382"/>
    <w:rsid w:val="003A3FFE"/>
    <w:rsid w:val="003A41B7"/>
    <w:rsid w:val="003B0151"/>
    <w:rsid w:val="003B2629"/>
    <w:rsid w:val="003B730D"/>
    <w:rsid w:val="003B79B8"/>
    <w:rsid w:val="003C09A5"/>
    <w:rsid w:val="003C0F63"/>
    <w:rsid w:val="003C2649"/>
    <w:rsid w:val="003E5FA1"/>
    <w:rsid w:val="003E6C1D"/>
    <w:rsid w:val="003E7681"/>
    <w:rsid w:val="00400662"/>
    <w:rsid w:val="00406E27"/>
    <w:rsid w:val="00414BD4"/>
    <w:rsid w:val="00415499"/>
    <w:rsid w:val="00416A96"/>
    <w:rsid w:val="00417F0E"/>
    <w:rsid w:val="00430A4F"/>
    <w:rsid w:val="00433737"/>
    <w:rsid w:val="00433B7C"/>
    <w:rsid w:val="00437499"/>
    <w:rsid w:val="004405E8"/>
    <w:rsid w:val="00445C85"/>
    <w:rsid w:val="00451614"/>
    <w:rsid w:val="004529E2"/>
    <w:rsid w:val="004577CA"/>
    <w:rsid w:val="0046082D"/>
    <w:rsid w:val="00464A6C"/>
    <w:rsid w:val="00464B6F"/>
    <w:rsid w:val="00465F80"/>
    <w:rsid w:val="00480A61"/>
    <w:rsid w:val="0049704A"/>
    <w:rsid w:val="0049736D"/>
    <w:rsid w:val="004B2396"/>
    <w:rsid w:val="004B6E92"/>
    <w:rsid w:val="004D0967"/>
    <w:rsid w:val="004D0C71"/>
    <w:rsid w:val="004D402C"/>
    <w:rsid w:val="004D4186"/>
    <w:rsid w:val="004D440A"/>
    <w:rsid w:val="004D6FFB"/>
    <w:rsid w:val="004E20EA"/>
    <w:rsid w:val="004E2107"/>
    <w:rsid w:val="004E3D9C"/>
    <w:rsid w:val="0050450A"/>
    <w:rsid w:val="00504E32"/>
    <w:rsid w:val="005116E0"/>
    <w:rsid w:val="00515312"/>
    <w:rsid w:val="00516842"/>
    <w:rsid w:val="0052099A"/>
    <w:rsid w:val="00521732"/>
    <w:rsid w:val="005223AC"/>
    <w:rsid w:val="00523DB1"/>
    <w:rsid w:val="00526E83"/>
    <w:rsid w:val="00532D11"/>
    <w:rsid w:val="00532E99"/>
    <w:rsid w:val="00535668"/>
    <w:rsid w:val="005357EE"/>
    <w:rsid w:val="00540883"/>
    <w:rsid w:val="0054335B"/>
    <w:rsid w:val="00551760"/>
    <w:rsid w:val="00552D9D"/>
    <w:rsid w:val="00554584"/>
    <w:rsid w:val="005605F0"/>
    <w:rsid w:val="00560605"/>
    <w:rsid w:val="005621A6"/>
    <w:rsid w:val="00572499"/>
    <w:rsid w:val="00576757"/>
    <w:rsid w:val="00585CF5"/>
    <w:rsid w:val="0059294B"/>
    <w:rsid w:val="0059397A"/>
    <w:rsid w:val="00594A65"/>
    <w:rsid w:val="00595353"/>
    <w:rsid w:val="00596758"/>
    <w:rsid w:val="00596DF4"/>
    <w:rsid w:val="005A2ABB"/>
    <w:rsid w:val="005A3654"/>
    <w:rsid w:val="005A6B86"/>
    <w:rsid w:val="005B00DC"/>
    <w:rsid w:val="005C12C6"/>
    <w:rsid w:val="005C2D3A"/>
    <w:rsid w:val="005D679C"/>
    <w:rsid w:val="005E6504"/>
    <w:rsid w:val="005F0DF4"/>
    <w:rsid w:val="005F7D8F"/>
    <w:rsid w:val="006031F3"/>
    <w:rsid w:val="0060660F"/>
    <w:rsid w:val="00614A32"/>
    <w:rsid w:val="00616A30"/>
    <w:rsid w:val="00620894"/>
    <w:rsid w:val="006263C2"/>
    <w:rsid w:val="00634B7D"/>
    <w:rsid w:val="006409E2"/>
    <w:rsid w:val="0064220A"/>
    <w:rsid w:val="00651813"/>
    <w:rsid w:val="006531D2"/>
    <w:rsid w:val="00653A16"/>
    <w:rsid w:val="00653B98"/>
    <w:rsid w:val="00657849"/>
    <w:rsid w:val="00660096"/>
    <w:rsid w:val="00662764"/>
    <w:rsid w:val="0066635A"/>
    <w:rsid w:val="0067106E"/>
    <w:rsid w:val="00673CC2"/>
    <w:rsid w:val="00674725"/>
    <w:rsid w:val="00690D8B"/>
    <w:rsid w:val="00693967"/>
    <w:rsid w:val="00693F6A"/>
    <w:rsid w:val="00694418"/>
    <w:rsid w:val="00694EAE"/>
    <w:rsid w:val="006967DE"/>
    <w:rsid w:val="006A7B4B"/>
    <w:rsid w:val="006A7E6C"/>
    <w:rsid w:val="006B08A5"/>
    <w:rsid w:val="006B379B"/>
    <w:rsid w:val="006B6562"/>
    <w:rsid w:val="006B7D96"/>
    <w:rsid w:val="006C3702"/>
    <w:rsid w:val="006C779F"/>
    <w:rsid w:val="006D03CD"/>
    <w:rsid w:val="006D4989"/>
    <w:rsid w:val="006D5745"/>
    <w:rsid w:val="006E383F"/>
    <w:rsid w:val="006E6C6A"/>
    <w:rsid w:val="006E6CEE"/>
    <w:rsid w:val="006F3317"/>
    <w:rsid w:val="007053D7"/>
    <w:rsid w:val="00713025"/>
    <w:rsid w:val="00713952"/>
    <w:rsid w:val="007159A5"/>
    <w:rsid w:val="00720240"/>
    <w:rsid w:val="00720706"/>
    <w:rsid w:val="00720A32"/>
    <w:rsid w:val="00721578"/>
    <w:rsid w:val="007264B1"/>
    <w:rsid w:val="00727318"/>
    <w:rsid w:val="00733EA0"/>
    <w:rsid w:val="00734EF0"/>
    <w:rsid w:val="00740A9F"/>
    <w:rsid w:val="007433ED"/>
    <w:rsid w:val="0075436E"/>
    <w:rsid w:val="00755704"/>
    <w:rsid w:val="0076034C"/>
    <w:rsid w:val="00760D43"/>
    <w:rsid w:val="007619E5"/>
    <w:rsid w:val="00770A92"/>
    <w:rsid w:val="007732A0"/>
    <w:rsid w:val="007752DB"/>
    <w:rsid w:val="00775494"/>
    <w:rsid w:val="00781137"/>
    <w:rsid w:val="00783EFF"/>
    <w:rsid w:val="00793890"/>
    <w:rsid w:val="00793CB3"/>
    <w:rsid w:val="00793FF1"/>
    <w:rsid w:val="007A18FD"/>
    <w:rsid w:val="007A715C"/>
    <w:rsid w:val="007B2552"/>
    <w:rsid w:val="007B37BF"/>
    <w:rsid w:val="007C1C11"/>
    <w:rsid w:val="007D4DEA"/>
    <w:rsid w:val="007D68C5"/>
    <w:rsid w:val="007D770A"/>
    <w:rsid w:val="007E0532"/>
    <w:rsid w:val="007E0A04"/>
    <w:rsid w:val="007E6C27"/>
    <w:rsid w:val="007F5CE3"/>
    <w:rsid w:val="007F7A0C"/>
    <w:rsid w:val="00800753"/>
    <w:rsid w:val="00800E09"/>
    <w:rsid w:val="00807E8F"/>
    <w:rsid w:val="00816E31"/>
    <w:rsid w:val="00824D1D"/>
    <w:rsid w:val="0082661C"/>
    <w:rsid w:val="008305FA"/>
    <w:rsid w:val="00830AE7"/>
    <w:rsid w:val="008319A2"/>
    <w:rsid w:val="008326F2"/>
    <w:rsid w:val="00837869"/>
    <w:rsid w:val="008412DA"/>
    <w:rsid w:val="00850E13"/>
    <w:rsid w:val="00851890"/>
    <w:rsid w:val="00851987"/>
    <w:rsid w:val="00856345"/>
    <w:rsid w:val="0086068D"/>
    <w:rsid w:val="00861C38"/>
    <w:rsid w:val="00874C93"/>
    <w:rsid w:val="008853BE"/>
    <w:rsid w:val="00886389"/>
    <w:rsid w:val="008914E7"/>
    <w:rsid w:val="00892127"/>
    <w:rsid w:val="008939B3"/>
    <w:rsid w:val="00893DF3"/>
    <w:rsid w:val="008959CF"/>
    <w:rsid w:val="008966F0"/>
    <w:rsid w:val="008A4654"/>
    <w:rsid w:val="008A708A"/>
    <w:rsid w:val="008B3278"/>
    <w:rsid w:val="008B610E"/>
    <w:rsid w:val="008C37DE"/>
    <w:rsid w:val="008C6B0E"/>
    <w:rsid w:val="008C6FB2"/>
    <w:rsid w:val="008D244E"/>
    <w:rsid w:val="008D31E1"/>
    <w:rsid w:val="008E00B2"/>
    <w:rsid w:val="008E3A31"/>
    <w:rsid w:val="008E72CE"/>
    <w:rsid w:val="008F2429"/>
    <w:rsid w:val="008F58E0"/>
    <w:rsid w:val="008F62FC"/>
    <w:rsid w:val="00903CC5"/>
    <w:rsid w:val="00904AC1"/>
    <w:rsid w:val="00905C29"/>
    <w:rsid w:val="0090600B"/>
    <w:rsid w:val="0091115E"/>
    <w:rsid w:val="00912D36"/>
    <w:rsid w:val="009143EA"/>
    <w:rsid w:val="00915B8E"/>
    <w:rsid w:val="00916B75"/>
    <w:rsid w:val="00921499"/>
    <w:rsid w:val="00924495"/>
    <w:rsid w:val="00925487"/>
    <w:rsid w:val="00926C07"/>
    <w:rsid w:val="009302EF"/>
    <w:rsid w:val="00931B9E"/>
    <w:rsid w:val="00934B86"/>
    <w:rsid w:val="009363A0"/>
    <w:rsid w:val="00937577"/>
    <w:rsid w:val="009458A1"/>
    <w:rsid w:val="00946D7B"/>
    <w:rsid w:val="00950A3E"/>
    <w:rsid w:val="00957007"/>
    <w:rsid w:val="0096235E"/>
    <w:rsid w:val="00964224"/>
    <w:rsid w:val="009766AA"/>
    <w:rsid w:val="00981687"/>
    <w:rsid w:val="00982C3F"/>
    <w:rsid w:val="009864E3"/>
    <w:rsid w:val="00986FA2"/>
    <w:rsid w:val="009909FA"/>
    <w:rsid w:val="00994E96"/>
    <w:rsid w:val="009965E9"/>
    <w:rsid w:val="00996FBA"/>
    <w:rsid w:val="00997B03"/>
    <w:rsid w:val="009A5D4B"/>
    <w:rsid w:val="009B087C"/>
    <w:rsid w:val="009B46E9"/>
    <w:rsid w:val="009B554A"/>
    <w:rsid w:val="009C1270"/>
    <w:rsid w:val="009C3FE9"/>
    <w:rsid w:val="009C660F"/>
    <w:rsid w:val="009C6DE6"/>
    <w:rsid w:val="009D250D"/>
    <w:rsid w:val="009F2614"/>
    <w:rsid w:val="009F37C6"/>
    <w:rsid w:val="009F61C8"/>
    <w:rsid w:val="009F6BF3"/>
    <w:rsid w:val="009F6FC1"/>
    <w:rsid w:val="009F7742"/>
    <w:rsid w:val="00A004A8"/>
    <w:rsid w:val="00A00E0B"/>
    <w:rsid w:val="00A2617F"/>
    <w:rsid w:val="00A274A2"/>
    <w:rsid w:val="00A32A55"/>
    <w:rsid w:val="00A33E5B"/>
    <w:rsid w:val="00A35B97"/>
    <w:rsid w:val="00A373F0"/>
    <w:rsid w:val="00A41643"/>
    <w:rsid w:val="00A44740"/>
    <w:rsid w:val="00A505FC"/>
    <w:rsid w:val="00A522E7"/>
    <w:rsid w:val="00A56A06"/>
    <w:rsid w:val="00A6243F"/>
    <w:rsid w:val="00A65F55"/>
    <w:rsid w:val="00A66AD9"/>
    <w:rsid w:val="00A73150"/>
    <w:rsid w:val="00A75E1D"/>
    <w:rsid w:val="00A76BD2"/>
    <w:rsid w:val="00A8102D"/>
    <w:rsid w:val="00A8209D"/>
    <w:rsid w:val="00A83315"/>
    <w:rsid w:val="00A84643"/>
    <w:rsid w:val="00A90313"/>
    <w:rsid w:val="00A92E94"/>
    <w:rsid w:val="00A95BE6"/>
    <w:rsid w:val="00A976C8"/>
    <w:rsid w:val="00AB3CC3"/>
    <w:rsid w:val="00AB3EE0"/>
    <w:rsid w:val="00AB7809"/>
    <w:rsid w:val="00AC108F"/>
    <w:rsid w:val="00AC47EF"/>
    <w:rsid w:val="00AD5363"/>
    <w:rsid w:val="00AD7531"/>
    <w:rsid w:val="00AE5CF6"/>
    <w:rsid w:val="00AF2293"/>
    <w:rsid w:val="00B05C70"/>
    <w:rsid w:val="00B0697C"/>
    <w:rsid w:val="00B102AF"/>
    <w:rsid w:val="00B13259"/>
    <w:rsid w:val="00B132CB"/>
    <w:rsid w:val="00B16BCF"/>
    <w:rsid w:val="00B213DB"/>
    <w:rsid w:val="00B21E13"/>
    <w:rsid w:val="00B22FE1"/>
    <w:rsid w:val="00B23729"/>
    <w:rsid w:val="00B24F22"/>
    <w:rsid w:val="00B276EE"/>
    <w:rsid w:val="00B27A96"/>
    <w:rsid w:val="00B30444"/>
    <w:rsid w:val="00B32147"/>
    <w:rsid w:val="00B42C89"/>
    <w:rsid w:val="00B4306F"/>
    <w:rsid w:val="00B43385"/>
    <w:rsid w:val="00B526CC"/>
    <w:rsid w:val="00B56B6A"/>
    <w:rsid w:val="00B66CF2"/>
    <w:rsid w:val="00B737B7"/>
    <w:rsid w:val="00B7785F"/>
    <w:rsid w:val="00B83A90"/>
    <w:rsid w:val="00B9014F"/>
    <w:rsid w:val="00B91E55"/>
    <w:rsid w:val="00B939F0"/>
    <w:rsid w:val="00B9512D"/>
    <w:rsid w:val="00BA49E5"/>
    <w:rsid w:val="00BA5062"/>
    <w:rsid w:val="00BB1AB7"/>
    <w:rsid w:val="00BB33BE"/>
    <w:rsid w:val="00BB5753"/>
    <w:rsid w:val="00BC6416"/>
    <w:rsid w:val="00BC7069"/>
    <w:rsid w:val="00BD0F9D"/>
    <w:rsid w:val="00BD19EF"/>
    <w:rsid w:val="00BD2F1D"/>
    <w:rsid w:val="00BD4C59"/>
    <w:rsid w:val="00BD5C20"/>
    <w:rsid w:val="00BE1CA2"/>
    <w:rsid w:val="00BE705C"/>
    <w:rsid w:val="00C01BE2"/>
    <w:rsid w:val="00C07981"/>
    <w:rsid w:val="00C11323"/>
    <w:rsid w:val="00C128D0"/>
    <w:rsid w:val="00C14AF8"/>
    <w:rsid w:val="00C20FE6"/>
    <w:rsid w:val="00C21A37"/>
    <w:rsid w:val="00C22188"/>
    <w:rsid w:val="00C24CCE"/>
    <w:rsid w:val="00C3078F"/>
    <w:rsid w:val="00C320DA"/>
    <w:rsid w:val="00C33CE0"/>
    <w:rsid w:val="00C37B2B"/>
    <w:rsid w:val="00C43C64"/>
    <w:rsid w:val="00C45839"/>
    <w:rsid w:val="00C469DF"/>
    <w:rsid w:val="00C47809"/>
    <w:rsid w:val="00C525A7"/>
    <w:rsid w:val="00C533E2"/>
    <w:rsid w:val="00C64AA5"/>
    <w:rsid w:val="00C71BE7"/>
    <w:rsid w:val="00C72C6C"/>
    <w:rsid w:val="00C73099"/>
    <w:rsid w:val="00C86315"/>
    <w:rsid w:val="00C92251"/>
    <w:rsid w:val="00C9381C"/>
    <w:rsid w:val="00C957A7"/>
    <w:rsid w:val="00C97D05"/>
    <w:rsid w:val="00CA2154"/>
    <w:rsid w:val="00CA2BFF"/>
    <w:rsid w:val="00CA30B5"/>
    <w:rsid w:val="00CB1A2B"/>
    <w:rsid w:val="00CB32D1"/>
    <w:rsid w:val="00CB664D"/>
    <w:rsid w:val="00CC3F50"/>
    <w:rsid w:val="00CC4222"/>
    <w:rsid w:val="00CD43D2"/>
    <w:rsid w:val="00CD47A3"/>
    <w:rsid w:val="00CE6E38"/>
    <w:rsid w:val="00CF00FD"/>
    <w:rsid w:val="00CF1F7E"/>
    <w:rsid w:val="00CF607D"/>
    <w:rsid w:val="00D038E5"/>
    <w:rsid w:val="00D051D1"/>
    <w:rsid w:val="00D05EF0"/>
    <w:rsid w:val="00D07318"/>
    <w:rsid w:val="00D16B68"/>
    <w:rsid w:val="00D22154"/>
    <w:rsid w:val="00D2456D"/>
    <w:rsid w:val="00D3395B"/>
    <w:rsid w:val="00D3706D"/>
    <w:rsid w:val="00D435D3"/>
    <w:rsid w:val="00D56E0F"/>
    <w:rsid w:val="00D56F37"/>
    <w:rsid w:val="00D62028"/>
    <w:rsid w:val="00D623DA"/>
    <w:rsid w:val="00D627DF"/>
    <w:rsid w:val="00D66381"/>
    <w:rsid w:val="00D740AA"/>
    <w:rsid w:val="00D745CB"/>
    <w:rsid w:val="00D86036"/>
    <w:rsid w:val="00D915DA"/>
    <w:rsid w:val="00D91A8F"/>
    <w:rsid w:val="00D93399"/>
    <w:rsid w:val="00D974BD"/>
    <w:rsid w:val="00DA51F0"/>
    <w:rsid w:val="00DA5C8B"/>
    <w:rsid w:val="00DB049A"/>
    <w:rsid w:val="00DB0748"/>
    <w:rsid w:val="00DB32FD"/>
    <w:rsid w:val="00DC5BA0"/>
    <w:rsid w:val="00DC62CE"/>
    <w:rsid w:val="00DD27A3"/>
    <w:rsid w:val="00DF205F"/>
    <w:rsid w:val="00DF4BC2"/>
    <w:rsid w:val="00E01226"/>
    <w:rsid w:val="00E11D59"/>
    <w:rsid w:val="00E142C6"/>
    <w:rsid w:val="00E22ED3"/>
    <w:rsid w:val="00E26BC0"/>
    <w:rsid w:val="00E31B99"/>
    <w:rsid w:val="00E40110"/>
    <w:rsid w:val="00E516EB"/>
    <w:rsid w:val="00E54E48"/>
    <w:rsid w:val="00E56E3D"/>
    <w:rsid w:val="00E65469"/>
    <w:rsid w:val="00E677EF"/>
    <w:rsid w:val="00E71604"/>
    <w:rsid w:val="00E7458E"/>
    <w:rsid w:val="00E75E51"/>
    <w:rsid w:val="00E76D0C"/>
    <w:rsid w:val="00E86361"/>
    <w:rsid w:val="00E9479F"/>
    <w:rsid w:val="00E94A20"/>
    <w:rsid w:val="00E960CE"/>
    <w:rsid w:val="00EA38FC"/>
    <w:rsid w:val="00EA413D"/>
    <w:rsid w:val="00EB0A41"/>
    <w:rsid w:val="00EB7627"/>
    <w:rsid w:val="00EC35EF"/>
    <w:rsid w:val="00EC7E67"/>
    <w:rsid w:val="00ED0D40"/>
    <w:rsid w:val="00ED185E"/>
    <w:rsid w:val="00ED18FB"/>
    <w:rsid w:val="00ED2D89"/>
    <w:rsid w:val="00ED423C"/>
    <w:rsid w:val="00EE091A"/>
    <w:rsid w:val="00EE0C1E"/>
    <w:rsid w:val="00EF16B0"/>
    <w:rsid w:val="00F02973"/>
    <w:rsid w:val="00F02DF1"/>
    <w:rsid w:val="00F05375"/>
    <w:rsid w:val="00F05AB4"/>
    <w:rsid w:val="00F14313"/>
    <w:rsid w:val="00F24F9B"/>
    <w:rsid w:val="00F337CA"/>
    <w:rsid w:val="00F57061"/>
    <w:rsid w:val="00F573C4"/>
    <w:rsid w:val="00F6157D"/>
    <w:rsid w:val="00F65224"/>
    <w:rsid w:val="00F72EF3"/>
    <w:rsid w:val="00F77837"/>
    <w:rsid w:val="00F811F8"/>
    <w:rsid w:val="00F84C79"/>
    <w:rsid w:val="00F9211B"/>
    <w:rsid w:val="00F95332"/>
    <w:rsid w:val="00FA36BD"/>
    <w:rsid w:val="00FB3AB5"/>
    <w:rsid w:val="00FB5308"/>
    <w:rsid w:val="00FB7BA7"/>
    <w:rsid w:val="00FC1F5C"/>
    <w:rsid w:val="00FD1F2A"/>
    <w:rsid w:val="00FD69D7"/>
    <w:rsid w:val="00FD74DD"/>
    <w:rsid w:val="00FF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4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35C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339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5C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13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3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D70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35C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339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5C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13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3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D7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8C7F6-5F0C-46F4-B702-01AE4900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4105</Words>
  <Characters>23403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Сулягина Алена Алексеевна</dc:creator>
  <cp:keywords/>
  <dc:description/>
  <cp:lastModifiedBy>Шальнева Елена Анатольевна</cp:lastModifiedBy>
  <cp:revision>6</cp:revision>
  <cp:lastPrinted>2025-12-26T08:21:00Z</cp:lastPrinted>
  <dcterms:created xsi:type="dcterms:W3CDTF">2025-12-25T16:17:00Z</dcterms:created>
  <dcterms:modified xsi:type="dcterms:W3CDTF">2025-12-26T08:23:00Z</dcterms:modified>
</cp:coreProperties>
</file>